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3B" w:rsidRDefault="00265B3B"/>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856154" w:rsidRDefault="0071024C" w:rsidP="009B0AA9">
      <w:pPr>
        <w:tabs>
          <w:tab w:val="left" w:pos="0"/>
        </w:tabs>
        <w:ind w:right="51"/>
        <w:jc w:val="center"/>
        <w:outlineLvl w:val="0"/>
        <w:rPr>
          <w:rFonts w:ascii="Arial" w:hAnsi="Arial" w:cs="Arial"/>
          <w:b/>
          <w:bCs/>
        </w:rPr>
      </w:pPr>
      <w:r w:rsidRPr="00296672">
        <w:rPr>
          <w:rFonts w:ascii="Arial" w:hAnsi="Arial" w:cs="Arial"/>
          <w:b/>
          <w:bCs/>
        </w:rPr>
        <w:t>No.  36066001-0</w:t>
      </w:r>
      <w:r w:rsidR="00856154" w:rsidRPr="00296672">
        <w:rPr>
          <w:rFonts w:ascii="Arial" w:hAnsi="Arial" w:cs="Arial"/>
          <w:b/>
          <w:bCs/>
        </w:rPr>
        <w:t>1</w:t>
      </w:r>
      <w:r w:rsidRPr="00296672">
        <w:rPr>
          <w:rFonts w:ascii="Arial" w:hAnsi="Arial" w:cs="Arial"/>
          <w:b/>
          <w:bCs/>
        </w:rPr>
        <w:t>3</w:t>
      </w:r>
      <w:r w:rsidR="00856154" w:rsidRPr="00296672">
        <w:rPr>
          <w:rFonts w:ascii="Arial" w:hAnsi="Arial" w:cs="Arial"/>
          <w:b/>
          <w:bCs/>
        </w:rPr>
        <w:t>-18</w:t>
      </w:r>
    </w:p>
    <w:p w:rsidR="00856154" w:rsidRPr="0085346A" w:rsidRDefault="00856154" w:rsidP="00856154">
      <w:pPr>
        <w:tabs>
          <w:tab w:val="left" w:pos="0"/>
        </w:tabs>
        <w:ind w:right="51"/>
        <w:jc w:val="center"/>
        <w:outlineLvl w:val="0"/>
        <w:rPr>
          <w:rFonts w:ascii="Arial" w:hAnsi="Arial" w:cs="Arial"/>
          <w:b/>
          <w:bCs/>
        </w:rPr>
      </w:pPr>
    </w:p>
    <w:p w:rsidR="00856154" w:rsidRPr="009212E4" w:rsidRDefault="00296672" w:rsidP="00296672">
      <w:pPr>
        <w:rPr>
          <w:rFonts w:ascii="Arial" w:eastAsia="Times New Roman" w:hAnsi="Arial" w:cs="Arial"/>
          <w:b/>
          <w:snapToGrid w:val="0"/>
          <w:u w:val="single"/>
          <w:lang w:val="es-ES_tradnl" w:eastAsia="es-ES"/>
        </w:rPr>
      </w:pPr>
      <w:r w:rsidRPr="00296672">
        <w:rPr>
          <w:rFonts w:ascii="Arial" w:hAnsi="Arial" w:cs="Arial"/>
          <w:b/>
          <w:bCs/>
        </w:rPr>
        <w:t xml:space="preserve">PARA </w:t>
      </w:r>
      <w:r w:rsidR="00856154" w:rsidRPr="00296672">
        <w:rPr>
          <w:rFonts w:ascii="Arial" w:hAnsi="Arial" w:cs="Arial"/>
          <w:b/>
          <w:bCs/>
        </w:rPr>
        <w:t>EL SERVICIO</w:t>
      </w:r>
      <w:r w:rsidR="003B6A32" w:rsidRPr="00296672">
        <w:rPr>
          <w:rFonts w:ascii="Arial" w:eastAsia="Times New Roman" w:hAnsi="Arial" w:cs="Arial"/>
          <w:b/>
          <w:snapToGrid w:val="0"/>
          <w:lang w:val="es-ES_tradnl" w:eastAsia="es-ES"/>
        </w:rPr>
        <w:t xml:space="preserve"> INTEGRAL DE MEZCLAS DE  MEDICAMEN</w:t>
      </w:r>
      <w:r w:rsidR="00B44DC0">
        <w:rPr>
          <w:rFonts w:ascii="Arial" w:eastAsia="Times New Roman" w:hAnsi="Arial" w:cs="Arial"/>
          <w:b/>
          <w:snapToGrid w:val="0"/>
          <w:lang w:val="es-ES_tradnl" w:eastAsia="es-ES"/>
        </w:rPr>
        <w:t>TOS ONCOLÒGICOS Y NUTRICIÒN PARE</w:t>
      </w:r>
      <w:r w:rsidR="003B6A32" w:rsidRPr="00296672">
        <w:rPr>
          <w:rFonts w:ascii="Arial" w:eastAsia="Times New Roman" w:hAnsi="Arial" w:cs="Arial"/>
          <w:b/>
          <w:snapToGrid w:val="0"/>
          <w:lang w:val="es-ES_tradnl" w:eastAsia="es-ES"/>
        </w:rPr>
        <w:t xml:space="preserve">NTERAL PARA EL HOSPITAL REGIONAL </w:t>
      </w:r>
      <w:r w:rsidR="0071024C" w:rsidRPr="00296672">
        <w:rPr>
          <w:rFonts w:ascii="Arial" w:eastAsia="Times New Roman" w:hAnsi="Arial" w:cs="Arial"/>
          <w:b/>
          <w:snapToGrid w:val="0"/>
          <w:lang w:val="es-ES_tradnl" w:eastAsia="es-ES"/>
        </w:rPr>
        <w:t>UNIVERSITARIO,</w:t>
      </w:r>
      <w:r w:rsidR="003B6A32" w:rsidRPr="00296672">
        <w:rPr>
          <w:rFonts w:ascii="Arial" w:eastAsia="Times New Roman" w:hAnsi="Arial" w:cs="Arial"/>
          <w:b/>
          <w:snapToGrid w:val="0"/>
          <w:lang w:val="es-ES_tradnl" w:eastAsia="es-ES"/>
        </w:rPr>
        <w:t xml:space="preserve"> HOSPITAL GENERAL DE TECOMÀN, HOSPITAL GENERAL DE MANZANILLO, HOSPITAL MATERNO INFANTIL E INSTITUTO ESTATAL DE CANCEROLOGÌA DE LOS SERVICIOS DE SALUD DEL ESTADO DE COLIMA</w:t>
      </w:r>
      <w:r w:rsidR="00856154" w:rsidRPr="00296672">
        <w:rPr>
          <w:rFonts w:ascii="Arial" w:eastAsia="Times New Roman" w:hAnsi="Arial" w:cs="Arial"/>
          <w:b/>
          <w:snapToGrid w:val="0"/>
          <w:lang w:val="es-ES_tradnl" w:eastAsia="es-ES"/>
        </w:rPr>
        <w:t>.</w:t>
      </w:r>
    </w:p>
    <w:p w:rsidR="00856154" w:rsidRPr="00B44DC0"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296672" w:rsidRDefault="00856154" w:rsidP="00856154">
      <w:pPr>
        <w:ind w:right="51"/>
        <w:jc w:val="center"/>
        <w:rPr>
          <w:rFonts w:ascii="Arial" w:hAnsi="Arial" w:cs="Arial"/>
          <w:b/>
          <w:bCs/>
        </w:rPr>
      </w:pPr>
      <w:r w:rsidRPr="0085346A">
        <w:rPr>
          <w:rFonts w:ascii="Arial" w:hAnsi="Arial" w:cs="Arial"/>
          <w:bCs/>
        </w:rPr>
        <w:t xml:space="preserve">EL </w:t>
      </w:r>
      <w:r w:rsidRPr="00296672">
        <w:rPr>
          <w:rFonts w:ascii="Arial" w:hAnsi="Arial" w:cs="Arial"/>
          <w:bCs/>
        </w:rPr>
        <w:t xml:space="preserve">DÍA </w:t>
      </w:r>
      <w:r w:rsidR="0071024C" w:rsidRPr="00296672">
        <w:rPr>
          <w:rFonts w:ascii="Arial" w:hAnsi="Arial" w:cs="Arial"/>
          <w:b/>
          <w:bCs/>
        </w:rPr>
        <w:t>0</w:t>
      </w:r>
      <w:r w:rsidRPr="00296672">
        <w:rPr>
          <w:rFonts w:ascii="Arial" w:hAnsi="Arial" w:cs="Arial"/>
          <w:b/>
          <w:bCs/>
        </w:rPr>
        <w:t xml:space="preserve">2 DE </w:t>
      </w:r>
      <w:r w:rsidR="0071024C" w:rsidRPr="00296672">
        <w:rPr>
          <w:rFonts w:ascii="Arial" w:hAnsi="Arial" w:cs="Arial"/>
          <w:b/>
          <w:bCs/>
        </w:rPr>
        <w:t>MARZO</w:t>
      </w:r>
      <w:r w:rsidRPr="00296672">
        <w:rPr>
          <w:rFonts w:ascii="Arial" w:hAnsi="Arial" w:cs="Arial"/>
          <w:b/>
          <w:bCs/>
        </w:rPr>
        <w:t xml:space="preserve"> DE 2018</w:t>
      </w:r>
    </w:p>
    <w:p w:rsidR="00856154" w:rsidRPr="0085346A" w:rsidRDefault="00AC1AEC" w:rsidP="00856154">
      <w:pPr>
        <w:ind w:right="51"/>
        <w:jc w:val="center"/>
        <w:rPr>
          <w:rFonts w:ascii="Arial" w:hAnsi="Arial" w:cs="Arial"/>
          <w:bCs/>
        </w:rPr>
      </w:pPr>
      <w:r w:rsidRPr="00296672">
        <w:rPr>
          <w:rFonts w:ascii="Arial" w:hAnsi="Arial" w:cs="Arial"/>
          <w:bCs/>
        </w:rPr>
        <w:fldChar w:fldCharType="begin"/>
      </w:r>
      <w:r w:rsidR="00856154" w:rsidRPr="00296672">
        <w:rPr>
          <w:rFonts w:ascii="Arial" w:hAnsi="Arial" w:cs="Arial"/>
          <w:bCs/>
        </w:rPr>
        <w:instrText xml:space="preserve"> MERGEFIELD Hora_JA </w:instrText>
      </w:r>
      <w:r w:rsidRPr="00296672">
        <w:rPr>
          <w:rFonts w:ascii="Arial" w:hAnsi="Arial" w:cs="Arial"/>
          <w:bCs/>
        </w:rPr>
        <w:fldChar w:fldCharType="separate"/>
      </w:r>
      <w:r w:rsidR="0071024C" w:rsidRPr="00296672">
        <w:rPr>
          <w:rFonts w:ascii="Arial" w:hAnsi="Arial" w:cs="Arial"/>
          <w:b/>
          <w:bCs/>
          <w:noProof/>
        </w:rPr>
        <w:t>14</w:t>
      </w:r>
      <w:r w:rsidR="00856154" w:rsidRPr="00296672">
        <w:rPr>
          <w:rFonts w:ascii="Arial" w:hAnsi="Arial" w:cs="Arial"/>
          <w:b/>
          <w:bCs/>
          <w:noProof/>
        </w:rPr>
        <w:t>:00</w:t>
      </w:r>
      <w:r w:rsidR="00856154" w:rsidRPr="00296672">
        <w:rPr>
          <w:rFonts w:ascii="Arial" w:hAnsi="Arial" w:cs="Arial"/>
          <w:bCs/>
          <w:noProof/>
        </w:rPr>
        <w:t xml:space="preserve"> HORAS</w:t>
      </w:r>
      <w:r w:rsidRPr="00296672">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296672" w:rsidRDefault="00856154" w:rsidP="00856154">
      <w:pPr>
        <w:ind w:right="51"/>
        <w:jc w:val="center"/>
        <w:rPr>
          <w:rFonts w:ascii="Arial" w:hAnsi="Arial" w:cs="Arial"/>
          <w:b/>
          <w:bCs/>
        </w:rPr>
      </w:pPr>
      <w:r w:rsidRPr="00296672">
        <w:rPr>
          <w:rFonts w:ascii="Arial" w:hAnsi="Arial" w:cs="Arial"/>
          <w:bCs/>
        </w:rPr>
        <w:t>EL DÍA</w:t>
      </w:r>
      <w:r w:rsidR="0071024C" w:rsidRPr="00296672">
        <w:rPr>
          <w:rFonts w:ascii="Arial" w:hAnsi="Arial" w:cs="Arial"/>
          <w:b/>
          <w:bCs/>
        </w:rPr>
        <w:t xml:space="preserve"> </w:t>
      </w:r>
      <w:r w:rsidRPr="00296672">
        <w:rPr>
          <w:rFonts w:ascii="Arial" w:hAnsi="Arial" w:cs="Arial"/>
          <w:b/>
          <w:bCs/>
        </w:rPr>
        <w:t>0</w:t>
      </w:r>
      <w:r w:rsidR="0071024C" w:rsidRPr="00296672">
        <w:rPr>
          <w:rFonts w:ascii="Arial" w:hAnsi="Arial" w:cs="Arial"/>
          <w:b/>
          <w:bCs/>
        </w:rPr>
        <w:t>9</w:t>
      </w:r>
      <w:r w:rsidR="00296672">
        <w:rPr>
          <w:rFonts w:ascii="Arial" w:hAnsi="Arial" w:cs="Arial"/>
          <w:b/>
          <w:bCs/>
        </w:rPr>
        <w:t xml:space="preserve"> DE MARZO</w:t>
      </w:r>
      <w:r w:rsidRPr="00296672">
        <w:rPr>
          <w:rFonts w:ascii="Arial" w:hAnsi="Arial" w:cs="Arial"/>
          <w:b/>
          <w:bCs/>
        </w:rPr>
        <w:t xml:space="preserve"> DE 2018</w:t>
      </w:r>
    </w:p>
    <w:p w:rsidR="00856154" w:rsidRPr="0085346A" w:rsidRDefault="00AC1AEC" w:rsidP="00856154">
      <w:pPr>
        <w:ind w:right="51"/>
        <w:jc w:val="center"/>
        <w:rPr>
          <w:rFonts w:ascii="Arial" w:hAnsi="Arial" w:cs="Arial"/>
          <w:bCs/>
        </w:rPr>
      </w:pPr>
      <w:r w:rsidRPr="00296672">
        <w:rPr>
          <w:rFonts w:ascii="Arial" w:hAnsi="Arial" w:cs="Arial"/>
          <w:bCs/>
        </w:rPr>
        <w:fldChar w:fldCharType="begin"/>
      </w:r>
      <w:r w:rsidR="00856154" w:rsidRPr="00296672">
        <w:rPr>
          <w:rFonts w:ascii="Arial" w:hAnsi="Arial" w:cs="Arial"/>
          <w:bCs/>
        </w:rPr>
        <w:instrText xml:space="preserve"> MERGEFIELD Hora_PP </w:instrText>
      </w:r>
      <w:r w:rsidRPr="00296672">
        <w:rPr>
          <w:rFonts w:ascii="Arial" w:hAnsi="Arial" w:cs="Arial"/>
          <w:bCs/>
        </w:rPr>
        <w:fldChar w:fldCharType="separate"/>
      </w:r>
      <w:r w:rsidR="0071024C" w:rsidRPr="00296672">
        <w:rPr>
          <w:rFonts w:ascii="Arial" w:hAnsi="Arial" w:cs="Arial"/>
          <w:b/>
          <w:bCs/>
          <w:noProof/>
        </w:rPr>
        <w:t>10</w:t>
      </w:r>
      <w:r w:rsidR="00856154" w:rsidRPr="00296672">
        <w:rPr>
          <w:rFonts w:ascii="Arial" w:hAnsi="Arial" w:cs="Arial"/>
          <w:b/>
          <w:bCs/>
          <w:noProof/>
        </w:rPr>
        <w:t>:00</w:t>
      </w:r>
      <w:r w:rsidR="00856154" w:rsidRPr="00296672">
        <w:rPr>
          <w:rFonts w:ascii="Arial" w:hAnsi="Arial" w:cs="Arial"/>
          <w:bCs/>
          <w:noProof/>
        </w:rPr>
        <w:t xml:space="preserve"> HORAS</w:t>
      </w:r>
      <w:r w:rsidRPr="00296672">
        <w:rPr>
          <w:rFonts w:ascii="Arial" w:hAnsi="Arial" w:cs="Arial"/>
          <w:bCs/>
        </w:rPr>
        <w:fldChar w:fldCharType="end"/>
      </w:r>
    </w:p>
    <w:p w:rsidR="00856154" w:rsidRDefault="00856154" w:rsidP="00856154">
      <w:pPr>
        <w:ind w:right="51"/>
        <w:rPr>
          <w:rFonts w:ascii="Arial" w:hAnsi="Arial" w:cs="Arial"/>
          <w:bCs/>
        </w:rPr>
      </w:pPr>
    </w:p>
    <w:p w:rsidR="009B0AA9" w:rsidRPr="0085346A" w:rsidRDefault="009B0AA9"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296672" w:rsidRDefault="00296672" w:rsidP="00856154">
      <w:pPr>
        <w:ind w:right="51"/>
        <w:jc w:val="center"/>
        <w:rPr>
          <w:rFonts w:ascii="Arial" w:hAnsi="Arial" w:cs="Arial"/>
          <w:b/>
          <w:bCs/>
        </w:rPr>
      </w:pPr>
      <w:r w:rsidRPr="00296672">
        <w:rPr>
          <w:rFonts w:ascii="Arial" w:hAnsi="Arial" w:cs="Arial"/>
          <w:b/>
          <w:bCs/>
        </w:rPr>
        <w:t>EL DÍA 14</w:t>
      </w:r>
      <w:r w:rsidR="0071024C" w:rsidRPr="00296672">
        <w:rPr>
          <w:rFonts w:ascii="Arial" w:hAnsi="Arial" w:cs="Arial"/>
          <w:b/>
          <w:bCs/>
        </w:rPr>
        <w:t xml:space="preserve"> DE MARZO</w:t>
      </w:r>
      <w:r w:rsidR="00856154" w:rsidRPr="00296672">
        <w:rPr>
          <w:rFonts w:ascii="Arial" w:hAnsi="Arial" w:cs="Arial"/>
          <w:b/>
          <w:bCs/>
        </w:rPr>
        <w:t xml:space="preserve"> DE 2018</w:t>
      </w:r>
    </w:p>
    <w:p w:rsidR="00856154" w:rsidRDefault="00AC1AEC" w:rsidP="00856154">
      <w:pPr>
        <w:ind w:right="51"/>
        <w:jc w:val="center"/>
        <w:rPr>
          <w:rFonts w:ascii="Arial" w:hAnsi="Arial" w:cs="Arial"/>
          <w:bCs/>
        </w:rPr>
      </w:pPr>
      <w:r w:rsidRPr="00296672">
        <w:rPr>
          <w:rFonts w:ascii="Arial" w:hAnsi="Arial" w:cs="Arial"/>
          <w:bCs/>
        </w:rPr>
        <w:fldChar w:fldCharType="begin"/>
      </w:r>
      <w:r w:rsidR="00856154" w:rsidRPr="00296672">
        <w:rPr>
          <w:rFonts w:ascii="Arial" w:hAnsi="Arial" w:cs="Arial"/>
          <w:bCs/>
        </w:rPr>
        <w:instrText xml:space="preserve"> MERGEFIELD Hora_Fallo </w:instrText>
      </w:r>
      <w:r w:rsidRPr="00296672">
        <w:rPr>
          <w:rFonts w:ascii="Arial" w:hAnsi="Arial" w:cs="Arial"/>
          <w:bCs/>
        </w:rPr>
        <w:fldChar w:fldCharType="separate"/>
      </w:r>
      <w:r w:rsidR="0071024C" w:rsidRPr="00296672">
        <w:rPr>
          <w:rFonts w:ascii="Arial" w:hAnsi="Arial" w:cs="Arial"/>
          <w:b/>
          <w:bCs/>
          <w:noProof/>
        </w:rPr>
        <w:t>10</w:t>
      </w:r>
      <w:r w:rsidR="00856154" w:rsidRPr="00296672">
        <w:rPr>
          <w:rFonts w:ascii="Arial" w:hAnsi="Arial" w:cs="Arial"/>
          <w:b/>
          <w:bCs/>
          <w:noProof/>
        </w:rPr>
        <w:t>:00</w:t>
      </w:r>
      <w:r w:rsidR="00856154" w:rsidRPr="00296672">
        <w:rPr>
          <w:rFonts w:ascii="Arial" w:hAnsi="Arial" w:cs="Arial"/>
          <w:bCs/>
          <w:noProof/>
        </w:rPr>
        <w:t xml:space="preserve"> HORAS</w:t>
      </w:r>
      <w:r w:rsidRPr="00296672">
        <w:rPr>
          <w:rFonts w:ascii="Arial" w:hAnsi="Arial" w:cs="Arial"/>
          <w:bCs/>
        </w:rPr>
        <w:fldChar w:fldCharType="end"/>
      </w:r>
    </w:p>
    <w:p w:rsidR="00856154"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856154" w:rsidRPr="0085346A" w:rsidRDefault="00856154" w:rsidP="00856154">
      <w:pPr>
        <w:ind w:right="51"/>
        <w:rPr>
          <w:rFonts w:ascii="Arial" w:hAnsi="Arial" w:cs="Arial"/>
          <w:bCs/>
        </w:rPr>
      </w:pPr>
    </w:p>
    <w:bookmarkEnd w:id="0"/>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71024C" w:rsidP="00856154">
      <w:pPr>
        <w:jc w:val="center"/>
        <w:rPr>
          <w:rFonts w:ascii="Arial" w:hAnsi="Arial" w:cs="Arial"/>
          <w:b/>
          <w:bCs/>
        </w:rPr>
      </w:pPr>
      <w:r w:rsidRPr="00D41A9A">
        <w:rPr>
          <w:rFonts w:ascii="Arial" w:hAnsi="Arial" w:cs="Arial"/>
          <w:b/>
          <w:bCs/>
        </w:rPr>
        <w:t>No. 36066001-013</w:t>
      </w:r>
      <w:r w:rsidR="00856154" w:rsidRPr="00D41A9A">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703F68" w:rsidRDefault="00703F68" w:rsidP="00856154">
            <w:pPr>
              <w:rPr>
                <w:rFonts w:ascii="Arial" w:hAnsi="Arial" w:cs="Arial"/>
                <w:b/>
                <w:bCs/>
              </w:rPr>
            </w:pPr>
            <w:r>
              <w:rPr>
                <w:rFonts w:ascii="Arial" w:hAnsi="Arial" w:cs="Arial"/>
                <w:b/>
                <w:bCs/>
              </w:rPr>
              <w:t>3.20</w:t>
            </w:r>
          </w:p>
          <w:p w:rsidR="00703F68" w:rsidRPr="0085346A" w:rsidRDefault="00703F68"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Default="00856154" w:rsidP="00856154">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703F68" w:rsidRDefault="00703F68" w:rsidP="00856154">
            <w:pPr>
              <w:pStyle w:val="Textoindependiente31"/>
              <w:widowControl/>
              <w:rPr>
                <w:rFonts w:ascii="Arial" w:hAnsi="Arial" w:cs="Arial"/>
              </w:rPr>
            </w:pPr>
            <w:r w:rsidRPr="00703F68">
              <w:rPr>
                <w:rFonts w:ascii="Arial" w:hAnsi="Arial" w:cs="Arial"/>
              </w:rPr>
              <w:t>F</w:t>
            </w:r>
            <w:r>
              <w:rPr>
                <w:rFonts w:ascii="Arial" w:hAnsi="Arial" w:cs="Arial"/>
              </w:rPr>
              <w:t>ormato de aclaración de dudas</w:t>
            </w:r>
          </w:p>
          <w:p w:rsidR="00703F68" w:rsidRPr="00703F68" w:rsidRDefault="00703F68" w:rsidP="00856154">
            <w:pPr>
              <w:pStyle w:val="Textoindependiente31"/>
              <w:widowControl/>
              <w:rPr>
                <w:rFonts w:ascii="Arial" w:hAnsi="Arial" w:cs="Arial"/>
              </w:rPr>
            </w:pPr>
            <w:r>
              <w:rPr>
                <w:rFonts w:ascii="Arial" w:hAnsi="Arial" w:cs="Arial"/>
              </w:rPr>
              <w:t>Modelo de Contrato</w:t>
            </w:r>
          </w:p>
          <w:p w:rsidR="00856154" w:rsidRDefault="00856154" w:rsidP="00856154">
            <w:pPr>
              <w:pStyle w:val="Textoindependiente31"/>
              <w:widowControl/>
              <w:rPr>
                <w:rFonts w:ascii="Arial" w:hAnsi="Arial" w:cs="Arial"/>
              </w:rPr>
            </w:pPr>
            <w:r w:rsidRPr="0085346A">
              <w:rPr>
                <w:rFonts w:ascii="Arial" w:hAnsi="Arial" w:cs="Arial"/>
              </w:rPr>
              <w:t>Propuesta Técnica y económica.</w:t>
            </w:r>
          </w:p>
          <w:p w:rsidR="00703F68" w:rsidRDefault="00703F68" w:rsidP="00856154">
            <w:pPr>
              <w:pStyle w:val="Textoindependiente31"/>
              <w:widowControl/>
              <w:rPr>
                <w:rFonts w:ascii="Arial" w:hAnsi="Arial" w:cs="Arial"/>
              </w:rPr>
            </w:pPr>
          </w:p>
          <w:p w:rsidR="00703F68" w:rsidRPr="0085346A" w:rsidRDefault="00703F68"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6154" w:rsidRPr="0085346A" w:rsidRDefault="00856154" w:rsidP="00856154">
            <w:pPr>
              <w:pStyle w:val="Textoindependiente31"/>
              <w:widowControl/>
              <w:rPr>
                <w:rFonts w:ascii="Arial" w:hAnsi="Arial" w:cs="Arial"/>
              </w:rPr>
            </w:pPr>
            <w:r w:rsidRPr="0085346A">
              <w:rPr>
                <w:rFonts w:ascii="Arial" w:hAnsi="Arial" w:cs="Arial"/>
                <w:b/>
              </w:rPr>
              <w:t>ANEXO 14</w:t>
            </w:r>
            <w:r w:rsidR="00703F68">
              <w:rPr>
                <w:rFonts w:ascii="Arial" w:hAnsi="Arial" w:cs="Arial"/>
              </w:rPr>
              <w:t xml:space="preserve"> FORMATO DE ACLARACIÓN DE DUDAS</w:t>
            </w:r>
          </w:p>
          <w:p w:rsidR="00703F68" w:rsidRPr="0085346A" w:rsidRDefault="00703F68" w:rsidP="00703F68">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Default="00856154" w:rsidP="00856154">
            <w:pPr>
              <w:pStyle w:val="Textoindependiente31"/>
              <w:widowControl/>
              <w:rPr>
                <w:rFonts w:ascii="Arial" w:hAnsi="Arial" w:cs="Arial"/>
              </w:rPr>
            </w:pPr>
          </w:p>
          <w:p w:rsidR="009B0AA9" w:rsidRDefault="009B0AA9" w:rsidP="00856154">
            <w:pPr>
              <w:pStyle w:val="Textoindependiente31"/>
              <w:widowControl/>
              <w:rPr>
                <w:rFonts w:ascii="Arial" w:hAnsi="Arial" w:cs="Arial"/>
              </w:rPr>
            </w:pPr>
          </w:p>
          <w:p w:rsidR="009B0AA9" w:rsidRPr="0085346A" w:rsidRDefault="009B0AA9" w:rsidP="00856154">
            <w:pPr>
              <w:pStyle w:val="Textoindependiente31"/>
              <w:widowControl/>
              <w:rPr>
                <w:rFonts w:ascii="Arial" w:hAnsi="Arial" w:cs="Arial"/>
              </w:rPr>
            </w:pPr>
          </w:p>
        </w:tc>
      </w:tr>
    </w:tbl>
    <w:p w:rsidR="003B6A32" w:rsidRDefault="003B6A32" w:rsidP="00856154">
      <w:pPr>
        <w:rPr>
          <w:rFonts w:ascii="Arial" w:hAnsi="Arial" w:cs="Arial"/>
          <w:bCs/>
        </w:rPr>
      </w:pPr>
    </w:p>
    <w:p w:rsidR="00856154" w:rsidRPr="00F74EC2" w:rsidRDefault="00856154" w:rsidP="00856154">
      <w:pPr>
        <w:rPr>
          <w:rFonts w:ascii="Arial" w:eastAsia="Times New Roman" w:hAnsi="Arial" w:cs="Arial"/>
          <w:b/>
          <w:snapToGrid w:val="0"/>
          <w:u w:val="single"/>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Pr="00747ED8">
        <w:rPr>
          <w:rFonts w:ascii="Arial" w:hAnsi="Arial" w:cs="Arial"/>
          <w:b/>
          <w:bCs/>
        </w:rPr>
        <w:t>36066001</w:t>
      </w:r>
      <w:r w:rsidRPr="00001635">
        <w:rPr>
          <w:rFonts w:ascii="Arial" w:hAnsi="Arial" w:cs="Arial"/>
          <w:b/>
          <w:bCs/>
        </w:rPr>
        <w:t>-</w:t>
      </w:r>
      <w:r w:rsidR="0071024C" w:rsidRPr="00001635">
        <w:rPr>
          <w:rFonts w:ascii="Arial" w:hAnsi="Arial" w:cs="Arial"/>
          <w:b/>
          <w:bCs/>
        </w:rPr>
        <w:t>013</w:t>
      </w:r>
      <w:r w:rsidRPr="00001635">
        <w:rPr>
          <w:rFonts w:ascii="Arial" w:hAnsi="Arial" w:cs="Arial"/>
          <w:b/>
          <w:bCs/>
        </w:rPr>
        <w:t>-</w:t>
      </w:r>
      <w:r w:rsidR="00D41A9A" w:rsidRPr="00001635">
        <w:rPr>
          <w:rFonts w:ascii="Arial" w:hAnsi="Arial" w:cs="Arial"/>
          <w:b/>
          <w:bCs/>
        </w:rPr>
        <w:t xml:space="preserve">18 PARA </w:t>
      </w:r>
      <w:r w:rsidR="003B6A32" w:rsidRPr="00001635">
        <w:rPr>
          <w:rFonts w:ascii="Arial" w:hAnsi="Arial" w:cs="Arial"/>
          <w:b/>
          <w:bCs/>
        </w:rPr>
        <w:t>EL SERVICIO</w:t>
      </w:r>
      <w:r w:rsidR="003B6A32" w:rsidRPr="00001635">
        <w:rPr>
          <w:rFonts w:ascii="Arial" w:eastAsia="Times New Roman" w:hAnsi="Arial" w:cs="Arial"/>
          <w:b/>
          <w:snapToGrid w:val="0"/>
          <w:lang w:val="es-ES_tradnl" w:eastAsia="es-ES"/>
        </w:rPr>
        <w:t xml:space="preserve"> INTEGRAL DE MEZCLAS DE  MEDICAMEN</w:t>
      </w:r>
      <w:r w:rsidR="00D41A9A" w:rsidRPr="00001635">
        <w:rPr>
          <w:rFonts w:ascii="Arial" w:eastAsia="Times New Roman" w:hAnsi="Arial" w:cs="Arial"/>
          <w:b/>
          <w:snapToGrid w:val="0"/>
          <w:lang w:val="es-ES_tradnl" w:eastAsia="es-ES"/>
        </w:rPr>
        <w:t>TOS ONCOLÒGICOS Y NUTRICIÒN PARE</w:t>
      </w:r>
      <w:r w:rsidR="003B6A32" w:rsidRPr="00001635">
        <w:rPr>
          <w:rFonts w:ascii="Arial" w:eastAsia="Times New Roman" w:hAnsi="Arial" w:cs="Arial"/>
          <w:b/>
          <w:snapToGrid w:val="0"/>
          <w:lang w:val="es-ES_tradnl" w:eastAsia="es-ES"/>
        </w:rPr>
        <w:t>NTERAL PARA EL HOSPITAL REGIONAL UNIVERSITARIO , HOSPITAL GENERAL DE TECOMÀN, HOSPITAL GENERAL DE MANZANILLO, HOSPITAL MATERNO INFANTIL E INSTITUTO ESTATAL DE CANCEROLOGÌA DE LOS SERVICIOS DE SALUD DEL ESTADO DE COLIMA</w:t>
      </w:r>
      <w:r w:rsidRPr="00001635">
        <w:rPr>
          <w:rFonts w:ascii="Arial" w:eastAsia="Times New Roman" w:hAnsi="Arial" w:cs="Arial"/>
          <w:b/>
          <w:snapToGrid w:val="0"/>
          <w:lang w:val="es-ES_tradnl" w:eastAsia="es-ES"/>
        </w:rPr>
        <w:t>.</w:t>
      </w:r>
    </w:p>
    <w:p w:rsidR="00856154" w:rsidRPr="00001635" w:rsidRDefault="00001635" w:rsidP="00856154">
      <w:pPr>
        <w:tabs>
          <w:tab w:val="left" w:pos="0"/>
        </w:tabs>
        <w:ind w:right="51"/>
        <w:outlineLvl w:val="0"/>
        <w:rPr>
          <w:rFonts w:ascii="Arial" w:hAnsi="Arial" w:cs="Arial"/>
          <w:bCs/>
        </w:rPr>
      </w:pPr>
      <w:r>
        <w:rPr>
          <w:rFonts w:ascii="Arial" w:hAnsi="Arial" w:cs="Arial"/>
          <w:bCs/>
        </w:rPr>
        <w:t>.</w:t>
      </w: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NO. 36066001</w:t>
      </w:r>
      <w:r w:rsidR="0071024C" w:rsidRPr="00001635">
        <w:rPr>
          <w:rFonts w:ascii="Arial" w:hAnsi="Arial" w:cs="Arial"/>
          <w:b/>
          <w:bCs/>
        </w:rPr>
        <w:t>-013</w:t>
      </w:r>
      <w:r w:rsidRPr="00CA35E5">
        <w:rPr>
          <w:rFonts w:ascii="Arial" w:hAnsi="Arial" w:cs="Arial"/>
          <w:b/>
          <w:bCs/>
        </w:rPr>
        <w:t xml:space="preserve">-18, </w:t>
      </w:r>
      <w:r w:rsidRPr="00CA35E5">
        <w:rPr>
          <w:rFonts w:ascii="Arial" w:hAnsi="Arial" w:cs="Arial"/>
          <w:bCs/>
        </w:rPr>
        <w:t>que tendrá CARÁCTER DE</w:t>
      </w:r>
      <w:r w:rsidRPr="00CA35E5">
        <w:rPr>
          <w:rFonts w:ascii="Arial" w:hAnsi="Arial" w:cs="Arial"/>
          <w:b/>
          <w:bCs/>
        </w:rPr>
        <w:t xml:space="preserve"> PRESENCIAL, </w:t>
      </w:r>
      <w:r w:rsidR="00001635" w:rsidRPr="00061628">
        <w:rPr>
          <w:rFonts w:ascii="Arial" w:hAnsi="Arial" w:cs="Arial"/>
          <w:b/>
          <w:bCs/>
        </w:rPr>
        <w:t xml:space="preserve">PARA </w:t>
      </w:r>
      <w:r w:rsidR="003B6A32" w:rsidRPr="00061628">
        <w:rPr>
          <w:rFonts w:ascii="Arial" w:hAnsi="Arial" w:cs="Arial"/>
          <w:b/>
          <w:bCs/>
        </w:rPr>
        <w:t>EL SERVICIO</w:t>
      </w:r>
      <w:r w:rsidR="003B6A32" w:rsidRPr="00061628">
        <w:rPr>
          <w:rFonts w:ascii="Arial" w:eastAsia="Times New Roman" w:hAnsi="Arial" w:cs="Arial"/>
          <w:b/>
          <w:snapToGrid w:val="0"/>
          <w:lang w:val="es-ES_tradnl" w:eastAsia="es-ES"/>
        </w:rPr>
        <w:t xml:space="preserve"> INTEGRAL DE MEZCLAS DE  MEDICAMEN</w:t>
      </w:r>
      <w:r w:rsidR="00001635" w:rsidRPr="00061628">
        <w:rPr>
          <w:rFonts w:ascii="Arial" w:eastAsia="Times New Roman" w:hAnsi="Arial" w:cs="Arial"/>
          <w:b/>
          <w:snapToGrid w:val="0"/>
          <w:lang w:val="es-ES_tradnl" w:eastAsia="es-ES"/>
        </w:rPr>
        <w:t>TOS ONCOLÒGICOS Y NUTRICIÒN PARE</w:t>
      </w:r>
      <w:r w:rsidR="003B6A32" w:rsidRPr="00061628">
        <w:rPr>
          <w:rFonts w:ascii="Arial" w:eastAsia="Times New Roman" w:hAnsi="Arial" w:cs="Arial"/>
          <w:b/>
          <w:snapToGrid w:val="0"/>
          <w:lang w:val="es-ES_tradnl" w:eastAsia="es-ES"/>
        </w:rPr>
        <w:t>NTERAL PARA EL HOSPITAL REGIONAL UNIVERSITARIO , HOSPITAL GENERAL DE TECOMÀN, HOSPITAL GENERAL DE MANZANILLO, HOSPITAL MATERNO INFANTIL E INSTITUTO ESTATAL DE CANCEROLOGÌA DE LOS SERVICIOS DE SALUD DEL ESTADO DE COLIMA</w:t>
      </w:r>
      <w:r w:rsidRPr="00061628">
        <w:rPr>
          <w:rFonts w:ascii="Arial" w:eastAsia="Times New Roman" w:hAnsi="Arial" w:cs="Arial"/>
          <w:b/>
          <w:snapToGrid w:val="0"/>
          <w:lang w:val="es-ES_tradnl" w:eastAsia="es-ES"/>
        </w:rPr>
        <w:t>.</w:t>
      </w:r>
      <w:r w:rsidRPr="0006162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85346A" w:rsidRDefault="00856154" w:rsidP="00856154">
      <w:pPr>
        <w:tabs>
          <w:tab w:val="left" w:pos="0"/>
        </w:tabs>
        <w:ind w:right="51"/>
        <w:outlineLvl w:val="0"/>
        <w:rPr>
          <w:rFonts w:ascii="Arial" w:hAnsi="Arial" w:cs="Arial"/>
          <w:b/>
          <w:bCs/>
        </w:rPr>
      </w:pPr>
      <w:r w:rsidRPr="0085346A">
        <w:rPr>
          <w:rFonts w:ascii="Arial" w:hAnsi="Arial" w:cs="Arial"/>
          <w:bCs/>
        </w:rPr>
        <w:t xml:space="preserve">El objeto de la presente licitación </w:t>
      </w:r>
      <w:r w:rsidRPr="00061628">
        <w:rPr>
          <w:rFonts w:ascii="Arial" w:hAnsi="Arial" w:cs="Arial"/>
          <w:bCs/>
        </w:rPr>
        <w:t xml:space="preserve">es </w:t>
      </w:r>
      <w:r w:rsidR="00B44DC0" w:rsidRPr="00061628">
        <w:rPr>
          <w:rFonts w:ascii="Arial" w:hAnsi="Arial" w:cs="Arial"/>
          <w:b/>
          <w:bCs/>
        </w:rPr>
        <w:t>PARA EL SERVICIO</w:t>
      </w:r>
      <w:r w:rsidR="00B44DC0" w:rsidRPr="00061628">
        <w:rPr>
          <w:rFonts w:ascii="Arial" w:eastAsia="Times New Roman" w:hAnsi="Arial" w:cs="Arial"/>
          <w:b/>
          <w:snapToGrid w:val="0"/>
          <w:lang w:val="es-ES_tradnl" w:eastAsia="es-ES"/>
        </w:rPr>
        <w:t xml:space="preserve"> INTEGRAL DE MEZCLAS DE  MEDICAMENTOS ONCOLÒGICOS Y NUTRICIÒN PARENTERAL PARA EL HOSPITAL REGIONAL </w:t>
      </w:r>
      <w:r w:rsidR="00061628" w:rsidRPr="00061628">
        <w:rPr>
          <w:rFonts w:ascii="Arial" w:eastAsia="Times New Roman" w:hAnsi="Arial" w:cs="Arial"/>
          <w:b/>
          <w:snapToGrid w:val="0"/>
          <w:lang w:val="es-ES_tradnl" w:eastAsia="es-ES"/>
        </w:rPr>
        <w:t>UNIVERSITARIO,</w:t>
      </w:r>
      <w:r w:rsidR="00B44DC0" w:rsidRPr="00061628">
        <w:rPr>
          <w:rFonts w:ascii="Arial" w:eastAsia="Times New Roman" w:hAnsi="Arial" w:cs="Arial"/>
          <w:b/>
          <w:snapToGrid w:val="0"/>
          <w:lang w:val="es-ES_tradnl" w:eastAsia="es-ES"/>
        </w:rPr>
        <w:t xml:space="preserve"> HOSPITAL GENERAL DE TECOMÀN, HOSPITAL GENERAL DE MANZANILLO, HOSPITAL MATERNO INFANTIL E INSTITUTO ESTATAL DE CANCEROLOGÌA DE LOS SERVICIOS DE SALUD DEL ESTADO DE COLIMA.</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061628" w:rsidRPr="00061628">
        <w:rPr>
          <w:rFonts w:ascii="Arial" w:hAnsi="Arial" w:cs="Arial"/>
          <w:b/>
          <w:bCs/>
        </w:rPr>
        <w:t>PARTIDA UNICA</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Default="00856154" w:rsidP="00856154">
      <w:pPr>
        <w:rPr>
          <w:rFonts w:ascii="Arial" w:hAnsi="Arial" w:cs="Arial"/>
          <w:bCs/>
        </w:rPr>
      </w:pPr>
    </w:p>
    <w:p w:rsidR="00856154" w:rsidRDefault="00856154" w:rsidP="00856154">
      <w:pPr>
        <w:rPr>
          <w:rFonts w:ascii="Arial" w:hAnsi="Arial" w:cs="Arial"/>
          <w:bCs/>
        </w:rPr>
      </w:pPr>
    </w:p>
    <w:p w:rsidR="00856154" w:rsidRDefault="00856154" w:rsidP="00856154">
      <w:pPr>
        <w:rPr>
          <w:rFonts w:ascii="Arial" w:hAnsi="Arial" w:cs="Arial"/>
          <w:bCs/>
        </w:rPr>
      </w:pPr>
    </w:p>
    <w:p w:rsidR="00856154" w:rsidRDefault="00856154" w:rsidP="00856154">
      <w:pPr>
        <w:rPr>
          <w:rFonts w:ascii="Arial" w:hAnsi="Arial" w:cs="Arial"/>
          <w:bCs/>
        </w:rPr>
      </w:pPr>
    </w:p>
    <w:p w:rsidR="00856154" w:rsidRDefault="00856154" w:rsidP="00856154">
      <w:pPr>
        <w:rPr>
          <w:rFonts w:ascii="Arial" w:hAnsi="Arial" w:cs="Arial"/>
          <w:bCs/>
        </w:rPr>
      </w:pPr>
    </w:p>
    <w:p w:rsidR="00856154" w:rsidRDefault="00856154" w:rsidP="00856154">
      <w:pPr>
        <w:rPr>
          <w:rFonts w:ascii="Arial" w:hAnsi="Arial" w:cs="Arial"/>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28"/>
        <w:gridCol w:w="5226"/>
        <w:gridCol w:w="1395"/>
        <w:gridCol w:w="952"/>
        <w:gridCol w:w="1701"/>
      </w:tblGrid>
      <w:tr w:rsidR="00856154"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237C94" w:rsidP="00856154">
            <w:pPr>
              <w:autoSpaceDE w:val="0"/>
              <w:autoSpaceDN w:val="0"/>
              <w:adjustRightInd w:val="0"/>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856154"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61628" w:rsidRDefault="00856154" w:rsidP="00856154">
            <w:pPr>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804277" w:rsidRDefault="00A2738E" w:rsidP="00856154">
            <w:pPr>
              <w:tabs>
                <w:tab w:val="left" w:pos="0"/>
              </w:tabs>
              <w:ind w:right="51"/>
              <w:outlineLvl w:val="0"/>
              <w:rPr>
                <w:rFonts w:ascii="Arial" w:hAnsi="Arial" w:cs="Arial"/>
                <w:bCs/>
                <w:color w:val="00B0F0"/>
                <w:sz w:val="18"/>
                <w:szCs w:val="18"/>
              </w:rPr>
            </w:pPr>
            <w:r w:rsidRPr="00804277">
              <w:rPr>
                <w:rFonts w:ascii="Arial" w:hAnsi="Arial" w:cs="Arial"/>
                <w:bCs/>
                <w:sz w:val="20"/>
              </w:rPr>
              <w:t>SERVICIO</w:t>
            </w:r>
            <w:r w:rsidRPr="00804277">
              <w:rPr>
                <w:rFonts w:ascii="Arial" w:eastAsia="Times New Roman" w:hAnsi="Arial" w:cs="Arial"/>
                <w:snapToGrid w:val="0"/>
                <w:sz w:val="20"/>
                <w:lang w:val="es-ES_tradnl" w:eastAsia="es-ES"/>
              </w:rPr>
              <w:t xml:space="preserve"> INTEGRAL DE MEZCLAS DE  MEDICAMEN</w:t>
            </w:r>
            <w:r w:rsidR="00B44DC0" w:rsidRPr="00804277">
              <w:rPr>
                <w:rFonts w:ascii="Arial" w:eastAsia="Times New Roman" w:hAnsi="Arial" w:cs="Arial"/>
                <w:snapToGrid w:val="0"/>
                <w:sz w:val="20"/>
                <w:lang w:val="es-ES_tradnl" w:eastAsia="es-ES"/>
              </w:rPr>
              <w:t>TOS ONCOLÒGICOS Y NUTRICIÒN PARE</w:t>
            </w:r>
            <w:r w:rsidRPr="00804277">
              <w:rPr>
                <w:rFonts w:ascii="Arial" w:eastAsia="Times New Roman" w:hAnsi="Arial" w:cs="Arial"/>
                <w:snapToGrid w:val="0"/>
                <w:sz w:val="20"/>
                <w:lang w:val="es-ES_tradnl" w:eastAsia="es-ES"/>
              </w:rPr>
              <w:t>NTERAL PARA EL HOSPITAL REGIONAL UNIVERSITARIO , HOSPITAL GENERAL DE TECOMÀN, HOSPITAL GENERAL DE MANZANILLO, HOSPITAL MATERNO INFANTIL E INSTITUTO ESTATAL DE CANCEROLOGÌA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8042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061628">
        <w:rPr>
          <w:rFonts w:ascii="Arial" w:hAnsi="Arial" w:cs="Arial"/>
          <w:b/>
        </w:rPr>
        <w:t>de</w:t>
      </w:r>
      <w:r w:rsidRPr="00061628">
        <w:rPr>
          <w:rFonts w:ascii="Arial" w:hAnsi="Arial" w:cs="Arial"/>
          <w:b/>
          <w:bCs/>
        </w:rPr>
        <w:t>l 1</w:t>
      </w:r>
      <w:r w:rsidR="00061628" w:rsidRPr="00061628">
        <w:rPr>
          <w:rFonts w:ascii="Arial" w:hAnsi="Arial" w:cs="Arial"/>
          <w:b/>
          <w:bCs/>
        </w:rPr>
        <w:t>5</w:t>
      </w:r>
      <w:r w:rsidRPr="00061628">
        <w:rPr>
          <w:rFonts w:ascii="Arial" w:hAnsi="Arial" w:cs="Arial"/>
          <w:b/>
          <w:bCs/>
        </w:rPr>
        <w:t xml:space="preserve"> de marzo del 2018  y </w:t>
      </w:r>
      <w:r w:rsidRPr="00061628">
        <w:rPr>
          <w:rFonts w:ascii="Arial" w:hAnsi="Arial" w:cs="Arial"/>
          <w:b/>
        </w:rPr>
        <w:t>h</w:t>
      </w:r>
      <w:r w:rsidRPr="00BC57BB">
        <w:rPr>
          <w:rFonts w:ascii="Arial" w:hAnsi="Arial" w:cs="Arial"/>
          <w:b/>
        </w:rPr>
        <w:t xml:space="preserve">asta el 31 </w:t>
      </w:r>
      <w:r w:rsidRPr="00BC57BB">
        <w:rPr>
          <w:rFonts w:ascii="Arial" w:hAnsi="Arial" w:cs="Arial"/>
          <w:b/>
          <w:bCs/>
        </w:rPr>
        <w:t xml:space="preserve">DICIEMBRE del 2018,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 xml:space="preserve">El licitante adjudicado deberá prestar </w:t>
      </w:r>
      <w:r w:rsidRPr="00061628">
        <w:rPr>
          <w:rFonts w:ascii="Arial" w:hAnsi="Arial" w:cs="Arial"/>
        </w:rPr>
        <w:t>el</w:t>
      </w:r>
      <w:r w:rsidR="00A2738E" w:rsidRPr="00061628">
        <w:rPr>
          <w:rFonts w:ascii="Arial" w:hAnsi="Arial" w:cs="Arial"/>
          <w:b/>
          <w:bCs/>
        </w:rPr>
        <w:t xml:space="preserve"> </w:t>
      </w:r>
      <w:r w:rsidR="00B44DC0" w:rsidRPr="00061628">
        <w:rPr>
          <w:rFonts w:ascii="Arial" w:hAnsi="Arial" w:cs="Arial"/>
          <w:b/>
          <w:bCs/>
        </w:rPr>
        <w:t xml:space="preserve"> SERVICIO</w:t>
      </w:r>
      <w:r w:rsidR="00B44DC0" w:rsidRPr="00061628">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lastRenderedPageBreak/>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Pr>
          <w:rFonts w:ascii="Arial" w:hAnsi="Arial" w:cs="Arial"/>
          <w:b/>
        </w:rPr>
        <w:t>de</w:t>
      </w:r>
      <w:r w:rsidR="00061628">
        <w:rPr>
          <w:rFonts w:ascii="Arial" w:hAnsi="Arial" w:cs="Arial"/>
          <w:b/>
          <w:bCs/>
        </w:rPr>
        <w:t xml:space="preserve">l 15  </w:t>
      </w:r>
      <w:r>
        <w:rPr>
          <w:rFonts w:ascii="Arial" w:hAnsi="Arial" w:cs="Arial"/>
          <w:b/>
          <w:bCs/>
        </w:rPr>
        <w:t xml:space="preserve"> de MARZO  </w:t>
      </w:r>
      <w:r>
        <w:rPr>
          <w:rFonts w:ascii="Arial" w:hAnsi="Arial" w:cs="Arial"/>
          <w:b/>
        </w:rPr>
        <w:t xml:space="preserve">hasta el 31 </w:t>
      </w:r>
      <w:r>
        <w:rPr>
          <w:rFonts w:ascii="Arial" w:hAnsi="Arial" w:cs="Arial"/>
          <w:b/>
          <w:bCs/>
        </w:rPr>
        <w:t>DICIEMBRE del 2018.</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061628">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sidR="00A2738E">
        <w:rPr>
          <w:rFonts w:ascii="Arial" w:hAnsi="Arial" w:cs="Arial"/>
          <w:bCs/>
        </w:rPr>
        <w:t xml:space="preserve">la contratación del </w:t>
      </w:r>
      <w:r>
        <w:rPr>
          <w:rFonts w:ascii="Arial" w:hAnsi="Arial" w:cs="Arial"/>
          <w:bCs/>
        </w:rPr>
        <w:t xml:space="preserve"> </w:t>
      </w:r>
      <w:r w:rsidRPr="00837AEE">
        <w:rPr>
          <w:rFonts w:ascii="Arial" w:hAnsi="Arial" w:cs="Arial"/>
          <w:bCs/>
        </w:rPr>
        <w:t xml:space="preserve"> </w:t>
      </w:r>
      <w:r w:rsidR="00B44DC0" w:rsidRPr="007222CF">
        <w:rPr>
          <w:rFonts w:ascii="Arial" w:hAnsi="Arial" w:cs="Arial"/>
          <w:b/>
          <w:bCs/>
        </w:rPr>
        <w:t>PARA EL SERVICIO</w:t>
      </w:r>
      <w:r w:rsidR="00B44DC0" w:rsidRPr="007222CF">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w:t>
      </w:r>
      <w:r w:rsidR="00B44DC0" w:rsidRPr="007222CF">
        <w:rPr>
          <w:rFonts w:ascii="Arial" w:eastAsia="Times New Roman" w:hAnsi="Arial" w:cs="Arial"/>
          <w:b/>
          <w:snapToGrid w:val="0"/>
          <w:lang w:val="es-ES_tradnl" w:eastAsia="es-ES"/>
        </w:rPr>
        <w:lastRenderedPageBreak/>
        <w:t>HOSPITAL MATERNO INFANTIL E INSTITUTO ESTATAL DE CANCEROLOGÌA DE LOS SERVICIOS DE SALUD DEL ESTADO DE COLIMA</w:t>
      </w:r>
      <w:r w:rsidR="00B44DC0" w:rsidRPr="00CA35E5">
        <w:rPr>
          <w:rFonts w:ascii="Arial" w:eastAsia="Times New Roman" w:hAnsi="Arial" w:cs="Arial"/>
          <w:b/>
          <w:snapToGrid w:val="0"/>
          <w:lang w:val="es-ES_tradnl" w:eastAsia="es-E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7222CF">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009E6B3F" w:rsidRPr="00A63E43">
        <w:rPr>
          <w:rFonts w:ascii="Arial" w:hAnsi="Arial" w:cs="Arial"/>
          <w:b/>
          <w:bCs/>
        </w:rPr>
        <w:t>A PARTIR DEL 24 DE FEBRERO Y HASTA EL 02 DE MARZO</w:t>
      </w:r>
      <w:r w:rsidRPr="00A63E43">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9E6B3F" w:rsidRPr="00A63E43">
        <w:rPr>
          <w:rFonts w:ascii="Arial" w:hAnsi="Arial" w:cs="Arial"/>
          <w:b/>
        </w:rPr>
        <w:t>24 de Febrero</w:t>
      </w:r>
      <w:r w:rsidRPr="00A63E43">
        <w:rPr>
          <w:rFonts w:ascii="Arial" w:hAnsi="Arial" w:cs="Arial"/>
          <w:b/>
        </w:rPr>
        <w:t xml:space="preserve"> </w:t>
      </w:r>
      <w:r w:rsidR="009E6B3F" w:rsidRPr="00A63E43">
        <w:rPr>
          <w:rFonts w:ascii="Arial" w:hAnsi="Arial" w:cs="Arial"/>
          <w:b/>
          <w:bCs/>
          <w:noProof/>
        </w:rPr>
        <w:t xml:space="preserve"> al  02 de Marzo</w:t>
      </w:r>
      <w:r w:rsidRPr="00A63E43">
        <w:rPr>
          <w:rFonts w:ascii="Arial" w:hAnsi="Arial" w:cs="Arial"/>
          <w:b/>
          <w:bCs/>
          <w:noProof/>
        </w:rPr>
        <w:t xml:space="preserve"> del 2018  hasta las </w:t>
      </w:r>
      <w:r w:rsidRPr="00A63E43">
        <w:rPr>
          <w:rFonts w:ascii="Arial" w:hAnsi="Arial" w:cs="Arial"/>
        </w:rPr>
        <w:t xml:space="preserve"> </w:t>
      </w:r>
      <w:r w:rsidRPr="00A63E43">
        <w:rPr>
          <w:rFonts w:ascii="Arial" w:hAnsi="Arial" w:cs="Arial"/>
          <w:b/>
        </w:rPr>
        <w:t>14:00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A63E43">
        <w:rPr>
          <w:rFonts w:ascii="Arial" w:hAnsi="Arial" w:cs="Arial"/>
        </w:rPr>
        <w:t xml:space="preserve">, </w:t>
      </w:r>
      <w:r w:rsidR="009E6B3F" w:rsidRPr="00A63E43">
        <w:rPr>
          <w:rFonts w:ascii="Arial" w:hAnsi="Arial" w:cs="Arial"/>
          <w:b/>
          <w:bCs/>
        </w:rPr>
        <w:t>el día 02  de Marzo</w:t>
      </w:r>
      <w:r w:rsidRPr="00A63E43">
        <w:rPr>
          <w:rFonts w:ascii="Arial" w:hAnsi="Arial" w:cs="Arial"/>
          <w:b/>
          <w:bCs/>
        </w:rPr>
        <w:t xml:space="preserve"> de 2018 a las </w:t>
      </w:r>
      <w:r w:rsidR="00AC1AEC" w:rsidRPr="00A63E43">
        <w:rPr>
          <w:rFonts w:ascii="Arial" w:hAnsi="Arial" w:cs="Arial"/>
          <w:b/>
          <w:bCs/>
        </w:rPr>
        <w:fldChar w:fldCharType="begin"/>
      </w:r>
      <w:r w:rsidRPr="00A63E43">
        <w:rPr>
          <w:rFonts w:ascii="Arial" w:hAnsi="Arial" w:cs="Arial"/>
          <w:b/>
          <w:bCs/>
        </w:rPr>
        <w:instrText xml:space="preserve"> MERGEFIELD Hora_JA </w:instrText>
      </w:r>
      <w:r w:rsidR="00AC1AEC" w:rsidRPr="00A63E43">
        <w:rPr>
          <w:rFonts w:ascii="Arial" w:hAnsi="Arial" w:cs="Arial"/>
          <w:b/>
          <w:bCs/>
        </w:rPr>
        <w:fldChar w:fldCharType="separate"/>
      </w:r>
      <w:r w:rsidR="009E6B3F" w:rsidRPr="00A63E43">
        <w:rPr>
          <w:rFonts w:ascii="Arial" w:hAnsi="Arial" w:cs="Arial"/>
          <w:b/>
          <w:bCs/>
          <w:noProof/>
        </w:rPr>
        <w:t>14</w:t>
      </w:r>
      <w:r w:rsidRPr="00A63E43">
        <w:rPr>
          <w:rFonts w:ascii="Arial" w:hAnsi="Arial" w:cs="Arial"/>
          <w:b/>
          <w:bCs/>
          <w:noProof/>
        </w:rPr>
        <w:t>:00 horas</w:t>
      </w:r>
      <w:r w:rsidR="00AC1AEC" w:rsidRPr="00A63E43">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licitación, por sí o en representación de un tercero, manifestando en todos los casos </w:t>
      </w:r>
      <w:r w:rsidRPr="0085346A">
        <w:rPr>
          <w:rFonts w:ascii="Arial" w:hAnsi="Arial" w:cs="Arial"/>
          <w:b/>
        </w:rPr>
        <w:lastRenderedPageBreak/>
        <w:t>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A63E43">
        <w:rPr>
          <w:b/>
          <w:sz w:val="22"/>
          <w:szCs w:val="22"/>
          <w:lang w:val="es-MX"/>
        </w:rPr>
        <w:t>4</w:t>
      </w:r>
      <w:r w:rsidRPr="00AB4EBF">
        <w:rPr>
          <w:b/>
          <w:sz w:val="22"/>
          <w:szCs w:val="22"/>
          <w:lang w:val="es-MX"/>
        </w:rPr>
        <w:t>:00 horas d</w:t>
      </w:r>
      <w:r w:rsidRPr="00AB4EBF">
        <w:rPr>
          <w:b/>
          <w:sz w:val="22"/>
          <w:szCs w:val="22"/>
        </w:rPr>
        <w:t xml:space="preserve">el día </w:t>
      </w:r>
      <w:r w:rsidR="009E6B3F" w:rsidRPr="00A63E43">
        <w:rPr>
          <w:b/>
          <w:sz w:val="22"/>
          <w:szCs w:val="22"/>
        </w:rPr>
        <w:t>0</w:t>
      </w:r>
      <w:r w:rsidRPr="00A63E43">
        <w:rPr>
          <w:b/>
          <w:sz w:val="22"/>
          <w:szCs w:val="22"/>
        </w:rPr>
        <w:t xml:space="preserve">1 de </w:t>
      </w:r>
      <w:r w:rsidR="009E6B3F" w:rsidRPr="00A63E43">
        <w:rPr>
          <w:b/>
          <w:sz w:val="22"/>
          <w:szCs w:val="22"/>
        </w:rPr>
        <w:t>Marzo</w:t>
      </w:r>
      <w:r w:rsidRPr="00A63E43">
        <w:rPr>
          <w:b/>
          <w:sz w:val="22"/>
          <w:szCs w:val="22"/>
        </w:rPr>
        <w:t xml:space="preserve"> de 2018, anexando</w:t>
      </w:r>
      <w:r w:rsidRPr="00AB4EBF">
        <w:rPr>
          <w:b/>
          <w:sz w:val="22"/>
          <w:szCs w:val="22"/>
        </w:rPr>
        <w:t xml:space="preserve">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856154" w:rsidRPr="0085346A" w:rsidRDefault="00856154" w:rsidP="00856154">
      <w:pPr>
        <w:pStyle w:val="Textoindependiente"/>
        <w:ind w:left="360"/>
        <w:rPr>
          <w:b/>
          <w:sz w:val="22"/>
          <w:szCs w:val="22"/>
          <w:lang w:val="es-MX"/>
        </w:rPr>
      </w:pPr>
    </w:p>
    <w:p w:rsidR="00856154" w:rsidRDefault="00856154" w:rsidP="00856154">
      <w:pPr>
        <w:pStyle w:val="Textoindependiente"/>
        <w:ind w:left="284" w:right="193"/>
        <w:rPr>
          <w:b/>
          <w:sz w:val="22"/>
          <w:szCs w:val="22"/>
        </w:rPr>
      </w:pPr>
    </w:p>
    <w:p w:rsidR="00C04C8F" w:rsidRDefault="00C04C8F" w:rsidP="00856154">
      <w:pPr>
        <w:pStyle w:val="Textoindependiente"/>
        <w:ind w:left="284" w:right="193"/>
        <w:rPr>
          <w:b/>
          <w:sz w:val="22"/>
          <w:szCs w:val="22"/>
        </w:rPr>
      </w:pPr>
    </w:p>
    <w:p w:rsidR="00C04C8F" w:rsidRPr="0085346A" w:rsidRDefault="00C04C8F"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lastRenderedPageBreak/>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C04C8F">
        <w:rPr>
          <w:sz w:val="22"/>
          <w:szCs w:val="22"/>
        </w:rPr>
        <w:t xml:space="preserve">día </w:t>
      </w:r>
      <w:r w:rsidRPr="00C04C8F">
        <w:rPr>
          <w:b/>
          <w:sz w:val="22"/>
        </w:rPr>
        <w:t>0</w:t>
      </w:r>
      <w:r w:rsidR="009E6B3F" w:rsidRPr="00C04C8F">
        <w:rPr>
          <w:b/>
          <w:sz w:val="22"/>
        </w:rPr>
        <w:t>9</w:t>
      </w:r>
      <w:r w:rsidRPr="00C04C8F">
        <w:rPr>
          <w:b/>
          <w:sz w:val="22"/>
        </w:rPr>
        <w:t xml:space="preserve"> de </w:t>
      </w:r>
      <w:r w:rsidR="009E6B3F" w:rsidRPr="00C04C8F">
        <w:rPr>
          <w:b/>
          <w:sz w:val="22"/>
        </w:rPr>
        <w:t>Marzo</w:t>
      </w:r>
      <w:r w:rsidRPr="00C04C8F">
        <w:rPr>
          <w:b/>
          <w:sz w:val="22"/>
        </w:rPr>
        <w:t xml:space="preserve"> </w:t>
      </w:r>
      <w:r w:rsidR="009E6B3F" w:rsidRPr="00C04C8F">
        <w:rPr>
          <w:b/>
          <w:sz w:val="22"/>
          <w:szCs w:val="22"/>
        </w:rPr>
        <w:t>de 2018 de 09:45 a 10</w:t>
      </w:r>
      <w:r w:rsidRPr="00C04C8F">
        <w:rPr>
          <w:b/>
          <w:sz w:val="22"/>
          <w:szCs w:val="22"/>
        </w:rPr>
        <w:t xml:space="preserve">:00 horas </w:t>
      </w:r>
      <w:r w:rsidRPr="00C04C8F">
        <w:rPr>
          <w:sz w:val="22"/>
          <w:szCs w:val="22"/>
        </w:rPr>
        <w:t>en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sidR="009E6B3F" w:rsidRPr="00C04C8F">
        <w:rPr>
          <w:b/>
          <w:sz w:val="22"/>
          <w:szCs w:val="22"/>
        </w:rPr>
        <w:t>10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C04C8F">
        <w:t xml:space="preserve">día </w:t>
      </w:r>
      <w:r w:rsidR="009E6B3F" w:rsidRPr="00C04C8F">
        <w:rPr>
          <w:b/>
        </w:rPr>
        <w:t>09 de Marzo de 2018 a las 10</w:t>
      </w:r>
      <w:r w:rsidRPr="00C04C8F">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C04C8F">
        <w:rPr>
          <w:rFonts w:ascii="Arial" w:hAnsi="Arial" w:cs="Arial"/>
          <w:bCs/>
        </w:rPr>
        <w:t xml:space="preserve">día </w:t>
      </w:r>
      <w:r w:rsidR="009E6B3F" w:rsidRPr="00C04C8F">
        <w:rPr>
          <w:rFonts w:ascii="Arial" w:hAnsi="Arial" w:cs="Arial"/>
          <w:b/>
          <w:bCs/>
        </w:rPr>
        <w:t>14</w:t>
      </w:r>
      <w:r w:rsidRPr="00C04C8F">
        <w:rPr>
          <w:rFonts w:ascii="Arial" w:hAnsi="Arial" w:cs="Arial"/>
          <w:bCs/>
        </w:rPr>
        <w:t xml:space="preserve"> </w:t>
      </w:r>
      <w:r w:rsidR="009E6B3F" w:rsidRPr="00C04C8F">
        <w:rPr>
          <w:rFonts w:ascii="Arial" w:hAnsi="Arial" w:cs="Arial"/>
          <w:b/>
          <w:bCs/>
        </w:rPr>
        <w:t>de Marzo</w:t>
      </w:r>
      <w:r w:rsidRPr="00C04C8F">
        <w:rPr>
          <w:rFonts w:ascii="Arial" w:hAnsi="Arial" w:cs="Arial"/>
          <w:b/>
          <w:bCs/>
        </w:rPr>
        <w:t xml:space="preserve"> 2018 a las </w:t>
      </w:r>
      <w:r w:rsidR="00AC1AEC" w:rsidRPr="00C04C8F">
        <w:rPr>
          <w:rFonts w:ascii="Arial" w:hAnsi="Arial" w:cs="Arial"/>
          <w:b/>
          <w:bCs/>
        </w:rPr>
        <w:fldChar w:fldCharType="begin"/>
      </w:r>
      <w:r w:rsidRPr="00C04C8F">
        <w:rPr>
          <w:rFonts w:ascii="Arial" w:hAnsi="Arial" w:cs="Arial"/>
          <w:b/>
          <w:bCs/>
        </w:rPr>
        <w:instrText xml:space="preserve"> MERGEFIELD Hora_Fallo </w:instrText>
      </w:r>
      <w:r w:rsidR="00AC1AEC" w:rsidRPr="00C04C8F">
        <w:rPr>
          <w:rFonts w:ascii="Arial" w:hAnsi="Arial" w:cs="Arial"/>
          <w:b/>
          <w:bCs/>
        </w:rPr>
        <w:fldChar w:fldCharType="separate"/>
      </w:r>
      <w:r w:rsidR="009E6B3F" w:rsidRPr="00C04C8F">
        <w:rPr>
          <w:rFonts w:ascii="Arial" w:hAnsi="Arial" w:cs="Arial"/>
          <w:b/>
          <w:bCs/>
          <w:noProof/>
        </w:rPr>
        <w:t>10</w:t>
      </w:r>
      <w:r w:rsidRPr="00C04C8F">
        <w:rPr>
          <w:rFonts w:ascii="Arial" w:hAnsi="Arial" w:cs="Arial"/>
          <w:b/>
          <w:bCs/>
          <w:noProof/>
        </w:rPr>
        <w:t>:00 horas</w:t>
      </w:r>
      <w:r w:rsidR="00AC1AEC" w:rsidRPr="00C04C8F">
        <w:rPr>
          <w:rFonts w:ascii="Arial" w:hAnsi="Arial" w:cs="Arial"/>
          <w:b/>
          <w:bCs/>
        </w:rPr>
        <w:fldChar w:fldCharType="end"/>
      </w:r>
      <w:r w:rsidRPr="00C04C8F">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w:t>
      </w:r>
      <w:r w:rsidRPr="0085346A">
        <w:rPr>
          <w:b/>
          <w:sz w:val="22"/>
          <w:szCs w:val="22"/>
        </w:rPr>
        <w:lastRenderedPageBreak/>
        <w:t xml:space="preserve">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Default="00856154" w:rsidP="00856154">
      <w:pPr>
        <w:pStyle w:val="Textoindependiente"/>
        <w:rPr>
          <w:sz w:val="22"/>
          <w:szCs w:val="22"/>
        </w:rPr>
      </w:pPr>
    </w:p>
    <w:p w:rsidR="00856154" w:rsidRDefault="00856154" w:rsidP="00856154">
      <w:pPr>
        <w:pStyle w:val="Textoindependiente"/>
        <w:rPr>
          <w:sz w:val="22"/>
          <w:szCs w:val="22"/>
        </w:rPr>
      </w:pPr>
    </w:p>
    <w:p w:rsidR="00856154" w:rsidRDefault="00856154" w:rsidP="00856154">
      <w:pPr>
        <w:pStyle w:val="Textoindependiente"/>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w:t>
      </w:r>
      <w:r w:rsidRPr="0085346A">
        <w:rPr>
          <w:rFonts w:ascii="Arial" w:hAnsi="Arial" w:cs="Arial"/>
          <w:b/>
        </w:rPr>
        <w:lastRenderedPageBreak/>
        <w:t xml:space="preserve">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Pr="0085346A"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lastRenderedPageBreak/>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lastRenderedPageBreak/>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56154" w:rsidRPr="0085346A" w:rsidRDefault="00856154" w:rsidP="00856154">
      <w:pPr>
        <w:rPr>
          <w:rFonts w:ascii="Arial" w:hAnsi="Arial" w:cs="Arial"/>
          <w:bCs/>
          <w:lang w:val="es-ES"/>
        </w:rPr>
      </w:pP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030DA7" w:rsidRPr="00030DA7">
        <w:rPr>
          <w:rFonts w:ascii="Arial" w:hAnsi="Arial" w:cs="Arial"/>
          <w:b/>
          <w:lang w:val="es-ES"/>
        </w:rPr>
        <w:t>SEGURO MEDICO SIGLO XXI, FONDO DE PROTECCION CONTRA GASTOS CATASTROFICOS</w:t>
      </w:r>
      <w:r w:rsidR="00030DA7">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030DA7">
        <w:rPr>
          <w:rFonts w:ascii="Arial" w:hAnsi="Arial" w:cs="Arial"/>
          <w:b/>
        </w:rPr>
        <w:t>(DEL 15</w:t>
      </w:r>
      <w:r>
        <w:rPr>
          <w:rFonts w:ascii="Arial" w:hAnsi="Arial" w:cs="Arial"/>
          <w:b/>
        </w:rPr>
        <w:t xml:space="preserve"> DE MARZO  AL 31 DE DICIEMBRE DE 2018)</w:t>
      </w:r>
    </w:p>
    <w:p w:rsidR="00856154" w:rsidRPr="0085346A" w:rsidRDefault="00856154" w:rsidP="00856154">
      <w:pPr>
        <w:rPr>
          <w:rFonts w:ascii="Arial" w:hAnsi="Arial" w:cs="Arial"/>
        </w:rPr>
      </w:pPr>
    </w:p>
    <w:p w:rsidR="00856154" w:rsidRPr="00030DA7" w:rsidRDefault="00856154" w:rsidP="00856154">
      <w:pPr>
        <w:rPr>
          <w:rFonts w:ascii="Arial" w:hAnsi="Arial" w:cs="Arial"/>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E91E35">
        <w:rPr>
          <w:b/>
          <w:bCs/>
        </w:rPr>
        <w:t>36066001-</w:t>
      </w:r>
      <w:r w:rsidR="009E6B3F" w:rsidRPr="00E91E35">
        <w:rPr>
          <w:b/>
          <w:bCs/>
        </w:rPr>
        <w:t>0</w:t>
      </w:r>
      <w:r w:rsidRPr="00E91E35">
        <w:rPr>
          <w:b/>
          <w:bCs/>
        </w:rPr>
        <w:t>1</w:t>
      </w:r>
      <w:r w:rsidR="009E6B3F" w:rsidRPr="00E91E35">
        <w:rPr>
          <w:b/>
          <w:bCs/>
        </w:rPr>
        <w:t>3</w:t>
      </w:r>
      <w:r>
        <w:rPr>
          <w:b/>
          <w:bCs/>
        </w:rPr>
        <w:t>-18</w:t>
      </w:r>
      <w:r w:rsidRPr="0085346A">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r w:rsidRPr="00A91BDB">
        <w:rPr>
          <w:rFonts w:ascii="Arial" w:hAnsi="Arial" w:cs="Arial"/>
          <w:b/>
          <w:u w:val="single"/>
        </w:rPr>
        <w:t>ESTE PUNTO NO APLICA PARA LA PRESENTE LICITACIÓN.</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bookmarkStart w:id="1" w:name="_GoBack"/>
      <w:r w:rsidRPr="0085346A">
        <w:rPr>
          <w:rStyle w:val="Ninguno"/>
          <w:u w:color="932092"/>
        </w:rPr>
        <w:t xml:space="preserve">Independientemente de las garantías que se expidan, el proveedor queda obligado a </w:t>
      </w:r>
      <w:bookmarkEnd w:id="1"/>
      <w:r w:rsidRPr="0085346A">
        <w:rPr>
          <w:rStyle w:val="Ninguno"/>
          <w:u w:color="932092"/>
        </w:rPr>
        <w:t xml:space="preserve">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sidR="00A91BDB">
        <w:rPr>
          <w:rStyle w:val="Ninguno"/>
          <w:b/>
          <w:u w:color="932092"/>
        </w:rPr>
        <w:t>20% veinte</w:t>
      </w:r>
      <w:r w:rsidRPr="00E91E35">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 xml:space="preserve">ontado a partir del día de la entrega de los bienes y que deberá ser exhibida a más </w:t>
      </w:r>
      <w:r w:rsidRPr="0085346A">
        <w:rPr>
          <w:rStyle w:val="Ninguno"/>
          <w:u w:color="932092"/>
        </w:rPr>
        <w:lastRenderedPageBreak/>
        <w:t>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Pr="00E91E35">
        <w:rPr>
          <w:b/>
        </w:rPr>
        <w:t>-</w:t>
      </w:r>
      <w:r w:rsidR="00707FB8" w:rsidRPr="00E91E35">
        <w:rPr>
          <w:b/>
        </w:rPr>
        <w:t>0</w:t>
      </w:r>
      <w:r w:rsidRPr="00E91E35">
        <w:rPr>
          <w:b/>
        </w:rPr>
        <w:t>1</w:t>
      </w:r>
      <w:r w:rsidR="00707FB8" w:rsidRPr="00E91E35">
        <w:rPr>
          <w:b/>
        </w:rPr>
        <w:t>3</w:t>
      </w:r>
      <w:r w:rsidRPr="00E91E35">
        <w:rPr>
          <w:b/>
        </w:rPr>
        <w:t>-18.</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E91E35"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856154">
      <w:pPr>
        <w:pStyle w:val="Sangra2detindependiente"/>
        <w:rPr>
          <w:color w:val="auto"/>
        </w:rPr>
      </w:pPr>
    </w:p>
    <w:p w:rsidR="00856154" w:rsidRDefault="00856154" w:rsidP="00856154">
      <w:pPr>
        <w:pStyle w:val="Sangra2detindependiente"/>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lastRenderedPageBreak/>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r>
        <w:rPr>
          <w:rFonts w:ascii="Arial" w:hAnsi="Arial" w:cs="Arial"/>
        </w:rPr>
        <w:t>,d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237C94"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bookmarkEnd w:id="2"/>
    <w:p w:rsidR="00856154" w:rsidRPr="00237C94" w:rsidRDefault="00856154" w:rsidP="00856154">
      <w:pPr>
        <w:jc w:val="center"/>
        <w:rPr>
          <w:rFonts w:ascii="Arial" w:hAnsi="Arial" w:cs="Arial"/>
          <w:b/>
          <w:bCs/>
          <w:sz w:val="24"/>
          <w:szCs w:val="24"/>
        </w:rPr>
      </w:pPr>
      <w:r w:rsidRPr="00237C94">
        <w:rPr>
          <w:rFonts w:ascii="Arial" w:hAnsi="Arial" w:cs="Arial"/>
          <w:b/>
          <w:bCs/>
          <w:sz w:val="24"/>
          <w:szCs w:val="24"/>
        </w:rPr>
        <w:t>LICITACIÓN PÚBLICA NACIONAL No. 36066001-</w:t>
      </w:r>
      <w:r w:rsidR="00707FB8" w:rsidRPr="00237C94">
        <w:rPr>
          <w:rFonts w:ascii="Arial" w:hAnsi="Arial" w:cs="Arial"/>
          <w:b/>
          <w:bCs/>
          <w:sz w:val="24"/>
          <w:szCs w:val="24"/>
        </w:rPr>
        <w:t>013</w:t>
      </w:r>
      <w:r w:rsidRPr="00237C94">
        <w:rPr>
          <w:rFonts w:ascii="Arial" w:hAnsi="Arial" w:cs="Arial"/>
          <w:b/>
          <w:bCs/>
          <w:sz w:val="24"/>
          <w:szCs w:val="24"/>
        </w:rPr>
        <w:t>-18</w:t>
      </w:r>
    </w:p>
    <w:p w:rsidR="00856154" w:rsidRPr="00237C94" w:rsidRDefault="00856154" w:rsidP="00856154">
      <w:pPr>
        <w:tabs>
          <w:tab w:val="left" w:pos="0"/>
        </w:tabs>
        <w:ind w:right="51"/>
        <w:outlineLvl w:val="0"/>
        <w:rPr>
          <w:rFonts w:ascii="Arial" w:hAnsi="Arial" w:cs="Arial"/>
          <w:b/>
          <w:bCs/>
          <w:sz w:val="24"/>
          <w:szCs w:val="24"/>
        </w:rPr>
      </w:pPr>
    </w:p>
    <w:p w:rsidR="00856154" w:rsidRDefault="00B44DC0" w:rsidP="00856154">
      <w:pPr>
        <w:tabs>
          <w:tab w:val="left" w:pos="0"/>
        </w:tabs>
        <w:ind w:right="51"/>
        <w:outlineLvl w:val="0"/>
        <w:rPr>
          <w:rFonts w:ascii="Arial" w:eastAsia="Times New Roman" w:hAnsi="Arial" w:cs="Arial"/>
          <w:b/>
          <w:snapToGrid w:val="0"/>
          <w:sz w:val="24"/>
          <w:szCs w:val="24"/>
          <w:lang w:val="es-ES_tradnl" w:eastAsia="es-ES"/>
        </w:rPr>
      </w:pPr>
      <w:r w:rsidRPr="00B00CB2">
        <w:rPr>
          <w:rFonts w:ascii="Arial" w:hAnsi="Arial" w:cs="Arial"/>
          <w:bCs/>
          <w:sz w:val="24"/>
          <w:szCs w:val="24"/>
        </w:rPr>
        <w:t>PARA EL SERVICIO</w:t>
      </w:r>
      <w:r w:rsidRPr="00B00CB2">
        <w:rPr>
          <w:rFonts w:ascii="Arial" w:eastAsia="Times New Roman" w:hAnsi="Arial" w:cs="Arial"/>
          <w:snapToGrid w:val="0"/>
          <w:sz w:val="24"/>
          <w:szCs w:val="24"/>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Pr="00237C94">
        <w:rPr>
          <w:rFonts w:ascii="Arial" w:eastAsia="Times New Roman" w:hAnsi="Arial" w:cs="Arial"/>
          <w:b/>
          <w:snapToGrid w:val="0"/>
          <w:sz w:val="24"/>
          <w:szCs w:val="24"/>
          <w:lang w:val="es-ES_tradnl" w:eastAsia="es-ES"/>
        </w:rPr>
        <w:t>.</w:t>
      </w:r>
    </w:p>
    <w:p w:rsidR="00237C94" w:rsidRPr="00237C94" w:rsidRDefault="00237C94" w:rsidP="00856154">
      <w:pPr>
        <w:tabs>
          <w:tab w:val="left" w:pos="0"/>
        </w:tabs>
        <w:ind w:right="51"/>
        <w:outlineLvl w:val="0"/>
        <w:rPr>
          <w:rFonts w:ascii="Arial" w:hAnsi="Arial" w:cs="Arial"/>
          <w:b/>
          <w:bCs/>
          <w:sz w:val="24"/>
          <w:szCs w:val="24"/>
        </w:rPr>
      </w:pPr>
    </w:p>
    <w:p w:rsidR="00237C94" w:rsidRPr="00237C94" w:rsidRDefault="00237C94" w:rsidP="00237C94">
      <w:pPr>
        <w:jc w:val="center"/>
        <w:rPr>
          <w:rFonts w:ascii="Arial" w:hAnsi="Arial" w:cs="Arial"/>
          <w:b/>
          <w:bCs/>
          <w:sz w:val="28"/>
          <w:szCs w:val="28"/>
        </w:rPr>
      </w:pPr>
      <w:r w:rsidRPr="00237C94">
        <w:rPr>
          <w:rFonts w:ascii="Arial" w:hAnsi="Arial" w:cs="Arial"/>
          <w:b/>
          <w:bCs/>
          <w:sz w:val="28"/>
          <w:szCs w:val="28"/>
        </w:rPr>
        <w:t xml:space="preserve">PROPUESTA TÉCNICA </w:t>
      </w:r>
    </w:p>
    <w:p w:rsidR="00237C94" w:rsidRDefault="00237C94" w:rsidP="00237C94">
      <w:pPr>
        <w:jc w:val="center"/>
        <w:rPr>
          <w:rFonts w:ascii="Arial" w:hAnsi="Arial" w:cs="Arial"/>
          <w:b/>
          <w:bCs/>
          <w:sz w:val="28"/>
          <w:szCs w:val="28"/>
        </w:rPr>
      </w:pPr>
    </w:p>
    <w:p w:rsidR="00237C94" w:rsidRDefault="00237C94" w:rsidP="00237C9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856154" w:rsidRPr="0085346A" w:rsidRDefault="00856154" w:rsidP="00856154">
      <w:pPr>
        <w:jc w:val="center"/>
        <w:rPr>
          <w:rFonts w:ascii="Arial" w:hAnsi="Arial" w:cs="Arial"/>
          <w:b/>
          <w:bCs/>
        </w:rPr>
      </w:pPr>
    </w:p>
    <w:p w:rsidR="00856154" w:rsidRDefault="00856154" w:rsidP="00856154">
      <w:pPr>
        <w:jc w:val="center"/>
        <w:rPr>
          <w:rFonts w:ascii="Arial" w:hAnsi="Arial" w:cs="Arial"/>
          <w:b/>
          <w:bCs/>
          <w:sz w:val="20"/>
          <w:szCs w:val="20"/>
        </w:rPr>
      </w:pPr>
    </w:p>
    <w:p w:rsidR="00237C94" w:rsidRDefault="00237C94" w:rsidP="00237C94">
      <w:pPr>
        <w:jc w:val="left"/>
        <w:rPr>
          <w:rFonts w:ascii="Arial" w:hAnsi="Arial" w:cs="Arial"/>
        </w:rPr>
      </w:pPr>
      <w:r>
        <w:rPr>
          <w:rFonts w:ascii="Arial" w:hAnsi="Arial" w:cs="Arial"/>
          <w:b/>
          <w:bCs/>
        </w:rPr>
        <w:t>A) DOCUMENTACIÓN COMPLEMENTARIA</w:t>
      </w: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w:t>
            </w:r>
            <w:r w:rsidR="00856154" w:rsidRPr="00E62777">
              <w:rPr>
                <w:rFonts w:ascii="Arial" w:hAnsi="Arial" w:cs="Arial"/>
                <w:snapToGrid w:val="0"/>
              </w:rPr>
              <w:t xml:space="preserve"> presentar documentos que avalen la experi</w:t>
            </w:r>
            <w:r w:rsidRPr="00E62777">
              <w:rPr>
                <w:rFonts w:ascii="Arial" w:hAnsi="Arial" w:cs="Arial"/>
                <w:snapToGrid w:val="0"/>
              </w:rPr>
              <w:t xml:space="preserve">encia en este tipo de servicios </w:t>
            </w:r>
            <w:r w:rsidR="00856154" w:rsidRPr="00E62777">
              <w:rPr>
                <w:rFonts w:ascii="Arial" w:hAnsi="Arial" w:cs="Arial"/>
                <w:snapToGrid w:val="0"/>
              </w:rPr>
              <w:t>con una vigencia no menor a 2 años.</w:t>
            </w:r>
          </w:p>
          <w:p w:rsidR="00856154" w:rsidRPr="00E62777" w:rsidRDefault="00856154" w:rsidP="00856154">
            <w:pPr>
              <w:ind w:left="360"/>
              <w:rPr>
                <w:rFonts w:ascii="Arial" w:hAnsi="Arial" w:cs="Arial"/>
                <w:snapToGrid w:val="0"/>
              </w:rPr>
            </w:pPr>
            <w:r w:rsidRPr="00E62777">
              <w:rPr>
                <w:rFonts w:ascii="Arial" w:hAnsi="Arial" w:cs="Arial"/>
                <w:snapToGrid w:val="0"/>
              </w:rPr>
              <w:t xml:space="preserve">      El cual deberá se acreditado con el Curriculum de la empresa participante </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presentar </w:t>
            </w:r>
            <w:r>
              <w:rPr>
                <w:rFonts w:ascii="Arial" w:hAnsi="Arial" w:cs="Arial"/>
                <w:snapToGrid w:val="0"/>
              </w:rPr>
              <w:t>2</w:t>
            </w:r>
            <w:r w:rsidR="00856154" w:rsidRPr="00E62777">
              <w:rPr>
                <w:rFonts w:ascii="Arial" w:hAnsi="Arial" w:cs="Arial"/>
                <w:snapToGrid w:val="0"/>
              </w:rPr>
              <w:t xml:space="preserve"> cartas de recomendación originales que acrediten que realizo servicios similares a los servicios solicitados en esta convocatoria. </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El licitante deberá</w:t>
            </w:r>
            <w:r w:rsidR="00856154" w:rsidRPr="00E62777">
              <w:rPr>
                <w:rFonts w:ascii="Arial" w:hAnsi="Arial" w:cs="Arial"/>
                <w:snapToGrid w:val="0"/>
              </w:rPr>
              <w:t xml:space="preserve"> </w:t>
            </w:r>
            <w:r>
              <w:rPr>
                <w:rFonts w:ascii="Arial" w:hAnsi="Arial" w:cs="Arial"/>
                <w:snapToGrid w:val="0"/>
              </w:rPr>
              <w:t>presentar copia fotostática de 2 contratos celebrados con alguna otra Dependencia Gubernamental o Clínica privada, donde el objeto del contrato sea por servicios similares a los solicitados a través de esta Convocatoria.</w:t>
            </w:r>
          </w:p>
        </w:tc>
      </w:tr>
      <w:tr w:rsidR="00856154" w:rsidRPr="00FE763D" w:rsidTr="00856154">
        <w:tc>
          <w:tcPr>
            <w:tcW w:w="8505" w:type="dxa"/>
          </w:tcPr>
          <w:p w:rsidR="00856154" w:rsidRPr="00E62777" w:rsidRDefault="00E62777"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w:t>
            </w:r>
            <w:r>
              <w:rPr>
                <w:rFonts w:ascii="Arial" w:hAnsi="Arial" w:cs="Arial"/>
                <w:snapToGrid w:val="0"/>
              </w:rPr>
              <w:t xml:space="preserve">presentar copia fotostática </w:t>
            </w:r>
            <w:r w:rsidR="00856154" w:rsidRPr="00E62777">
              <w:rPr>
                <w:rFonts w:ascii="Arial" w:hAnsi="Arial" w:cs="Arial"/>
                <w:snapToGrid w:val="0"/>
              </w:rPr>
              <w:t xml:space="preserve"> de su alta ante el Instituto Mexicano del Seguro Social.</w:t>
            </w:r>
          </w:p>
        </w:tc>
      </w:tr>
      <w:tr w:rsidR="00856154" w:rsidRPr="00FE763D" w:rsidTr="00856154">
        <w:tc>
          <w:tcPr>
            <w:tcW w:w="8505" w:type="dxa"/>
          </w:tcPr>
          <w:p w:rsidR="00856154" w:rsidRPr="00E62777" w:rsidRDefault="00856154"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El licitante participante deberá manifestar con una carta, BAJO PROTESTA DE DECIR VERDAD, firmada por el representante o apoderado legal,</w:t>
            </w:r>
            <w:r w:rsidR="00FB78EC">
              <w:rPr>
                <w:rFonts w:ascii="Arial" w:hAnsi="Arial" w:cs="Arial"/>
                <w:snapToGrid w:val="0"/>
              </w:rPr>
              <w:t xml:space="preserve"> que en caso de resultar adju</w:t>
            </w:r>
            <w:r w:rsidR="00ED7564">
              <w:rPr>
                <w:rFonts w:ascii="Arial" w:hAnsi="Arial" w:cs="Arial"/>
                <w:snapToGrid w:val="0"/>
              </w:rPr>
              <w:t>dicado instalara una oficina</w:t>
            </w:r>
            <w:r w:rsidR="00FB78EC">
              <w:rPr>
                <w:rFonts w:ascii="Arial" w:hAnsi="Arial" w:cs="Arial"/>
                <w:snapToGrid w:val="0"/>
              </w:rPr>
              <w:t xml:space="preserve"> </w:t>
            </w:r>
            <w:r w:rsidRPr="00E62777">
              <w:rPr>
                <w:rFonts w:ascii="Arial" w:hAnsi="Arial" w:cs="Arial"/>
                <w:snapToGrid w:val="0"/>
              </w:rPr>
              <w:t>en el Estado de Colima y que el personal que co</w:t>
            </w:r>
            <w:r w:rsidR="00FB78EC">
              <w:rPr>
                <w:rFonts w:ascii="Arial" w:hAnsi="Arial" w:cs="Arial"/>
                <w:snapToGrid w:val="0"/>
              </w:rPr>
              <w:t>ntrate será de este Estado.</w:t>
            </w:r>
          </w:p>
        </w:tc>
      </w:tr>
      <w:tr w:rsidR="00856154" w:rsidRPr="00FE763D" w:rsidTr="00856154">
        <w:tc>
          <w:tcPr>
            <w:tcW w:w="8505" w:type="dxa"/>
          </w:tcPr>
          <w:p w:rsidR="00856154" w:rsidRPr="00E62777" w:rsidRDefault="00856154" w:rsidP="00856154">
            <w:pPr>
              <w:pStyle w:val="Prrafodelista"/>
              <w:numPr>
                <w:ilvl w:val="0"/>
                <w:numId w:val="28"/>
              </w:numPr>
              <w:spacing w:after="0" w:line="240" w:lineRule="auto"/>
              <w:contextualSpacing w:val="0"/>
              <w:jc w:val="both"/>
              <w:rPr>
                <w:rFonts w:ascii="Arial" w:hAnsi="Arial" w:cs="Arial"/>
                <w:snapToGrid w:val="0"/>
              </w:rPr>
            </w:pPr>
            <w:r w:rsidRPr="00E62777">
              <w:rPr>
                <w:rFonts w:ascii="Arial" w:hAnsi="Arial" w:cs="Arial"/>
                <w:snapToGrid w:val="0"/>
              </w:rPr>
              <w:t xml:space="preserve">El licitante deberá presentar un CD o medio electrónico con la propuesta Técnica y Económica de la información relativa al ANEXO I y II. Sólo en formato WORD o EXCEL. </w:t>
            </w:r>
          </w:p>
        </w:tc>
      </w:tr>
      <w:tr w:rsidR="00CF7865" w:rsidRPr="00FE763D" w:rsidTr="00042F8E">
        <w:tc>
          <w:tcPr>
            <w:tcW w:w="8505" w:type="dxa"/>
            <w:vAlign w:val="center"/>
          </w:tcPr>
          <w:p w:rsidR="00CF7865" w:rsidRDefault="00CF7865" w:rsidP="00CF7865">
            <w:pPr>
              <w:rPr>
                <w:rFonts w:ascii="Arial" w:hAnsi="Arial" w:cs="Arial"/>
                <w:color w:val="000000"/>
              </w:rPr>
            </w:pPr>
            <w:r>
              <w:rPr>
                <w:rFonts w:ascii="Arial" w:hAnsi="Arial" w:cs="Arial"/>
                <w:color w:val="000000"/>
              </w:rPr>
              <w:t xml:space="preserve">       7.- El licitante participante deberá manifestar con una carta, BAJO PROTESTA DE   DECIR VERDAD, firmada por el representante o apoderado legal, que cumple con la Norma Oficial Mexicana la NOM- 249- SSA1-2010 Mezclas Estériles, Nutricionales y Medicamentosas e Instalaciones para su preparación.</w:t>
            </w:r>
          </w:p>
        </w:tc>
      </w:tr>
    </w:tbl>
    <w:p w:rsidR="00856154" w:rsidRPr="00FE763D" w:rsidRDefault="00856154" w:rsidP="00856154">
      <w:pPr>
        <w:tabs>
          <w:tab w:val="num" w:pos="284"/>
        </w:tabs>
        <w:rPr>
          <w:rFonts w:ascii="Arial" w:hAnsi="Arial" w:cs="Arial"/>
          <w:b/>
          <w:bCs/>
          <w:color w:val="FF0000"/>
          <w:highlight w:val="yellow"/>
        </w:rPr>
      </w:pPr>
    </w:p>
    <w:p w:rsidR="00856154" w:rsidRPr="00FE763D" w:rsidRDefault="00856154" w:rsidP="00856154">
      <w:pPr>
        <w:rPr>
          <w:rFonts w:cs="Arial"/>
          <w:b/>
          <w:highlight w:val="yellow"/>
        </w:rPr>
      </w:pPr>
    </w:p>
    <w:p w:rsidR="00856154" w:rsidRPr="00FE763D" w:rsidRDefault="00856154" w:rsidP="00856154">
      <w:pPr>
        <w:rPr>
          <w:rFonts w:cs="Arial"/>
          <w:b/>
          <w:highlight w:val="yellow"/>
        </w:rPr>
      </w:pPr>
    </w:p>
    <w:p w:rsidR="00856154" w:rsidRPr="00FE763D" w:rsidRDefault="00856154" w:rsidP="00856154">
      <w:pPr>
        <w:rPr>
          <w:rFonts w:cs="Arial"/>
          <w:b/>
          <w:highlight w:val="yellow"/>
        </w:rPr>
      </w:pPr>
    </w:p>
    <w:p w:rsidR="00856154" w:rsidRDefault="00856154" w:rsidP="00856154">
      <w:pPr>
        <w:rPr>
          <w:rFonts w:cs="Arial"/>
          <w:b/>
          <w:highlight w:val="yellow"/>
          <w:lang w:val="es-ES"/>
        </w:rPr>
      </w:pPr>
    </w:p>
    <w:p w:rsidR="00EA4EA0" w:rsidRDefault="00EA4EA0" w:rsidP="009649DA">
      <w:pPr>
        <w:ind w:left="993" w:hanging="993"/>
        <w:rPr>
          <w:rFonts w:cs="Arial"/>
          <w:b/>
          <w:highlight w:val="yellow"/>
          <w:lang w:val="es-ES"/>
        </w:rPr>
      </w:pPr>
    </w:p>
    <w:p w:rsidR="00EA4EA0" w:rsidRDefault="00EA4EA0" w:rsidP="00856154">
      <w:pPr>
        <w:rPr>
          <w:rFonts w:cs="Arial"/>
          <w:b/>
          <w:highlight w:val="yellow"/>
          <w:lang w:val="es-ES"/>
        </w:rPr>
      </w:pPr>
    </w:p>
    <w:p w:rsidR="00EA4EA0" w:rsidRDefault="00EA4EA0" w:rsidP="00856154">
      <w:pPr>
        <w:rPr>
          <w:rFonts w:cs="Arial"/>
          <w:b/>
          <w:highlight w:val="yellow"/>
          <w:lang w:val="es-ES"/>
        </w:rPr>
      </w:pPr>
    </w:p>
    <w:p w:rsidR="00EA4EA0" w:rsidRPr="00FE763D" w:rsidRDefault="00EA4EA0" w:rsidP="00856154">
      <w:pPr>
        <w:rPr>
          <w:rFonts w:cs="Arial"/>
          <w:b/>
          <w:highlight w:val="yellow"/>
          <w:lang w:val="es-ES"/>
        </w:rPr>
      </w:pPr>
    </w:p>
    <w:p w:rsidR="00856154" w:rsidRPr="00FE763D" w:rsidRDefault="00856154" w:rsidP="00856154">
      <w:pPr>
        <w:rPr>
          <w:rFonts w:ascii="Arial" w:hAnsi="Arial" w:cs="Arial"/>
          <w:b/>
          <w:highlight w:val="yellow"/>
        </w:rPr>
      </w:pPr>
    </w:p>
    <w:p w:rsidR="00856154" w:rsidRPr="00FE763D" w:rsidRDefault="00856154" w:rsidP="00856154">
      <w:pPr>
        <w:tabs>
          <w:tab w:val="left" w:pos="0"/>
        </w:tabs>
        <w:ind w:right="51"/>
        <w:outlineLvl w:val="0"/>
        <w:rPr>
          <w:rFonts w:ascii="Arial" w:hAnsi="Arial" w:cs="Arial"/>
          <w:b/>
          <w:bCs/>
          <w:sz w:val="24"/>
          <w:szCs w:val="24"/>
          <w:highlight w:val="yellow"/>
        </w:rPr>
      </w:pPr>
    </w:p>
    <w:p w:rsidR="00856154" w:rsidRPr="00FE763D" w:rsidRDefault="00856154" w:rsidP="00856154">
      <w:pPr>
        <w:tabs>
          <w:tab w:val="left" w:pos="0"/>
        </w:tabs>
        <w:ind w:right="51"/>
        <w:outlineLvl w:val="0"/>
        <w:rPr>
          <w:rFonts w:ascii="Arial" w:hAnsi="Arial" w:cs="Arial"/>
          <w:b/>
          <w:bCs/>
          <w:sz w:val="24"/>
          <w:szCs w:val="24"/>
          <w:highlight w:val="yellow"/>
        </w:rPr>
      </w:pPr>
    </w:p>
    <w:p w:rsidR="00C62DD6" w:rsidRPr="00920B7E" w:rsidRDefault="00C62DD6" w:rsidP="00C62DD6">
      <w:pPr>
        <w:jc w:val="left"/>
        <w:rPr>
          <w:rFonts w:ascii="Arial" w:hAnsi="Arial" w:cs="Arial"/>
          <w:b/>
          <w:bCs/>
          <w:highlight w:val="yellow"/>
        </w:rPr>
      </w:pPr>
    </w:p>
    <w:p w:rsidR="00C62DD6" w:rsidRPr="00B00CB2" w:rsidRDefault="00102EF6" w:rsidP="00C62DD6">
      <w:pPr>
        <w:jc w:val="left"/>
        <w:rPr>
          <w:rFonts w:ascii="Arial" w:hAnsi="Arial" w:cs="Arial"/>
          <w:b/>
          <w:bCs/>
        </w:rPr>
      </w:pPr>
      <w:r w:rsidRPr="00B00CB2">
        <w:rPr>
          <w:rFonts w:ascii="Arial" w:hAnsi="Arial" w:cs="Arial"/>
          <w:b/>
          <w:bCs/>
        </w:rPr>
        <w:t>B) REQUERIMIENTO DE SERVICIO</w:t>
      </w:r>
      <w:r w:rsidR="00C62DD6" w:rsidRPr="00B00CB2">
        <w:rPr>
          <w:rFonts w:ascii="Arial" w:hAnsi="Arial" w:cs="Arial"/>
          <w:b/>
          <w:bCs/>
        </w:rPr>
        <w:t>, MEZCLAS ONCOLÓGICAS</w:t>
      </w:r>
    </w:p>
    <w:p w:rsidR="00102EF6" w:rsidRDefault="00102EF6"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tbl>
      <w:tblPr>
        <w:tblW w:w="6480" w:type="dxa"/>
        <w:tblInd w:w="902" w:type="dxa"/>
        <w:tblCellMar>
          <w:left w:w="70" w:type="dxa"/>
          <w:right w:w="70" w:type="dxa"/>
        </w:tblCellMar>
        <w:tblLook w:val="04A0" w:firstRow="1" w:lastRow="0" w:firstColumn="1" w:lastColumn="0" w:noHBand="0" w:noVBand="1"/>
      </w:tblPr>
      <w:tblGrid>
        <w:gridCol w:w="495"/>
        <w:gridCol w:w="3032"/>
        <w:gridCol w:w="1192"/>
        <w:gridCol w:w="1761"/>
      </w:tblGrid>
      <w:tr w:rsidR="00275210" w:rsidRPr="00275210" w:rsidTr="00275210">
        <w:trPr>
          <w:trHeight w:val="300"/>
        </w:trPr>
        <w:tc>
          <w:tcPr>
            <w:tcW w:w="6480" w:type="dxa"/>
            <w:gridSpan w:val="4"/>
            <w:vMerge w:val="restart"/>
            <w:tcBorders>
              <w:top w:val="single" w:sz="4" w:space="0" w:color="auto"/>
              <w:left w:val="single" w:sz="4" w:space="0" w:color="auto"/>
              <w:bottom w:val="single" w:sz="4" w:space="0" w:color="000000"/>
              <w:right w:val="single" w:sz="4" w:space="0" w:color="000000"/>
            </w:tcBorders>
            <w:shd w:val="clear" w:color="000000" w:fill="FABF8F"/>
            <w:vAlign w:val="bottom"/>
            <w:hideMark/>
          </w:tcPr>
          <w:p w:rsidR="00275210" w:rsidRPr="00275210" w:rsidRDefault="00275210" w:rsidP="00275210">
            <w:pPr>
              <w:jc w:val="center"/>
              <w:rPr>
                <w:rFonts w:ascii="Arial" w:eastAsia="Times New Roman" w:hAnsi="Arial" w:cs="Arial"/>
                <w:b/>
                <w:bCs/>
                <w:color w:val="000000"/>
                <w:sz w:val="24"/>
                <w:szCs w:val="24"/>
                <w:lang w:eastAsia="es-MX"/>
              </w:rPr>
            </w:pPr>
            <w:bookmarkStart w:id="3" w:name="RANGE!B1:E54"/>
            <w:r w:rsidRPr="00275210">
              <w:rPr>
                <w:rFonts w:ascii="Arial" w:eastAsia="Times New Roman" w:hAnsi="Arial" w:cs="Arial"/>
                <w:b/>
                <w:bCs/>
                <w:color w:val="000000"/>
                <w:sz w:val="24"/>
                <w:szCs w:val="24"/>
                <w:lang w:eastAsia="es-MX"/>
              </w:rPr>
              <w:t>REQUERIMIENTOS  DE SERVICIOS DE MEZCLAS ONCOLÒGICAS 2018</w:t>
            </w:r>
            <w:bookmarkEnd w:id="3"/>
          </w:p>
        </w:tc>
      </w:tr>
      <w:tr w:rsidR="00275210" w:rsidRPr="00275210" w:rsidTr="00275210">
        <w:trPr>
          <w:trHeight w:val="345"/>
        </w:trPr>
        <w:tc>
          <w:tcPr>
            <w:tcW w:w="6480" w:type="dxa"/>
            <w:gridSpan w:val="4"/>
            <w:vMerge/>
            <w:tcBorders>
              <w:top w:val="single" w:sz="4" w:space="0" w:color="auto"/>
              <w:left w:val="single" w:sz="4" w:space="0" w:color="auto"/>
              <w:bottom w:val="single" w:sz="4" w:space="0" w:color="000000"/>
              <w:right w:val="single" w:sz="4" w:space="0" w:color="000000"/>
            </w:tcBorders>
            <w:vAlign w:val="center"/>
            <w:hideMark/>
          </w:tcPr>
          <w:p w:rsidR="00275210" w:rsidRPr="00275210" w:rsidRDefault="00275210" w:rsidP="00275210">
            <w:pPr>
              <w:jc w:val="left"/>
              <w:rPr>
                <w:rFonts w:ascii="Arial" w:eastAsia="Times New Roman" w:hAnsi="Arial" w:cs="Arial"/>
                <w:b/>
                <w:bCs/>
                <w:color w:val="000000"/>
                <w:sz w:val="24"/>
                <w:szCs w:val="24"/>
                <w:lang w:eastAsia="es-MX"/>
              </w:rPr>
            </w:pPr>
          </w:p>
        </w:tc>
      </w:tr>
      <w:tr w:rsidR="00275210" w:rsidRPr="00275210" w:rsidTr="00275210">
        <w:trPr>
          <w:trHeight w:val="300"/>
        </w:trPr>
        <w:tc>
          <w:tcPr>
            <w:tcW w:w="495" w:type="dxa"/>
            <w:vMerge w:val="restart"/>
            <w:tcBorders>
              <w:top w:val="nil"/>
              <w:left w:val="single" w:sz="4" w:space="0" w:color="auto"/>
              <w:bottom w:val="single" w:sz="4" w:space="0" w:color="auto"/>
              <w:right w:val="single" w:sz="4" w:space="0" w:color="auto"/>
            </w:tcBorders>
            <w:shd w:val="clear" w:color="000000" w:fill="FABF8F"/>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No.</w:t>
            </w:r>
          </w:p>
        </w:tc>
        <w:tc>
          <w:tcPr>
            <w:tcW w:w="3032" w:type="dxa"/>
            <w:vMerge w:val="restart"/>
            <w:tcBorders>
              <w:top w:val="nil"/>
              <w:left w:val="single" w:sz="4" w:space="0" w:color="auto"/>
              <w:bottom w:val="single" w:sz="4" w:space="0" w:color="000000"/>
              <w:right w:val="single" w:sz="4" w:space="0" w:color="auto"/>
            </w:tcBorders>
            <w:shd w:val="clear" w:color="000000" w:fill="FABF8F"/>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DESCRIPCION DEL MEDICAMENTO</w:t>
            </w:r>
          </w:p>
        </w:tc>
        <w:tc>
          <w:tcPr>
            <w:tcW w:w="2953" w:type="dxa"/>
            <w:gridSpan w:val="2"/>
            <w:tcBorders>
              <w:top w:val="single" w:sz="4" w:space="0" w:color="auto"/>
              <w:left w:val="nil"/>
              <w:bottom w:val="single" w:sz="4" w:space="0" w:color="auto"/>
              <w:right w:val="single" w:sz="4" w:space="0" w:color="000000"/>
            </w:tcBorders>
            <w:shd w:val="clear" w:color="000000" w:fill="FABF8F"/>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UNIDAD</w:t>
            </w:r>
          </w:p>
        </w:tc>
      </w:tr>
      <w:tr w:rsidR="00275210" w:rsidRPr="00275210" w:rsidTr="00275210">
        <w:trPr>
          <w:trHeight w:val="300"/>
        </w:trPr>
        <w:tc>
          <w:tcPr>
            <w:tcW w:w="495"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3032" w:type="dxa"/>
            <w:vMerge/>
            <w:tcBorders>
              <w:top w:val="nil"/>
              <w:left w:val="single" w:sz="4" w:space="0" w:color="auto"/>
              <w:bottom w:val="single" w:sz="4" w:space="0" w:color="000000"/>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2953" w:type="dxa"/>
            <w:gridSpan w:val="2"/>
            <w:tcBorders>
              <w:top w:val="single" w:sz="4" w:space="0" w:color="auto"/>
              <w:left w:val="nil"/>
              <w:bottom w:val="single" w:sz="4" w:space="0" w:color="auto"/>
              <w:right w:val="single" w:sz="4" w:space="0" w:color="000000"/>
            </w:tcBorders>
            <w:shd w:val="clear" w:color="000000" w:fill="FABF8F"/>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IEC</w:t>
            </w:r>
          </w:p>
        </w:tc>
      </w:tr>
      <w:tr w:rsidR="00275210" w:rsidRPr="00275210" w:rsidTr="00275210">
        <w:trPr>
          <w:trHeight w:val="900"/>
        </w:trPr>
        <w:tc>
          <w:tcPr>
            <w:tcW w:w="495"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3032" w:type="dxa"/>
            <w:vMerge/>
            <w:tcBorders>
              <w:top w:val="nil"/>
              <w:left w:val="single" w:sz="4" w:space="0" w:color="auto"/>
              <w:bottom w:val="single" w:sz="4" w:space="0" w:color="000000"/>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1192" w:type="dxa"/>
            <w:tcBorders>
              <w:top w:val="nil"/>
              <w:left w:val="nil"/>
              <w:bottom w:val="nil"/>
              <w:right w:val="single" w:sz="4" w:space="0" w:color="auto"/>
            </w:tcBorders>
            <w:shd w:val="clear" w:color="000000" w:fill="FABF8F"/>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UNIDAD DE MEDIDA</w:t>
            </w:r>
          </w:p>
        </w:tc>
        <w:tc>
          <w:tcPr>
            <w:tcW w:w="1761" w:type="dxa"/>
            <w:tcBorders>
              <w:top w:val="nil"/>
              <w:left w:val="nil"/>
              <w:bottom w:val="nil"/>
              <w:right w:val="single" w:sz="4" w:space="0" w:color="auto"/>
            </w:tcBorders>
            <w:shd w:val="clear" w:color="000000" w:fill="FABF8F"/>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CONSUMO PROMEDIO MENSUAL</w:t>
            </w:r>
          </w:p>
        </w:tc>
      </w:tr>
      <w:tr w:rsidR="00275210" w:rsidRPr="00275210" w:rsidTr="00275210">
        <w:trPr>
          <w:trHeight w:val="28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ACIDO FÓLINICO </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single" w:sz="4" w:space="0" w:color="auto"/>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700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ACIDO ZOLEDRÓNICO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60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ACTINOMICINA D</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MCG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AMIFOSTINA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1,500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5</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BLE0MICINA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UI</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6</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CARBOPLATINO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5,000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7</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CICLOFOSFAMIDA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21,000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8</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CISPLATINO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1,750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9</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CITARABINA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12,000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10</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DACARBACINA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400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11</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DAUNORRUBICINA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12</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DEXAMETASONA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13</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DEXRAZOXANO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3,300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14</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DOCETAXEL</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15</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DOXORRUBICINA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1,600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lastRenderedPageBreak/>
              <w:t>16</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DOXORRUBICINA PEGILADA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17</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EPIRRUBICINA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18</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ETOPOSIDO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2,900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19</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FILGASTRIM</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MCG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13,100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20</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FLUOROURACILO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10,000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21</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GEMCITABINA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5,000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22</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HIDROCORTISONA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23</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IDARRUBINICA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24</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IFOSFAMIDA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20,000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25</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INTERFERON ALFA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UI</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26</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IRINOTECAN</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920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27</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L-ASPARAGINASA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UI</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50,000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28</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MESNA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16,000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29</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METOTREXATE</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3,350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30</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MITOMICINA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31</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MITOXANTRONA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32</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ONDANSENTRON</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1,300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33</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OXALIPATINO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500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34</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PACLITAXEL</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18,000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35</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PALONOSETRON</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15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36</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RITUXIMAR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2,100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37</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TENIPOSIDO</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75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38</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TRASTUZUMAB</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11,000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40</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VINBLASTINA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40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lastRenderedPageBreak/>
              <w:t>41</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CETUXIMAB</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250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42</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BEVACIZUMAB</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3,500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43</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PANITUMUMAB</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550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44</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FLUDARABINA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2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45</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GOSERELINA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50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46</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LEUPRORELINA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200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47</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TOPOTECAN</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2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48</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BUSERELINA</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2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49</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sz w:val="20"/>
                <w:szCs w:val="20"/>
                <w:lang w:eastAsia="es-MX"/>
              </w:rPr>
            </w:pPr>
            <w:r w:rsidRPr="00275210">
              <w:rPr>
                <w:rFonts w:ascii="Arial" w:eastAsia="Times New Roman" w:hAnsi="Arial" w:cs="Arial"/>
                <w:b/>
                <w:bCs/>
                <w:sz w:val="20"/>
                <w:szCs w:val="20"/>
                <w:lang w:eastAsia="es-MX"/>
              </w:rPr>
              <w:t xml:space="preserve">VINORELBINE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 xml:space="preserve">                         9 </w:t>
            </w:r>
          </w:p>
        </w:tc>
      </w:tr>
      <w:tr w:rsidR="00275210" w:rsidRPr="00275210" w:rsidTr="00275210">
        <w:trPr>
          <w:trHeight w:val="285"/>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50</w:t>
            </w:r>
          </w:p>
        </w:tc>
        <w:tc>
          <w:tcPr>
            <w:tcW w:w="303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left"/>
              <w:rPr>
                <w:rFonts w:ascii="Arial" w:eastAsia="Times New Roman" w:hAnsi="Arial" w:cs="Arial"/>
                <w:b/>
                <w:bCs/>
                <w:color w:val="000000"/>
                <w:sz w:val="20"/>
                <w:szCs w:val="20"/>
                <w:lang w:eastAsia="es-MX"/>
              </w:rPr>
            </w:pPr>
            <w:r w:rsidRPr="00275210">
              <w:rPr>
                <w:rFonts w:ascii="Arial" w:eastAsia="Times New Roman" w:hAnsi="Arial" w:cs="Arial"/>
                <w:b/>
                <w:bCs/>
                <w:color w:val="000000"/>
                <w:sz w:val="20"/>
                <w:szCs w:val="20"/>
                <w:lang w:eastAsia="es-MX"/>
              </w:rPr>
              <w:t xml:space="preserve">VINCRISTINA </w:t>
            </w:r>
          </w:p>
        </w:tc>
        <w:tc>
          <w:tcPr>
            <w:tcW w:w="1192"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MG</w:t>
            </w:r>
          </w:p>
        </w:tc>
        <w:tc>
          <w:tcPr>
            <w:tcW w:w="1761" w:type="dxa"/>
            <w:tcBorders>
              <w:top w:val="nil"/>
              <w:left w:val="nil"/>
              <w:bottom w:val="single" w:sz="4" w:space="0" w:color="auto"/>
              <w:right w:val="single" w:sz="4" w:space="0" w:color="auto"/>
            </w:tcBorders>
            <w:shd w:val="clear" w:color="000000" w:fill="FFFFFF"/>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xml:space="preserve">                       35 </w:t>
            </w:r>
          </w:p>
        </w:tc>
      </w:tr>
    </w:tbl>
    <w:p w:rsidR="00102EF6" w:rsidRDefault="00102EF6"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p w:rsidR="00102EF6" w:rsidRPr="00B00CB2" w:rsidRDefault="00102EF6" w:rsidP="00C62DD6">
      <w:pPr>
        <w:jc w:val="left"/>
        <w:rPr>
          <w:rFonts w:ascii="Arial" w:hAnsi="Arial" w:cs="Arial"/>
          <w:b/>
          <w:bCs/>
        </w:rPr>
      </w:pPr>
    </w:p>
    <w:p w:rsidR="00102EF6" w:rsidRPr="00B00CB2" w:rsidRDefault="00102EF6" w:rsidP="00C62DD6">
      <w:pPr>
        <w:jc w:val="left"/>
        <w:rPr>
          <w:rFonts w:ascii="Arial" w:hAnsi="Arial" w:cs="Arial"/>
          <w:b/>
          <w:bCs/>
        </w:rPr>
      </w:pPr>
      <w:r w:rsidRPr="00B00CB2">
        <w:rPr>
          <w:rFonts w:ascii="Arial" w:hAnsi="Arial" w:cs="Arial"/>
          <w:b/>
          <w:bCs/>
        </w:rPr>
        <w:t>C) REQUERIMINTO DE SERVICIO NUTRICIÓN PARENTERAL</w:t>
      </w:r>
    </w:p>
    <w:p w:rsidR="00102EF6" w:rsidRDefault="00102EF6" w:rsidP="00C62DD6">
      <w:pPr>
        <w:jc w:val="left"/>
        <w:rPr>
          <w:rFonts w:ascii="Arial" w:hAnsi="Arial" w:cs="Arial"/>
          <w:b/>
          <w:bCs/>
          <w:highlight w:val="yellow"/>
        </w:rPr>
      </w:pPr>
    </w:p>
    <w:tbl>
      <w:tblPr>
        <w:tblW w:w="9300" w:type="dxa"/>
        <w:tblInd w:w="55" w:type="dxa"/>
        <w:tblCellMar>
          <w:left w:w="70" w:type="dxa"/>
          <w:right w:w="70" w:type="dxa"/>
        </w:tblCellMar>
        <w:tblLook w:val="04A0" w:firstRow="1" w:lastRow="0" w:firstColumn="1" w:lastColumn="0" w:noHBand="0" w:noVBand="1"/>
      </w:tblPr>
      <w:tblGrid>
        <w:gridCol w:w="495"/>
        <w:gridCol w:w="3136"/>
        <w:gridCol w:w="936"/>
        <w:gridCol w:w="875"/>
        <w:gridCol w:w="875"/>
        <w:gridCol w:w="1242"/>
        <w:gridCol w:w="1021"/>
        <w:gridCol w:w="1119"/>
      </w:tblGrid>
      <w:tr w:rsidR="00275210" w:rsidRPr="00275210" w:rsidTr="00275210">
        <w:trPr>
          <w:trHeight w:val="300"/>
        </w:trPr>
        <w:tc>
          <w:tcPr>
            <w:tcW w:w="9300" w:type="dxa"/>
            <w:gridSpan w:val="8"/>
            <w:vMerge w:val="restart"/>
            <w:tcBorders>
              <w:top w:val="single" w:sz="4" w:space="0" w:color="auto"/>
              <w:left w:val="single" w:sz="4" w:space="0" w:color="auto"/>
              <w:bottom w:val="single" w:sz="4" w:space="0" w:color="000000"/>
              <w:right w:val="nil"/>
            </w:tcBorders>
            <w:shd w:val="clear" w:color="000000" w:fill="F4B084"/>
            <w:vAlign w:val="center"/>
            <w:hideMark/>
          </w:tcPr>
          <w:p w:rsidR="00275210" w:rsidRPr="00275210" w:rsidRDefault="00275210" w:rsidP="00275210">
            <w:pPr>
              <w:jc w:val="center"/>
              <w:rPr>
                <w:rFonts w:ascii="Arial" w:eastAsia="Times New Roman" w:hAnsi="Arial" w:cs="Arial"/>
                <w:b/>
                <w:bCs/>
                <w:color w:val="000000"/>
                <w:sz w:val="24"/>
                <w:szCs w:val="24"/>
                <w:lang w:eastAsia="es-MX"/>
              </w:rPr>
            </w:pPr>
            <w:r w:rsidRPr="00275210">
              <w:rPr>
                <w:rFonts w:ascii="Arial" w:eastAsia="Times New Roman" w:hAnsi="Arial" w:cs="Arial"/>
                <w:b/>
                <w:bCs/>
                <w:color w:val="000000"/>
                <w:sz w:val="24"/>
                <w:szCs w:val="24"/>
                <w:lang w:eastAsia="es-MX"/>
              </w:rPr>
              <w:t>REQUERIMIENTO DE NUTRICION PARENTERAL 2018</w:t>
            </w:r>
          </w:p>
        </w:tc>
      </w:tr>
      <w:tr w:rsidR="00275210" w:rsidRPr="00275210" w:rsidTr="00275210">
        <w:trPr>
          <w:trHeight w:val="300"/>
        </w:trPr>
        <w:tc>
          <w:tcPr>
            <w:tcW w:w="9300" w:type="dxa"/>
            <w:gridSpan w:val="8"/>
            <w:vMerge/>
            <w:tcBorders>
              <w:top w:val="single" w:sz="4" w:space="0" w:color="auto"/>
              <w:left w:val="single" w:sz="4" w:space="0" w:color="auto"/>
              <w:bottom w:val="single" w:sz="4" w:space="0" w:color="000000"/>
              <w:right w:val="nil"/>
            </w:tcBorders>
            <w:vAlign w:val="center"/>
            <w:hideMark/>
          </w:tcPr>
          <w:p w:rsidR="00275210" w:rsidRPr="00275210" w:rsidRDefault="00275210" w:rsidP="00275210">
            <w:pPr>
              <w:jc w:val="left"/>
              <w:rPr>
                <w:rFonts w:ascii="Arial" w:eastAsia="Times New Roman" w:hAnsi="Arial" w:cs="Arial"/>
                <w:b/>
                <w:bCs/>
                <w:color w:val="000000"/>
                <w:sz w:val="24"/>
                <w:szCs w:val="24"/>
                <w:lang w:eastAsia="es-MX"/>
              </w:rPr>
            </w:pPr>
          </w:p>
        </w:tc>
      </w:tr>
      <w:tr w:rsidR="00275210" w:rsidRPr="00275210" w:rsidTr="00275210">
        <w:trPr>
          <w:trHeight w:val="300"/>
        </w:trPr>
        <w:tc>
          <w:tcPr>
            <w:tcW w:w="484" w:type="dxa"/>
            <w:vMerge w:val="restart"/>
            <w:tcBorders>
              <w:top w:val="nil"/>
              <w:left w:val="single" w:sz="4" w:space="0" w:color="auto"/>
              <w:bottom w:val="nil"/>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No.</w:t>
            </w:r>
          </w:p>
        </w:tc>
        <w:tc>
          <w:tcPr>
            <w:tcW w:w="3136" w:type="dxa"/>
            <w:vMerge w:val="restart"/>
            <w:tcBorders>
              <w:top w:val="nil"/>
              <w:left w:val="single" w:sz="4" w:space="0" w:color="auto"/>
              <w:bottom w:val="single" w:sz="4" w:space="0" w:color="000000"/>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DESCRIPCION DEL MEDICAMENTO</w:t>
            </w:r>
          </w:p>
        </w:tc>
        <w:tc>
          <w:tcPr>
            <w:tcW w:w="3760" w:type="dxa"/>
            <w:gridSpan w:val="4"/>
            <w:tcBorders>
              <w:top w:val="single" w:sz="4" w:space="0" w:color="auto"/>
              <w:left w:val="nil"/>
              <w:bottom w:val="single" w:sz="4" w:space="0" w:color="auto"/>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CPM NUTRICIÓN PARENTERAL</w:t>
            </w:r>
          </w:p>
        </w:tc>
        <w:tc>
          <w:tcPr>
            <w:tcW w:w="911" w:type="dxa"/>
            <w:vMerge w:val="restart"/>
            <w:tcBorders>
              <w:top w:val="nil"/>
              <w:left w:val="single" w:sz="4" w:space="0" w:color="auto"/>
              <w:bottom w:val="single" w:sz="4" w:space="0" w:color="auto"/>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UNIDAD DE MEDIDA</w:t>
            </w:r>
          </w:p>
        </w:tc>
        <w:tc>
          <w:tcPr>
            <w:tcW w:w="1009" w:type="dxa"/>
            <w:vMerge w:val="restart"/>
            <w:tcBorders>
              <w:top w:val="nil"/>
              <w:left w:val="single" w:sz="4" w:space="0" w:color="auto"/>
              <w:bottom w:val="single" w:sz="4" w:space="0" w:color="auto"/>
              <w:right w:val="single" w:sz="4" w:space="0" w:color="auto"/>
            </w:tcBorders>
            <w:shd w:val="clear" w:color="000000" w:fill="F4B084"/>
            <w:noWrap/>
            <w:vAlign w:val="bottom"/>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TOTAL</w:t>
            </w:r>
          </w:p>
        </w:tc>
      </w:tr>
      <w:tr w:rsidR="00275210" w:rsidRPr="00275210" w:rsidTr="00275210">
        <w:trPr>
          <w:trHeight w:val="300"/>
        </w:trPr>
        <w:tc>
          <w:tcPr>
            <w:tcW w:w="484" w:type="dxa"/>
            <w:vMerge/>
            <w:tcBorders>
              <w:top w:val="nil"/>
              <w:left w:val="single" w:sz="4" w:space="0" w:color="auto"/>
              <w:bottom w:val="nil"/>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3136" w:type="dxa"/>
            <w:vMerge/>
            <w:tcBorders>
              <w:top w:val="nil"/>
              <w:left w:val="single" w:sz="4" w:space="0" w:color="auto"/>
              <w:bottom w:val="single" w:sz="4" w:space="0" w:color="000000"/>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906" w:type="dxa"/>
            <w:vMerge w:val="restart"/>
            <w:tcBorders>
              <w:top w:val="nil"/>
              <w:left w:val="single" w:sz="4" w:space="0" w:color="auto"/>
              <w:bottom w:val="single" w:sz="4" w:space="0" w:color="auto"/>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HRU</w:t>
            </w:r>
          </w:p>
        </w:tc>
        <w:tc>
          <w:tcPr>
            <w:tcW w:w="845" w:type="dxa"/>
            <w:vMerge w:val="restart"/>
            <w:tcBorders>
              <w:top w:val="nil"/>
              <w:left w:val="single" w:sz="4" w:space="0" w:color="auto"/>
              <w:bottom w:val="single" w:sz="4" w:space="0" w:color="auto"/>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HGT</w:t>
            </w:r>
          </w:p>
        </w:tc>
        <w:tc>
          <w:tcPr>
            <w:tcW w:w="818" w:type="dxa"/>
            <w:vMerge w:val="restart"/>
            <w:tcBorders>
              <w:top w:val="nil"/>
              <w:left w:val="single" w:sz="4" w:space="0" w:color="auto"/>
              <w:bottom w:val="single" w:sz="4" w:space="0" w:color="auto"/>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HGM</w:t>
            </w:r>
          </w:p>
        </w:tc>
        <w:tc>
          <w:tcPr>
            <w:tcW w:w="1191" w:type="dxa"/>
            <w:vMerge w:val="restart"/>
            <w:tcBorders>
              <w:top w:val="nil"/>
              <w:left w:val="single" w:sz="4" w:space="0" w:color="auto"/>
              <w:bottom w:val="single" w:sz="4" w:space="0" w:color="auto"/>
              <w:right w:val="single" w:sz="4" w:space="0" w:color="auto"/>
            </w:tcBorders>
            <w:shd w:val="clear" w:color="000000" w:fill="F4B084"/>
            <w:vAlign w:val="center"/>
            <w:hideMark/>
          </w:tcPr>
          <w:p w:rsidR="00275210" w:rsidRPr="00275210" w:rsidRDefault="00275210" w:rsidP="00275210">
            <w:pPr>
              <w:jc w:val="center"/>
              <w:rPr>
                <w:rFonts w:ascii="Arial" w:eastAsia="Times New Roman" w:hAnsi="Arial" w:cs="Arial"/>
                <w:b/>
                <w:bCs/>
                <w:color w:val="000000"/>
                <w:lang w:eastAsia="es-MX"/>
              </w:rPr>
            </w:pPr>
            <w:r w:rsidRPr="00275210">
              <w:rPr>
                <w:rFonts w:ascii="Arial" w:eastAsia="Times New Roman" w:hAnsi="Arial" w:cs="Arial"/>
                <w:b/>
                <w:bCs/>
                <w:color w:val="000000"/>
                <w:lang w:eastAsia="es-MX"/>
              </w:rPr>
              <w:t>HMI</w:t>
            </w:r>
          </w:p>
        </w:tc>
        <w:tc>
          <w:tcPr>
            <w:tcW w:w="911"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1009"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r>
      <w:tr w:rsidR="00275210" w:rsidRPr="00275210" w:rsidTr="00275210">
        <w:trPr>
          <w:trHeight w:val="300"/>
        </w:trPr>
        <w:tc>
          <w:tcPr>
            <w:tcW w:w="484" w:type="dxa"/>
            <w:vMerge/>
            <w:tcBorders>
              <w:top w:val="nil"/>
              <w:left w:val="single" w:sz="4" w:space="0" w:color="auto"/>
              <w:bottom w:val="nil"/>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3136" w:type="dxa"/>
            <w:vMerge/>
            <w:tcBorders>
              <w:top w:val="nil"/>
              <w:left w:val="single" w:sz="4" w:space="0" w:color="auto"/>
              <w:bottom w:val="single" w:sz="4" w:space="0" w:color="000000"/>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845"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818"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1191"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911"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c>
          <w:tcPr>
            <w:tcW w:w="1009" w:type="dxa"/>
            <w:vMerge/>
            <w:tcBorders>
              <w:top w:val="nil"/>
              <w:left w:val="single" w:sz="4" w:space="0" w:color="auto"/>
              <w:bottom w:val="single" w:sz="4" w:space="0" w:color="auto"/>
              <w:right w:val="single" w:sz="4" w:space="0" w:color="auto"/>
            </w:tcBorders>
            <w:vAlign w:val="center"/>
            <w:hideMark/>
          </w:tcPr>
          <w:p w:rsidR="00275210" w:rsidRPr="00275210" w:rsidRDefault="00275210" w:rsidP="00275210">
            <w:pPr>
              <w:jc w:val="left"/>
              <w:rPr>
                <w:rFonts w:ascii="Arial" w:eastAsia="Times New Roman" w:hAnsi="Arial" w:cs="Arial"/>
                <w:b/>
                <w:bCs/>
                <w:color w:val="000000"/>
                <w:lang w:eastAsia="es-MX"/>
              </w:rPr>
            </w:pPr>
          </w:p>
        </w:tc>
      </w:tr>
      <w:tr w:rsidR="00275210" w:rsidRPr="00275210" w:rsidTr="00275210">
        <w:trPr>
          <w:trHeight w:val="30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color w:val="000000"/>
                <w:lang w:eastAsia="es-MX"/>
              </w:rPr>
            </w:pPr>
            <w:r w:rsidRPr="00275210">
              <w:rPr>
                <w:rFonts w:ascii="Arial" w:eastAsia="Times New Roman" w:hAnsi="Arial" w:cs="Arial"/>
                <w:color w:val="000000"/>
                <w:lang w:eastAsia="es-MX"/>
              </w:rPr>
              <w:t>ACETATO DE POTASIO</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749</w:t>
            </w:r>
          </w:p>
        </w:tc>
        <w:tc>
          <w:tcPr>
            <w:tcW w:w="845"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224.8</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561.5</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336.90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1,872</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ACETATO DE SODIO</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461</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138</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346</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207.00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1,152</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AGUA INYECTABLE</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206,400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61920</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154800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92,880.00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516,000</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 xml:space="preserve">ALBUMINA AL 25% </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14,088</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4226</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10566</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6,340.00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35,220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AMINOACIDOS CRISTALIZADOS 10%</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98,170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29451</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73627</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44,176.00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245,424</w:t>
            </w:r>
          </w:p>
        </w:tc>
      </w:tr>
      <w:tr w:rsidR="00275210" w:rsidRPr="00275210" w:rsidTr="00275210">
        <w:trPr>
          <w:trHeight w:val="85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AMINOACIDOS CRISTALIZADOS 10% PEDIATRICOS</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52,800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15840</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39600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23,760.00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132,000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 xml:space="preserve">AMINOACIDOS ESENCIALES </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2,400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720</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1800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1,080.00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6,000</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lastRenderedPageBreak/>
              <w:t>8</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CARNITINA</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490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147</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367</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220.00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1,224</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 xml:space="preserve">CLORURO DE POTASIO </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2,160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648</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1620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972.00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5,400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CLORURO DE SODIO 17.7% 50 ML</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2,592</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778</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1944</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1,166.00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6,480</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11</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DEXTROSA 50%</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697,272</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209182</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522954</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313,772.00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1,743,180</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 xml:space="preserve">FOSFATO DE POTASIO </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830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249</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623</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374.00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2,076</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13</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FOSFATO DE SODIO</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408</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122</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306</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184.00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1,020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GLUCONATO CALCIO AL 10%</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5,160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1548</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3870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2,322.00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12,900</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GLUTAMINA</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62</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19</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47</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28.00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156</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16</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HEPARINA 1000 UI</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77</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23</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57.5</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34.50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192</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17</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 xml:space="preserve">INSULINA HUMANA DE ACCIÓN RAPIDA </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2.5</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8</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18</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LIPIDOS CADENA LARGA/MEDIA 20%</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8,714</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6535.4</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15,249</w:t>
            </w:r>
          </w:p>
        </w:tc>
      </w:tr>
      <w:tr w:rsidR="00275210" w:rsidRPr="00275210" w:rsidTr="00275210">
        <w:trPr>
          <w:trHeight w:val="228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19</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EMULSIÓN DE LÍPIDOS AL 20% (ACEITE DE SOYA, TRIGLICERIDOS DE CADENA MEDIA, ACEITE DE OLIVA Y ACEITE DE PESCADO RICO EN AC. GRASOS OMEGA 3)</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34,856</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13071</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26142</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19,606.00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93,675</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20</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SELENIO (40 MCG/ML)</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140</w:t>
            </w:r>
          </w:p>
        </w:tc>
      </w:tr>
      <w:tr w:rsidR="00275210" w:rsidRPr="00275210" w:rsidTr="00275210">
        <w:trPr>
          <w:trHeight w:val="855"/>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21</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SULFATO DE MAGNESIO 0.81 MEQ 50 ML</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4.3</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10.8</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6.50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36</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22</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MULTIVITAMINICO PEDIATRICO</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3,163</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949</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2372</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1,424.00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7,908</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23</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OLIGOELEMENTOS</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778</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233</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583</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350.00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1,944</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24</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RANITIDINA</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4.5</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11</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6.50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36</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25</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 xml:space="preserve">MAGNESIO </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 </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26</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SULFATO DE MAGNESIO</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1,790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537</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1343</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806.00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4,476</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27</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VITAMINA C 1GR/10 ML</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24</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28</w:t>
            </w:r>
          </w:p>
        </w:tc>
        <w:tc>
          <w:tcPr>
            <w:tcW w:w="3136" w:type="dxa"/>
            <w:tcBorders>
              <w:top w:val="nil"/>
              <w:left w:val="nil"/>
              <w:bottom w:val="nil"/>
              <w:right w:val="nil"/>
            </w:tcBorders>
            <w:shd w:val="clear" w:color="auto" w:fill="auto"/>
            <w:noWrap/>
            <w:vAlign w:val="bottom"/>
            <w:hideMark/>
          </w:tcPr>
          <w:p w:rsidR="00275210" w:rsidRPr="00275210" w:rsidRDefault="00275210" w:rsidP="00275210">
            <w:pPr>
              <w:jc w:val="left"/>
              <w:rPr>
                <w:rFonts w:ascii="Arial" w:eastAsia="Times New Roman" w:hAnsi="Arial" w:cs="Arial"/>
                <w:color w:val="000000"/>
                <w:lang w:eastAsia="es-MX"/>
              </w:rPr>
            </w:pPr>
            <w:r w:rsidRPr="00275210">
              <w:rPr>
                <w:rFonts w:ascii="Arial" w:eastAsia="Times New Roman" w:hAnsi="Arial" w:cs="Arial"/>
                <w:color w:val="000000"/>
                <w:lang w:eastAsia="es-MX"/>
              </w:rPr>
              <w:t>VITAMINA K  K-50 50 MG/5 ML</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125</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37</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94</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56.00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312</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29</w:t>
            </w:r>
          </w:p>
        </w:tc>
        <w:tc>
          <w:tcPr>
            <w:tcW w:w="3136" w:type="dxa"/>
            <w:tcBorders>
              <w:top w:val="single" w:sz="4" w:space="0" w:color="auto"/>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ZINC 10 MG/10 ML</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720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216</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540</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324.00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ML</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1,800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lastRenderedPageBreak/>
              <w:t>30</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NUTRICIÓN PARCIAL PERIFERIA N/7</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48</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36</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22.00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BOLSAS</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31</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NUTRICIÓN PARCIAL PERIFERIA N/6</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48</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36</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22.00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BOLSAS</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120</w:t>
            </w:r>
          </w:p>
        </w:tc>
      </w:tr>
      <w:tr w:rsidR="00275210" w:rsidRPr="00275210" w:rsidTr="00275210">
        <w:trPr>
          <w:trHeight w:val="57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32</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NUTRICIÓN PARCIAL PERIFERIA N/5</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144</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43</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108</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65.00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BOLSAS</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360</w:t>
            </w:r>
          </w:p>
        </w:tc>
      </w:tr>
      <w:tr w:rsidR="00275210" w:rsidRPr="00275210" w:rsidTr="00275210">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33</w:t>
            </w:r>
          </w:p>
        </w:tc>
        <w:tc>
          <w:tcPr>
            <w:tcW w:w="313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left"/>
              <w:rPr>
                <w:rFonts w:ascii="Arial" w:eastAsia="Times New Roman" w:hAnsi="Arial" w:cs="Arial"/>
                <w:lang w:eastAsia="es-MX"/>
              </w:rPr>
            </w:pPr>
            <w:r w:rsidRPr="00275210">
              <w:rPr>
                <w:rFonts w:ascii="Arial" w:eastAsia="Times New Roman" w:hAnsi="Arial" w:cs="Arial"/>
                <w:lang w:eastAsia="es-MX"/>
              </w:rPr>
              <w:t>INMUNOGLOBINA G</w:t>
            </w:r>
          </w:p>
        </w:tc>
        <w:tc>
          <w:tcPr>
            <w:tcW w:w="906"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10</w:t>
            </w:r>
          </w:p>
        </w:tc>
        <w:tc>
          <w:tcPr>
            <w:tcW w:w="845" w:type="dxa"/>
            <w:tcBorders>
              <w:top w:val="nil"/>
              <w:left w:val="nil"/>
              <w:bottom w:val="single" w:sz="4" w:space="0" w:color="auto"/>
              <w:right w:val="single" w:sz="4" w:space="0" w:color="auto"/>
            </w:tcBorders>
            <w:shd w:val="clear" w:color="auto" w:fill="auto"/>
            <w:noWrap/>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3</w:t>
            </w:r>
          </w:p>
        </w:tc>
        <w:tc>
          <w:tcPr>
            <w:tcW w:w="818"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7</w:t>
            </w:r>
          </w:p>
        </w:tc>
        <w:tc>
          <w:tcPr>
            <w:tcW w:w="119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4.00</w:t>
            </w:r>
          </w:p>
        </w:tc>
        <w:tc>
          <w:tcPr>
            <w:tcW w:w="911" w:type="dxa"/>
            <w:tcBorders>
              <w:top w:val="nil"/>
              <w:left w:val="nil"/>
              <w:bottom w:val="single" w:sz="4" w:space="0" w:color="auto"/>
              <w:right w:val="single" w:sz="4" w:space="0" w:color="auto"/>
            </w:tcBorders>
            <w:shd w:val="clear" w:color="auto" w:fill="auto"/>
            <w:vAlign w:val="center"/>
            <w:hideMark/>
          </w:tcPr>
          <w:p w:rsidR="00275210" w:rsidRPr="00275210" w:rsidRDefault="00275210" w:rsidP="00275210">
            <w:pPr>
              <w:jc w:val="center"/>
              <w:rPr>
                <w:rFonts w:ascii="Arial" w:eastAsia="Times New Roman" w:hAnsi="Arial" w:cs="Arial"/>
                <w:lang w:eastAsia="es-MX"/>
              </w:rPr>
            </w:pPr>
            <w:r w:rsidRPr="00275210">
              <w:rPr>
                <w:rFonts w:ascii="Arial" w:eastAsia="Times New Roman" w:hAnsi="Arial" w:cs="Arial"/>
                <w:lang w:eastAsia="es-MX"/>
              </w:rPr>
              <w:t>GR</w:t>
            </w:r>
          </w:p>
        </w:tc>
        <w:tc>
          <w:tcPr>
            <w:tcW w:w="1009" w:type="dxa"/>
            <w:tcBorders>
              <w:top w:val="nil"/>
              <w:left w:val="nil"/>
              <w:bottom w:val="single" w:sz="4" w:space="0" w:color="auto"/>
              <w:right w:val="single" w:sz="4" w:space="0" w:color="auto"/>
            </w:tcBorders>
            <w:shd w:val="clear" w:color="auto" w:fill="auto"/>
            <w:noWrap/>
            <w:vAlign w:val="bottom"/>
            <w:hideMark/>
          </w:tcPr>
          <w:p w:rsidR="00275210" w:rsidRPr="00275210" w:rsidRDefault="00275210" w:rsidP="00275210">
            <w:pPr>
              <w:jc w:val="center"/>
              <w:rPr>
                <w:rFonts w:ascii="Arial" w:eastAsia="Times New Roman" w:hAnsi="Arial" w:cs="Arial"/>
                <w:color w:val="000000"/>
                <w:lang w:eastAsia="es-MX"/>
              </w:rPr>
            </w:pPr>
            <w:r w:rsidRPr="00275210">
              <w:rPr>
                <w:rFonts w:ascii="Arial" w:eastAsia="Times New Roman" w:hAnsi="Arial" w:cs="Arial"/>
                <w:color w:val="000000"/>
                <w:lang w:eastAsia="es-MX"/>
              </w:rPr>
              <w:t>24</w:t>
            </w:r>
          </w:p>
        </w:tc>
      </w:tr>
    </w:tbl>
    <w:p w:rsidR="00102EF6" w:rsidRPr="00506887" w:rsidRDefault="00102EF6" w:rsidP="00C62DD6">
      <w:pPr>
        <w:jc w:val="left"/>
        <w:rPr>
          <w:rFonts w:ascii="Arial" w:hAnsi="Arial" w:cs="Arial"/>
          <w:b/>
          <w:bCs/>
        </w:rPr>
      </w:pPr>
    </w:p>
    <w:p w:rsidR="00102EF6" w:rsidRPr="00506887" w:rsidRDefault="00102EF6" w:rsidP="00C62DD6">
      <w:pPr>
        <w:jc w:val="left"/>
        <w:rPr>
          <w:rFonts w:ascii="Arial" w:hAnsi="Arial" w:cs="Arial"/>
          <w:b/>
          <w:bCs/>
          <w:sz w:val="28"/>
          <w:szCs w:val="28"/>
        </w:rPr>
      </w:pPr>
    </w:p>
    <w:p w:rsidR="00102EF6" w:rsidRPr="00506887" w:rsidRDefault="00506887" w:rsidP="00C62DD6">
      <w:pPr>
        <w:jc w:val="left"/>
        <w:rPr>
          <w:rFonts w:ascii="Arial" w:hAnsi="Arial" w:cs="Arial"/>
          <w:b/>
          <w:bCs/>
          <w:sz w:val="28"/>
          <w:szCs w:val="28"/>
        </w:rPr>
      </w:pPr>
      <w:r w:rsidRPr="00506887">
        <w:rPr>
          <w:rFonts w:ascii="Arial" w:hAnsi="Arial" w:cs="Arial"/>
          <w:b/>
          <w:bCs/>
          <w:sz w:val="28"/>
          <w:szCs w:val="28"/>
        </w:rPr>
        <w:t>D) DESCRIPCION</w:t>
      </w:r>
      <w:r>
        <w:rPr>
          <w:rFonts w:ascii="Arial" w:hAnsi="Arial" w:cs="Arial"/>
          <w:b/>
          <w:bCs/>
          <w:sz w:val="28"/>
          <w:szCs w:val="28"/>
        </w:rPr>
        <w:t>TECNICA</w:t>
      </w:r>
      <w:r w:rsidRPr="00506887">
        <w:rPr>
          <w:rFonts w:ascii="Arial" w:hAnsi="Arial" w:cs="Arial"/>
          <w:b/>
          <w:bCs/>
          <w:sz w:val="28"/>
          <w:szCs w:val="28"/>
        </w:rPr>
        <w:t xml:space="preserve"> DEL SERVICIO</w:t>
      </w:r>
    </w:p>
    <w:p w:rsidR="00506887" w:rsidRDefault="00506887" w:rsidP="00C62DD6">
      <w:pPr>
        <w:jc w:val="left"/>
        <w:rPr>
          <w:rFonts w:ascii="Arial" w:hAnsi="Arial" w:cs="Arial"/>
          <w:b/>
          <w:bCs/>
          <w:highlight w:val="yellow"/>
        </w:rPr>
      </w:pPr>
    </w:p>
    <w:p w:rsidR="00506887" w:rsidRPr="00DD1657" w:rsidRDefault="00506887" w:rsidP="00506887">
      <w:pPr>
        <w:pStyle w:val="Textoindependiente21"/>
        <w:rPr>
          <w:b w:val="0"/>
          <w:u w:val="single"/>
        </w:rPr>
      </w:pPr>
      <w:r>
        <w:rPr>
          <w:u w:val="single"/>
        </w:rPr>
        <w:t>LUGAR Y HORARIO DE ENTREGA</w:t>
      </w:r>
      <w:r w:rsidRPr="00991D68">
        <w:rPr>
          <w:u w:val="single"/>
        </w:rPr>
        <w:t xml:space="preserve">: </w:t>
      </w:r>
    </w:p>
    <w:p w:rsidR="00506887" w:rsidRDefault="00506887" w:rsidP="00506887">
      <w:pPr>
        <w:pStyle w:val="Prrafodelista"/>
        <w:tabs>
          <w:tab w:val="left" w:pos="0"/>
        </w:tabs>
        <w:ind w:left="0"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Pr>
          <w:rFonts w:ascii="Arial" w:hAnsi="Arial" w:cs="Arial"/>
          <w:bCs/>
        </w:rPr>
        <w:t>SERVICIO</w:t>
      </w:r>
      <w:r w:rsidRPr="00A070EA">
        <w:rPr>
          <w:rFonts w:ascii="Arial" w:hAnsi="Arial" w:cs="Arial"/>
          <w:bCs/>
        </w:rPr>
        <w:t>S SOLICITADOS POR LOS SERVICIOS DE SALUD DEL ESTADO DE COLIMA</w:t>
      </w:r>
      <w:r w:rsidRPr="00A070EA">
        <w:rPr>
          <w:rFonts w:ascii="Arial" w:hAnsi="Arial" w:cs="Arial"/>
          <w:b/>
          <w:bCs/>
        </w:rPr>
        <w:t xml:space="preserve">, </w:t>
      </w:r>
      <w:r w:rsidRPr="00A070EA">
        <w:rPr>
          <w:rFonts w:ascii="Arial" w:hAnsi="Arial" w:cs="Arial"/>
          <w:bCs/>
        </w:rPr>
        <w:t xml:space="preserve">en los domicilios de cada uno de los Hospitales, </w:t>
      </w:r>
      <w:r w:rsidRPr="00A070EA">
        <w:rPr>
          <w:rFonts w:ascii="Arial" w:hAnsi="Arial" w:cs="Arial"/>
          <w:b/>
          <w:bCs/>
        </w:rPr>
        <w:t>HOSPITAL REGIONAL UNIVERSITARIO</w:t>
      </w:r>
      <w:r w:rsidRPr="00A070EA">
        <w:rPr>
          <w:rFonts w:ascii="Arial" w:hAnsi="Arial" w:cs="Arial"/>
          <w:bCs/>
        </w:rPr>
        <w:t xml:space="preserve"> Ubicado en KM 2 Carretera -Guadalajara Colonia el Porvenir,</w:t>
      </w:r>
      <w:r>
        <w:rPr>
          <w:rFonts w:ascii="Arial" w:hAnsi="Arial" w:cs="Arial"/>
          <w:bCs/>
        </w:rPr>
        <w:t xml:space="preserve"> </w:t>
      </w:r>
      <w:r w:rsidRPr="009A2F63">
        <w:rPr>
          <w:rFonts w:ascii="Arial" w:hAnsi="Arial" w:cs="Arial"/>
          <w:b/>
          <w:bCs/>
        </w:rPr>
        <w:t>HOSPITAL MATERNO INFANTIL</w:t>
      </w:r>
      <w:r>
        <w:rPr>
          <w:rFonts w:ascii="Arial" w:hAnsi="Arial" w:cs="Arial"/>
          <w:b/>
          <w:bCs/>
        </w:rPr>
        <w:t xml:space="preserve"> </w:t>
      </w:r>
      <w:r w:rsidRPr="0068222B">
        <w:rPr>
          <w:rFonts w:ascii="Arial" w:hAnsi="Arial" w:cs="Arial"/>
          <w:bCs/>
        </w:rPr>
        <w:t xml:space="preserve">Ubicado </w:t>
      </w:r>
      <w:r>
        <w:rPr>
          <w:rFonts w:ascii="Arial" w:hAnsi="Arial" w:cs="Arial"/>
          <w:bCs/>
        </w:rPr>
        <w:t xml:space="preserve">Av. Parotas sin número, Col. Mina de Peña, Villa de Álvarez, Colima. </w:t>
      </w:r>
      <w:r w:rsidRPr="009A2F63">
        <w:rPr>
          <w:rFonts w:ascii="Arial" w:hAnsi="Arial" w:cs="Arial"/>
          <w:b/>
          <w:bCs/>
        </w:rPr>
        <w:t>HOSPITAL</w:t>
      </w:r>
      <w:r w:rsidRPr="00A070EA">
        <w:rPr>
          <w:rFonts w:ascii="Arial" w:hAnsi="Arial" w:cs="Arial"/>
          <w:b/>
          <w:bCs/>
        </w:rPr>
        <w:t xml:space="preserve"> GENERAL DE TECOMAN</w:t>
      </w:r>
      <w:r w:rsidRPr="00A070EA">
        <w:rPr>
          <w:rFonts w:ascii="Arial" w:hAnsi="Arial" w:cs="Arial"/>
          <w:bCs/>
        </w:rPr>
        <w:t xml:space="preserve"> Ubicado en Prolongación Avenida General Pedro Torres Ortiz Sur S/N, Colonia Benito Juárez, Tecomán Colima, </w:t>
      </w:r>
      <w:r w:rsidRPr="00A070EA">
        <w:rPr>
          <w:rFonts w:ascii="Arial" w:hAnsi="Arial" w:cs="Arial"/>
          <w:b/>
          <w:bCs/>
        </w:rPr>
        <w:t>HOSPITAL GENERAL DE MANZANILLO</w:t>
      </w:r>
      <w:r w:rsidRPr="00A070EA">
        <w:rPr>
          <w:rFonts w:ascii="Arial" w:hAnsi="Arial" w:cs="Arial"/>
          <w:bCs/>
        </w:rPr>
        <w:t xml:space="preserve"> Ubicado en Avenida Elías Zamora Verduzco S/N, Colonia N</w:t>
      </w:r>
      <w:r>
        <w:rPr>
          <w:rFonts w:ascii="Arial" w:hAnsi="Arial" w:cs="Arial"/>
          <w:bCs/>
        </w:rPr>
        <w:t xml:space="preserve">uevo Salagua, Manzanillo Colima, </w:t>
      </w:r>
      <w:r w:rsidRPr="00D61FFA">
        <w:rPr>
          <w:rFonts w:ascii="Arial" w:hAnsi="Arial" w:cs="Arial"/>
          <w:b/>
          <w:bCs/>
        </w:rPr>
        <w:t>INSTITUTO ESTATAL DE CANCEROLOGÍA</w:t>
      </w:r>
      <w:r>
        <w:rPr>
          <w:rFonts w:ascii="Arial" w:hAnsi="Arial" w:cs="Arial"/>
          <w:b/>
          <w:bCs/>
        </w:rPr>
        <w:t xml:space="preserve">, </w:t>
      </w:r>
      <w:r w:rsidRPr="00D61FFA">
        <w:rPr>
          <w:rFonts w:ascii="Arial" w:hAnsi="Arial" w:cs="Arial"/>
          <w:bCs/>
        </w:rPr>
        <w:t>Av. Liceo de Varones núm. 401, Col La Esperanza, Colima.</w:t>
      </w:r>
    </w:p>
    <w:p w:rsidR="00506887" w:rsidRPr="0026777F" w:rsidRDefault="00506887" w:rsidP="00506887">
      <w:pPr>
        <w:rPr>
          <w:rFonts w:ascii="Arial" w:hAnsi="Arial" w:cs="Arial"/>
        </w:rPr>
      </w:pPr>
      <w:r w:rsidRPr="0026777F">
        <w:rPr>
          <w:rFonts w:ascii="Arial" w:hAnsi="Arial" w:cs="Arial"/>
        </w:rPr>
        <w:t>El horario de entrega por el proveedor deberá ser: Nutriciones parenterales 9:00am a 10:00 am</w:t>
      </w:r>
      <w:r>
        <w:rPr>
          <w:rFonts w:ascii="Arial" w:hAnsi="Arial" w:cs="Arial"/>
        </w:rPr>
        <w:t xml:space="preserve"> en Hospital Regional Universitario, Hospital Materno Infantil,  Hospital General Tecomán, Hospital General Manzanillo</w:t>
      </w:r>
      <w:r w:rsidRPr="0026777F">
        <w:rPr>
          <w:rFonts w:ascii="Arial" w:hAnsi="Arial" w:cs="Arial"/>
        </w:rPr>
        <w:t>,</w:t>
      </w:r>
      <w:r>
        <w:rPr>
          <w:rFonts w:ascii="Arial" w:hAnsi="Arial" w:cs="Arial"/>
        </w:rPr>
        <w:t xml:space="preserve"> y M</w:t>
      </w:r>
      <w:r w:rsidRPr="0026777F">
        <w:rPr>
          <w:rFonts w:ascii="Arial" w:hAnsi="Arial" w:cs="Arial"/>
        </w:rPr>
        <w:t xml:space="preserve">ezclas oncológicas: 8:30 am a 9:00 am en </w:t>
      </w:r>
      <w:r>
        <w:rPr>
          <w:rFonts w:ascii="Arial" w:hAnsi="Arial" w:cs="Arial"/>
        </w:rPr>
        <w:t xml:space="preserve">el Instituto Estatal de Cancerología. </w:t>
      </w:r>
    </w:p>
    <w:p w:rsidR="00506887" w:rsidRPr="00D61FFA" w:rsidRDefault="00506887" w:rsidP="00506887">
      <w:pPr>
        <w:pStyle w:val="Prrafodelista"/>
        <w:tabs>
          <w:tab w:val="left" w:pos="0"/>
        </w:tabs>
        <w:ind w:left="0" w:right="51"/>
        <w:jc w:val="both"/>
        <w:outlineLvl w:val="0"/>
        <w:rPr>
          <w:rFonts w:ascii="Arial" w:hAnsi="Arial" w:cs="Arial"/>
          <w:bCs/>
        </w:rPr>
      </w:pPr>
    </w:p>
    <w:p w:rsidR="00506887" w:rsidRPr="00EF2797" w:rsidRDefault="00506887" w:rsidP="00506887">
      <w:pPr>
        <w:pStyle w:val="Textoindependiente21"/>
        <w:rPr>
          <w:lang w:val="es-MX"/>
        </w:rPr>
      </w:pPr>
      <w:r>
        <w:rPr>
          <w:u w:val="single"/>
          <w:lang w:val="es-MX"/>
        </w:rPr>
        <w:t>CONDICIONES DE ENTREGA</w:t>
      </w:r>
      <w:r w:rsidRPr="00EF2797">
        <w:rPr>
          <w:lang w:val="es-MX"/>
        </w:rPr>
        <w:t xml:space="preserve">: </w:t>
      </w:r>
    </w:p>
    <w:p w:rsidR="00506887" w:rsidRDefault="00506887" w:rsidP="00506887">
      <w:pPr>
        <w:keepNext/>
        <w:autoSpaceDE w:val="0"/>
        <w:autoSpaceDN w:val="0"/>
        <w:adjustRightInd w:val="0"/>
        <w:rPr>
          <w:rFonts w:ascii="Arial" w:hAnsi="Arial" w:cs="Arial"/>
          <w:b/>
          <w:bCs/>
        </w:rPr>
      </w:pPr>
      <w:r w:rsidRPr="0030554A">
        <w:rPr>
          <w:rFonts w:ascii="Arial" w:hAnsi="Arial" w:cs="Arial"/>
        </w:rPr>
        <w:t xml:space="preserve">Los </w:t>
      </w:r>
      <w:r>
        <w:rPr>
          <w:rFonts w:ascii="Arial" w:hAnsi="Arial" w:cs="Arial"/>
        </w:rPr>
        <w:t>servicios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506887" w:rsidRDefault="00506887" w:rsidP="00506887">
      <w:pPr>
        <w:keepNext/>
        <w:autoSpaceDE w:val="0"/>
        <w:autoSpaceDN w:val="0"/>
        <w:adjustRightInd w:val="0"/>
        <w:rPr>
          <w:rFonts w:ascii="Arial" w:hAnsi="Arial" w:cs="Arial"/>
          <w:b/>
          <w:bCs/>
        </w:rPr>
      </w:pPr>
    </w:p>
    <w:p w:rsidR="00506887" w:rsidRDefault="00506887" w:rsidP="00506887">
      <w:pPr>
        <w:outlineLvl w:val="0"/>
        <w:rPr>
          <w:rFonts w:ascii="Arial" w:hAnsi="Arial" w:cs="Arial"/>
        </w:rPr>
      </w:pPr>
      <w:r w:rsidRPr="00DD1657">
        <w:rPr>
          <w:rFonts w:ascii="Arial" w:hAnsi="Arial" w:cs="Arial"/>
        </w:rPr>
        <w:t xml:space="preserve">La Dirección de cada Unidad Médica asignará al responsable de recibir y el área en dicha unidad, donde el licitante deberá entregar las nutriciones parenterales y mezclas oncológicas.  </w:t>
      </w:r>
    </w:p>
    <w:p w:rsidR="00506887" w:rsidRDefault="00506887" w:rsidP="00506887">
      <w:pPr>
        <w:outlineLvl w:val="0"/>
        <w:rPr>
          <w:rFonts w:ascii="Arial" w:hAnsi="Arial" w:cs="Arial"/>
        </w:rPr>
      </w:pPr>
    </w:p>
    <w:p w:rsidR="00506887" w:rsidRPr="00DD1657" w:rsidRDefault="00506887" w:rsidP="00506887">
      <w:pPr>
        <w:outlineLvl w:val="0"/>
        <w:rPr>
          <w:rFonts w:ascii="Arial" w:hAnsi="Arial" w:cs="Arial"/>
          <w:b/>
          <w:u w:val="single"/>
        </w:rPr>
      </w:pPr>
      <w:r>
        <w:rPr>
          <w:rFonts w:ascii="Arial" w:hAnsi="Arial" w:cs="Arial"/>
        </w:rPr>
        <w:t xml:space="preserve">El personal responsable de la recepción en la Unidad Médica </w:t>
      </w:r>
      <w:r w:rsidRPr="00DD1657">
        <w:rPr>
          <w:rFonts w:ascii="Arial" w:hAnsi="Arial" w:cs="Arial"/>
        </w:rPr>
        <w:t xml:space="preserve">deberá recibir </w:t>
      </w:r>
      <w:r>
        <w:rPr>
          <w:rFonts w:ascii="Arial" w:hAnsi="Arial" w:cs="Arial"/>
        </w:rPr>
        <w:t xml:space="preserve">del proveedor los insumos objeto de esta licitación </w:t>
      </w:r>
      <w:r w:rsidRPr="00DD1657">
        <w:rPr>
          <w:rFonts w:ascii="Arial" w:hAnsi="Arial" w:cs="Arial"/>
        </w:rPr>
        <w:t>y firmar de conformidad.</w:t>
      </w:r>
    </w:p>
    <w:p w:rsidR="00506887" w:rsidRPr="0030554A" w:rsidRDefault="00506887" w:rsidP="00506887">
      <w:pPr>
        <w:keepNext/>
        <w:autoSpaceDE w:val="0"/>
        <w:autoSpaceDN w:val="0"/>
        <w:adjustRightInd w:val="0"/>
        <w:rPr>
          <w:rFonts w:ascii="Arial" w:hAnsi="Arial" w:cs="Arial"/>
          <w:b/>
          <w:bCs/>
        </w:rPr>
      </w:pPr>
    </w:p>
    <w:p w:rsidR="00506887" w:rsidRDefault="00506887" w:rsidP="00506887">
      <w:pPr>
        <w:tabs>
          <w:tab w:val="left" w:pos="-284"/>
          <w:tab w:val="left" w:pos="720"/>
          <w:tab w:val="left" w:pos="9498"/>
        </w:tabs>
        <w:ind w:right="51"/>
        <w:rPr>
          <w:rFonts w:ascii="Arial" w:hAnsi="Arial"/>
        </w:rPr>
      </w:pPr>
      <w:r>
        <w:rPr>
          <w:rFonts w:ascii="Arial" w:hAnsi="Arial"/>
        </w:rPr>
        <w:t xml:space="preserve">El proveedor será responsable del resguardo de sus bienes, pudiendo ingresar el equipo administrativo que juzgue necesarios al área asignada por la Dirección de la unidad médica. La Dirección deberá asignar a un responsable como supervisor de los bienes que estén </w:t>
      </w:r>
      <w:r>
        <w:rPr>
          <w:rFonts w:ascii="Arial" w:hAnsi="Arial"/>
        </w:rPr>
        <w:lastRenderedPageBreak/>
        <w:t>ingresando y egresando del Hospital, el cual se coordinará con el personal técnico designado por el proveedor.</w:t>
      </w:r>
    </w:p>
    <w:p w:rsidR="00506887" w:rsidRDefault="00506887" w:rsidP="00506887">
      <w:pPr>
        <w:tabs>
          <w:tab w:val="left" w:pos="-284"/>
          <w:tab w:val="left" w:pos="720"/>
          <w:tab w:val="left" w:pos="9498"/>
        </w:tabs>
        <w:spacing w:before="160"/>
        <w:ind w:right="51"/>
        <w:rPr>
          <w:rFonts w:ascii="Arial" w:hAnsi="Arial"/>
        </w:rPr>
      </w:pPr>
      <w:r>
        <w:rPr>
          <w:rFonts w:ascii="Arial" w:hAnsi="Arial"/>
        </w:rPr>
        <w:t>Los Hospitales no se hacen responsables del extravío de los bienes que el Proveedor ingrese a la unidad médica, tampoco del daño que se le origine producto del desgaste natural de su uso, así como los causados por fenómenos naturales que los pudieren dañar.</w:t>
      </w:r>
    </w:p>
    <w:p w:rsidR="00506887" w:rsidRDefault="00506887" w:rsidP="00506887">
      <w:pPr>
        <w:tabs>
          <w:tab w:val="left" w:pos="-284"/>
          <w:tab w:val="left" w:pos="720"/>
          <w:tab w:val="left" w:pos="9498"/>
        </w:tabs>
        <w:spacing w:before="160"/>
        <w:ind w:right="51"/>
        <w:rPr>
          <w:rFonts w:ascii="Arial" w:hAnsi="Arial" w:cs="Arial"/>
          <w:b/>
          <w:bCs/>
        </w:rPr>
      </w:pPr>
      <w:r>
        <w:rPr>
          <w:rFonts w:ascii="Arial" w:hAnsi="Arial"/>
        </w:rPr>
        <w:t>En caso de robo o daño intencionado de los bienes antes mencionados se haría la denuncia correspondiente a las autoridades pertinentes y con el respectivo informe a la unidad.</w:t>
      </w:r>
    </w:p>
    <w:p w:rsidR="00506887" w:rsidRDefault="00506887" w:rsidP="00506887">
      <w:pPr>
        <w:rPr>
          <w:rFonts w:ascii="Arial" w:hAnsi="Arial" w:cs="Arial"/>
        </w:rPr>
      </w:pPr>
    </w:p>
    <w:p w:rsidR="00506887" w:rsidRPr="00EF2797" w:rsidRDefault="00506887" w:rsidP="00506887">
      <w:pPr>
        <w:rPr>
          <w:rFonts w:ascii="Arial" w:hAnsi="Arial" w:cs="Arial"/>
        </w:rPr>
      </w:pPr>
    </w:p>
    <w:p w:rsidR="00506887" w:rsidRPr="0026777F" w:rsidRDefault="00506887" w:rsidP="00506887">
      <w:pPr>
        <w:rPr>
          <w:rFonts w:ascii="Arial" w:hAnsi="Arial" w:cs="Arial"/>
          <w:b/>
          <w:bCs/>
          <w:u w:val="single"/>
        </w:rPr>
      </w:pPr>
      <w:r w:rsidRPr="0026777F">
        <w:rPr>
          <w:rFonts w:ascii="Arial" w:hAnsi="Arial" w:cs="Arial"/>
          <w:b/>
          <w:bCs/>
          <w:u w:val="single"/>
        </w:rPr>
        <w:t>TRANSPORTE Y EMPAQUE.</w:t>
      </w:r>
    </w:p>
    <w:p w:rsidR="00506887" w:rsidRPr="00A70BDD" w:rsidRDefault="00506887" w:rsidP="00506887">
      <w:pPr>
        <w:rPr>
          <w:rFonts w:ascii="Arial" w:hAnsi="Arial" w:cs="Arial"/>
        </w:rPr>
      </w:pPr>
      <w:r w:rsidRPr="00A70BDD">
        <w:rPr>
          <w:rFonts w:ascii="Arial" w:hAnsi="Arial" w:cs="Arial"/>
        </w:rPr>
        <w:t>El proveedor deberá cumplir con los requisitos de transporte de red de frío (control de temperatura entre 2° a 8°), medidos con termómetro y constatados por personal de la unidad médica que sea designado.</w:t>
      </w:r>
    </w:p>
    <w:p w:rsidR="00506887" w:rsidRPr="00A70BDD" w:rsidRDefault="00506887" w:rsidP="00506887">
      <w:pPr>
        <w:rPr>
          <w:rFonts w:ascii="Arial" w:hAnsi="Arial" w:cs="Arial"/>
        </w:rPr>
      </w:pPr>
    </w:p>
    <w:p w:rsidR="00506887" w:rsidRPr="007E2BA7" w:rsidRDefault="00506887" w:rsidP="00506887">
      <w:pPr>
        <w:rPr>
          <w:rFonts w:ascii="Arial" w:hAnsi="Arial" w:cs="Arial"/>
        </w:rPr>
      </w:pPr>
      <w:r w:rsidRPr="00A70BDD">
        <w:rPr>
          <w:rFonts w:ascii="Arial" w:hAnsi="Arial" w:cs="Arial"/>
        </w:rPr>
        <w:t>Se deberá evitar en los anticuerpos monoclonales la agitación de los mismos durante el transporte, para evitar la desnaturalización de las proteínas.</w:t>
      </w:r>
    </w:p>
    <w:p w:rsidR="00506887" w:rsidRPr="00EF2797" w:rsidRDefault="00506887" w:rsidP="00506887">
      <w:pPr>
        <w:rPr>
          <w:rFonts w:ascii="Arial" w:hAnsi="Arial" w:cs="Arial"/>
        </w:rPr>
      </w:pPr>
    </w:p>
    <w:p w:rsidR="00506887" w:rsidRPr="003E602E" w:rsidRDefault="00506887" w:rsidP="00506887">
      <w:pPr>
        <w:pStyle w:val="Sangradetextonormal"/>
        <w:ind w:left="360"/>
        <w:rPr>
          <w:b w:val="0"/>
          <w:sz w:val="22"/>
          <w:szCs w:val="22"/>
        </w:rPr>
      </w:pPr>
    </w:p>
    <w:p w:rsidR="00506887" w:rsidRPr="0026777F" w:rsidRDefault="00506887" w:rsidP="00506887">
      <w:pPr>
        <w:pStyle w:val="Sangradetextonormal"/>
        <w:rPr>
          <w:b w:val="0"/>
          <w:sz w:val="22"/>
          <w:szCs w:val="22"/>
          <w:u w:val="single"/>
          <w:lang w:val="es-ES"/>
        </w:rPr>
      </w:pPr>
      <w:r w:rsidRPr="0026777F">
        <w:rPr>
          <w:sz w:val="22"/>
          <w:szCs w:val="22"/>
          <w:u w:val="single"/>
          <w:lang w:val="es-ES"/>
        </w:rPr>
        <w:t>SUPERVISIÓN DE OPERACIÓN</w:t>
      </w:r>
    </w:p>
    <w:p w:rsidR="00506887" w:rsidRPr="00382C0D" w:rsidRDefault="00506887" w:rsidP="00506887">
      <w:pPr>
        <w:pStyle w:val="Sangradetextonormal"/>
        <w:ind w:left="0" w:firstLine="0"/>
        <w:rPr>
          <w:b w:val="0"/>
          <w:sz w:val="22"/>
          <w:szCs w:val="22"/>
          <w:lang w:val="es-ES"/>
        </w:rPr>
      </w:pPr>
      <w:r>
        <w:rPr>
          <w:b w:val="0"/>
          <w:sz w:val="22"/>
          <w:szCs w:val="22"/>
          <w:lang w:val="es-ES"/>
        </w:rPr>
        <w:t>Se deberá llevar a cabo supervisión externa a las mezclas oncológicas y nutriciones parenterales en el momento que la unidad médica lo solicite para la evaluación de la concentración y certeza de la molécula.</w:t>
      </w:r>
    </w:p>
    <w:p w:rsidR="00506887" w:rsidRDefault="00506887" w:rsidP="00506887">
      <w:pPr>
        <w:pStyle w:val="Sangradetextonormal"/>
        <w:rPr>
          <w:b w:val="0"/>
          <w:sz w:val="22"/>
          <w:szCs w:val="22"/>
          <w:lang w:val="es-ES"/>
        </w:rPr>
      </w:pPr>
    </w:p>
    <w:p w:rsidR="00506887" w:rsidRPr="00A70BDD" w:rsidRDefault="00506887" w:rsidP="00506887">
      <w:pPr>
        <w:rPr>
          <w:rFonts w:ascii="Arial" w:hAnsi="Arial" w:cs="Arial"/>
        </w:rPr>
      </w:pPr>
      <w:r w:rsidRPr="00A70BDD">
        <w:rPr>
          <w:rFonts w:ascii="Arial" w:hAnsi="Arial" w:cs="Arial"/>
        </w:rPr>
        <w:t>Las mezclas oncológicas y nutriciones parenterales deberán cumplir con la normatividad: COFEPRIS.</w:t>
      </w:r>
    </w:p>
    <w:p w:rsidR="00506887" w:rsidRPr="00A70BDD" w:rsidRDefault="00506887" w:rsidP="00506887">
      <w:pPr>
        <w:rPr>
          <w:rFonts w:ascii="Arial" w:hAnsi="Arial" w:cs="Arial"/>
        </w:rPr>
      </w:pPr>
    </w:p>
    <w:p w:rsidR="00506887" w:rsidRDefault="00506887" w:rsidP="00506887">
      <w:pPr>
        <w:rPr>
          <w:rFonts w:ascii="Arial" w:hAnsi="Arial" w:cs="Arial"/>
        </w:rPr>
      </w:pPr>
      <w:r w:rsidRPr="00A70BDD">
        <w:rPr>
          <w:rFonts w:ascii="Arial" w:hAnsi="Arial" w:cs="Arial"/>
        </w:rPr>
        <w:t>El licitante deberá mostrar evidencia de Estudios de bioequivalencia y biodisponibilidad.</w:t>
      </w:r>
    </w:p>
    <w:p w:rsidR="00506887" w:rsidRPr="0072355A" w:rsidRDefault="00506887" w:rsidP="00506887">
      <w:pPr>
        <w:pStyle w:val="Sangradetextonormal"/>
        <w:rPr>
          <w:b w:val="0"/>
          <w:sz w:val="22"/>
          <w:szCs w:val="22"/>
        </w:rPr>
      </w:pPr>
    </w:p>
    <w:p w:rsidR="00506887" w:rsidRDefault="00506887" w:rsidP="00506887">
      <w:pPr>
        <w:pStyle w:val="Sangradetextonormal"/>
        <w:rPr>
          <w:b w:val="0"/>
          <w:sz w:val="22"/>
          <w:szCs w:val="22"/>
          <w:lang w:val="es-ES"/>
        </w:rPr>
      </w:pPr>
    </w:p>
    <w:p w:rsidR="00506887" w:rsidRPr="0026777F" w:rsidRDefault="00506887" w:rsidP="00506887">
      <w:pPr>
        <w:pStyle w:val="Sangradetextonormal"/>
        <w:rPr>
          <w:sz w:val="22"/>
          <w:szCs w:val="22"/>
          <w:u w:val="single"/>
          <w:lang w:val="es-ES"/>
        </w:rPr>
      </w:pPr>
      <w:r w:rsidRPr="0026777F">
        <w:rPr>
          <w:sz w:val="22"/>
          <w:szCs w:val="22"/>
          <w:u w:val="single"/>
          <w:lang w:val="es-ES"/>
        </w:rPr>
        <w:t>CONDICIONES DE LA PRESTACIÓN DEL SERVICIO</w:t>
      </w:r>
    </w:p>
    <w:p w:rsidR="00506887" w:rsidRPr="001A20BB" w:rsidRDefault="00506887" w:rsidP="00506887">
      <w:pPr>
        <w:tabs>
          <w:tab w:val="left" w:pos="-284"/>
          <w:tab w:val="left" w:pos="567"/>
        </w:tabs>
        <w:overflowPunct w:val="0"/>
        <w:autoSpaceDE w:val="0"/>
        <w:autoSpaceDN w:val="0"/>
        <w:adjustRightInd w:val="0"/>
        <w:ind w:right="284"/>
        <w:textAlignment w:val="baseline"/>
        <w:rPr>
          <w:rFonts w:ascii="Arial" w:hAnsi="Arial" w:cs="Arial"/>
          <w:u w:val="single"/>
        </w:rPr>
      </w:pPr>
      <w:r>
        <w:rPr>
          <w:rFonts w:ascii="Arial" w:eastAsia="Times New Roman" w:hAnsi="Arial" w:cs="Arial"/>
          <w:bCs/>
          <w:lang w:val="es-ES" w:eastAsia="es-ES"/>
        </w:rPr>
        <w:t xml:space="preserve">A) </w:t>
      </w:r>
      <w:r w:rsidRPr="001A20BB">
        <w:rPr>
          <w:rFonts w:ascii="Arial" w:hAnsi="Arial" w:cs="Arial"/>
          <w:u w:val="single"/>
        </w:rPr>
        <w:t>DEL PROVEEDOR:</w:t>
      </w:r>
    </w:p>
    <w:p w:rsidR="00506887" w:rsidRPr="002D1DE6" w:rsidRDefault="00506887" w:rsidP="00506887">
      <w:pPr>
        <w:pStyle w:val="Prrafodelista"/>
        <w:numPr>
          <w:ilvl w:val="0"/>
          <w:numId w:val="34"/>
        </w:numPr>
        <w:tabs>
          <w:tab w:val="left" w:pos="-284"/>
          <w:tab w:val="left" w:pos="9498"/>
        </w:tabs>
        <w:spacing w:after="0" w:line="240" w:lineRule="auto"/>
        <w:ind w:right="51"/>
        <w:jc w:val="both"/>
        <w:rPr>
          <w:rFonts w:ascii="Arial" w:hAnsi="Arial" w:cs="Arial"/>
        </w:rPr>
      </w:pPr>
      <w:r>
        <w:rPr>
          <w:rFonts w:ascii="Arial" w:hAnsi="Arial" w:cs="Arial"/>
        </w:rPr>
        <w:t>Deberá presentar por oficio a la D</w:t>
      </w:r>
      <w:r w:rsidRPr="002D1DE6">
        <w:rPr>
          <w:rFonts w:ascii="Arial" w:hAnsi="Arial" w:cs="Arial"/>
        </w:rPr>
        <w:t>irección de</w:t>
      </w:r>
      <w:r>
        <w:rPr>
          <w:rFonts w:ascii="Arial" w:hAnsi="Arial" w:cs="Arial"/>
        </w:rPr>
        <w:t xml:space="preserve"> </w:t>
      </w:r>
      <w:r w:rsidRPr="002D1DE6">
        <w:rPr>
          <w:rFonts w:ascii="Arial" w:hAnsi="Arial" w:cs="Arial"/>
        </w:rPr>
        <w:t>l</w:t>
      </w:r>
      <w:r>
        <w:rPr>
          <w:rFonts w:ascii="Arial" w:hAnsi="Arial" w:cs="Arial"/>
        </w:rPr>
        <w:t>os</w:t>
      </w:r>
      <w:r w:rsidRPr="002D1DE6">
        <w:rPr>
          <w:rFonts w:ascii="Arial" w:hAnsi="Arial" w:cs="Arial"/>
        </w:rPr>
        <w:t xml:space="preserve"> Hospital</w:t>
      </w:r>
      <w:r>
        <w:rPr>
          <w:rFonts w:ascii="Arial" w:hAnsi="Arial" w:cs="Arial"/>
        </w:rPr>
        <w:t>es</w:t>
      </w:r>
      <w:r w:rsidRPr="002D1DE6">
        <w:rPr>
          <w:rFonts w:ascii="Arial" w:hAnsi="Arial" w:cs="Arial"/>
        </w:rPr>
        <w:t xml:space="preserve"> a</w:t>
      </w:r>
      <w:r>
        <w:rPr>
          <w:rFonts w:ascii="Arial" w:hAnsi="Arial" w:cs="Arial"/>
        </w:rPr>
        <w:t xml:space="preserve">l personal  técnico de apoyo designado, </w:t>
      </w:r>
      <w:r w:rsidRPr="002D1DE6">
        <w:rPr>
          <w:rFonts w:ascii="Arial" w:hAnsi="Arial" w:cs="Arial"/>
        </w:rPr>
        <w:t>así como de sus bajas y nuevas altas en caso de tenerlas durante la vigencia del presente.</w:t>
      </w:r>
    </w:p>
    <w:p w:rsidR="00506887" w:rsidRPr="002D1DE6" w:rsidRDefault="00506887" w:rsidP="00506887">
      <w:pPr>
        <w:pStyle w:val="Prrafodelista"/>
        <w:numPr>
          <w:ilvl w:val="0"/>
          <w:numId w:val="34"/>
        </w:numPr>
        <w:tabs>
          <w:tab w:val="left" w:pos="-284"/>
          <w:tab w:val="left" w:pos="9498"/>
        </w:tabs>
        <w:spacing w:after="0" w:line="240" w:lineRule="auto"/>
        <w:ind w:right="51"/>
        <w:jc w:val="both"/>
        <w:rPr>
          <w:rFonts w:ascii="Arial" w:hAnsi="Arial" w:cs="Arial"/>
        </w:rPr>
      </w:pPr>
      <w:r>
        <w:rPr>
          <w:rFonts w:ascii="Arial" w:hAnsi="Arial" w:cs="Arial"/>
        </w:rPr>
        <w:t>El personal técnico portará</w:t>
      </w:r>
      <w:r w:rsidRPr="002D1DE6">
        <w:rPr>
          <w:rFonts w:ascii="Arial" w:hAnsi="Arial" w:cs="Arial"/>
        </w:rPr>
        <w:t xml:space="preserve"> en todo momento un gafete</w:t>
      </w:r>
      <w:r>
        <w:rPr>
          <w:rFonts w:ascii="Arial" w:hAnsi="Arial" w:cs="Arial"/>
        </w:rPr>
        <w:t xml:space="preserve"> de identificación, </w:t>
      </w:r>
      <w:r w:rsidRPr="002D1DE6">
        <w:rPr>
          <w:rFonts w:ascii="Arial" w:hAnsi="Arial" w:cs="Arial"/>
        </w:rPr>
        <w:t xml:space="preserve">que </w:t>
      </w:r>
      <w:r>
        <w:rPr>
          <w:rFonts w:ascii="Arial" w:hAnsi="Arial" w:cs="Arial"/>
        </w:rPr>
        <w:t>incluya fotografía reciente, elaborado por el proveedor.</w:t>
      </w:r>
    </w:p>
    <w:p w:rsidR="00506887" w:rsidRPr="0072355A" w:rsidRDefault="00506887" w:rsidP="00506887">
      <w:pPr>
        <w:pStyle w:val="Prrafodelista"/>
        <w:numPr>
          <w:ilvl w:val="0"/>
          <w:numId w:val="34"/>
        </w:numPr>
        <w:tabs>
          <w:tab w:val="left" w:pos="-284"/>
          <w:tab w:val="left" w:pos="9498"/>
        </w:tabs>
        <w:spacing w:after="0" w:line="240" w:lineRule="auto"/>
        <w:ind w:right="51"/>
        <w:jc w:val="both"/>
        <w:rPr>
          <w:rFonts w:ascii="Arial" w:hAnsi="Arial" w:cs="Arial"/>
        </w:rPr>
      </w:pPr>
      <w:r w:rsidRPr="0072355A">
        <w:rPr>
          <w:rFonts w:ascii="Arial" w:hAnsi="Arial" w:cs="Arial"/>
        </w:rPr>
        <w:t xml:space="preserve">El </w:t>
      </w:r>
      <w:r>
        <w:rPr>
          <w:rFonts w:ascii="Arial" w:hAnsi="Arial" w:cs="Arial"/>
        </w:rPr>
        <w:t>personal técnico</w:t>
      </w:r>
      <w:r w:rsidRPr="0072355A">
        <w:rPr>
          <w:rFonts w:ascii="Arial" w:hAnsi="Arial" w:cs="Arial"/>
        </w:rPr>
        <w:t xml:space="preserve"> acatará en todo momento los reglamentos de conducta internos de los hospitales.</w:t>
      </w:r>
    </w:p>
    <w:p w:rsidR="00506887" w:rsidRPr="007E2BA7" w:rsidRDefault="00506887" w:rsidP="00506887">
      <w:pPr>
        <w:pStyle w:val="Prrafodelista"/>
        <w:numPr>
          <w:ilvl w:val="0"/>
          <w:numId w:val="34"/>
        </w:numPr>
        <w:tabs>
          <w:tab w:val="left" w:pos="-284"/>
          <w:tab w:val="left" w:pos="9498"/>
        </w:tabs>
        <w:spacing w:after="0" w:line="240" w:lineRule="auto"/>
        <w:ind w:right="51"/>
        <w:jc w:val="both"/>
        <w:rPr>
          <w:rFonts w:ascii="Arial" w:hAnsi="Arial" w:cs="Arial"/>
          <w:b/>
        </w:rPr>
      </w:pPr>
      <w:r w:rsidRPr="0072355A">
        <w:rPr>
          <w:rFonts w:ascii="Arial" w:hAnsi="Arial" w:cs="Arial"/>
        </w:rPr>
        <w:t xml:space="preserve">El </w:t>
      </w:r>
      <w:r>
        <w:rPr>
          <w:rFonts w:ascii="Arial" w:hAnsi="Arial" w:cs="Arial"/>
        </w:rPr>
        <w:t>personal técnico</w:t>
      </w:r>
      <w:r w:rsidRPr="0072355A">
        <w:rPr>
          <w:rFonts w:ascii="Arial" w:hAnsi="Arial" w:cs="Arial"/>
        </w:rPr>
        <w:t xml:space="preserve"> </w:t>
      </w:r>
      <w:r>
        <w:rPr>
          <w:rFonts w:ascii="Arial" w:hAnsi="Arial" w:cs="Arial"/>
        </w:rPr>
        <w:t>deberá sujetarse al Manual de Procedimientos de quimioterapia del Instituto Estatal de Cancerología.</w:t>
      </w:r>
    </w:p>
    <w:p w:rsidR="00506887" w:rsidRDefault="00506887" w:rsidP="00506887">
      <w:pPr>
        <w:pStyle w:val="Prrafodelista"/>
        <w:numPr>
          <w:ilvl w:val="0"/>
          <w:numId w:val="34"/>
        </w:numPr>
        <w:jc w:val="both"/>
        <w:rPr>
          <w:rFonts w:ascii="Arial" w:hAnsi="Arial" w:cs="Arial"/>
        </w:rPr>
      </w:pPr>
      <w:r w:rsidRPr="007E2BA7">
        <w:rPr>
          <w:rFonts w:ascii="Arial" w:hAnsi="Arial" w:cs="Arial"/>
        </w:rPr>
        <w:t>El proveedor deberá coor</w:t>
      </w:r>
      <w:r>
        <w:rPr>
          <w:rFonts w:ascii="Arial" w:hAnsi="Arial" w:cs="Arial"/>
        </w:rPr>
        <w:t xml:space="preserve">dinarse </w:t>
      </w:r>
      <w:r w:rsidRPr="007E2BA7">
        <w:rPr>
          <w:rFonts w:ascii="Arial" w:hAnsi="Arial" w:cs="Arial"/>
        </w:rPr>
        <w:t>diariamente con el personal asignado por la unidad médica para la recepción de solicitudes de quimioterapia</w:t>
      </w:r>
      <w:r>
        <w:rPr>
          <w:rFonts w:ascii="Arial" w:hAnsi="Arial" w:cs="Arial"/>
        </w:rPr>
        <w:t xml:space="preserve"> y nutriciones parenterales,</w:t>
      </w:r>
      <w:r w:rsidRPr="007E2BA7">
        <w:rPr>
          <w:rFonts w:ascii="Arial" w:hAnsi="Arial" w:cs="Arial"/>
        </w:rPr>
        <w:t xml:space="preserve"> de acuerdo a los horarios establecidos en la prestación de servicios (turno matutino, vespertino y jornada acumulada) a los pacientes.</w:t>
      </w:r>
    </w:p>
    <w:p w:rsidR="00506887" w:rsidRPr="0072355A" w:rsidRDefault="00506887" w:rsidP="00506887">
      <w:pPr>
        <w:pStyle w:val="Prrafodelista"/>
        <w:tabs>
          <w:tab w:val="left" w:pos="-284"/>
          <w:tab w:val="left" w:pos="9498"/>
        </w:tabs>
        <w:spacing w:after="0" w:line="240" w:lineRule="auto"/>
        <w:ind w:right="51"/>
        <w:jc w:val="both"/>
        <w:rPr>
          <w:rFonts w:ascii="Arial" w:hAnsi="Arial" w:cs="Arial"/>
          <w:b/>
        </w:rPr>
      </w:pPr>
    </w:p>
    <w:p w:rsidR="00506887" w:rsidRPr="001A20BB" w:rsidRDefault="00506887" w:rsidP="00506887">
      <w:pPr>
        <w:tabs>
          <w:tab w:val="left" w:pos="-284"/>
          <w:tab w:val="left" w:pos="9498"/>
        </w:tabs>
        <w:ind w:right="51"/>
        <w:rPr>
          <w:rFonts w:ascii="Arial" w:hAnsi="Arial" w:cs="Arial"/>
          <w:u w:val="single"/>
        </w:rPr>
      </w:pPr>
      <w:r>
        <w:rPr>
          <w:rFonts w:ascii="Arial" w:hAnsi="Arial" w:cs="Arial"/>
          <w:u w:val="single"/>
        </w:rPr>
        <w:t xml:space="preserve">B) </w:t>
      </w:r>
      <w:r w:rsidRPr="001A20BB">
        <w:rPr>
          <w:rFonts w:ascii="Arial" w:hAnsi="Arial" w:cs="Arial"/>
          <w:u w:val="single"/>
        </w:rPr>
        <w:t>DEL HOSPITAL:</w:t>
      </w:r>
    </w:p>
    <w:p w:rsidR="00506887" w:rsidRPr="007E2BA7" w:rsidRDefault="00506887" w:rsidP="00506887">
      <w:pPr>
        <w:pStyle w:val="Prrafodelista"/>
        <w:numPr>
          <w:ilvl w:val="0"/>
          <w:numId w:val="35"/>
        </w:numPr>
        <w:tabs>
          <w:tab w:val="left" w:pos="-284"/>
          <w:tab w:val="left" w:pos="9498"/>
        </w:tabs>
        <w:spacing w:after="0" w:line="240" w:lineRule="auto"/>
        <w:ind w:right="51"/>
        <w:jc w:val="both"/>
        <w:rPr>
          <w:rFonts w:ascii="Arial" w:hAnsi="Arial" w:cs="Arial"/>
        </w:rPr>
      </w:pPr>
      <w:r w:rsidRPr="007E2BA7">
        <w:rPr>
          <w:rFonts w:ascii="Arial" w:hAnsi="Arial" w:cs="Arial"/>
        </w:rPr>
        <w:t>El hospital no establecerá convenio laboral alguno con los técnicos del proveedor.</w:t>
      </w:r>
    </w:p>
    <w:p w:rsidR="00506887" w:rsidRDefault="00506887" w:rsidP="00506887">
      <w:pPr>
        <w:pStyle w:val="Prrafodelista"/>
        <w:numPr>
          <w:ilvl w:val="0"/>
          <w:numId w:val="35"/>
        </w:numPr>
        <w:tabs>
          <w:tab w:val="left" w:pos="-284"/>
          <w:tab w:val="left" w:pos="9498"/>
        </w:tabs>
        <w:spacing w:after="0" w:line="240" w:lineRule="auto"/>
        <w:ind w:right="51"/>
        <w:jc w:val="both"/>
        <w:rPr>
          <w:rFonts w:ascii="Arial" w:hAnsi="Arial" w:cs="Arial"/>
        </w:rPr>
      </w:pPr>
      <w:r>
        <w:rPr>
          <w:rFonts w:ascii="Arial" w:hAnsi="Arial" w:cs="Arial"/>
        </w:rPr>
        <w:t>No se compromete a proveer al técnico de un espacio en el estacionamiento del personal. En caso de requerir ingresar alguna unidad al mismo lo justificará ante la dirección o quien ésta asigne.</w:t>
      </w:r>
    </w:p>
    <w:p w:rsidR="00506887" w:rsidRDefault="00506887" w:rsidP="00506887">
      <w:pPr>
        <w:pStyle w:val="Prrafodelista"/>
        <w:numPr>
          <w:ilvl w:val="0"/>
          <w:numId w:val="35"/>
        </w:numPr>
        <w:tabs>
          <w:tab w:val="left" w:pos="-284"/>
          <w:tab w:val="left" w:pos="9498"/>
        </w:tabs>
        <w:spacing w:after="0" w:line="240" w:lineRule="auto"/>
        <w:ind w:right="51"/>
        <w:jc w:val="both"/>
        <w:rPr>
          <w:rFonts w:ascii="Arial" w:hAnsi="Arial" w:cs="Arial"/>
        </w:rPr>
      </w:pPr>
      <w:r>
        <w:rPr>
          <w:rFonts w:ascii="Arial" w:hAnsi="Arial" w:cs="Arial"/>
        </w:rPr>
        <w:t>Las unidades médicas deberán enviar las solicitudes de orden de pedido de nutrición parenteral y mezclas oncológicas, por cada paciente de acuerdo al formato establecido de conformidad por el área médica requirente y el proveedor adjudicado.</w:t>
      </w:r>
    </w:p>
    <w:p w:rsidR="00506887" w:rsidRDefault="00506887" w:rsidP="00506887">
      <w:pPr>
        <w:pStyle w:val="Sangradetextonormal"/>
        <w:rPr>
          <w:b w:val="0"/>
          <w:sz w:val="22"/>
          <w:szCs w:val="22"/>
          <w:lang w:val="es-ES"/>
        </w:rPr>
      </w:pPr>
    </w:p>
    <w:p w:rsidR="00506887" w:rsidRPr="00382C0D" w:rsidRDefault="00506887" w:rsidP="00506887">
      <w:pPr>
        <w:pStyle w:val="Sangradetextonormal"/>
        <w:rPr>
          <w:b w:val="0"/>
          <w:sz w:val="22"/>
          <w:szCs w:val="22"/>
          <w:lang w:val="es-ES"/>
        </w:rPr>
      </w:pPr>
    </w:p>
    <w:p w:rsidR="00506887" w:rsidRPr="0026777F" w:rsidRDefault="00506887" w:rsidP="00506887">
      <w:pPr>
        <w:pStyle w:val="Sangradetextonormal"/>
        <w:rPr>
          <w:bCs w:val="0"/>
          <w:sz w:val="22"/>
          <w:szCs w:val="22"/>
          <w:u w:val="single"/>
          <w:lang w:val="es-ES"/>
        </w:rPr>
      </w:pPr>
      <w:r w:rsidRPr="0026777F">
        <w:rPr>
          <w:sz w:val="22"/>
          <w:szCs w:val="22"/>
          <w:u w:val="single"/>
          <w:lang w:val="es-ES"/>
        </w:rPr>
        <w:t>REGISTRO Y CONTROL DE PROCEDIMIENTOS</w:t>
      </w:r>
    </w:p>
    <w:p w:rsidR="00506887" w:rsidRPr="00382C0D" w:rsidRDefault="00506887" w:rsidP="00506887">
      <w:pPr>
        <w:pStyle w:val="Sangradetextonormal"/>
        <w:ind w:left="0" w:firstLine="0"/>
        <w:rPr>
          <w:b w:val="0"/>
          <w:bCs w:val="0"/>
          <w:sz w:val="22"/>
          <w:szCs w:val="22"/>
          <w:lang w:val="es-ES"/>
        </w:rPr>
      </w:pPr>
      <w:r w:rsidRPr="00382C0D">
        <w:rPr>
          <w:b w:val="0"/>
          <w:sz w:val="22"/>
          <w:szCs w:val="22"/>
          <w:lang w:val="es-ES"/>
        </w:rPr>
        <w:t>El proveedor</w:t>
      </w:r>
      <w:r>
        <w:rPr>
          <w:b w:val="0"/>
          <w:sz w:val="22"/>
          <w:szCs w:val="22"/>
          <w:lang w:val="es-ES"/>
        </w:rPr>
        <w:t xml:space="preserve"> deberá proporcionar un reporte</w:t>
      </w:r>
      <w:r w:rsidRPr="00382C0D">
        <w:rPr>
          <w:b w:val="0"/>
          <w:sz w:val="22"/>
          <w:szCs w:val="22"/>
          <w:lang w:val="es-ES"/>
        </w:rPr>
        <w:t xml:space="preserve"> </w:t>
      </w:r>
      <w:r>
        <w:rPr>
          <w:b w:val="0"/>
          <w:sz w:val="22"/>
          <w:szCs w:val="22"/>
          <w:lang w:val="es-ES"/>
        </w:rPr>
        <w:t xml:space="preserve">mensual que incluya período de entrega, el total de medicamento surtido y por paciente, con la dosis correspondiente, </w:t>
      </w:r>
      <w:r w:rsidRPr="00382C0D">
        <w:rPr>
          <w:b w:val="0"/>
          <w:sz w:val="22"/>
          <w:szCs w:val="22"/>
          <w:lang w:val="es-ES"/>
        </w:rPr>
        <w:t xml:space="preserve">de acuerdo al </w:t>
      </w:r>
      <w:r w:rsidRPr="00991D68">
        <w:rPr>
          <w:b w:val="0"/>
          <w:sz w:val="22"/>
          <w:szCs w:val="22"/>
          <w:lang w:val="es-ES"/>
        </w:rPr>
        <w:t>ANEXO TÉCNICO NÚM. 1 (</w:t>
      </w:r>
      <w:r>
        <w:rPr>
          <w:b w:val="0"/>
          <w:sz w:val="22"/>
          <w:szCs w:val="22"/>
          <w:lang w:val="es-ES"/>
        </w:rPr>
        <w:t>uno) de estas bases. El registro será entregado a la</w:t>
      </w:r>
      <w:r w:rsidRPr="00382C0D">
        <w:rPr>
          <w:b w:val="0"/>
          <w:sz w:val="22"/>
          <w:szCs w:val="22"/>
          <w:lang w:val="es-ES"/>
        </w:rPr>
        <w:t xml:space="preserve"> </w:t>
      </w:r>
      <w:r>
        <w:rPr>
          <w:b w:val="0"/>
          <w:sz w:val="22"/>
          <w:szCs w:val="22"/>
          <w:lang w:val="es-ES"/>
        </w:rPr>
        <w:t>Dirección de las unidades médicas, de forma impresa y electrónica, durante los primeros 5 días hábiles del mes siguiente al período de entrega.</w:t>
      </w:r>
    </w:p>
    <w:p w:rsidR="00506887" w:rsidRDefault="00506887" w:rsidP="00506887">
      <w:pPr>
        <w:pStyle w:val="Sangradetextonormal"/>
        <w:ind w:left="0" w:firstLine="0"/>
        <w:rPr>
          <w:b w:val="0"/>
          <w:bCs w:val="0"/>
          <w:sz w:val="22"/>
          <w:szCs w:val="22"/>
          <w:lang w:val="es-ES"/>
        </w:rPr>
      </w:pPr>
    </w:p>
    <w:p w:rsidR="00506887" w:rsidRDefault="00506887" w:rsidP="00506887">
      <w:pPr>
        <w:rPr>
          <w:rFonts w:ascii="Arial" w:hAnsi="Arial" w:cs="Arial"/>
        </w:rPr>
      </w:pPr>
      <w:r>
        <w:rPr>
          <w:rFonts w:ascii="Arial" w:hAnsi="Arial" w:cs="Arial"/>
        </w:rPr>
        <w:t>El proveedor deberá incluir en cada mezcla oncológica que sea entregada, el nombre del paciente, fecha de nacimiento, lote, fecha de caducidad, nombre de laboratorio y dosis del medicamento.</w:t>
      </w:r>
    </w:p>
    <w:p w:rsidR="00506887" w:rsidRDefault="00506887" w:rsidP="00506887">
      <w:pPr>
        <w:pStyle w:val="Sangradetextonormal"/>
        <w:ind w:left="0" w:firstLine="0"/>
        <w:rPr>
          <w:b w:val="0"/>
          <w:bCs w:val="0"/>
          <w:sz w:val="22"/>
          <w:szCs w:val="22"/>
          <w:lang w:val="es-ES"/>
        </w:rPr>
      </w:pPr>
    </w:p>
    <w:p w:rsidR="00506887" w:rsidRDefault="00506887" w:rsidP="00506887">
      <w:pPr>
        <w:pStyle w:val="Sangradetextonormal"/>
        <w:ind w:left="0" w:firstLine="0"/>
        <w:rPr>
          <w:b w:val="0"/>
          <w:bCs w:val="0"/>
          <w:sz w:val="22"/>
          <w:szCs w:val="22"/>
          <w:lang w:val="es-ES"/>
        </w:rPr>
      </w:pPr>
      <w:r>
        <w:rPr>
          <w:b w:val="0"/>
          <w:bCs w:val="0"/>
          <w:sz w:val="22"/>
          <w:szCs w:val="22"/>
          <w:lang w:val="es-ES"/>
        </w:rPr>
        <w:t>El proveedor deberá incluir en cada nutrición parenteral que sea entregada, nombre de la unidad médica, el nombre del paciente, fecha de nacimiento, lote, fecha de preparación, fecha de caducidad, osmolaridad, peso del paciente, componentes de la nutrición con el registro de su contenido en las unidades estándar y en ml, kilocalorías no proteícas, kilocalorías totales, nitrógeno, proteínas, kilocalorías-nitrogeno.</w:t>
      </w:r>
    </w:p>
    <w:p w:rsidR="00506887" w:rsidRPr="00382C0D" w:rsidRDefault="00506887" w:rsidP="00506887">
      <w:pPr>
        <w:pStyle w:val="Sangradetextonormal"/>
        <w:ind w:left="0" w:firstLine="0"/>
        <w:rPr>
          <w:b w:val="0"/>
          <w:bCs w:val="0"/>
          <w:sz w:val="22"/>
          <w:szCs w:val="22"/>
          <w:lang w:val="es-ES"/>
        </w:rPr>
      </w:pPr>
    </w:p>
    <w:p w:rsidR="00506887" w:rsidRDefault="00506887" w:rsidP="00506887">
      <w:pPr>
        <w:pStyle w:val="Sangradetextonormal"/>
        <w:ind w:left="0" w:firstLine="0"/>
        <w:rPr>
          <w:b w:val="0"/>
          <w:sz w:val="22"/>
          <w:szCs w:val="22"/>
          <w:lang w:val="es-ES"/>
        </w:rPr>
      </w:pPr>
      <w:r>
        <w:rPr>
          <w:b w:val="0"/>
          <w:sz w:val="22"/>
          <w:szCs w:val="22"/>
          <w:lang w:val="es-ES"/>
        </w:rPr>
        <w:t xml:space="preserve">Se deberá elaborar por el personal asignado por la Dirección de cada unidad médica, un </w:t>
      </w:r>
      <w:r w:rsidRPr="00382C0D">
        <w:rPr>
          <w:b w:val="0"/>
          <w:sz w:val="22"/>
          <w:szCs w:val="22"/>
          <w:lang w:val="es-ES"/>
        </w:rPr>
        <w:t xml:space="preserve">formato </w:t>
      </w:r>
      <w:r>
        <w:rPr>
          <w:b w:val="0"/>
          <w:sz w:val="22"/>
          <w:szCs w:val="22"/>
          <w:lang w:val="es-ES"/>
        </w:rPr>
        <w:t xml:space="preserve">de Control y Calidad del servicio otorgado por el proveedor, el cual deberá incluir como mínimo: </w:t>
      </w:r>
      <w:r w:rsidRPr="00382C0D">
        <w:rPr>
          <w:b w:val="0"/>
          <w:sz w:val="22"/>
          <w:szCs w:val="22"/>
          <w:lang w:val="es-ES"/>
        </w:rPr>
        <w:t>fecha</w:t>
      </w:r>
      <w:r>
        <w:rPr>
          <w:b w:val="0"/>
          <w:sz w:val="22"/>
          <w:szCs w:val="22"/>
          <w:lang w:val="es-ES"/>
        </w:rPr>
        <w:t xml:space="preserve"> del evento</w:t>
      </w:r>
      <w:r w:rsidRPr="00382C0D">
        <w:rPr>
          <w:b w:val="0"/>
          <w:sz w:val="22"/>
          <w:szCs w:val="22"/>
          <w:lang w:val="es-ES"/>
        </w:rPr>
        <w:t xml:space="preserve">, turno, nombre del paciente, </w:t>
      </w:r>
      <w:r>
        <w:rPr>
          <w:b w:val="0"/>
          <w:sz w:val="22"/>
          <w:szCs w:val="22"/>
          <w:lang w:val="es-ES"/>
        </w:rPr>
        <w:t xml:space="preserve">reporte de hallazgos o evento adverso y firma del </w:t>
      </w:r>
      <w:r w:rsidRPr="00382C0D">
        <w:rPr>
          <w:b w:val="0"/>
          <w:sz w:val="22"/>
          <w:szCs w:val="22"/>
          <w:lang w:val="es-ES"/>
        </w:rPr>
        <w:t>médico,</w:t>
      </w:r>
      <w:r>
        <w:rPr>
          <w:b w:val="0"/>
          <w:sz w:val="22"/>
          <w:szCs w:val="22"/>
          <w:lang w:val="es-ES"/>
        </w:rPr>
        <w:t xml:space="preserve"> el cual se deberá reportar de forma mensual a la Dirección de la unidad según corresponda, lo cual nos permitan evaluar la calidad del servicio.</w:t>
      </w:r>
    </w:p>
    <w:p w:rsidR="00506887" w:rsidRDefault="00506887" w:rsidP="00506887">
      <w:pPr>
        <w:pStyle w:val="Sangradetextonormal"/>
        <w:ind w:left="0" w:firstLine="0"/>
        <w:rPr>
          <w:b w:val="0"/>
          <w:sz w:val="22"/>
          <w:szCs w:val="22"/>
          <w:lang w:val="es-ES"/>
        </w:rPr>
      </w:pPr>
    </w:p>
    <w:p w:rsidR="00506887" w:rsidRPr="0026777F" w:rsidRDefault="00506887" w:rsidP="00506887">
      <w:pPr>
        <w:pStyle w:val="Sangradetextonormal"/>
        <w:rPr>
          <w:sz w:val="22"/>
          <w:szCs w:val="22"/>
          <w:u w:val="single"/>
          <w:lang w:val="es-ES"/>
        </w:rPr>
      </w:pPr>
      <w:r w:rsidRPr="0026777F">
        <w:rPr>
          <w:sz w:val="22"/>
          <w:szCs w:val="22"/>
          <w:u w:val="single"/>
          <w:lang w:val="es-ES"/>
        </w:rPr>
        <w:t>CAPACITACIÓN</w:t>
      </w:r>
    </w:p>
    <w:p w:rsidR="00506887" w:rsidRDefault="00506887" w:rsidP="00506887">
      <w:pPr>
        <w:pStyle w:val="Sangradetextonormal"/>
        <w:ind w:left="0" w:firstLine="0"/>
        <w:rPr>
          <w:b w:val="0"/>
          <w:sz w:val="22"/>
          <w:szCs w:val="22"/>
          <w:lang w:val="es-ES"/>
        </w:rPr>
      </w:pPr>
      <w:r w:rsidRPr="00382C0D">
        <w:rPr>
          <w:b w:val="0"/>
          <w:sz w:val="22"/>
          <w:szCs w:val="22"/>
          <w:lang w:val="es-ES"/>
        </w:rPr>
        <w:t xml:space="preserve">El Proveedor se responsabiliza de adiestrar al personal de enfermería respecto al buen manejo </w:t>
      </w:r>
      <w:r>
        <w:rPr>
          <w:b w:val="0"/>
          <w:sz w:val="22"/>
          <w:szCs w:val="22"/>
          <w:lang w:val="es-ES"/>
        </w:rPr>
        <w:t>del medicamento; de la misma manera favorecer la capacitación al personal médico de las unidades hospitalarias.</w:t>
      </w:r>
      <w:bookmarkStart w:id="4" w:name="_Toc36968256"/>
      <w:bookmarkStart w:id="5" w:name="_Toc37052064"/>
    </w:p>
    <w:bookmarkEnd w:id="4"/>
    <w:bookmarkEnd w:id="5"/>
    <w:p w:rsidR="00506887" w:rsidRPr="00E64DC4" w:rsidRDefault="00506887" w:rsidP="00506887">
      <w:pPr>
        <w:rPr>
          <w:rFonts w:ascii="Arial" w:hAnsi="Arial" w:cs="Arial"/>
        </w:rPr>
      </w:pPr>
    </w:p>
    <w:p w:rsidR="00506887" w:rsidRDefault="00506887" w:rsidP="00506887">
      <w:pPr>
        <w:rPr>
          <w:rFonts w:ascii="Arial" w:hAnsi="Arial" w:cs="Arial"/>
        </w:rPr>
      </w:pPr>
    </w:p>
    <w:p w:rsidR="00506887" w:rsidRPr="00E64DC4" w:rsidRDefault="00506887" w:rsidP="00506887">
      <w:pPr>
        <w:tabs>
          <w:tab w:val="left" w:pos="2805"/>
        </w:tabs>
        <w:rPr>
          <w:rFonts w:ascii="Arial" w:hAnsi="Arial" w:cs="Arial"/>
        </w:rPr>
      </w:pPr>
      <w:r>
        <w:rPr>
          <w:rFonts w:ascii="Arial" w:hAnsi="Arial" w:cs="Arial"/>
        </w:rPr>
        <w:tab/>
      </w:r>
    </w:p>
    <w:p w:rsidR="00506887" w:rsidRDefault="00506887"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p w:rsidR="00102EF6" w:rsidRPr="00B00CB2" w:rsidRDefault="00102EF6" w:rsidP="00C62DD6">
      <w:pPr>
        <w:jc w:val="left"/>
        <w:rPr>
          <w:rFonts w:ascii="Arial" w:hAnsi="Arial" w:cs="Arial"/>
          <w:b/>
          <w:bCs/>
        </w:rPr>
      </w:pPr>
    </w:p>
    <w:p w:rsidR="00856154" w:rsidRPr="00B00CB2" w:rsidRDefault="00856154" w:rsidP="00C62DD6">
      <w:pPr>
        <w:jc w:val="center"/>
        <w:rPr>
          <w:rFonts w:ascii="Arial" w:hAnsi="Arial" w:cs="Arial"/>
        </w:rPr>
      </w:pPr>
      <w:r w:rsidRPr="00B00CB2">
        <w:rPr>
          <w:rFonts w:ascii="Arial" w:hAnsi="Arial" w:cs="Arial"/>
        </w:rPr>
        <w:t>____________________________________</w:t>
      </w:r>
    </w:p>
    <w:p w:rsidR="00856154" w:rsidRPr="00B00CB2" w:rsidRDefault="00856154" w:rsidP="00856154">
      <w:pPr>
        <w:ind w:left="372" w:firstLine="708"/>
        <w:rPr>
          <w:rFonts w:ascii="Arial" w:hAnsi="Arial" w:cs="Arial"/>
        </w:rPr>
      </w:pPr>
      <w:r w:rsidRPr="00B00CB2">
        <w:rPr>
          <w:rFonts w:ascii="Arial" w:hAnsi="Arial" w:cs="Arial"/>
        </w:rPr>
        <w:t xml:space="preserve">        NOMBRE COMPLETO, CARGO Y FIRMA DEL REPRESENTANTE LEGAL </w:t>
      </w:r>
    </w:p>
    <w:p w:rsidR="00C62DD6" w:rsidRPr="00B71B2C" w:rsidRDefault="00856154" w:rsidP="00B71B2C">
      <w:pPr>
        <w:pStyle w:val="Prrafodelista"/>
        <w:ind w:left="2148" w:firstLine="684"/>
        <w:rPr>
          <w:rFonts w:ascii="Arial" w:hAnsi="Arial" w:cs="Arial"/>
          <w:b/>
          <w:bCs/>
        </w:rPr>
      </w:pPr>
      <w:r w:rsidRPr="00B00CB2">
        <w:rPr>
          <w:rFonts w:ascii="Arial" w:hAnsi="Arial" w:cs="Arial"/>
          <w:b/>
          <w:bCs/>
        </w:rPr>
        <w:lastRenderedPageBreak/>
        <w:t xml:space="preserve">    </w:t>
      </w:r>
      <w:r w:rsidR="00B71B2C">
        <w:rPr>
          <w:rFonts w:ascii="Arial" w:hAnsi="Arial" w:cs="Arial"/>
          <w:b/>
          <w:bCs/>
        </w:rPr>
        <w:t xml:space="preserve">   BAJO PROTESTA DE DECIR VERDAD</w:t>
      </w:r>
    </w:p>
    <w:p w:rsidR="00B00CB2" w:rsidRDefault="00B00CB2" w:rsidP="00B00CB2">
      <w:pPr>
        <w:rPr>
          <w:rFonts w:ascii="Arial" w:hAnsi="Arial" w:cs="Arial"/>
          <w:b/>
          <w:bCs/>
          <w:sz w:val="28"/>
          <w:szCs w:val="28"/>
          <w:highlight w:val="yellow"/>
        </w:rPr>
      </w:pPr>
    </w:p>
    <w:p w:rsidR="00102EF6" w:rsidRPr="00237C94" w:rsidRDefault="00102EF6" w:rsidP="00102EF6">
      <w:pPr>
        <w:jc w:val="center"/>
        <w:rPr>
          <w:rFonts w:ascii="Arial" w:hAnsi="Arial" w:cs="Arial"/>
          <w:b/>
          <w:bCs/>
          <w:sz w:val="24"/>
          <w:szCs w:val="24"/>
        </w:rPr>
      </w:pPr>
      <w:r w:rsidRPr="00237C94">
        <w:rPr>
          <w:rFonts w:ascii="Arial" w:hAnsi="Arial" w:cs="Arial"/>
          <w:b/>
          <w:bCs/>
          <w:sz w:val="24"/>
          <w:szCs w:val="24"/>
        </w:rPr>
        <w:t>LICITACIÓN PÚBLICA NACIONAL No. 36066001-013-18</w:t>
      </w:r>
    </w:p>
    <w:p w:rsidR="00102EF6" w:rsidRPr="00237C94" w:rsidRDefault="00102EF6" w:rsidP="00102EF6">
      <w:pPr>
        <w:tabs>
          <w:tab w:val="left" w:pos="0"/>
        </w:tabs>
        <w:ind w:right="51"/>
        <w:outlineLvl w:val="0"/>
        <w:rPr>
          <w:rFonts w:ascii="Arial" w:hAnsi="Arial" w:cs="Arial"/>
          <w:b/>
          <w:bCs/>
          <w:sz w:val="24"/>
          <w:szCs w:val="24"/>
        </w:rPr>
      </w:pPr>
    </w:p>
    <w:p w:rsidR="00102EF6" w:rsidRPr="00B00CB2" w:rsidRDefault="00102EF6" w:rsidP="00102EF6">
      <w:pPr>
        <w:tabs>
          <w:tab w:val="left" w:pos="0"/>
        </w:tabs>
        <w:ind w:right="51"/>
        <w:outlineLvl w:val="0"/>
        <w:rPr>
          <w:rFonts w:ascii="Arial" w:eastAsia="Times New Roman" w:hAnsi="Arial" w:cs="Arial"/>
          <w:b/>
          <w:snapToGrid w:val="0"/>
          <w:lang w:val="es-ES_tradnl" w:eastAsia="es-ES"/>
        </w:rPr>
      </w:pPr>
      <w:r w:rsidRPr="00B00CB2">
        <w:rPr>
          <w:rFonts w:ascii="Arial" w:hAnsi="Arial" w:cs="Arial"/>
          <w:b/>
          <w:bCs/>
        </w:rPr>
        <w:t>PARA EL SERVICIO</w:t>
      </w:r>
      <w:r w:rsidRPr="00B00CB2">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p>
    <w:p w:rsidR="00C62DD6" w:rsidRPr="00B00CB2" w:rsidRDefault="00C62DD6" w:rsidP="00856154">
      <w:pPr>
        <w:jc w:val="center"/>
        <w:rPr>
          <w:rFonts w:ascii="Arial" w:hAnsi="Arial" w:cs="Arial"/>
          <w:b/>
          <w:bCs/>
          <w:highlight w:val="yellow"/>
          <w:lang w:val="es-ES_tradnl"/>
        </w:rPr>
      </w:pPr>
    </w:p>
    <w:p w:rsidR="00102EF6" w:rsidRPr="00B00CB2" w:rsidRDefault="00102EF6" w:rsidP="00102EF6">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rsidR="00C62DD6" w:rsidRDefault="00C62DD6" w:rsidP="00B00CB2">
      <w:pPr>
        <w:rPr>
          <w:rFonts w:ascii="Arial" w:hAnsi="Arial" w:cs="Arial"/>
          <w:b/>
          <w:bCs/>
          <w:sz w:val="28"/>
          <w:szCs w:val="28"/>
          <w:highlight w:val="yellow"/>
        </w:rPr>
      </w:pPr>
    </w:p>
    <w:p w:rsidR="000818EA" w:rsidRDefault="000818EA" w:rsidP="000818EA">
      <w:pPr>
        <w:jc w:val="center"/>
        <w:rPr>
          <w:rFonts w:ascii="Arial" w:hAnsi="Arial" w:cs="Arial"/>
          <w:b/>
          <w:bCs/>
          <w:sz w:val="28"/>
          <w:szCs w:val="28"/>
        </w:rPr>
      </w:pPr>
      <w:r w:rsidRPr="00EE68E5">
        <w:rPr>
          <w:rFonts w:ascii="Arial" w:hAnsi="Arial" w:cs="Arial"/>
          <w:b/>
          <w:bCs/>
          <w:sz w:val="28"/>
          <w:szCs w:val="28"/>
        </w:rPr>
        <w:t xml:space="preserve">ANEXO NÚMERO 2 ECONÓMICO </w:t>
      </w:r>
    </w:p>
    <w:p w:rsidR="00B00CB2" w:rsidRDefault="00B00CB2" w:rsidP="00B00CB2">
      <w:pPr>
        <w:rPr>
          <w:rFonts w:ascii="Arial" w:hAnsi="Arial" w:cs="Arial"/>
          <w:b/>
          <w:bCs/>
          <w:sz w:val="28"/>
          <w:szCs w:val="28"/>
        </w:rPr>
      </w:pPr>
    </w:p>
    <w:p w:rsidR="00B00CB2" w:rsidRPr="00EE68E5"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B00CB2"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B00CB2" w:rsidRPr="00FF180B" w:rsidRDefault="00B00CB2" w:rsidP="00B00CB2">
      <w:pPr>
        <w:ind w:right="-375"/>
        <w:jc w:val="center"/>
        <w:rPr>
          <w:rFonts w:ascii="Arial" w:eastAsia="Times New Roman" w:hAnsi="Arial" w:cs="Arial"/>
          <w:snapToGrid w:val="0"/>
          <w:sz w:val="20"/>
          <w:szCs w:val="20"/>
          <w:u w:val="single"/>
          <w:lang w:val="es-ES_tradnl" w:eastAsia="es-ES"/>
        </w:rPr>
      </w:pPr>
    </w:p>
    <w:p w:rsidR="00B00CB2" w:rsidRDefault="00B00CB2" w:rsidP="00B00CB2">
      <w:pPr>
        <w:ind w:left="5664"/>
        <w:rPr>
          <w:rFonts w:ascii="Arial" w:hAnsi="Arial" w:cs="Arial"/>
        </w:rPr>
      </w:pPr>
      <w:r w:rsidRPr="0029457D">
        <w:rPr>
          <w:rFonts w:ascii="Arial" w:hAnsi="Arial" w:cs="Arial"/>
        </w:rPr>
        <w:t>(Lugar y Fecha de Expedición).</w:t>
      </w:r>
    </w:p>
    <w:p w:rsidR="00B00CB2" w:rsidRPr="00E5404C" w:rsidRDefault="00B00CB2" w:rsidP="00B00CB2">
      <w:pPr>
        <w:ind w:left="5664"/>
        <w:rPr>
          <w:rFonts w:ascii="Arial" w:hAnsi="Arial" w:cs="Arial"/>
        </w:rPr>
      </w:pPr>
    </w:p>
    <w:p w:rsidR="00B00CB2" w:rsidRPr="000B3156" w:rsidRDefault="00B00CB2" w:rsidP="00B00CB2">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B00CB2"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B00CB2" w:rsidRPr="000B3156" w:rsidRDefault="00B00CB2" w:rsidP="00B00CB2">
      <w:pPr>
        <w:ind w:left="-709" w:right="-375"/>
        <w:rPr>
          <w:rFonts w:ascii="Arial" w:hAnsi="Arial" w:cs="Arial"/>
          <w:b/>
          <w:bCs/>
          <w:sz w:val="24"/>
          <w:szCs w:val="24"/>
        </w:rPr>
      </w:pPr>
    </w:p>
    <w:p w:rsidR="00B00CB2" w:rsidRPr="003D7FB5" w:rsidRDefault="00B00CB2" w:rsidP="00B00CB2">
      <w:pPr>
        <w:ind w:left="-709" w:right="-375"/>
        <w:rPr>
          <w:rFonts w:ascii="Arial" w:hAnsi="Arial" w:cs="Arial"/>
          <w:b/>
          <w:bCs/>
          <w:sz w:val="20"/>
          <w:szCs w:val="20"/>
        </w:rPr>
      </w:pPr>
    </w:p>
    <w:p w:rsidR="00B00CB2" w:rsidRDefault="00B00CB2" w:rsidP="00B00CB2">
      <w:pPr>
        <w:rPr>
          <w:rFonts w:ascii="Arial" w:hAnsi="Arial" w:cs="Arial"/>
        </w:rPr>
      </w:pPr>
      <w:r w:rsidRPr="00B00CB2">
        <w:rPr>
          <w:rFonts w:ascii="Arial" w:hAnsi="Arial" w:cs="Arial"/>
          <w:bCs/>
        </w:rPr>
        <w:t>EN RELACION CON LA LICITACION PUBLICA NACIONAL No. 36066001-013-18, PARA EL SERVICIO</w:t>
      </w:r>
      <w:r w:rsidRPr="00B00CB2">
        <w:rPr>
          <w:rFonts w:ascii="Arial" w:eastAsia="Times New Roman" w:hAnsi="Arial" w:cs="Arial"/>
          <w:snapToGrid w:val="0"/>
          <w:lang w:val="es-ES_tradnl" w:eastAsia="es-ES"/>
        </w:rPr>
        <w:t xml:space="preserve"> INTEGRAL DE MEZCLAS DE  MEDICAMENTOS ONCOLÒGICOS Y NUTRICIÒN PARENTERAL PARA EL HOSPITAL REGIONAL UNIVERSITARIO, HOSPITAL GENERAL DE TECOMÀN, HOSPITAL GENERAL DE MANZANILLO, HOSPITAL MATERNO INFANTIL E INSTITUTO ESTATAL DE CANCEROLOGÌA DE LOS SERVICIOS DE SALUD DEL ESTADO DE COLIMA,</w:t>
      </w:r>
      <w:r w:rsidRPr="00B00CB2">
        <w:rPr>
          <w:rFonts w:ascii="Arial" w:hAnsi="Arial" w:cs="Arial"/>
        </w:rPr>
        <w:t xml:space="preserve"> ME PERMITO SOMETER A SU CONSIDERACION LA SIGUIENTE PROPUESTA ECONOMICA</w:t>
      </w:r>
    </w:p>
    <w:p w:rsidR="00B00CB2" w:rsidRPr="00B00CB2" w:rsidRDefault="00B00CB2" w:rsidP="00B00CB2">
      <w:pPr>
        <w:rPr>
          <w:rFonts w:ascii="Arial" w:hAnsi="Arial" w:cs="Arial"/>
          <w:b/>
          <w:bCs/>
        </w:rPr>
      </w:pPr>
    </w:p>
    <w:p w:rsidR="000818EA" w:rsidRPr="00EE68E5" w:rsidRDefault="000818EA" w:rsidP="00B00CB2">
      <w:pPr>
        <w:ind w:right="-375"/>
        <w:rPr>
          <w:rFonts w:ascii="Arial" w:eastAsia="Times New Roman" w:hAnsi="Arial" w:cs="Arial"/>
          <w:snapToGrid w:val="0"/>
          <w:sz w:val="20"/>
          <w:szCs w:val="20"/>
          <w:lang w:val="es-ES_tradnl" w:eastAsia="es-ES"/>
        </w:rPr>
      </w:pPr>
    </w:p>
    <w:tbl>
      <w:tblPr>
        <w:tblW w:w="7700" w:type="dxa"/>
        <w:tblInd w:w="55" w:type="dxa"/>
        <w:tblCellMar>
          <w:left w:w="70" w:type="dxa"/>
          <w:right w:w="70" w:type="dxa"/>
        </w:tblCellMar>
        <w:tblLook w:val="04A0" w:firstRow="1" w:lastRow="0" w:firstColumn="1" w:lastColumn="0" w:noHBand="0" w:noVBand="1"/>
      </w:tblPr>
      <w:tblGrid>
        <w:gridCol w:w="620"/>
        <w:gridCol w:w="1996"/>
        <w:gridCol w:w="1174"/>
        <w:gridCol w:w="1506"/>
        <w:gridCol w:w="1204"/>
        <w:gridCol w:w="1200"/>
      </w:tblGrid>
      <w:tr w:rsidR="000818EA" w:rsidRPr="000818EA" w:rsidTr="000818EA">
        <w:trPr>
          <w:trHeight w:val="300"/>
        </w:trPr>
        <w:tc>
          <w:tcPr>
            <w:tcW w:w="6500" w:type="dxa"/>
            <w:gridSpan w:val="5"/>
            <w:vMerge w:val="restart"/>
            <w:tcBorders>
              <w:top w:val="single" w:sz="4" w:space="0" w:color="auto"/>
              <w:left w:val="single" w:sz="4" w:space="0" w:color="auto"/>
              <w:bottom w:val="single" w:sz="4" w:space="0" w:color="auto"/>
              <w:right w:val="single" w:sz="4" w:space="0" w:color="auto"/>
            </w:tcBorders>
            <w:shd w:val="clear" w:color="000000" w:fill="FABF8F"/>
            <w:vAlign w:val="bottom"/>
            <w:hideMark/>
          </w:tcPr>
          <w:p w:rsidR="000818EA" w:rsidRPr="000818EA" w:rsidRDefault="000818EA" w:rsidP="000818EA">
            <w:pPr>
              <w:jc w:val="center"/>
              <w:rPr>
                <w:rFonts w:ascii="Arial" w:eastAsia="Times New Roman" w:hAnsi="Arial" w:cs="Arial"/>
                <w:b/>
                <w:bCs/>
                <w:color w:val="000000"/>
                <w:sz w:val="24"/>
                <w:szCs w:val="24"/>
                <w:lang w:eastAsia="es-MX"/>
              </w:rPr>
            </w:pPr>
            <w:r w:rsidRPr="000818EA">
              <w:rPr>
                <w:rFonts w:ascii="Arial" w:eastAsia="Times New Roman" w:hAnsi="Arial" w:cs="Arial"/>
                <w:b/>
                <w:bCs/>
                <w:color w:val="000000"/>
                <w:sz w:val="24"/>
                <w:szCs w:val="24"/>
                <w:lang w:eastAsia="es-MX"/>
              </w:rPr>
              <w:t>REQUERIMIENTOS DE SERVICIOS DE MEZCLAS ONCOLÒGICAS 2018</w:t>
            </w:r>
          </w:p>
        </w:tc>
        <w:tc>
          <w:tcPr>
            <w:tcW w:w="1200" w:type="dxa"/>
            <w:tcBorders>
              <w:top w:val="single" w:sz="4" w:space="0" w:color="auto"/>
              <w:left w:val="nil"/>
              <w:bottom w:val="nil"/>
              <w:right w:val="single" w:sz="4" w:space="0" w:color="auto"/>
            </w:tcBorders>
            <w:shd w:val="clear" w:color="000000" w:fill="FABF8F"/>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500" w:type="dxa"/>
            <w:gridSpan w:val="5"/>
            <w:vMerge/>
            <w:tcBorders>
              <w:top w:val="single" w:sz="4" w:space="0" w:color="auto"/>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sz w:val="24"/>
                <w:szCs w:val="24"/>
                <w:lang w:eastAsia="es-MX"/>
              </w:rPr>
            </w:pPr>
          </w:p>
        </w:tc>
        <w:tc>
          <w:tcPr>
            <w:tcW w:w="1200" w:type="dxa"/>
            <w:tcBorders>
              <w:top w:val="nil"/>
              <w:left w:val="nil"/>
              <w:bottom w:val="nil"/>
              <w:right w:val="single" w:sz="4" w:space="0" w:color="auto"/>
            </w:tcBorders>
            <w:shd w:val="clear" w:color="000000" w:fill="FABF8F"/>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vMerge w:val="restart"/>
            <w:tcBorders>
              <w:top w:val="nil"/>
              <w:left w:val="single" w:sz="4" w:space="0" w:color="auto"/>
              <w:bottom w:val="single" w:sz="4" w:space="0" w:color="auto"/>
              <w:right w:val="single" w:sz="4" w:space="0" w:color="auto"/>
            </w:tcBorders>
            <w:shd w:val="clear" w:color="000000" w:fill="FABF8F"/>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No.</w:t>
            </w:r>
          </w:p>
        </w:tc>
        <w:tc>
          <w:tcPr>
            <w:tcW w:w="1940" w:type="dxa"/>
            <w:vMerge w:val="restart"/>
            <w:tcBorders>
              <w:top w:val="nil"/>
              <w:left w:val="single" w:sz="4" w:space="0" w:color="auto"/>
              <w:bottom w:val="single" w:sz="4" w:space="0" w:color="000000"/>
              <w:right w:val="single" w:sz="4" w:space="0" w:color="000000"/>
            </w:tcBorders>
            <w:shd w:val="clear" w:color="000000" w:fill="FABF8F"/>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DESCRIPCION DEL MEDICAMENTO</w:t>
            </w:r>
          </w:p>
        </w:tc>
        <w:tc>
          <w:tcPr>
            <w:tcW w:w="3940" w:type="dxa"/>
            <w:gridSpan w:val="3"/>
            <w:tcBorders>
              <w:top w:val="single" w:sz="4" w:space="0" w:color="auto"/>
              <w:left w:val="nil"/>
              <w:bottom w:val="nil"/>
              <w:right w:val="single" w:sz="4" w:space="0" w:color="000000"/>
            </w:tcBorders>
            <w:shd w:val="clear" w:color="000000" w:fill="FABF8F"/>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 </w:t>
            </w:r>
          </w:p>
        </w:tc>
        <w:tc>
          <w:tcPr>
            <w:tcW w:w="1200" w:type="dxa"/>
            <w:tcBorders>
              <w:top w:val="nil"/>
              <w:left w:val="nil"/>
              <w:bottom w:val="nil"/>
              <w:right w:val="single" w:sz="4" w:space="0" w:color="auto"/>
            </w:tcBorders>
            <w:shd w:val="clear" w:color="000000" w:fill="FABF8F"/>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940" w:type="dxa"/>
            <w:vMerge/>
            <w:tcBorders>
              <w:top w:val="nil"/>
              <w:left w:val="single" w:sz="4" w:space="0" w:color="auto"/>
              <w:bottom w:val="single" w:sz="4" w:space="0" w:color="000000"/>
              <w:right w:val="single" w:sz="4" w:space="0" w:color="000000"/>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3940" w:type="dxa"/>
            <w:gridSpan w:val="3"/>
            <w:tcBorders>
              <w:top w:val="nil"/>
              <w:left w:val="nil"/>
              <w:bottom w:val="single" w:sz="4" w:space="0" w:color="auto"/>
              <w:right w:val="single" w:sz="4" w:space="0" w:color="000000"/>
            </w:tcBorders>
            <w:shd w:val="clear" w:color="000000" w:fill="FABF8F"/>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 </w:t>
            </w:r>
          </w:p>
        </w:tc>
        <w:tc>
          <w:tcPr>
            <w:tcW w:w="1200" w:type="dxa"/>
            <w:tcBorders>
              <w:top w:val="nil"/>
              <w:left w:val="nil"/>
              <w:bottom w:val="single" w:sz="4" w:space="0" w:color="auto"/>
              <w:right w:val="single" w:sz="4" w:space="0" w:color="auto"/>
            </w:tcBorders>
            <w:shd w:val="clear" w:color="000000" w:fill="FABF8F"/>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900"/>
        </w:trPr>
        <w:tc>
          <w:tcPr>
            <w:tcW w:w="620"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940" w:type="dxa"/>
            <w:vMerge/>
            <w:tcBorders>
              <w:top w:val="nil"/>
              <w:left w:val="single" w:sz="4" w:space="0" w:color="auto"/>
              <w:bottom w:val="single" w:sz="4" w:space="0" w:color="000000"/>
              <w:right w:val="single" w:sz="4" w:space="0" w:color="000000"/>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200" w:type="dxa"/>
            <w:tcBorders>
              <w:top w:val="nil"/>
              <w:left w:val="nil"/>
              <w:bottom w:val="nil"/>
              <w:right w:val="single" w:sz="4" w:space="0" w:color="auto"/>
            </w:tcBorders>
            <w:shd w:val="clear" w:color="000000" w:fill="FABF8F"/>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UNIDAD DE MEDIDA</w:t>
            </w:r>
          </w:p>
        </w:tc>
        <w:tc>
          <w:tcPr>
            <w:tcW w:w="1540" w:type="dxa"/>
            <w:tcBorders>
              <w:top w:val="nil"/>
              <w:left w:val="nil"/>
              <w:bottom w:val="nil"/>
              <w:right w:val="single" w:sz="4" w:space="0" w:color="auto"/>
            </w:tcBorders>
            <w:shd w:val="clear" w:color="000000" w:fill="FABF8F"/>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 xml:space="preserve">CANTIDAD MENSUAL </w:t>
            </w:r>
          </w:p>
        </w:tc>
        <w:tc>
          <w:tcPr>
            <w:tcW w:w="1200" w:type="dxa"/>
            <w:tcBorders>
              <w:top w:val="nil"/>
              <w:left w:val="nil"/>
              <w:bottom w:val="single" w:sz="4" w:space="0" w:color="auto"/>
              <w:right w:val="single" w:sz="4" w:space="0" w:color="auto"/>
            </w:tcBorders>
            <w:shd w:val="clear" w:color="000000" w:fill="FABF8F"/>
            <w:vAlign w:val="bottom"/>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PRECIO UNITARIO</w:t>
            </w:r>
          </w:p>
        </w:tc>
        <w:tc>
          <w:tcPr>
            <w:tcW w:w="1200" w:type="dxa"/>
            <w:tcBorders>
              <w:top w:val="nil"/>
              <w:left w:val="nil"/>
              <w:bottom w:val="single" w:sz="4" w:space="0" w:color="auto"/>
              <w:right w:val="single" w:sz="4" w:space="0" w:color="auto"/>
            </w:tcBorders>
            <w:shd w:val="clear" w:color="000000" w:fill="FABF8F"/>
            <w:vAlign w:val="bottom"/>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IMPORTE TOTAL</w:t>
            </w:r>
          </w:p>
        </w:tc>
      </w:tr>
      <w:tr w:rsidR="000818EA" w:rsidRPr="000818EA" w:rsidTr="000818EA">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ACIDO FÓLINICO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w:t>
            </w:r>
            <w:r w:rsidRPr="000818EA">
              <w:rPr>
                <w:rFonts w:ascii="Arial" w:eastAsia="Times New Roman" w:hAnsi="Arial" w:cs="Arial"/>
                <w:color w:val="000000"/>
                <w:lang w:eastAsia="es-MX"/>
              </w:rPr>
              <w:lastRenderedPageBreak/>
              <w:t xml:space="preserve">700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lastRenderedPageBreak/>
              <w:t>2</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ACIDO ZOLEDRÓNICO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60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ACTINOMICINA D</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MCG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2,000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AMIFOSTINA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1,500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5</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BLE0MICINA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UI</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6</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CARBOPLATINO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5,000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7</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CICLOFOSFAMIDA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21,000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8</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CISPLATINO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1,750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9</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CITARABINA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12,000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10</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DACARBACINA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400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11</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DAUNORRUBICINA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12</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DEXAMETASONA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13</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DEXRAZOXANO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3,300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14</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DOCETAXEL</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2,000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15</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DOXORRUBICINA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1,600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16</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DOXORRUBICINA PEGILADA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17</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EPIRRUBICINA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20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18</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ETOPOSIDO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2,900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19</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FILGASTRIM</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MCG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13,100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20</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FLUOROURACILO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10,000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21</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GEMCITABINA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5,000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22</w:t>
            </w:r>
          </w:p>
        </w:tc>
        <w:tc>
          <w:tcPr>
            <w:tcW w:w="1940"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HIDROCORTISONA</w:t>
            </w:r>
          </w:p>
        </w:tc>
        <w:tc>
          <w:tcPr>
            <w:tcW w:w="1200"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23</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IDARRUBINICA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24</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IFOSFAMIDA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w:t>
            </w:r>
            <w:r w:rsidRPr="000818EA">
              <w:rPr>
                <w:rFonts w:ascii="Arial" w:eastAsia="Times New Roman" w:hAnsi="Arial" w:cs="Arial"/>
                <w:color w:val="000000"/>
                <w:lang w:eastAsia="es-MX"/>
              </w:rPr>
              <w:lastRenderedPageBreak/>
              <w:t xml:space="preserve">20,000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lastRenderedPageBreak/>
              <w:t>25</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INTERFERON ALFA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UI</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26</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IRINOTECAN</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920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B00CB2">
        <w:trPr>
          <w:trHeight w:val="504"/>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27</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L-ASPARAGINASA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UI</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50,000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28</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MESNA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16,000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29</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METOTREXATE</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3,350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30</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MITOMICINA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31</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MITOXANTRONA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32</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ONDANSENTRON</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1,300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33</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OXALIPATINO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500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34</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PACLITAXEL</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18,000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35</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PALONOSETRON</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15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36</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RITUXIMAR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2,100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37</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TENIPOSIDO</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75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38</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TRASTUZUMAB</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11,000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B00CB2">
        <w:trPr>
          <w:trHeight w:val="3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40</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VINBLASTINA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40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41</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CETUXIMAB</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250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42</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BEVACIZUMAB</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3,500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43</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PANITUMUMAB</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550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44</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FLUDARABINA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2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45</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GOSERELINA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50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46</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LEUPRORELINA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200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47</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TOPOTECAN</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2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48</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BUSERELINA</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w:t>
            </w:r>
            <w:r w:rsidRPr="000818EA">
              <w:rPr>
                <w:rFonts w:ascii="Arial" w:eastAsia="Times New Roman" w:hAnsi="Arial" w:cs="Arial"/>
                <w:lang w:eastAsia="es-MX"/>
              </w:rPr>
              <w:lastRenderedPageBreak/>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lastRenderedPageBreak/>
              <w:t>49</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sz w:val="20"/>
                <w:szCs w:val="20"/>
                <w:lang w:eastAsia="es-MX"/>
              </w:rPr>
            </w:pPr>
            <w:r w:rsidRPr="000818EA">
              <w:rPr>
                <w:rFonts w:ascii="Arial" w:eastAsia="Times New Roman" w:hAnsi="Arial" w:cs="Arial"/>
                <w:b/>
                <w:bCs/>
                <w:sz w:val="20"/>
                <w:szCs w:val="20"/>
                <w:lang w:eastAsia="es-MX"/>
              </w:rPr>
              <w:t xml:space="preserve">VINORELBINE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 xml:space="preserve">                     9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50</w:t>
            </w:r>
          </w:p>
        </w:tc>
        <w:tc>
          <w:tcPr>
            <w:tcW w:w="19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 xml:space="preserve">VINCRISTINA </w:t>
            </w:r>
          </w:p>
        </w:tc>
        <w:tc>
          <w:tcPr>
            <w:tcW w:w="120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MG</w:t>
            </w:r>
          </w:p>
        </w:tc>
        <w:tc>
          <w:tcPr>
            <w:tcW w:w="1540" w:type="dxa"/>
            <w:tcBorders>
              <w:top w:val="nil"/>
              <w:left w:val="nil"/>
              <w:bottom w:val="single" w:sz="4" w:space="0" w:color="auto"/>
              <w:right w:val="single" w:sz="4" w:space="0" w:color="auto"/>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xml:space="preserve">                   35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70"/>
        </w:trPr>
        <w:tc>
          <w:tcPr>
            <w:tcW w:w="620" w:type="dxa"/>
            <w:tcBorders>
              <w:top w:val="nil"/>
              <w:left w:val="nil"/>
              <w:bottom w:val="nil"/>
              <w:right w:val="nil"/>
            </w:tcBorders>
            <w:shd w:val="clear" w:color="auto" w:fill="auto"/>
            <w:noWrap/>
            <w:vAlign w:val="bottom"/>
            <w:hideMark/>
          </w:tcPr>
          <w:p w:rsidR="000818EA" w:rsidRPr="000818EA" w:rsidRDefault="000818EA" w:rsidP="000818EA">
            <w:pPr>
              <w:jc w:val="left"/>
              <w:rPr>
                <w:rFonts w:eastAsia="Times New Roman" w:cs="Calibri"/>
                <w:color w:val="000000"/>
                <w:lang w:eastAsia="es-MX"/>
              </w:rPr>
            </w:pPr>
          </w:p>
        </w:tc>
        <w:tc>
          <w:tcPr>
            <w:tcW w:w="1940" w:type="dxa"/>
            <w:tcBorders>
              <w:top w:val="nil"/>
              <w:left w:val="nil"/>
              <w:bottom w:val="nil"/>
              <w:right w:val="nil"/>
            </w:tcBorders>
            <w:shd w:val="clear" w:color="auto" w:fill="auto"/>
            <w:noWrap/>
            <w:vAlign w:val="bottom"/>
            <w:hideMark/>
          </w:tcPr>
          <w:p w:rsidR="000818EA" w:rsidRPr="000818EA" w:rsidRDefault="000818EA" w:rsidP="000818EA">
            <w:pPr>
              <w:jc w:val="left"/>
              <w:rPr>
                <w:rFonts w:eastAsia="Times New Roman" w:cs="Calibri"/>
                <w:color w:val="000000"/>
                <w:lang w:eastAsia="es-MX"/>
              </w:rPr>
            </w:pPr>
          </w:p>
        </w:tc>
        <w:tc>
          <w:tcPr>
            <w:tcW w:w="2740"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0818EA" w:rsidRPr="000818EA" w:rsidRDefault="000818EA" w:rsidP="000818EA">
            <w:pPr>
              <w:jc w:val="center"/>
              <w:rPr>
                <w:rFonts w:ascii="Arial" w:eastAsia="Times New Roman" w:hAnsi="Arial" w:cs="Arial"/>
                <w:b/>
                <w:bCs/>
                <w:lang w:eastAsia="es-MX"/>
              </w:rPr>
            </w:pPr>
            <w:r w:rsidRPr="000818EA">
              <w:rPr>
                <w:rFonts w:ascii="Arial" w:eastAsia="Times New Roman" w:hAnsi="Arial" w:cs="Arial"/>
                <w:b/>
                <w:bCs/>
                <w:lang w:eastAsia="es-MX"/>
              </w:rPr>
              <w:t>SUBTOTAL</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nil"/>
              <w:bottom w:val="nil"/>
              <w:right w:val="nil"/>
            </w:tcBorders>
            <w:shd w:val="clear" w:color="auto" w:fill="auto"/>
            <w:noWrap/>
            <w:vAlign w:val="bottom"/>
            <w:hideMark/>
          </w:tcPr>
          <w:p w:rsidR="000818EA" w:rsidRPr="000818EA" w:rsidRDefault="000818EA" w:rsidP="000818EA">
            <w:pPr>
              <w:jc w:val="left"/>
              <w:rPr>
                <w:rFonts w:eastAsia="Times New Roman" w:cs="Calibri"/>
                <w:color w:val="000000"/>
                <w:lang w:eastAsia="es-MX"/>
              </w:rPr>
            </w:pPr>
          </w:p>
        </w:tc>
        <w:tc>
          <w:tcPr>
            <w:tcW w:w="1940" w:type="dxa"/>
            <w:tcBorders>
              <w:top w:val="nil"/>
              <w:left w:val="nil"/>
              <w:bottom w:val="nil"/>
              <w:right w:val="nil"/>
            </w:tcBorders>
            <w:shd w:val="clear" w:color="auto" w:fill="auto"/>
            <w:noWrap/>
            <w:vAlign w:val="bottom"/>
            <w:hideMark/>
          </w:tcPr>
          <w:p w:rsidR="000818EA" w:rsidRPr="000818EA" w:rsidRDefault="000818EA" w:rsidP="000818EA">
            <w:pPr>
              <w:jc w:val="left"/>
              <w:rPr>
                <w:rFonts w:eastAsia="Times New Roman" w:cs="Calibri"/>
                <w:color w:val="000000"/>
                <w:lang w:eastAsia="es-MX"/>
              </w:rPr>
            </w:pPr>
          </w:p>
        </w:tc>
        <w:tc>
          <w:tcPr>
            <w:tcW w:w="2740"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0818EA" w:rsidRPr="000818EA" w:rsidRDefault="000818EA" w:rsidP="000818EA">
            <w:pPr>
              <w:jc w:val="center"/>
              <w:rPr>
                <w:rFonts w:ascii="Arial" w:eastAsia="Times New Roman" w:hAnsi="Arial" w:cs="Arial"/>
                <w:b/>
                <w:bCs/>
                <w:lang w:eastAsia="es-MX"/>
              </w:rPr>
            </w:pPr>
            <w:r w:rsidRPr="000818EA">
              <w:rPr>
                <w:rFonts w:ascii="Arial" w:eastAsia="Times New Roman" w:hAnsi="Arial" w:cs="Arial"/>
                <w:b/>
                <w:bCs/>
                <w:lang w:eastAsia="es-MX"/>
              </w:rPr>
              <w:t>IVA</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620" w:type="dxa"/>
            <w:tcBorders>
              <w:top w:val="nil"/>
              <w:left w:val="nil"/>
              <w:bottom w:val="nil"/>
              <w:right w:val="nil"/>
            </w:tcBorders>
            <w:shd w:val="clear" w:color="auto" w:fill="auto"/>
            <w:noWrap/>
            <w:vAlign w:val="bottom"/>
            <w:hideMark/>
          </w:tcPr>
          <w:p w:rsidR="000818EA" w:rsidRPr="000818EA" w:rsidRDefault="000818EA" w:rsidP="000818EA">
            <w:pPr>
              <w:jc w:val="left"/>
              <w:rPr>
                <w:rFonts w:eastAsia="Times New Roman" w:cs="Calibri"/>
                <w:color w:val="000000"/>
                <w:lang w:eastAsia="es-MX"/>
              </w:rPr>
            </w:pPr>
          </w:p>
        </w:tc>
        <w:tc>
          <w:tcPr>
            <w:tcW w:w="1940" w:type="dxa"/>
            <w:tcBorders>
              <w:top w:val="nil"/>
              <w:left w:val="nil"/>
              <w:bottom w:val="nil"/>
              <w:right w:val="nil"/>
            </w:tcBorders>
            <w:shd w:val="clear" w:color="auto" w:fill="auto"/>
            <w:noWrap/>
            <w:vAlign w:val="bottom"/>
            <w:hideMark/>
          </w:tcPr>
          <w:p w:rsidR="000818EA" w:rsidRPr="000818EA" w:rsidRDefault="000818EA" w:rsidP="000818EA">
            <w:pPr>
              <w:jc w:val="left"/>
              <w:rPr>
                <w:rFonts w:eastAsia="Times New Roman" w:cs="Calibri"/>
                <w:color w:val="000000"/>
                <w:lang w:eastAsia="es-MX"/>
              </w:rPr>
            </w:pPr>
          </w:p>
        </w:tc>
        <w:tc>
          <w:tcPr>
            <w:tcW w:w="2740" w:type="dxa"/>
            <w:gridSpan w:val="2"/>
            <w:tcBorders>
              <w:top w:val="single" w:sz="4" w:space="0" w:color="auto"/>
              <w:left w:val="single" w:sz="4" w:space="0" w:color="auto"/>
              <w:bottom w:val="single" w:sz="4" w:space="0" w:color="auto"/>
              <w:right w:val="single" w:sz="4" w:space="0" w:color="000000"/>
            </w:tcBorders>
            <w:shd w:val="clear" w:color="000000" w:fill="FABF8F"/>
            <w:vAlign w:val="center"/>
            <w:hideMark/>
          </w:tcPr>
          <w:p w:rsidR="000818EA" w:rsidRPr="000818EA" w:rsidRDefault="000818EA" w:rsidP="000818EA">
            <w:pPr>
              <w:jc w:val="center"/>
              <w:rPr>
                <w:rFonts w:ascii="Arial" w:eastAsia="Times New Roman" w:hAnsi="Arial" w:cs="Arial"/>
                <w:b/>
                <w:bCs/>
                <w:lang w:eastAsia="es-MX"/>
              </w:rPr>
            </w:pPr>
            <w:r w:rsidRPr="000818EA">
              <w:rPr>
                <w:rFonts w:ascii="Arial" w:eastAsia="Times New Roman" w:hAnsi="Arial" w:cs="Arial"/>
                <w:b/>
                <w:bCs/>
                <w:lang w:eastAsia="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bl>
    <w:p w:rsidR="000818EA" w:rsidRDefault="000818EA" w:rsidP="00866AAB">
      <w:pPr>
        <w:ind w:right="-375"/>
        <w:rPr>
          <w:rFonts w:ascii="Arial" w:hAnsi="Arial" w:cs="Arial"/>
          <w:b/>
          <w:bCs/>
          <w:sz w:val="28"/>
          <w:szCs w:val="28"/>
          <w:highlight w:val="yellow"/>
          <w:lang w:val="es-ES_tradnl"/>
        </w:rPr>
      </w:pPr>
    </w:p>
    <w:p w:rsidR="000818EA" w:rsidRPr="000818EA" w:rsidRDefault="000818EA" w:rsidP="00856154">
      <w:pPr>
        <w:ind w:left="-709" w:right="-375"/>
        <w:jc w:val="center"/>
        <w:rPr>
          <w:rFonts w:ascii="Arial" w:hAnsi="Arial" w:cs="Arial"/>
          <w:b/>
          <w:bCs/>
          <w:sz w:val="28"/>
          <w:szCs w:val="28"/>
          <w:highlight w:val="yellow"/>
          <w:lang w:val="es-ES_tradnl"/>
        </w:rPr>
      </w:pPr>
    </w:p>
    <w:tbl>
      <w:tblPr>
        <w:tblW w:w="11409" w:type="dxa"/>
        <w:tblInd w:w="-1145" w:type="dxa"/>
        <w:tblCellMar>
          <w:left w:w="70" w:type="dxa"/>
          <w:right w:w="70" w:type="dxa"/>
        </w:tblCellMar>
        <w:tblLook w:val="04A0" w:firstRow="1" w:lastRow="0" w:firstColumn="1" w:lastColumn="0" w:noHBand="0" w:noVBand="1"/>
      </w:tblPr>
      <w:tblGrid>
        <w:gridCol w:w="495"/>
        <w:gridCol w:w="2854"/>
        <w:gridCol w:w="1021"/>
        <w:gridCol w:w="936"/>
        <w:gridCol w:w="875"/>
        <w:gridCol w:w="875"/>
        <w:gridCol w:w="936"/>
        <w:gridCol w:w="1229"/>
        <w:gridCol w:w="1204"/>
        <w:gridCol w:w="984"/>
      </w:tblGrid>
      <w:tr w:rsidR="000818EA" w:rsidRPr="000818EA" w:rsidTr="000818EA">
        <w:trPr>
          <w:trHeight w:val="300"/>
        </w:trPr>
        <w:tc>
          <w:tcPr>
            <w:tcW w:w="11409" w:type="dxa"/>
            <w:gridSpan w:val="10"/>
            <w:vMerge w:val="restart"/>
            <w:tcBorders>
              <w:top w:val="nil"/>
              <w:left w:val="single" w:sz="4" w:space="0" w:color="auto"/>
              <w:bottom w:val="single" w:sz="4" w:space="0" w:color="000000"/>
              <w:right w:val="nil"/>
            </w:tcBorders>
            <w:shd w:val="clear" w:color="000000" w:fill="F4B084"/>
            <w:vAlign w:val="center"/>
            <w:hideMark/>
          </w:tcPr>
          <w:p w:rsidR="000818EA" w:rsidRPr="000818EA" w:rsidRDefault="000818EA" w:rsidP="000818EA">
            <w:pPr>
              <w:jc w:val="center"/>
              <w:rPr>
                <w:rFonts w:ascii="Arial" w:eastAsia="Times New Roman" w:hAnsi="Arial" w:cs="Arial"/>
                <w:b/>
                <w:bCs/>
                <w:color w:val="000000"/>
                <w:sz w:val="24"/>
                <w:szCs w:val="24"/>
                <w:lang w:eastAsia="es-MX"/>
              </w:rPr>
            </w:pPr>
            <w:bookmarkStart w:id="6" w:name="RANGE!A1:P41"/>
            <w:r w:rsidRPr="000818EA">
              <w:rPr>
                <w:rFonts w:ascii="Arial" w:eastAsia="Times New Roman" w:hAnsi="Arial" w:cs="Arial"/>
                <w:b/>
                <w:bCs/>
                <w:color w:val="000000"/>
                <w:sz w:val="24"/>
                <w:szCs w:val="24"/>
                <w:lang w:eastAsia="es-MX"/>
              </w:rPr>
              <w:t>REQUERIMIENTO DE NUTRICION PARENTERAL 2018</w:t>
            </w:r>
            <w:bookmarkEnd w:id="6"/>
          </w:p>
        </w:tc>
      </w:tr>
      <w:tr w:rsidR="000818EA" w:rsidRPr="000818EA" w:rsidTr="000818EA">
        <w:trPr>
          <w:trHeight w:val="300"/>
        </w:trPr>
        <w:tc>
          <w:tcPr>
            <w:tcW w:w="11409" w:type="dxa"/>
            <w:gridSpan w:val="10"/>
            <w:vMerge/>
            <w:tcBorders>
              <w:top w:val="nil"/>
              <w:left w:val="single" w:sz="4" w:space="0" w:color="auto"/>
              <w:bottom w:val="single" w:sz="4" w:space="0" w:color="000000"/>
              <w:right w:val="nil"/>
            </w:tcBorders>
            <w:vAlign w:val="center"/>
            <w:hideMark/>
          </w:tcPr>
          <w:p w:rsidR="000818EA" w:rsidRPr="000818EA" w:rsidRDefault="000818EA" w:rsidP="000818EA">
            <w:pPr>
              <w:jc w:val="left"/>
              <w:rPr>
                <w:rFonts w:ascii="Arial" w:eastAsia="Times New Roman" w:hAnsi="Arial" w:cs="Arial"/>
                <w:b/>
                <w:bCs/>
                <w:color w:val="000000"/>
                <w:sz w:val="24"/>
                <w:szCs w:val="24"/>
                <w:lang w:eastAsia="es-MX"/>
              </w:rPr>
            </w:pPr>
          </w:p>
        </w:tc>
      </w:tr>
      <w:tr w:rsidR="000818EA" w:rsidRPr="000818EA" w:rsidTr="000818EA">
        <w:trPr>
          <w:trHeight w:val="300"/>
        </w:trPr>
        <w:tc>
          <w:tcPr>
            <w:tcW w:w="495" w:type="dxa"/>
            <w:vMerge w:val="restart"/>
            <w:tcBorders>
              <w:top w:val="nil"/>
              <w:left w:val="single" w:sz="4" w:space="0" w:color="auto"/>
              <w:bottom w:val="nil"/>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No.</w:t>
            </w:r>
          </w:p>
        </w:tc>
        <w:tc>
          <w:tcPr>
            <w:tcW w:w="2854" w:type="dxa"/>
            <w:vMerge w:val="restart"/>
            <w:tcBorders>
              <w:top w:val="nil"/>
              <w:left w:val="single" w:sz="4" w:space="0" w:color="auto"/>
              <w:bottom w:val="nil"/>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DESCRIPCION DEL MEDICAMENTO</w:t>
            </w:r>
          </w:p>
        </w:tc>
        <w:tc>
          <w:tcPr>
            <w:tcW w:w="1021"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UNIDAD DE MEDIDA</w:t>
            </w:r>
          </w:p>
        </w:tc>
        <w:tc>
          <w:tcPr>
            <w:tcW w:w="3622" w:type="dxa"/>
            <w:gridSpan w:val="4"/>
            <w:tcBorders>
              <w:top w:val="single" w:sz="4" w:space="0" w:color="auto"/>
              <w:left w:val="nil"/>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CPM "NUTRICIÓN PARENTERAL"</w:t>
            </w:r>
          </w:p>
        </w:tc>
        <w:tc>
          <w:tcPr>
            <w:tcW w:w="1229" w:type="dxa"/>
            <w:vMerge w:val="restart"/>
            <w:tcBorders>
              <w:top w:val="nil"/>
              <w:left w:val="single" w:sz="4" w:space="0" w:color="auto"/>
              <w:bottom w:val="single" w:sz="4" w:space="0" w:color="000000"/>
              <w:right w:val="single" w:sz="4" w:space="0" w:color="auto"/>
            </w:tcBorders>
            <w:shd w:val="clear" w:color="000000" w:fill="F4B084"/>
            <w:noWrap/>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TOTAL</w:t>
            </w:r>
          </w:p>
        </w:tc>
        <w:tc>
          <w:tcPr>
            <w:tcW w:w="1204"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PRECIO UNITARIO SIN IVA</w:t>
            </w:r>
          </w:p>
        </w:tc>
        <w:tc>
          <w:tcPr>
            <w:tcW w:w="984"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PRECIO TOTAL SIN IVA</w:t>
            </w:r>
          </w:p>
        </w:tc>
      </w:tr>
      <w:tr w:rsidR="000818EA" w:rsidRPr="000818EA" w:rsidTr="000818EA">
        <w:trPr>
          <w:trHeight w:val="300"/>
        </w:trPr>
        <w:tc>
          <w:tcPr>
            <w:tcW w:w="495" w:type="dxa"/>
            <w:vMerge/>
            <w:tcBorders>
              <w:top w:val="nil"/>
              <w:left w:val="single" w:sz="4" w:space="0" w:color="auto"/>
              <w:bottom w:val="nil"/>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2854" w:type="dxa"/>
            <w:vMerge/>
            <w:tcBorders>
              <w:top w:val="nil"/>
              <w:left w:val="single" w:sz="4" w:space="0" w:color="auto"/>
              <w:bottom w:val="nil"/>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021"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936"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HRU</w:t>
            </w:r>
          </w:p>
        </w:tc>
        <w:tc>
          <w:tcPr>
            <w:tcW w:w="875"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HGT</w:t>
            </w:r>
          </w:p>
        </w:tc>
        <w:tc>
          <w:tcPr>
            <w:tcW w:w="875"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HGM</w:t>
            </w:r>
          </w:p>
        </w:tc>
        <w:tc>
          <w:tcPr>
            <w:tcW w:w="936" w:type="dxa"/>
            <w:vMerge w:val="restart"/>
            <w:tcBorders>
              <w:top w:val="nil"/>
              <w:left w:val="single" w:sz="4" w:space="0" w:color="auto"/>
              <w:bottom w:val="single" w:sz="4" w:space="0" w:color="auto"/>
              <w:right w:val="single" w:sz="4" w:space="0" w:color="auto"/>
            </w:tcBorders>
            <w:shd w:val="clear" w:color="000000" w:fill="F4B084"/>
            <w:vAlign w:val="center"/>
            <w:hideMark/>
          </w:tcPr>
          <w:p w:rsidR="000818EA" w:rsidRPr="000818EA" w:rsidRDefault="000818EA" w:rsidP="000818EA">
            <w:pPr>
              <w:jc w:val="center"/>
              <w:rPr>
                <w:rFonts w:ascii="Arial" w:eastAsia="Times New Roman" w:hAnsi="Arial" w:cs="Arial"/>
                <w:b/>
                <w:bCs/>
                <w:color w:val="000000"/>
                <w:lang w:eastAsia="es-MX"/>
              </w:rPr>
            </w:pPr>
            <w:r w:rsidRPr="000818EA">
              <w:rPr>
                <w:rFonts w:ascii="Arial" w:eastAsia="Times New Roman" w:hAnsi="Arial" w:cs="Arial"/>
                <w:b/>
                <w:bCs/>
                <w:color w:val="000000"/>
                <w:lang w:eastAsia="es-MX"/>
              </w:rPr>
              <w:t>HMI</w:t>
            </w:r>
          </w:p>
        </w:tc>
        <w:tc>
          <w:tcPr>
            <w:tcW w:w="1229" w:type="dxa"/>
            <w:vMerge/>
            <w:tcBorders>
              <w:top w:val="nil"/>
              <w:left w:val="single" w:sz="4" w:space="0" w:color="auto"/>
              <w:bottom w:val="single" w:sz="4" w:space="0" w:color="000000"/>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204"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984"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r>
      <w:tr w:rsidR="000818EA" w:rsidRPr="000818EA" w:rsidTr="000818EA">
        <w:trPr>
          <w:trHeight w:val="525"/>
        </w:trPr>
        <w:tc>
          <w:tcPr>
            <w:tcW w:w="495" w:type="dxa"/>
            <w:vMerge/>
            <w:tcBorders>
              <w:top w:val="nil"/>
              <w:left w:val="single" w:sz="4" w:space="0" w:color="auto"/>
              <w:bottom w:val="nil"/>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2854" w:type="dxa"/>
            <w:vMerge/>
            <w:tcBorders>
              <w:top w:val="nil"/>
              <w:left w:val="single" w:sz="4" w:space="0" w:color="auto"/>
              <w:bottom w:val="nil"/>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021"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936"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875"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875"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936"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229" w:type="dxa"/>
            <w:vMerge/>
            <w:tcBorders>
              <w:top w:val="nil"/>
              <w:left w:val="single" w:sz="4" w:space="0" w:color="auto"/>
              <w:bottom w:val="single" w:sz="4" w:space="0" w:color="000000"/>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1204"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c>
          <w:tcPr>
            <w:tcW w:w="984" w:type="dxa"/>
            <w:vMerge/>
            <w:tcBorders>
              <w:top w:val="nil"/>
              <w:left w:val="single" w:sz="4" w:space="0" w:color="auto"/>
              <w:bottom w:val="single" w:sz="4" w:space="0" w:color="auto"/>
              <w:right w:val="single" w:sz="4" w:space="0" w:color="auto"/>
            </w:tcBorders>
            <w:vAlign w:val="center"/>
            <w:hideMark/>
          </w:tcPr>
          <w:p w:rsidR="000818EA" w:rsidRPr="000818EA" w:rsidRDefault="000818EA" w:rsidP="000818EA">
            <w:pPr>
              <w:jc w:val="left"/>
              <w:rPr>
                <w:rFonts w:ascii="Arial" w:eastAsia="Times New Roman" w:hAnsi="Arial" w:cs="Arial"/>
                <w:b/>
                <w:bCs/>
                <w:color w:val="000000"/>
                <w:lang w:eastAsia="es-MX"/>
              </w:rPr>
            </w:pPr>
          </w:p>
        </w:tc>
      </w:tr>
      <w:tr w:rsidR="000818EA" w:rsidRPr="000818EA" w:rsidTr="000818E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w:t>
            </w:r>
          </w:p>
        </w:tc>
        <w:tc>
          <w:tcPr>
            <w:tcW w:w="2854" w:type="dxa"/>
            <w:tcBorders>
              <w:top w:val="single" w:sz="4" w:space="0" w:color="auto"/>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color w:val="000000"/>
                <w:sz w:val="20"/>
                <w:szCs w:val="20"/>
                <w:lang w:eastAsia="es-MX"/>
              </w:rPr>
            </w:pPr>
            <w:r w:rsidRPr="000818EA">
              <w:rPr>
                <w:rFonts w:ascii="Arial" w:eastAsia="Times New Roman" w:hAnsi="Arial" w:cs="Arial"/>
                <w:color w:val="000000"/>
                <w:sz w:val="20"/>
                <w:szCs w:val="20"/>
                <w:lang w:eastAsia="es-MX"/>
              </w:rPr>
              <w:t>ACETATO DE POTASIO</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749</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224.8</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561.5</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336.90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1,872</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ACETATO DE SODIO</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461</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138</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346</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207.00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1,152</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AGUA INYECTABLE</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206,400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61920</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154800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92,880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516,000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 xml:space="preserve">ALBUMINA AL 25% </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14,088</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4226</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10566</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6,340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35,220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AMINOACIDOS CRISTALIZADOS 10%</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98,170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29451</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73627</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44,176</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245,424</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76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AMINOACIDOS CRISTALIZADOS 10% PEDIATRICOS</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52,800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15840</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39600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23,760</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132,000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 xml:space="preserve">AMINOACIDOS ESENCIALES </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2,400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720</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1800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1,080</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6,000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8</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CARNITINA</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490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147</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367</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220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1,224</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 xml:space="preserve">CLORURO DE POTASIO </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2,160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648</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1620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972</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5,400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CLORURO DE SODIO 17.7% 50 ML</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2,592</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778</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1944</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1,166</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6,480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11</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DEXTROSA 50%</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697,272</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209182</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522954</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313,772</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1,743,180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 xml:space="preserve">FOSFATO DE POTASIO </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830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249</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623</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374</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2,076</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13</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FOSFATO DE SODIO</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408</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122</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306</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184</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1,020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GLUCONATO CALCIO AL 10%</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5,160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1548</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3870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2,322</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12,900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GLUTAMINA</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62</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19</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47</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28</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156</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lastRenderedPageBreak/>
              <w:t>16</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HEPARINA 1000 UI</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77</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23</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57.5</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35</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192</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17</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 xml:space="preserve">INSULINA HUMANA DE ACCIÓN RAPIDA </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2.5</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8</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18</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LIPIDOS CADENA LARGA/MEDIA 20%</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8,714</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6535.4</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15,249</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204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19</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EMULSIÓN DE LÍPIDOS AL 20% (ACEITE DE SOYA, TRIGLICERIDOS DE CADENA MEDIA, ACEITE DE OLIVA Y ACEITE DE PESCADO RICO EN AC. GRASOS OMEGA 3)</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34,856</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13071</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26142</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19,606</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93,675</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20</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SELENIO (40 MCG/ML)</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76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21</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SULFATO DE MAGNESIO 0.81 MEQ 50 ML</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4.3</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10.8</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6.50</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36</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22</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MULTIVITAMINICO PEDIATRICO</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3,163</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949</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2372</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1,424</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7,908</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23</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OLIGOELEMENTOS</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778</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233</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583</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350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1,944</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24</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RANITIDINA</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4.5</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11</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6.50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36</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25</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 xml:space="preserve">MAGNESIO </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1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26</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SULFATO DE MAGNESIO</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1,790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537</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1343</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806</w:t>
            </w:r>
          </w:p>
        </w:tc>
        <w:tc>
          <w:tcPr>
            <w:tcW w:w="1229"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4,476</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27</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VITAMINA C 1GR/10 ML</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24</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28</w:t>
            </w:r>
          </w:p>
        </w:tc>
        <w:tc>
          <w:tcPr>
            <w:tcW w:w="285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sz w:val="20"/>
                <w:szCs w:val="20"/>
                <w:lang w:eastAsia="es-MX"/>
              </w:rPr>
            </w:pPr>
            <w:r w:rsidRPr="000818EA">
              <w:rPr>
                <w:rFonts w:ascii="Arial" w:eastAsia="Times New Roman" w:hAnsi="Arial" w:cs="Arial"/>
                <w:color w:val="000000"/>
                <w:sz w:val="20"/>
                <w:szCs w:val="20"/>
                <w:lang w:eastAsia="es-MX"/>
              </w:rPr>
              <w:t>VITAMINA K  K-50 50 MG/5 ML</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125</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37</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94</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56</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312</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29</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ZINC 10 MG/10 ML</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ML</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720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216</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540</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324</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1,800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7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30</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NUTRICIÓN PARCIAL PERIFERIA N/7</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BOLSAS</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48</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36</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22</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7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31</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NUTRICIÓN PARCIAL PERIFERIA N/6</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BOLSAS</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48</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36</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22</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120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57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32</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NUTRICIÓN PARCIAL PERIFERIA N/5</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BOLSAS</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144</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43</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108</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65</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360</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33</w:t>
            </w:r>
          </w:p>
        </w:tc>
        <w:tc>
          <w:tcPr>
            <w:tcW w:w="2854"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left"/>
              <w:rPr>
                <w:rFonts w:ascii="Arial" w:eastAsia="Times New Roman" w:hAnsi="Arial" w:cs="Arial"/>
                <w:sz w:val="20"/>
                <w:szCs w:val="20"/>
                <w:lang w:eastAsia="es-MX"/>
              </w:rPr>
            </w:pPr>
            <w:r w:rsidRPr="000818EA">
              <w:rPr>
                <w:rFonts w:ascii="Arial" w:eastAsia="Times New Roman" w:hAnsi="Arial" w:cs="Arial"/>
                <w:sz w:val="20"/>
                <w:szCs w:val="20"/>
                <w:lang w:eastAsia="es-MX"/>
              </w:rPr>
              <w:t>INMUNOGLOBINA G</w:t>
            </w:r>
          </w:p>
        </w:tc>
        <w:tc>
          <w:tcPr>
            <w:tcW w:w="1021"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lang w:eastAsia="es-MX"/>
              </w:rPr>
            </w:pPr>
            <w:r w:rsidRPr="000818EA">
              <w:rPr>
                <w:rFonts w:ascii="Arial" w:eastAsia="Times New Roman" w:hAnsi="Arial" w:cs="Arial"/>
                <w:lang w:eastAsia="es-MX"/>
              </w:rPr>
              <w:t>GR</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10</w:t>
            </w:r>
          </w:p>
        </w:tc>
        <w:tc>
          <w:tcPr>
            <w:tcW w:w="875" w:type="dxa"/>
            <w:tcBorders>
              <w:top w:val="nil"/>
              <w:left w:val="nil"/>
              <w:bottom w:val="single" w:sz="4" w:space="0" w:color="auto"/>
              <w:right w:val="single" w:sz="4" w:space="0" w:color="auto"/>
            </w:tcBorders>
            <w:shd w:val="clear" w:color="auto" w:fill="auto"/>
            <w:noWrap/>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3</w:t>
            </w:r>
          </w:p>
        </w:tc>
        <w:tc>
          <w:tcPr>
            <w:tcW w:w="875"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7</w:t>
            </w:r>
          </w:p>
        </w:tc>
        <w:tc>
          <w:tcPr>
            <w:tcW w:w="936" w:type="dxa"/>
            <w:tcBorders>
              <w:top w:val="nil"/>
              <w:left w:val="nil"/>
              <w:bottom w:val="single" w:sz="4" w:space="0" w:color="auto"/>
              <w:right w:val="single" w:sz="4" w:space="0" w:color="auto"/>
            </w:tcBorders>
            <w:shd w:val="clear" w:color="auto" w:fill="auto"/>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4</w:t>
            </w:r>
          </w:p>
        </w:tc>
        <w:tc>
          <w:tcPr>
            <w:tcW w:w="1229"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24</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nil"/>
              <w:bottom w:val="nil"/>
              <w:right w:val="nil"/>
            </w:tcBorders>
            <w:shd w:val="clear" w:color="000000" w:fill="FFFFFF"/>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2854" w:type="dxa"/>
            <w:tcBorders>
              <w:top w:val="nil"/>
              <w:left w:val="nil"/>
              <w:bottom w:val="nil"/>
              <w:right w:val="nil"/>
            </w:tcBorders>
            <w:shd w:val="clear" w:color="000000" w:fill="FFFFFF"/>
            <w:vAlign w:val="center"/>
            <w:hideMark/>
          </w:tcPr>
          <w:p w:rsidR="000818EA" w:rsidRPr="000818EA" w:rsidRDefault="000818EA" w:rsidP="000818EA">
            <w:pPr>
              <w:jc w:val="left"/>
              <w:rPr>
                <w:rFonts w:ascii="Arial" w:eastAsia="Times New Roman" w:hAnsi="Arial" w:cs="Arial"/>
                <w:b/>
                <w:bCs/>
                <w:lang w:eastAsia="es-MX"/>
              </w:rPr>
            </w:pPr>
            <w:r w:rsidRPr="000818EA">
              <w:rPr>
                <w:rFonts w:ascii="Arial" w:eastAsia="Times New Roman" w:hAnsi="Arial" w:cs="Arial"/>
                <w:b/>
                <w:bCs/>
                <w:lang w:eastAsia="es-MX"/>
              </w:rPr>
              <w:t> </w:t>
            </w:r>
          </w:p>
        </w:tc>
        <w:tc>
          <w:tcPr>
            <w:tcW w:w="1021" w:type="dxa"/>
            <w:tcBorders>
              <w:top w:val="nil"/>
              <w:left w:val="nil"/>
              <w:bottom w:val="nil"/>
              <w:right w:val="nil"/>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36" w:type="dxa"/>
            <w:tcBorders>
              <w:top w:val="nil"/>
              <w:left w:val="nil"/>
              <w:bottom w:val="nil"/>
              <w:right w:val="nil"/>
            </w:tcBorders>
            <w:shd w:val="clear" w:color="000000" w:fill="FFFFFF"/>
            <w:vAlign w:val="center"/>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875" w:type="dxa"/>
            <w:tcBorders>
              <w:top w:val="nil"/>
              <w:left w:val="nil"/>
              <w:bottom w:val="nil"/>
              <w:right w:val="nil"/>
            </w:tcBorders>
            <w:shd w:val="clear" w:color="000000" w:fill="FFFFFF"/>
            <w:noWrap/>
            <w:vAlign w:val="center"/>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875" w:type="dxa"/>
            <w:tcBorders>
              <w:top w:val="nil"/>
              <w:left w:val="nil"/>
              <w:bottom w:val="nil"/>
              <w:right w:val="nil"/>
            </w:tcBorders>
            <w:shd w:val="clear" w:color="000000" w:fill="FFFFFF"/>
            <w:vAlign w:val="center"/>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36" w:type="dxa"/>
            <w:tcBorders>
              <w:top w:val="nil"/>
              <w:left w:val="nil"/>
              <w:bottom w:val="nil"/>
              <w:right w:val="nil"/>
            </w:tcBorders>
            <w:shd w:val="clear" w:color="000000" w:fill="FFFFFF"/>
            <w:vAlign w:val="center"/>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229" w:type="dxa"/>
            <w:tcBorders>
              <w:top w:val="nil"/>
              <w:left w:val="single" w:sz="4" w:space="0" w:color="auto"/>
              <w:bottom w:val="single" w:sz="4" w:space="0" w:color="auto"/>
              <w:right w:val="single" w:sz="4" w:space="0" w:color="auto"/>
            </w:tcBorders>
            <w:shd w:val="clear" w:color="000000" w:fill="F4B084"/>
            <w:noWrap/>
            <w:vAlign w:val="bottom"/>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SUBTOTAL</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3349" w:type="dxa"/>
            <w:gridSpan w:val="2"/>
            <w:tcBorders>
              <w:top w:val="nil"/>
              <w:left w:val="nil"/>
              <w:bottom w:val="nil"/>
              <w:right w:val="nil"/>
            </w:tcBorders>
            <w:shd w:val="clear" w:color="000000" w:fill="FFFFFF"/>
            <w:vAlign w:val="center"/>
            <w:hideMark/>
          </w:tcPr>
          <w:p w:rsidR="000818EA" w:rsidRPr="000818EA" w:rsidRDefault="000818EA" w:rsidP="000818EA">
            <w:pPr>
              <w:jc w:val="center"/>
              <w:rPr>
                <w:rFonts w:ascii="Arial" w:eastAsia="Times New Roman" w:hAnsi="Arial" w:cs="Arial"/>
                <w:b/>
                <w:bCs/>
                <w:lang w:eastAsia="es-MX"/>
              </w:rPr>
            </w:pPr>
            <w:r w:rsidRPr="000818EA">
              <w:rPr>
                <w:rFonts w:ascii="Arial" w:eastAsia="Times New Roman" w:hAnsi="Arial" w:cs="Arial"/>
                <w:b/>
                <w:bCs/>
                <w:lang w:eastAsia="es-MX"/>
              </w:rPr>
              <w:t> </w:t>
            </w:r>
          </w:p>
        </w:tc>
        <w:tc>
          <w:tcPr>
            <w:tcW w:w="1021" w:type="dxa"/>
            <w:tcBorders>
              <w:top w:val="nil"/>
              <w:left w:val="nil"/>
              <w:bottom w:val="nil"/>
              <w:right w:val="nil"/>
            </w:tcBorders>
            <w:shd w:val="clear" w:color="000000" w:fill="FFFFFF"/>
            <w:vAlign w:val="center"/>
            <w:hideMark/>
          </w:tcPr>
          <w:p w:rsidR="000818EA" w:rsidRPr="000818EA" w:rsidRDefault="000818EA" w:rsidP="000818EA">
            <w:pPr>
              <w:jc w:val="center"/>
              <w:rPr>
                <w:rFonts w:ascii="Arial" w:eastAsia="Times New Roman" w:hAnsi="Arial" w:cs="Arial"/>
                <w:b/>
                <w:bCs/>
                <w:lang w:eastAsia="es-MX"/>
              </w:rPr>
            </w:pPr>
            <w:r w:rsidRPr="000818EA">
              <w:rPr>
                <w:rFonts w:ascii="Arial" w:eastAsia="Times New Roman" w:hAnsi="Arial" w:cs="Arial"/>
                <w:b/>
                <w:bCs/>
                <w:lang w:eastAsia="es-MX"/>
              </w:rPr>
              <w:t> </w:t>
            </w:r>
          </w:p>
        </w:tc>
        <w:tc>
          <w:tcPr>
            <w:tcW w:w="936" w:type="dxa"/>
            <w:tcBorders>
              <w:top w:val="nil"/>
              <w:left w:val="nil"/>
              <w:bottom w:val="nil"/>
              <w:right w:val="nil"/>
            </w:tcBorders>
            <w:shd w:val="clear" w:color="000000" w:fill="FFFFFF"/>
            <w:vAlign w:val="center"/>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875" w:type="dxa"/>
            <w:tcBorders>
              <w:top w:val="nil"/>
              <w:left w:val="nil"/>
              <w:bottom w:val="nil"/>
              <w:right w:val="nil"/>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875" w:type="dxa"/>
            <w:tcBorders>
              <w:top w:val="nil"/>
              <w:left w:val="nil"/>
              <w:bottom w:val="nil"/>
              <w:right w:val="nil"/>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36" w:type="dxa"/>
            <w:tcBorders>
              <w:top w:val="nil"/>
              <w:left w:val="nil"/>
              <w:bottom w:val="nil"/>
              <w:right w:val="nil"/>
            </w:tcBorders>
            <w:shd w:val="clear" w:color="000000" w:fill="FFFFFF"/>
            <w:vAlign w:val="center"/>
            <w:hideMark/>
          </w:tcPr>
          <w:p w:rsidR="000818EA" w:rsidRPr="000818EA" w:rsidRDefault="000818EA" w:rsidP="000818EA">
            <w:pPr>
              <w:jc w:val="center"/>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1229" w:type="dxa"/>
            <w:tcBorders>
              <w:top w:val="nil"/>
              <w:left w:val="single" w:sz="4" w:space="0" w:color="auto"/>
              <w:bottom w:val="single" w:sz="4" w:space="0" w:color="auto"/>
              <w:right w:val="single" w:sz="4" w:space="0" w:color="auto"/>
            </w:tcBorders>
            <w:shd w:val="clear" w:color="000000" w:fill="F4B084"/>
            <w:noWrap/>
            <w:vAlign w:val="bottom"/>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IVA</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r w:rsidR="000818EA" w:rsidRPr="000818EA" w:rsidTr="000818EA">
        <w:trPr>
          <w:trHeight w:val="300"/>
        </w:trPr>
        <w:tc>
          <w:tcPr>
            <w:tcW w:w="495"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2854"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1021"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936"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875"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875"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936" w:type="dxa"/>
            <w:tcBorders>
              <w:top w:val="nil"/>
              <w:left w:val="nil"/>
              <w:bottom w:val="nil"/>
              <w:right w:val="nil"/>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p>
        </w:tc>
        <w:tc>
          <w:tcPr>
            <w:tcW w:w="1229" w:type="dxa"/>
            <w:tcBorders>
              <w:top w:val="nil"/>
              <w:left w:val="single" w:sz="4" w:space="0" w:color="auto"/>
              <w:bottom w:val="single" w:sz="4" w:space="0" w:color="auto"/>
              <w:right w:val="single" w:sz="4" w:space="0" w:color="auto"/>
            </w:tcBorders>
            <w:shd w:val="clear" w:color="000000" w:fill="F4B084"/>
            <w:noWrap/>
            <w:vAlign w:val="bottom"/>
            <w:hideMark/>
          </w:tcPr>
          <w:p w:rsidR="000818EA" w:rsidRPr="000818EA" w:rsidRDefault="000818EA" w:rsidP="000818EA">
            <w:pPr>
              <w:jc w:val="left"/>
              <w:rPr>
                <w:rFonts w:ascii="Arial" w:eastAsia="Times New Roman" w:hAnsi="Arial" w:cs="Arial"/>
                <w:b/>
                <w:bCs/>
                <w:color w:val="000000"/>
                <w:sz w:val="20"/>
                <w:szCs w:val="20"/>
                <w:lang w:eastAsia="es-MX"/>
              </w:rPr>
            </w:pPr>
            <w:r w:rsidRPr="000818EA">
              <w:rPr>
                <w:rFonts w:ascii="Arial" w:eastAsia="Times New Roman" w:hAnsi="Arial" w:cs="Arial"/>
                <w:b/>
                <w:bCs/>
                <w:color w:val="000000"/>
                <w:sz w:val="20"/>
                <w:szCs w:val="20"/>
                <w:lang w:eastAsia="es-MX"/>
              </w:rPr>
              <w:t>TOTAL</w:t>
            </w:r>
          </w:p>
        </w:tc>
        <w:tc>
          <w:tcPr>
            <w:tcW w:w="120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c>
          <w:tcPr>
            <w:tcW w:w="984"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eastAsia="Times New Roman" w:cs="Calibri"/>
                <w:color w:val="000000"/>
                <w:lang w:eastAsia="es-MX"/>
              </w:rPr>
            </w:pPr>
            <w:r w:rsidRPr="000818EA">
              <w:rPr>
                <w:rFonts w:eastAsia="Times New Roman" w:cs="Calibri"/>
                <w:color w:val="000000"/>
                <w:lang w:eastAsia="es-MX"/>
              </w:rPr>
              <w:t> </w:t>
            </w:r>
          </w:p>
        </w:tc>
      </w:tr>
    </w:tbl>
    <w:p w:rsidR="00856154" w:rsidRPr="00FE763D" w:rsidRDefault="00856154" w:rsidP="00856154">
      <w:pPr>
        <w:ind w:left="-709" w:right="-375"/>
        <w:jc w:val="left"/>
        <w:rPr>
          <w:rFonts w:ascii="Arial" w:eastAsia="Times New Roman" w:hAnsi="Arial" w:cs="Arial"/>
          <w:snapToGrid w:val="0"/>
          <w:sz w:val="20"/>
          <w:szCs w:val="20"/>
          <w:highlight w:val="yellow"/>
          <w:lang w:val="es-ES_tradnl" w:eastAsia="es-ES"/>
        </w:rPr>
      </w:pPr>
    </w:p>
    <w:p w:rsidR="008B0A41" w:rsidRDefault="008B0A41" w:rsidP="00856154">
      <w:pPr>
        <w:jc w:val="center"/>
        <w:rPr>
          <w:rFonts w:ascii="Arial" w:hAnsi="Arial" w:cs="Arial"/>
          <w:highlight w:val="yellow"/>
        </w:rPr>
      </w:pPr>
    </w:p>
    <w:p w:rsidR="008B0A41" w:rsidRPr="00866AAB" w:rsidRDefault="008B0A41" w:rsidP="00856154">
      <w:pPr>
        <w:jc w:val="center"/>
        <w:rPr>
          <w:rFonts w:ascii="Arial" w:hAnsi="Arial" w:cs="Arial"/>
        </w:rPr>
      </w:pPr>
    </w:p>
    <w:p w:rsidR="00856154" w:rsidRPr="00866AAB" w:rsidRDefault="00856154" w:rsidP="00856154">
      <w:pPr>
        <w:jc w:val="center"/>
        <w:rPr>
          <w:rFonts w:ascii="Arial" w:hAnsi="Arial" w:cs="Arial"/>
        </w:rPr>
      </w:pPr>
      <w:r w:rsidRPr="00866AAB">
        <w:rPr>
          <w:rFonts w:ascii="Arial" w:hAnsi="Arial" w:cs="Arial"/>
        </w:rPr>
        <w:t>___________________________________________</w:t>
      </w:r>
    </w:p>
    <w:p w:rsidR="00856154" w:rsidRPr="00866AAB" w:rsidRDefault="00856154" w:rsidP="00856154">
      <w:pPr>
        <w:ind w:left="1418" w:hanging="709"/>
        <w:jc w:val="center"/>
        <w:rPr>
          <w:rFonts w:ascii="Arial" w:hAnsi="Arial" w:cs="Arial"/>
        </w:rPr>
      </w:pPr>
      <w:r w:rsidRPr="00866AAB">
        <w:rPr>
          <w:rFonts w:ascii="Arial" w:hAnsi="Arial" w:cs="Arial"/>
        </w:rPr>
        <w:lastRenderedPageBreak/>
        <w:t>NOMBRE COMPLETO, CARGO Y FIRMA DEL REPRESENTANTE LEGAL</w:t>
      </w:r>
    </w:p>
    <w:p w:rsidR="003C34C3" w:rsidRDefault="00856154"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w:t>
      </w:r>
    </w:p>
    <w:p w:rsidR="000818EA" w:rsidRDefault="000818EA" w:rsidP="00856154">
      <w:pPr>
        <w:autoSpaceDE w:val="0"/>
        <w:autoSpaceDN w:val="0"/>
        <w:adjustRightInd w:val="0"/>
        <w:jc w:val="center"/>
        <w:rPr>
          <w:rFonts w:ascii="Arial" w:hAnsi="Arial" w:cs="Arial"/>
          <w:b/>
          <w:bCs/>
        </w:rPr>
      </w:pPr>
    </w:p>
    <w:p w:rsidR="0090079D" w:rsidRPr="00866AAB" w:rsidRDefault="0090079D" w:rsidP="0090079D">
      <w:pPr>
        <w:jc w:val="center"/>
        <w:rPr>
          <w:rFonts w:ascii="Arial" w:hAnsi="Arial" w:cs="Arial"/>
          <w:b/>
          <w:bCs/>
          <w:sz w:val="28"/>
          <w:szCs w:val="28"/>
        </w:rPr>
      </w:pPr>
      <w:r w:rsidRPr="00866AAB">
        <w:rPr>
          <w:rFonts w:ascii="Arial" w:hAnsi="Arial" w:cs="Arial"/>
          <w:b/>
          <w:bCs/>
          <w:sz w:val="28"/>
          <w:szCs w:val="28"/>
        </w:rPr>
        <w:t xml:space="preserve">ANEXO NÚMERO 2A ECONÓMICO </w:t>
      </w:r>
    </w:p>
    <w:p w:rsidR="00866AAB" w:rsidRDefault="0090079D" w:rsidP="00866AAB">
      <w:pPr>
        <w:ind w:left="-709" w:right="-375"/>
        <w:jc w:val="center"/>
        <w:rPr>
          <w:rFonts w:ascii="Arial" w:hAnsi="Arial" w:cs="Arial"/>
          <w:b/>
          <w:bCs/>
          <w:sz w:val="28"/>
          <w:szCs w:val="28"/>
          <w:highlight w:val="yellow"/>
        </w:rPr>
      </w:pPr>
      <w:r w:rsidRPr="00866AAB">
        <w:rPr>
          <w:rFonts w:ascii="Arial" w:hAnsi="Arial" w:cs="Arial"/>
          <w:b/>
          <w:bCs/>
          <w:sz w:val="28"/>
          <w:szCs w:val="28"/>
        </w:rPr>
        <w:t xml:space="preserve">RESUMEN ECONÓMICO </w:t>
      </w:r>
    </w:p>
    <w:p w:rsidR="00866AAB" w:rsidRPr="00866AAB" w:rsidRDefault="00866AAB" w:rsidP="00866AAB">
      <w:pPr>
        <w:ind w:left="-709" w:right="-375"/>
        <w:jc w:val="center"/>
        <w:rPr>
          <w:rFonts w:ascii="Arial" w:hAnsi="Arial" w:cs="Arial"/>
          <w:b/>
          <w:bCs/>
          <w:sz w:val="28"/>
          <w:szCs w:val="28"/>
          <w:highlight w:val="yellow"/>
        </w:rPr>
      </w:pPr>
    </w:p>
    <w:p w:rsidR="00866AAB" w:rsidRPr="00EE68E5" w:rsidRDefault="00866AAB" w:rsidP="00866AA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866AAB" w:rsidRDefault="00866AAB" w:rsidP="00866AAB">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866AAB" w:rsidRPr="00FF180B" w:rsidRDefault="00866AAB" w:rsidP="00866AAB">
      <w:pPr>
        <w:ind w:right="-375"/>
        <w:jc w:val="center"/>
        <w:rPr>
          <w:rFonts w:ascii="Arial" w:eastAsia="Times New Roman" w:hAnsi="Arial" w:cs="Arial"/>
          <w:snapToGrid w:val="0"/>
          <w:sz w:val="20"/>
          <w:szCs w:val="20"/>
          <w:u w:val="single"/>
          <w:lang w:val="es-ES_tradnl" w:eastAsia="es-ES"/>
        </w:rPr>
      </w:pPr>
    </w:p>
    <w:p w:rsidR="00866AAB" w:rsidRDefault="00866AAB" w:rsidP="00866AAB">
      <w:pPr>
        <w:ind w:left="5664"/>
        <w:rPr>
          <w:rFonts w:ascii="Arial" w:hAnsi="Arial" w:cs="Arial"/>
        </w:rPr>
      </w:pPr>
      <w:r w:rsidRPr="0029457D">
        <w:rPr>
          <w:rFonts w:ascii="Arial" w:hAnsi="Arial" w:cs="Arial"/>
        </w:rPr>
        <w:t>(Lugar y Fecha de Expedición).</w:t>
      </w:r>
    </w:p>
    <w:p w:rsidR="00866AAB" w:rsidRPr="00E5404C" w:rsidRDefault="00866AAB" w:rsidP="00866AAB">
      <w:pPr>
        <w:ind w:left="5664"/>
        <w:rPr>
          <w:rFonts w:ascii="Arial" w:hAnsi="Arial" w:cs="Arial"/>
        </w:rPr>
      </w:pPr>
    </w:p>
    <w:p w:rsidR="00866AAB" w:rsidRPr="000B3156" w:rsidRDefault="00866AAB" w:rsidP="00866AAB">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866AAB" w:rsidRPr="000B3156" w:rsidRDefault="00866AAB" w:rsidP="00866AAB">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866AAB" w:rsidRPr="000B3156" w:rsidRDefault="00866AAB" w:rsidP="00866AAB">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866AAB" w:rsidRDefault="00866AAB" w:rsidP="00866AAB">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866AAB" w:rsidRPr="000B3156" w:rsidRDefault="00866AAB" w:rsidP="00866AAB">
      <w:pPr>
        <w:ind w:left="-709" w:right="-375"/>
        <w:rPr>
          <w:rFonts w:ascii="Arial" w:hAnsi="Arial" w:cs="Arial"/>
          <w:b/>
          <w:bCs/>
          <w:sz w:val="24"/>
          <w:szCs w:val="24"/>
        </w:rPr>
      </w:pPr>
    </w:p>
    <w:p w:rsidR="00866AAB" w:rsidRPr="003D7FB5" w:rsidRDefault="00866AAB" w:rsidP="00866AAB">
      <w:pPr>
        <w:ind w:left="-709" w:right="-375"/>
        <w:rPr>
          <w:rFonts w:ascii="Arial" w:hAnsi="Arial" w:cs="Arial"/>
          <w:b/>
          <w:bCs/>
          <w:sz w:val="20"/>
          <w:szCs w:val="20"/>
        </w:rPr>
      </w:pPr>
    </w:p>
    <w:p w:rsidR="00866AAB" w:rsidRPr="00866AAB" w:rsidRDefault="00866AAB" w:rsidP="00866AAB">
      <w:pPr>
        <w:rPr>
          <w:rFonts w:ascii="Arial" w:hAnsi="Arial" w:cs="Arial"/>
        </w:rPr>
      </w:pPr>
      <w:r w:rsidRPr="00B00CB2">
        <w:rPr>
          <w:rFonts w:ascii="Arial" w:hAnsi="Arial" w:cs="Arial"/>
          <w:bCs/>
        </w:rPr>
        <w:t>EN RELACION CON LA LICITACION PUBLICA NACIONAL No. 36066001-013-18, PARA EL SERVICIO</w:t>
      </w:r>
      <w:r w:rsidRPr="00B00CB2">
        <w:rPr>
          <w:rFonts w:ascii="Arial" w:eastAsia="Times New Roman" w:hAnsi="Arial" w:cs="Arial"/>
          <w:snapToGrid w:val="0"/>
          <w:lang w:val="es-ES_tradnl" w:eastAsia="es-ES"/>
        </w:rPr>
        <w:t xml:space="preserve"> INTEGRAL DE MEZCLAS DE  MEDICAMENTOS ONCOLÒGICOS Y NUTRICIÒN PARENTERAL PARA EL HOSPITAL REGIONAL UNIVERSITARIO, HOSPITAL GENERAL DE TECOMÀN, HOSPITAL GENERAL DE MANZANILLO, HOSPITAL MATERNO INFANTIL E INSTITUTO ESTATAL DE CANCEROLOGÌA DE LOS SERVICIOS DE SALUD DEL ESTADO DE COLIMA,</w:t>
      </w:r>
      <w:r w:rsidRPr="00B00CB2">
        <w:rPr>
          <w:rFonts w:ascii="Arial" w:hAnsi="Arial" w:cs="Arial"/>
        </w:rPr>
        <w:t xml:space="preserve"> ME PERMITO SOMETER A SU CONSIDERACION </w:t>
      </w:r>
      <w:r>
        <w:rPr>
          <w:rFonts w:ascii="Arial" w:hAnsi="Arial" w:cs="Arial"/>
        </w:rPr>
        <w:t>LA SIGUIENTE PROPUESTA ECONOMICA.</w:t>
      </w:r>
    </w:p>
    <w:p w:rsidR="00866AAB" w:rsidRDefault="00866AAB" w:rsidP="00866AAB">
      <w:pPr>
        <w:ind w:right="-375"/>
        <w:rPr>
          <w:rFonts w:ascii="Arial" w:hAnsi="Arial" w:cs="Arial"/>
          <w:b/>
          <w:bCs/>
          <w:sz w:val="28"/>
          <w:szCs w:val="28"/>
          <w:highlight w:val="yellow"/>
        </w:rPr>
      </w:pPr>
    </w:p>
    <w:p w:rsidR="00866AAB" w:rsidRDefault="00866AAB" w:rsidP="0090079D">
      <w:pPr>
        <w:ind w:left="-709" w:right="-375"/>
        <w:jc w:val="center"/>
        <w:rPr>
          <w:rFonts w:ascii="Arial" w:hAnsi="Arial" w:cs="Arial"/>
          <w:b/>
          <w:bCs/>
          <w:sz w:val="28"/>
          <w:szCs w:val="28"/>
          <w:highlight w:val="yellow"/>
        </w:rPr>
      </w:pPr>
    </w:p>
    <w:tbl>
      <w:tblPr>
        <w:tblW w:w="7740" w:type="dxa"/>
        <w:tblInd w:w="55" w:type="dxa"/>
        <w:tblCellMar>
          <w:left w:w="70" w:type="dxa"/>
          <w:right w:w="70" w:type="dxa"/>
        </w:tblCellMar>
        <w:tblLook w:val="04A0" w:firstRow="1" w:lastRow="0" w:firstColumn="1" w:lastColumn="0" w:noHBand="0" w:noVBand="1"/>
      </w:tblPr>
      <w:tblGrid>
        <w:gridCol w:w="4870"/>
        <w:gridCol w:w="2870"/>
      </w:tblGrid>
      <w:tr w:rsidR="000818EA" w:rsidRPr="000818EA" w:rsidTr="000818EA">
        <w:trPr>
          <w:trHeight w:val="300"/>
        </w:trPr>
        <w:tc>
          <w:tcPr>
            <w:tcW w:w="7740" w:type="dxa"/>
            <w:gridSpan w:val="2"/>
            <w:vMerge w:val="restart"/>
            <w:tcBorders>
              <w:top w:val="single" w:sz="8" w:space="0" w:color="auto"/>
              <w:left w:val="single" w:sz="8" w:space="0" w:color="auto"/>
              <w:bottom w:val="single" w:sz="8" w:space="0" w:color="000000"/>
              <w:right w:val="single" w:sz="8" w:space="0" w:color="000000"/>
            </w:tcBorders>
            <w:shd w:val="clear" w:color="000000" w:fill="F8CBAD"/>
            <w:noWrap/>
            <w:vAlign w:val="center"/>
            <w:hideMark/>
          </w:tcPr>
          <w:p w:rsidR="000818EA" w:rsidRPr="000818EA" w:rsidRDefault="000818EA" w:rsidP="000818EA">
            <w:pPr>
              <w:jc w:val="center"/>
              <w:rPr>
                <w:rFonts w:ascii="Arial" w:eastAsia="Times New Roman" w:hAnsi="Arial" w:cs="Arial"/>
                <w:b/>
                <w:bCs/>
                <w:color w:val="000000"/>
                <w:sz w:val="24"/>
                <w:szCs w:val="24"/>
                <w:lang w:eastAsia="es-MX"/>
              </w:rPr>
            </w:pPr>
            <w:r w:rsidRPr="000818EA">
              <w:rPr>
                <w:rFonts w:ascii="Arial" w:eastAsia="Times New Roman" w:hAnsi="Arial" w:cs="Arial"/>
                <w:b/>
                <w:bCs/>
                <w:color w:val="000000"/>
                <w:sz w:val="24"/>
                <w:szCs w:val="24"/>
                <w:lang w:eastAsia="es-MX"/>
              </w:rPr>
              <w:t>RESUMEN DE PROPUESTA ECONOMICA</w:t>
            </w:r>
          </w:p>
        </w:tc>
      </w:tr>
      <w:tr w:rsidR="000818EA" w:rsidRPr="000818EA" w:rsidTr="000818EA">
        <w:trPr>
          <w:trHeight w:val="315"/>
        </w:trPr>
        <w:tc>
          <w:tcPr>
            <w:tcW w:w="7740" w:type="dxa"/>
            <w:gridSpan w:val="2"/>
            <w:vMerge/>
            <w:tcBorders>
              <w:top w:val="single" w:sz="8" w:space="0" w:color="auto"/>
              <w:left w:val="single" w:sz="8" w:space="0" w:color="auto"/>
              <w:bottom w:val="single" w:sz="8" w:space="0" w:color="000000"/>
              <w:right w:val="single" w:sz="8" w:space="0" w:color="000000"/>
            </w:tcBorders>
            <w:vAlign w:val="center"/>
            <w:hideMark/>
          </w:tcPr>
          <w:p w:rsidR="000818EA" w:rsidRPr="000818EA" w:rsidRDefault="000818EA" w:rsidP="000818EA">
            <w:pPr>
              <w:jc w:val="left"/>
              <w:rPr>
                <w:rFonts w:ascii="Arial" w:eastAsia="Times New Roman" w:hAnsi="Arial" w:cs="Arial"/>
                <w:b/>
                <w:bCs/>
                <w:color w:val="000000"/>
                <w:sz w:val="24"/>
                <w:szCs w:val="24"/>
                <w:lang w:eastAsia="es-MX"/>
              </w:rPr>
            </w:pPr>
          </w:p>
        </w:tc>
      </w:tr>
      <w:tr w:rsidR="000818EA" w:rsidRPr="000818EA" w:rsidTr="000818EA">
        <w:trPr>
          <w:trHeight w:val="945"/>
        </w:trPr>
        <w:tc>
          <w:tcPr>
            <w:tcW w:w="4870" w:type="dxa"/>
            <w:tcBorders>
              <w:top w:val="nil"/>
              <w:left w:val="single" w:sz="8" w:space="0" w:color="auto"/>
              <w:bottom w:val="nil"/>
              <w:right w:val="single" w:sz="8" w:space="0" w:color="auto"/>
            </w:tcBorders>
            <w:shd w:val="clear" w:color="auto" w:fill="auto"/>
            <w:noWrap/>
            <w:vAlign w:val="bottom"/>
            <w:hideMark/>
          </w:tcPr>
          <w:p w:rsidR="000818EA" w:rsidRPr="000818EA" w:rsidRDefault="000818EA" w:rsidP="000818EA">
            <w:pPr>
              <w:jc w:val="center"/>
              <w:rPr>
                <w:rFonts w:ascii="Arial" w:eastAsia="Times New Roman" w:hAnsi="Arial" w:cs="Arial"/>
                <w:b/>
                <w:bCs/>
                <w:color w:val="000000"/>
                <w:sz w:val="24"/>
                <w:szCs w:val="24"/>
                <w:lang w:eastAsia="es-MX"/>
              </w:rPr>
            </w:pPr>
            <w:r w:rsidRPr="000818EA">
              <w:rPr>
                <w:rFonts w:ascii="Arial" w:eastAsia="Times New Roman" w:hAnsi="Arial" w:cs="Arial"/>
                <w:b/>
                <w:bCs/>
                <w:color w:val="000000"/>
                <w:sz w:val="24"/>
                <w:szCs w:val="24"/>
                <w:lang w:eastAsia="es-MX"/>
              </w:rPr>
              <w:t>DESCRIPCIÓN</w:t>
            </w:r>
          </w:p>
        </w:tc>
        <w:tc>
          <w:tcPr>
            <w:tcW w:w="2870" w:type="dxa"/>
            <w:tcBorders>
              <w:top w:val="nil"/>
              <w:left w:val="nil"/>
              <w:bottom w:val="nil"/>
              <w:right w:val="single" w:sz="8" w:space="0" w:color="auto"/>
            </w:tcBorders>
            <w:shd w:val="clear" w:color="auto" w:fill="auto"/>
            <w:vAlign w:val="bottom"/>
            <w:hideMark/>
          </w:tcPr>
          <w:p w:rsidR="000818EA" w:rsidRPr="000818EA" w:rsidRDefault="000818EA" w:rsidP="000818EA">
            <w:pPr>
              <w:jc w:val="center"/>
              <w:rPr>
                <w:rFonts w:ascii="Arial" w:eastAsia="Times New Roman" w:hAnsi="Arial" w:cs="Arial"/>
                <w:b/>
                <w:bCs/>
                <w:color w:val="000000"/>
                <w:sz w:val="24"/>
                <w:szCs w:val="24"/>
                <w:lang w:eastAsia="es-MX"/>
              </w:rPr>
            </w:pPr>
            <w:r w:rsidRPr="000818EA">
              <w:rPr>
                <w:rFonts w:ascii="Arial" w:eastAsia="Times New Roman" w:hAnsi="Arial" w:cs="Arial"/>
                <w:b/>
                <w:bCs/>
                <w:color w:val="000000"/>
                <w:sz w:val="24"/>
                <w:szCs w:val="24"/>
                <w:lang w:eastAsia="es-MX"/>
              </w:rPr>
              <w:t>IMPORTE MENSUAL TOTAL SIN IVA</w:t>
            </w:r>
          </w:p>
        </w:tc>
      </w:tr>
      <w:tr w:rsidR="000818EA" w:rsidRPr="000818EA" w:rsidTr="000818EA">
        <w:trPr>
          <w:trHeight w:val="300"/>
        </w:trPr>
        <w:tc>
          <w:tcPr>
            <w:tcW w:w="4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MEZCLAS ONCOLOGICAS</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r>
      <w:tr w:rsidR="000818EA" w:rsidRPr="000818EA" w:rsidTr="000818EA">
        <w:trPr>
          <w:trHeight w:val="300"/>
        </w:trPr>
        <w:tc>
          <w:tcPr>
            <w:tcW w:w="4870"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NUTRICION PARENTERAL</w:t>
            </w:r>
          </w:p>
        </w:tc>
        <w:tc>
          <w:tcPr>
            <w:tcW w:w="287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r>
      <w:tr w:rsidR="000818EA" w:rsidRPr="000818EA" w:rsidTr="000818EA">
        <w:trPr>
          <w:trHeight w:val="300"/>
        </w:trPr>
        <w:tc>
          <w:tcPr>
            <w:tcW w:w="4870"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right"/>
              <w:rPr>
                <w:rFonts w:ascii="Arial" w:eastAsia="Times New Roman" w:hAnsi="Arial" w:cs="Arial"/>
                <w:b/>
                <w:bCs/>
                <w:color w:val="000000"/>
                <w:lang w:eastAsia="es-MX"/>
              </w:rPr>
            </w:pPr>
            <w:r w:rsidRPr="000818EA">
              <w:rPr>
                <w:rFonts w:ascii="Arial" w:eastAsia="Times New Roman" w:hAnsi="Arial" w:cs="Arial"/>
                <w:b/>
                <w:bCs/>
                <w:color w:val="000000"/>
                <w:lang w:eastAsia="es-MX"/>
              </w:rPr>
              <w:t>SUBTOTAL</w:t>
            </w:r>
          </w:p>
        </w:tc>
        <w:tc>
          <w:tcPr>
            <w:tcW w:w="287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r>
      <w:tr w:rsidR="000818EA" w:rsidRPr="000818EA" w:rsidTr="000818EA">
        <w:trPr>
          <w:trHeight w:val="300"/>
        </w:trPr>
        <w:tc>
          <w:tcPr>
            <w:tcW w:w="4870"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right"/>
              <w:rPr>
                <w:rFonts w:ascii="Arial" w:eastAsia="Times New Roman" w:hAnsi="Arial" w:cs="Arial"/>
                <w:b/>
                <w:bCs/>
                <w:color w:val="000000"/>
                <w:lang w:eastAsia="es-MX"/>
              </w:rPr>
            </w:pPr>
            <w:r w:rsidRPr="000818EA">
              <w:rPr>
                <w:rFonts w:ascii="Arial" w:eastAsia="Times New Roman" w:hAnsi="Arial" w:cs="Arial"/>
                <w:b/>
                <w:bCs/>
                <w:color w:val="000000"/>
                <w:lang w:eastAsia="es-MX"/>
              </w:rPr>
              <w:t xml:space="preserve">IVA </w:t>
            </w:r>
          </w:p>
        </w:tc>
        <w:tc>
          <w:tcPr>
            <w:tcW w:w="287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r>
      <w:tr w:rsidR="000818EA" w:rsidRPr="000818EA" w:rsidTr="000818EA">
        <w:trPr>
          <w:trHeight w:val="300"/>
        </w:trPr>
        <w:tc>
          <w:tcPr>
            <w:tcW w:w="4870" w:type="dxa"/>
            <w:tcBorders>
              <w:top w:val="nil"/>
              <w:left w:val="single" w:sz="4" w:space="0" w:color="auto"/>
              <w:bottom w:val="single" w:sz="4" w:space="0" w:color="auto"/>
              <w:right w:val="single" w:sz="4" w:space="0" w:color="auto"/>
            </w:tcBorders>
            <w:shd w:val="clear" w:color="auto" w:fill="auto"/>
            <w:noWrap/>
            <w:vAlign w:val="bottom"/>
            <w:hideMark/>
          </w:tcPr>
          <w:p w:rsidR="000818EA" w:rsidRPr="000818EA" w:rsidRDefault="000818EA" w:rsidP="000818EA">
            <w:pPr>
              <w:jc w:val="right"/>
              <w:rPr>
                <w:rFonts w:ascii="Arial" w:eastAsia="Times New Roman" w:hAnsi="Arial" w:cs="Arial"/>
                <w:b/>
                <w:bCs/>
                <w:color w:val="000000"/>
                <w:lang w:eastAsia="es-MX"/>
              </w:rPr>
            </w:pPr>
            <w:r w:rsidRPr="000818EA">
              <w:rPr>
                <w:rFonts w:ascii="Arial" w:eastAsia="Times New Roman" w:hAnsi="Arial" w:cs="Arial"/>
                <w:b/>
                <w:bCs/>
                <w:color w:val="000000"/>
                <w:lang w:eastAsia="es-MX"/>
              </w:rPr>
              <w:t>TOTAL</w:t>
            </w:r>
          </w:p>
        </w:tc>
        <w:tc>
          <w:tcPr>
            <w:tcW w:w="2870" w:type="dxa"/>
            <w:tcBorders>
              <w:top w:val="nil"/>
              <w:left w:val="nil"/>
              <w:bottom w:val="single" w:sz="4" w:space="0" w:color="auto"/>
              <w:right w:val="single" w:sz="4" w:space="0" w:color="auto"/>
            </w:tcBorders>
            <w:shd w:val="clear" w:color="auto" w:fill="auto"/>
            <w:noWrap/>
            <w:vAlign w:val="bottom"/>
            <w:hideMark/>
          </w:tcPr>
          <w:p w:rsidR="000818EA" w:rsidRPr="000818EA" w:rsidRDefault="000818EA" w:rsidP="000818EA">
            <w:pPr>
              <w:jc w:val="left"/>
              <w:rPr>
                <w:rFonts w:ascii="Arial" w:eastAsia="Times New Roman" w:hAnsi="Arial" w:cs="Arial"/>
                <w:color w:val="000000"/>
                <w:lang w:eastAsia="es-MX"/>
              </w:rPr>
            </w:pPr>
            <w:r w:rsidRPr="000818EA">
              <w:rPr>
                <w:rFonts w:ascii="Arial" w:eastAsia="Times New Roman" w:hAnsi="Arial" w:cs="Arial"/>
                <w:color w:val="000000"/>
                <w:lang w:eastAsia="es-MX"/>
              </w:rPr>
              <w:t> </w:t>
            </w:r>
          </w:p>
        </w:tc>
      </w:tr>
    </w:tbl>
    <w:p w:rsidR="0090079D" w:rsidRDefault="0090079D" w:rsidP="0090079D">
      <w:pPr>
        <w:ind w:left="-709" w:right="-375"/>
        <w:jc w:val="center"/>
        <w:rPr>
          <w:rFonts w:ascii="Arial" w:hAnsi="Arial" w:cs="Arial"/>
          <w:b/>
          <w:bCs/>
          <w:sz w:val="28"/>
          <w:szCs w:val="28"/>
          <w:highlight w:val="yellow"/>
        </w:rPr>
      </w:pPr>
    </w:p>
    <w:tbl>
      <w:tblPr>
        <w:tblW w:w="8938" w:type="dxa"/>
        <w:tblInd w:w="75" w:type="dxa"/>
        <w:tblCellMar>
          <w:left w:w="70" w:type="dxa"/>
          <w:right w:w="70" w:type="dxa"/>
        </w:tblCellMar>
        <w:tblLook w:val="04A0" w:firstRow="1" w:lastRow="0" w:firstColumn="1" w:lastColumn="0" w:noHBand="0" w:noVBand="1"/>
      </w:tblPr>
      <w:tblGrid>
        <w:gridCol w:w="1008"/>
        <w:gridCol w:w="1008"/>
        <w:gridCol w:w="1008"/>
        <w:gridCol w:w="3702"/>
        <w:gridCol w:w="892"/>
        <w:gridCol w:w="620"/>
        <w:gridCol w:w="700"/>
      </w:tblGrid>
      <w:tr w:rsidR="0090079D" w:rsidRPr="0090079D" w:rsidTr="00102EF6">
        <w:trPr>
          <w:trHeight w:val="300"/>
        </w:trPr>
        <w:tc>
          <w:tcPr>
            <w:tcW w:w="1008" w:type="dxa"/>
            <w:tcBorders>
              <w:top w:val="nil"/>
              <w:left w:val="nil"/>
              <w:bottom w:val="nil"/>
              <w:right w:val="nil"/>
            </w:tcBorders>
            <w:shd w:val="clear" w:color="auto" w:fill="auto"/>
            <w:noWrap/>
            <w:vAlign w:val="bottom"/>
            <w:hideMark/>
          </w:tcPr>
          <w:p w:rsidR="0090079D" w:rsidRPr="0090079D" w:rsidRDefault="0090079D" w:rsidP="00102EF6">
            <w:pPr>
              <w:spacing w:after="200" w:line="276" w:lineRule="auto"/>
              <w:jc w:val="left"/>
              <w:rPr>
                <w:rFonts w:eastAsia="Times New Roman" w:cs="Calibri"/>
                <w:color w:val="000000"/>
                <w:lang w:eastAsia="es-MX"/>
              </w:rPr>
            </w:pPr>
          </w:p>
        </w:tc>
        <w:tc>
          <w:tcPr>
            <w:tcW w:w="1008"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1008"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3702"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892"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620"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700"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r>
      <w:tr w:rsidR="0090079D" w:rsidRPr="0090079D" w:rsidTr="00102EF6">
        <w:trPr>
          <w:trHeight w:val="300"/>
        </w:trPr>
        <w:tc>
          <w:tcPr>
            <w:tcW w:w="3024" w:type="dxa"/>
            <w:gridSpan w:val="3"/>
            <w:tcBorders>
              <w:top w:val="nil"/>
              <w:left w:val="nil"/>
              <w:bottom w:val="nil"/>
              <w:right w:val="nil"/>
            </w:tcBorders>
            <w:shd w:val="clear" w:color="auto" w:fill="auto"/>
            <w:noWrap/>
            <w:vAlign w:val="bottom"/>
            <w:hideMark/>
          </w:tcPr>
          <w:p w:rsidR="0090079D" w:rsidRDefault="0090079D" w:rsidP="0090079D">
            <w:pPr>
              <w:jc w:val="left"/>
              <w:rPr>
                <w:rFonts w:eastAsia="Times New Roman" w:cs="Calibri"/>
                <w:color w:val="000000"/>
                <w:lang w:eastAsia="es-MX"/>
              </w:rPr>
            </w:pPr>
          </w:p>
          <w:p w:rsidR="00102EF6" w:rsidRPr="0090079D" w:rsidRDefault="00102EF6" w:rsidP="0090079D">
            <w:pPr>
              <w:jc w:val="left"/>
              <w:rPr>
                <w:rFonts w:eastAsia="Times New Roman" w:cs="Calibri"/>
                <w:color w:val="000000"/>
                <w:lang w:eastAsia="es-MX"/>
              </w:rPr>
            </w:pPr>
          </w:p>
        </w:tc>
        <w:tc>
          <w:tcPr>
            <w:tcW w:w="3702" w:type="dxa"/>
            <w:tcBorders>
              <w:top w:val="nil"/>
              <w:left w:val="nil"/>
              <w:bottom w:val="nil"/>
              <w:right w:val="nil"/>
            </w:tcBorders>
            <w:shd w:val="clear" w:color="auto" w:fill="auto"/>
            <w:noWrap/>
            <w:vAlign w:val="bottom"/>
            <w:hideMark/>
          </w:tcPr>
          <w:p w:rsidR="0090079D" w:rsidRPr="0090079D" w:rsidRDefault="0090079D" w:rsidP="0090079D">
            <w:pPr>
              <w:jc w:val="left"/>
              <w:rPr>
                <w:rFonts w:eastAsia="Times New Roman" w:cs="Calibri"/>
                <w:color w:val="000000"/>
                <w:lang w:eastAsia="es-MX"/>
              </w:rPr>
            </w:pPr>
          </w:p>
        </w:tc>
        <w:tc>
          <w:tcPr>
            <w:tcW w:w="892"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620"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c>
          <w:tcPr>
            <w:tcW w:w="700" w:type="dxa"/>
            <w:tcBorders>
              <w:top w:val="nil"/>
              <w:left w:val="nil"/>
              <w:bottom w:val="nil"/>
              <w:right w:val="nil"/>
            </w:tcBorders>
            <w:shd w:val="clear" w:color="auto" w:fill="auto"/>
            <w:noWrap/>
            <w:vAlign w:val="bottom"/>
            <w:hideMark/>
          </w:tcPr>
          <w:p w:rsidR="0090079D" w:rsidRPr="0090079D" w:rsidRDefault="0090079D" w:rsidP="0090079D">
            <w:pPr>
              <w:jc w:val="left"/>
              <w:rPr>
                <w:rFonts w:ascii="Times New Roman" w:eastAsia="Times New Roman" w:hAnsi="Times New Roman"/>
                <w:sz w:val="20"/>
                <w:szCs w:val="20"/>
                <w:lang w:eastAsia="es-MX"/>
              </w:rPr>
            </w:pPr>
          </w:p>
        </w:tc>
      </w:tr>
    </w:tbl>
    <w:p w:rsidR="0090079D" w:rsidRPr="00866AAB" w:rsidRDefault="0090079D" w:rsidP="00866AAB">
      <w:pPr>
        <w:jc w:val="center"/>
        <w:rPr>
          <w:rFonts w:ascii="Arial" w:hAnsi="Arial" w:cs="Arial"/>
        </w:rPr>
      </w:pPr>
      <w:r w:rsidRPr="00866AAB">
        <w:rPr>
          <w:rFonts w:ascii="Arial" w:hAnsi="Arial" w:cs="Arial"/>
        </w:rPr>
        <w:t>__________________________________________</w:t>
      </w:r>
    </w:p>
    <w:p w:rsidR="0090079D" w:rsidRPr="00866AAB" w:rsidRDefault="0090079D" w:rsidP="0090079D">
      <w:pPr>
        <w:ind w:left="1418" w:hanging="709"/>
        <w:jc w:val="center"/>
        <w:rPr>
          <w:rFonts w:ascii="Arial" w:hAnsi="Arial" w:cs="Arial"/>
        </w:rPr>
      </w:pPr>
      <w:r w:rsidRPr="00866AAB">
        <w:rPr>
          <w:rFonts w:ascii="Arial" w:hAnsi="Arial" w:cs="Arial"/>
        </w:rPr>
        <w:lastRenderedPageBreak/>
        <w:t>NOMBRE COMPLETO, CARGO Y FIRMA DEL REPRESENTANTE LEGAL</w:t>
      </w:r>
    </w:p>
    <w:p w:rsidR="008661FC" w:rsidRDefault="0090079D"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VERDAD</w:t>
      </w: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Pr="00920B7E">
        <w:rPr>
          <w:rFonts w:ascii="Arial" w:hAnsi="Arial" w:cs="Arial"/>
          <w:b/>
        </w:rPr>
        <w:t>-</w:t>
      </w:r>
      <w:r w:rsidR="00707FB8" w:rsidRPr="00920B7E">
        <w:rPr>
          <w:rFonts w:ascii="Arial" w:hAnsi="Arial" w:cs="Arial"/>
          <w:b/>
        </w:rPr>
        <w:t>013</w:t>
      </w:r>
      <w:r w:rsidRPr="00920B7E">
        <w:rPr>
          <w:rFonts w:ascii="Arial" w:hAnsi="Arial" w:cs="Arial"/>
          <w:b/>
        </w:rPr>
        <w:t>-</w:t>
      </w:r>
      <w:r>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lastRenderedPageBreak/>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2709CF" w:rsidRPr="0085346A" w:rsidRDefault="002709CF"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A07519">
        <w:rPr>
          <w:rFonts w:ascii="Arial" w:hAnsi="Arial" w:cs="Arial"/>
          <w:b/>
          <w:bCs/>
        </w:rPr>
        <w:t>36066001-</w:t>
      </w:r>
      <w:r w:rsidR="00707FB8" w:rsidRPr="00A07519">
        <w:rPr>
          <w:rFonts w:ascii="Arial" w:hAnsi="Arial" w:cs="Arial"/>
          <w:b/>
          <w:bCs/>
        </w:rPr>
        <w:t>013</w:t>
      </w:r>
      <w:r w:rsidRPr="00A07519">
        <w:rPr>
          <w:rFonts w:ascii="Arial" w:hAnsi="Arial" w:cs="Arial"/>
          <w:b/>
          <w:bCs/>
        </w:rPr>
        <w:t>-18,</w:t>
      </w:r>
      <w:r w:rsidR="00B44DC0" w:rsidRPr="00A07519">
        <w:rPr>
          <w:rFonts w:ascii="Arial" w:hAnsi="Arial" w:cs="Arial"/>
          <w:b/>
          <w:bCs/>
        </w:rPr>
        <w:t xml:space="preserve"> 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003C34C3">
        <w:rPr>
          <w:rFonts w:ascii="Arial" w:eastAsia="Times New Roman" w:hAnsi="Arial" w:cs="Arial"/>
          <w:b/>
          <w:snapToGrid w:val="0"/>
          <w:sz w:val="20"/>
          <w:lang w:val="es-ES_tradnl" w:eastAsia="es-E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102EF6">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66AAB" w:rsidRPr="0085346A" w:rsidRDefault="00866AAB" w:rsidP="00856154">
      <w:pPr>
        <w:rPr>
          <w:rFonts w:ascii="Arial" w:hAnsi="Arial" w:cs="Arial"/>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A07519">
        <w:rPr>
          <w:rFonts w:ascii="Arial" w:hAnsi="Arial" w:cs="Arial"/>
          <w:b/>
          <w:bCs/>
        </w:rPr>
        <w:t>36066001-</w:t>
      </w:r>
      <w:r w:rsidR="00707FB8" w:rsidRPr="00A07519">
        <w:rPr>
          <w:rFonts w:ascii="Arial" w:hAnsi="Arial" w:cs="Arial"/>
          <w:b/>
          <w:bCs/>
        </w:rPr>
        <w:t>013</w:t>
      </w:r>
      <w:r w:rsidRPr="00A07519">
        <w:rPr>
          <w:rFonts w:ascii="Arial" w:hAnsi="Arial" w:cs="Arial"/>
          <w:b/>
          <w:bCs/>
        </w:rPr>
        <w:t xml:space="preserve">-18 </w:t>
      </w:r>
      <w:r w:rsidR="00B44DC0" w:rsidRPr="00A07519">
        <w:rPr>
          <w:rFonts w:ascii="Arial" w:hAnsi="Arial" w:cs="Arial"/>
          <w:b/>
          <w:bCs/>
        </w:rPr>
        <w:t>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102EF6">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866AAB" w:rsidRDefault="00866AAB" w:rsidP="00856154">
      <w:pPr>
        <w:rPr>
          <w:rFonts w:ascii="Arial" w:hAnsi="Arial" w:cs="Arial"/>
        </w:rPr>
      </w:pPr>
    </w:p>
    <w:p w:rsidR="00102EF6" w:rsidRDefault="00102EF6"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Pr="00A07519">
        <w:rPr>
          <w:rFonts w:ascii="Arial" w:hAnsi="Arial" w:cs="Arial"/>
          <w:b/>
          <w:bCs/>
        </w:rPr>
        <w:t>36066001-</w:t>
      </w:r>
      <w:r w:rsidR="00707FB8" w:rsidRPr="00A07519">
        <w:rPr>
          <w:rFonts w:ascii="Arial" w:hAnsi="Arial" w:cs="Arial"/>
          <w:b/>
          <w:bCs/>
        </w:rPr>
        <w:t>013</w:t>
      </w:r>
      <w:r w:rsidRPr="00A07519">
        <w:rPr>
          <w:rFonts w:ascii="Arial" w:hAnsi="Arial" w:cs="Arial"/>
          <w:b/>
          <w:bCs/>
        </w:rPr>
        <w:t xml:space="preserve">-18 </w:t>
      </w:r>
      <w:r w:rsidR="00B44DC0" w:rsidRPr="00A07519">
        <w:rPr>
          <w:rFonts w:ascii="Arial" w:hAnsi="Arial" w:cs="Arial"/>
          <w:b/>
          <w:bCs/>
        </w:rPr>
        <w:t>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102EF6" w:rsidRDefault="00102EF6"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w:t>
      </w:r>
      <w:r w:rsidRPr="00A07519">
        <w:rPr>
          <w:rFonts w:ascii="Arial" w:hAnsi="Arial" w:cs="Arial"/>
          <w:b/>
          <w:bCs/>
        </w:rPr>
        <w:t>-</w:t>
      </w:r>
      <w:r w:rsidR="00707FB8" w:rsidRPr="00A07519">
        <w:rPr>
          <w:rFonts w:ascii="Arial" w:hAnsi="Arial" w:cs="Arial"/>
          <w:b/>
          <w:bCs/>
        </w:rPr>
        <w:t>013</w:t>
      </w:r>
      <w:r w:rsidRPr="00A07519">
        <w:rPr>
          <w:rFonts w:ascii="Arial" w:hAnsi="Arial" w:cs="Arial"/>
          <w:b/>
          <w:bCs/>
        </w:rPr>
        <w:t xml:space="preserve">-18 </w:t>
      </w:r>
      <w:r w:rsidR="00B44DC0" w:rsidRPr="00A07519">
        <w:rPr>
          <w:rFonts w:ascii="Arial" w:hAnsi="Arial" w:cs="Arial"/>
          <w:b/>
          <w:bCs/>
        </w:rPr>
        <w:t>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Default="00856154" w:rsidP="003C34C3">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102EF6" w:rsidRDefault="00102EF6"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3C34C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bCs/>
        </w:rPr>
        <w:t>36066001</w:t>
      </w:r>
      <w:r w:rsidRPr="00A07519">
        <w:rPr>
          <w:rFonts w:ascii="Arial" w:hAnsi="Arial" w:cs="Arial"/>
          <w:b/>
          <w:bCs/>
        </w:rPr>
        <w:t>-0</w:t>
      </w:r>
      <w:r w:rsidR="00707FB8" w:rsidRPr="00A07519">
        <w:rPr>
          <w:rFonts w:ascii="Arial" w:hAnsi="Arial" w:cs="Arial"/>
          <w:b/>
          <w:bCs/>
        </w:rPr>
        <w:t>13</w:t>
      </w:r>
      <w:r w:rsidRPr="00A07519">
        <w:rPr>
          <w:rFonts w:ascii="Arial" w:hAnsi="Arial" w:cs="Arial"/>
          <w:b/>
          <w:bCs/>
        </w:rPr>
        <w:t xml:space="preserve">-18 </w:t>
      </w:r>
      <w:r w:rsidR="00B44DC0" w:rsidRPr="00A07519">
        <w:rPr>
          <w:rFonts w:ascii="Arial" w:hAnsi="Arial" w:cs="Arial"/>
          <w:b/>
          <w:bCs/>
        </w:rPr>
        <w:t>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2709CF" w:rsidRDefault="002709CF"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36066001</w:t>
      </w:r>
      <w:r w:rsidRPr="00A07519">
        <w:rPr>
          <w:rFonts w:ascii="Arial" w:hAnsi="Arial" w:cs="Arial"/>
          <w:b/>
          <w:bCs/>
        </w:rPr>
        <w:t>-</w:t>
      </w:r>
      <w:r w:rsidR="00707FB8" w:rsidRPr="00A07519">
        <w:rPr>
          <w:rFonts w:ascii="Arial" w:hAnsi="Arial" w:cs="Arial"/>
          <w:b/>
          <w:bCs/>
        </w:rPr>
        <w:t>013</w:t>
      </w:r>
      <w:r w:rsidRPr="00A07519">
        <w:rPr>
          <w:rFonts w:ascii="Arial" w:hAnsi="Arial" w:cs="Arial"/>
          <w:b/>
          <w:bCs/>
        </w:rPr>
        <w:t xml:space="preserve">-18 </w:t>
      </w:r>
      <w:r w:rsidR="00B44DC0" w:rsidRPr="00A07519">
        <w:rPr>
          <w:rFonts w:ascii="Arial" w:hAnsi="Arial" w:cs="Arial"/>
          <w:b/>
          <w:bCs/>
        </w:rPr>
        <w:t>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A07519">
        <w:rPr>
          <w:rFonts w:ascii="Arial" w:hAnsi="Arial" w:cs="Arial"/>
          <w:b/>
          <w:bCs/>
        </w:rPr>
        <w:t>36066001-</w:t>
      </w:r>
      <w:r w:rsidR="00707FB8" w:rsidRPr="00A07519">
        <w:rPr>
          <w:rFonts w:ascii="Arial" w:hAnsi="Arial" w:cs="Arial"/>
          <w:b/>
          <w:bCs/>
        </w:rPr>
        <w:t>013</w:t>
      </w:r>
      <w:r w:rsidRPr="00A07519">
        <w:rPr>
          <w:rFonts w:ascii="Arial" w:hAnsi="Arial" w:cs="Arial"/>
          <w:b/>
          <w:bCs/>
        </w:rPr>
        <w:t xml:space="preserve">-18 </w:t>
      </w:r>
      <w:r w:rsidR="00B44DC0" w:rsidRPr="00A07519">
        <w:rPr>
          <w:rFonts w:ascii="Arial" w:hAnsi="Arial" w:cs="Arial"/>
          <w:b/>
          <w:bCs/>
        </w:rPr>
        <w:t>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00D4178F" w:rsidRPr="0085346A">
        <w:rPr>
          <w:rFonts w:ascii="Arial" w:hAnsi="Arial" w:cs="Arial"/>
        </w:rPr>
        <w:t xml:space="preserv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2709CF" w:rsidRPr="0085346A" w:rsidRDefault="002709CF" w:rsidP="003C34C3">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Pr="00A07519">
        <w:rPr>
          <w:rFonts w:ascii="Arial" w:hAnsi="Arial" w:cs="Arial"/>
          <w:b/>
          <w:bCs/>
        </w:rPr>
        <w:t>-</w:t>
      </w:r>
      <w:r w:rsidR="00707FB8" w:rsidRPr="00A07519">
        <w:rPr>
          <w:rFonts w:ascii="Arial" w:hAnsi="Arial" w:cs="Arial"/>
          <w:b/>
          <w:bCs/>
        </w:rPr>
        <w:t>013</w:t>
      </w:r>
      <w:r w:rsidRPr="00A07519">
        <w:rPr>
          <w:rFonts w:ascii="Arial" w:hAnsi="Arial" w:cs="Arial"/>
          <w:b/>
          <w:bCs/>
        </w:rPr>
        <w:t>-18</w:t>
      </w:r>
      <w:r w:rsidR="00B44DC0" w:rsidRPr="00A07519">
        <w:rPr>
          <w:rFonts w:ascii="Arial" w:hAnsi="Arial" w:cs="Arial"/>
          <w:b/>
          <w:bCs/>
        </w:rPr>
        <w:t xml:space="preserve"> 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66AAB" w:rsidRPr="0085346A" w:rsidRDefault="00866AAB"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w:t>
      </w:r>
      <w:r w:rsidRPr="00A07519">
        <w:rPr>
          <w:rFonts w:ascii="Arial" w:hAnsi="Arial" w:cs="Arial"/>
          <w:b/>
          <w:bCs/>
        </w:rPr>
        <w:t>-</w:t>
      </w:r>
      <w:r w:rsidR="00707FB8" w:rsidRPr="00A07519">
        <w:rPr>
          <w:rFonts w:ascii="Arial" w:hAnsi="Arial" w:cs="Arial"/>
          <w:b/>
          <w:bCs/>
        </w:rPr>
        <w:t>013</w:t>
      </w:r>
      <w:r w:rsidRPr="00A07519">
        <w:rPr>
          <w:rFonts w:ascii="Arial" w:hAnsi="Arial" w:cs="Arial"/>
          <w:b/>
          <w:bCs/>
        </w:rPr>
        <w:t>-18</w:t>
      </w:r>
      <w:r w:rsidR="00B44DC0" w:rsidRPr="00A07519">
        <w:rPr>
          <w:rFonts w:ascii="Arial" w:hAnsi="Arial" w:cs="Arial"/>
          <w:b/>
          <w:bCs/>
        </w:rPr>
        <w:t xml:space="preserve"> PARA EL SERVICIO</w:t>
      </w:r>
      <w:r w:rsidR="00B44DC0" w:rsidRPr="00A07519">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00D4178F">
        <w:rPr>
          <w:rFonts w:ascii="Arial" w:eastAsia="Times New Roman" w:hAnsi="Arial" w:cs="Arial"/>
          <w:b/>
          <w:snapToGrid w:val="0"/>
          <w:lang w:val="es-ES_tradnl" w:eastAsia="es-E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3341E6" w:rsidRDefault="003341E6" w:rsidP="00856154">
      <w:pPr>
        <w:rPr>
          <w:rFonts w:ascii="Arial" w:hAnsi="Arial" w:cs="Arial"/>
          <w:b/>
          <w:bCs/>
        </w:rPr>
      </w:pPr>
    </w:p>
    <w:p w:rsidR="003341E6" w:rsidRPr="0085346A" w:rsidRDefault="003341E6"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707FB8" w:rsidRPr="00D4178F">
        <w:rPr>
          <w:rFonts w:ascii="Arial" w:hAnsi="Arial" w:cs="Arial"/>
          <w:b/>
          <w:bCs/>
        </w:rPr>
        <w:t>013</w:t>
      </w:r>
      <w:r w:rsidRPr="00D4178F">
        <w:rPr>
          <w:rFonts w:ascii="Arial" w:hAnsi="Arial" w:cs="Arial"/>
          <w:b/>
          <w:bCs/>
        </w:rPr>
        <w:t xml:space="preserve">-18 </w:t>
      </w:r>
      <w:r w:rsidR="00B44DC0" w:rsidRPr="00D4178F">
        <w:rPr>
          <w:rFonts w:ascii="Arial" w:hAnsi="Arial" w:cs="Arial"/>
          <w:b/>
          <w:bCs/>
        </w:rPr>
        <w:t>PARA EL SERVICIO</w:t>
      </w:r>
      <w:r w:rsidR="00B44DC0" w:rsidRPr="00D4178F">
        <w:rPr>
          <w:rFonts w:ascii="Arial" w:eastAsia="Times New Roman" w:hAnsi="Arial" w:cs="Arial"/>
          <w:b/>
          <w:snapToGrid w:val="0"/>
          <w:lang w:val="es-ES_tradnl" w:eastAsia="es-ES"/>
        </w:rPr>
        <w:t xml:space="preserve"> INTEGRAL DE MEZCLAS DE  MEDICAMENTOS ONCOLÒGICOS Y NUTRICIÒN PARENTERAL PARA EL HOSPITAL REGIONAL UNIVERSITARIO , HOSPITAL GENERAL DE TECOMÀN, HOSPITAL GENERAL DE MANZANILLO, HOSPITAL MATERNO INFANTIL E INSTITUTO ESTATAL DE CANCEROLOGÌA DE LOS SERVICIOS DE SALUD DEL ESTADO DE COLIMA</w:t>
      </w:r>
      <w:r w:rsidR="00B44DC0" w:rsidRPr="00CA35E5">
        <w:rPr>
          <w:rFonts w:ascii="Arial" w:eastAsia="Times New Roman" w:hAnsi="Arial" w:cs="Arial"/>
          <w:b/>
          <w:snapToGrid w:val="0"/>
          <w:lang w:val="es-ES_tradnl" w:eastAsia="es-E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lastRenderedPageBreak/>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2709CF">
      <w:pPr>
        <w:rPr>
          <w:rFonts w:ascii="Arial" w:hAnsi="Arial" w:cs="Arial"/>
          <w:b/>
          <w:bCs/>
        </w:rPr>
      </w:pPr>
    </w:p>
    <w:p w:rsidR="003341E6" w:rsidRDefault="003341E6" w:rsidP="00856154">
      <w:pPr>
        <w:jc w:val="center"/>
        <w:rPr>
          <w:rFonts w:ascii="Arial" w:hAnsi="Arial" w:cs="Arial"/>
          <w:b/>
          <w:bCs/>
        </w:rPr>
      </w:pPr>
    </w:p>
    <w:p w:rsidR="003341E6" w:rsidRDefault="003341E6" w:rsidP="00856154">
      <w:pPr>
        <w:jc w:val="center"/>
        <w:rPr>
          <w:rFonts w:ascii="Arial" w:hAnsi="Arial" w:cs="Arial"/>
          <w:b/>
          <w:bCs/>
        </w:rPr>
      </w:pPr>
    </w:p>
    <w:p w:rsidR="003341E6" w:rsidRPr="007A082A" w:rsidRDefault="003341E6" w:rsidP="003341E6">
      <w:pPr>
        <w:jc w:val="center"/>
        <w:rPr>
          <w:rFonts w:ascii="Arial" w:hAnsi="Arial" w:cs="Arial"/>
          <w:b/>
          <w:bCs/>
        </w:rPr>
      </w:pPr>
      <w:r>
        <w:rPr>
          <w:rFonts w:ascii="Arial" w:hAnsi="Arial" w:cs="Arial"/>
          <w:b/>
          <w:bCs/>
        </w:rPr>
        <w:t>ANEXO 14 (Punto 3.19</w:t>
      </w:r>
      <w:r w:rsidRPr="007A082A">
        <w:rPr>
          <w:rFonts w:ascii="Arial" w:hAnsi="Arial" w:cs="Arial"/>
          <w:b/>
          <w:bCs/>
        </w:rPr>
        <w:t>)</w:t>
      </w:r>
    </w:p>
    <w:p w:rsidR="003341E6" w:rsidRPr="007A082A" w:rsidRDefault="003341E6" w:rsidP="003341E6">
      <w:pPr>
        <w:jc w:val="center"/>
        <w:rPr>
          <w:rFonts w:ascii="Arial" w:hAnsi="Arial" w:cs="Arial"/>
          <w:b/>
          <w:u w:val="single"/>
        </w:rPr>
      </w:pPr>
    </w:p>
    <w:p w:rsidR="003341E6" w:rsidRPr="007A082A" w:rsidRDefault="003341E6" w:rsidP="003341E6">
      <w:pPr>
        <w:jc w:val="center"/>
        <w:rPr>
          <w:rFonts w:ascii="Arial" w:hAnsi="Arial" w:cs="Arial"/>
          <w:b/>
          <w:u w:val="single"/>
        </w:rPr>
      </w:pPr>
      <w:r w:rsidRPr="007A082A">
        <w:rPr>
          <w:rFonts w:ascii="Arial" w:hAnsi="Arial" w:cs="Arial"/>
          <w:b/>
          <w:u w:val="single"/>
        </w:rPr>
        <w:t>FORMATO DE ACLARACION DE DUDAS</w:t>
      </w:r>
    </w:p>
    <w:p w:rsidR="003341E6" w:rsidRPr="007A082A" w:rsidRDefault="003341E6" w:rsidP="003341E6">
      <w:pPr>
        <w:jc w:val="center"/>
        <w:rPr>
          <w:rFonts w:ascii="Arial" w:hAnsi="Arial" w:cs="Arial"/>
          <w:b/>
        </w:rPr>
      </w:pPr>
    </w:p>
    <w:p w:rsidR="003341E6" w:rsidRPr="007A082A" w:rsidRDefault="003341E6" w:rsidP="003341E6">
      <w:pPr>
        <w:rPr>
          <w:rFonts w:ascii="Arial" w:hAnsi="Arial" w:cs="Arial"/>
        </w:rPr>
      </w:pPr>
    </w:p>
    <w:p w:rsidR="003341E6" w:rsidRPr="007A082A" w:rsidRDefault="003341E6" w:rsidP="003341E6">
      <w:pPr>
        <w:pStyle w:val="Ttulo6"/>
        <w:numPr>
          <w:ilvl w:val="0"/>
          <w:numId w:val="0"/>
        </w:numPr>
        <w:spacing w:before="0" w:after="0"/>
        <w:rPr>
          <w:b/>
          <w:bCs/>
          <w:i w:val="0"/>
          <w:iCs w:val="0"/>
        </w:rPr>
      </w:pPr>
      <w:r w:rsidRPr="007A082A">
        <w:rPr>
          <w:b/>
          <w:bCs/>
          <w:i w:val="0"/>
          <w:iCs w:val="0"/>
        </w:rPr>
        <w:t xml:space="preserve">DR. IGNACIO FEDERICO VILLASEÑOR RUIZ </w:t>
      </w:r>
    </w:p>
    <w:p w:rsidR="003341E6" w:rsidRPr="007A082A" w:rsidRDefault="003341E6" w:rsidP="003341E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3341E6" w:rsidRPr="007A082A" w:rsidRDefault="003341E6" w:rsidP="003341E6">
      <w:pPr>
        <w:pStyle w:val="Textoindependiente"/>
        <w:rPr>
          <w:b/>
          <w:bCs/>
          <w:sz w:val="22"/>
          <w:szCs w:val="22"/>
          <w:lang w:val="es-MX"/>
        </w:rPr>
      </w:pPr>
      <w:r w:rsidRPr="007A082A">
        <w:rPr>
          <w:b/>
          <w:bCs/>
          <w:sz w:val="22"/>
          <w:szCs w:val="22"/>
          <w:lang w:val="es-MX"/>
        </w:rPr>
        <w:t>COLIMA, COL.</w:t>
      </w:r>
    </w:p>
    <w:p w:rsidR="003341E6" w:rsidRPr="007A082A" w:rsidRDefault="003341E6" w:rsidP="003341E6">
      <w:pPr>
        <w:rPr>
          <w:rFonts w:ascii="Arial" w:hAnsi="Arial" w:cs="Arial"/>
        </w:rPr>
      </w:pPr>
    </w:p>
    <w:p w:rsidR="003341E6" w:rsidRPr="007A082A" w:rsidRDefault="003341E6" w:rsidP="003341E6">
      <w:pPr>
        <w:rPr>
          <w:rFonts w:ascii="Arial" w:hAnsi="Arial" w:cs="Arial"/>
        </w:rPr>
      </w:pPr>
      <w:r w:rsidRPr="007A082A">
        <w:rPr>
          <w:rFonts w:ascii="Arial" w:hAnsi="Arial" w:cs="Arial"/>
          <w:b/>
          <w:bCs/>
        </w:rPr>
        <w:t>P   R   E   S E N T E</w:t>
      </w:r>
      <w:r w:rsidRPr="007A082A">
        <w:rPr>
          <w:rFonts w:ascii="Arial" w:hAnsi="Arial" w:cs="Arial"/>
        </w:rPr>
        <w:t>.</w:t>
      </w:r>
    </w:p>
    <w:p w:rsidR="003341E6" w:rsidRPr="007A082A" w:rsidRDefault="003341E6" w:rsidP="003341E6">
      <w:pPr>
        <w:rPr>
          <w:rFonts w:ascii="Arial" w:hAnsi="Arial" w:cs="Arial"/>
          <w:b/>
        </w:rPr>
      </w:pPr>
    </w:p>
    <w:p w:rsidR="003341E6" w:rsidRPr="007A082A" w:rsidRDefault="003341E6" w:rsidP="003341E6">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sidR="00D851BF">
        <w:rPr>
          <w:rFonts w:ascii="Arial" w:hAnsi="Arial" w:cs="Arial"/>
          <w:b/>
        </w:rPr>
        <w:t>No.36066001-013</w:t>
      </w:r>
      <w:r>
        <w:rPr>
          <w:rFonts w:ascii="Arial" w:hAnsi="Arial" w:cs="Arial"/>
          <w:b/>
        </w:rPr>
        <w:t>-18</w:t>
      </w:r>
    </w:p>
    <w:p w:rsidR="003341E6" w:rsidRPr="007A082A" w:rsidRDefault="003341E6" w:rsidP="003341E6">
      <w:pPr>
        <w:rPr>
          <w:rFonts w:ascii="Arial" w:hAnsi="Arial" w:cs="Arial"/>
          <w:b/>
        </w:rPr>
      </w:pPr>
    </w:p>
    <w:p w:rsidR="003341E6" w:rsidRPr="007A082A" w:rsidRDefault="003341E6" w:rsidP="003341E6">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RESPUESTAS</w:t>
            </w:r>
          </w:p>
        </w:tc>
      </w:tr>
      <w:tr w:rsidR="003341E6" w:rsidRPr="007A082A" w:rsidTr="00804277">
        <w:trPr>
          <w:trHeight w:val="634"/>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12"/>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63"/>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341E6" w:rsidRPr="007A082A" w:rsidTr="00804277">
        <w:trPr>
          <w:cantSplit/>
          <w:trHeight w:val="314"/>
        </w:trPr>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r>
      <w:tr w:rsidR="003341E6" w:rsidRPr="007A082A" w:rsidTr="00804277">
        <w:trPr>
          <w:cantSplit/>
        </w:trPr>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r>
    </w:tbl>
    <w:p w:rsidR="003341E6" w:rsidRPr="007A082A" w:rsidRDefault="003341E6" w:rsidP="003341E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341E6" w:rsidRPr="007A082A" w:rsidTr="00804277">
        <w:tc>
          <w:tcPr>
            <w:tcW w:w="9547" w:type="dxa"/>
          </w:tcPr>
          <w:p w:rsidR="003341E6" w:rsidRPr="007A082A" w:rsidRDefault="003341E6" w:rsidP="00804277">
            <w:pPr>
              <w:jc w:val="center"/>
              <w:rPr>
                <w:rFonts w:ascii="Arial" w:hAnsi="Arial" w:cs="Arial"/>
                <w:b/>
              </w:rPr>
            </w:pPr>
            <w:r w:rsidRPr="007A082A">
              <w:rPr>
                <w:rFonts w:ascii="Arial" w:hAnsi="Arial" w:cs="Arial"/>
                <w:b/>
              </w:rPr>
              <w:lastRenderedPageBreak/>
              <w:t>NOTA: ESTE DOCUMENTO DEBERA PRESENTARSE EN PAPEL MEMBRETADO DE LA EMPRESA Y PODRA SER REPRODUCIDO CUANTAS VECES SEA NECESARIO.</w:t>
            </w:r>
          </w:p>
        </w:tc>
      </w:tr>
    </w:tbl>
    <w:p w:rsidR="003341E6" w:rsidRPr="007A082A" w:rsidRDefault="003341E6" w:rsidP="003341E6">
      <w:pPr>
        <w:ind w:right="-91"/>
        <w:jc w:val="center"/>
        <w:rPr>
          <w:rFonts w:ascii="Arial" w:hAnsi="Arial" w:cs="Arial"/>
          <w:b/>
        </w:rPr>
      </w:pPr>
    </w:p>
    <w:p w:rsidR="003341E6" w:rsidRPr="007A082A" w:rsidRDefault="003341E6" w:rsidP="003341E6">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3341E6" w:rsidRPr="007A082A" w:rsidRDefault="003341E6" w:rsidP="003341E6">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A).- DE CARACTER ADMINISTRATIVO.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B).- DE CARACTER TECNICO.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C).- DE CARACTER LEGAL.</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NOMBRE DEL REPRESENTANTE, CARGO Y FIRMA.</w:t>
      </w:r>
    </w:p>
    <w:p w:rsidR="003341E6" w:rsidRDefault="003341E6" w:rsidP="003341E6">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3341E6" w:rsidRDefault="003341E6" w:rsidP="003341E6">
      <w:pPr>
        <w:jc w:val="center"/>
        <w:rPr>
          <w:rFonts w:ascii="Arial" w:hAnsi="Arial" w:cs="Arial"/>
          <w:b/>
          <w:bCs/>
        </w:rPr>
      </w:pPr>
    </w:p>
    <w:p w:rsidR="003341E6" w:rsidRPr="0085346A" w:rsidRDefault="003341E6" w:rsidP="003341E6">
      <w:pPr>
        <w:jc w:val="center"/>
        <w:rPr>
          <w:rFonts w:ascii="Arial" w:hAnsi="Arial" w:cs="Arial"/>
        </w:rPr>
      </w:pPr>
      <w:r w:rsidRPr="0085346A">
        <w:rPr>
          <w:rFonts w:ascii="Arial" w:hAnsi="Arial" w:cs="Arial"/>
        </w:rPr>
        <w:t>A  T  E  N  T  A   M   E  N  T  E</w:t>
      </w:r>
    </w:p>
    <w:p w:rsidR="003341E6" w:rsidRPr="0085346A" w:rsidRDefault="003341E6" w:rsidP="003341E6">
      <w:pPr>
        <w:jc w:val="center"/>
        <w:rPr>
          <w:rFonts w:ascii="Arial" w:hAnsi="Arial" w:cs="Arial"/>
        </w:rPr>
      </w:pPr>
      <w:r w:rsidRPr="0085346A">
        <w:rPr>
          <w:rFonts w:ascii="Arial" w:hAnsi="Arial" w:cs="Arial"/>
        </w:rPr>
        <w:t>Nombre de la empresa</w:t>
      </w:r>
    </w:p>
    <w:p w:rsidR="003341E6" w:rsidRPr="0085346A" w:rsidRDefault="003341E6" w:rsidP="003341E6">
      <w:pPr>
        <w:rPr>
          <w:rFonts w:ascii="Arial" w:hAnsi="Arial" w:cs="Arial"/>
        </w:rPr>
      </w:pPr>
    </w:p>
    <w:p w:rsidR="003341E6" w:rsidRPr="0085346A" w:rsidRDefault="003341E6" w:rsidP="003341E6">
      <w:pPr>
        <w:jc w:val="center"/>
        <w:rPr>
          <w:rFonts w:ascii="Arial" w:hAnsi="Arial" w:cs="Arial"/>
        </w:rPr>
      </w:pPr>
      <w:r w:rsidRPr="0085346A">
        <w:rPr>
          <w:rFonts w:ascii="Arial" w:hAnsi="Arial" w:cs="Arial"/>
        </w:rPr>
        <w:lastRenderedPageBreak/>
        <w:t>REPRESENTANTE LEGAL.</w:t>
      </w:r>
    </w:p>
    <w:p w:rsidR="003341E6" w:rsidRPr="0021090E" w:rsidRDefault="003341E6" w:rsidP="003341E6">
      <w:pPr>
        <w:jc w:val="center"/>
        <w:rPr>
          <w:rFonts w:ascii="Arial" w:hAnsi="Arial" w:cs="Arial"/>
          <w:b/>
          <w:bCs/>
        </w:rPr>
      </w:pPr>
      <w:r>
        <w:rPr>
          <w:rFonts w:ascii="Arial" w:hAnsi="Arial" w:cs="Arial"/>
        </w:rPr>
        <w:t>Nombre y firma</w:t>
      </w:r>
    </w:p>
    <w:p w:rsidR="003341E6" w:rsidRPr="0085346A" w:rsidRDefault="003341E6" w:rsidP="003341E6">
      <w:pPr>
        <w:jc w:val="center"/>
        <w:rPr>
          <w:rFonts w:ascii="Arial" w:hAnsi="Arial" w:cs="Arial"/>
        </w:rPr>
      </w:pPr>
    </w:p>
    <w:p w:rsidR="003341E6" w:rsidRDefault="003341E6" w:rsidP="003341E6">
      <w:pPr>
        <w:jc w:val="center"/>
        <w:rPr>
          <w:rFonts w:ascii="Arial" w:hAnsi="Arial" w:cs="Arial"/>
          <w:b/>
          <w:bCs/>
        </w:rPr>
      </w:pPr>
      <w:r>
        <w:rPr>
          <w:rFonts w:ascii="Arial" w:hAnsi="Arial" w:cs="Arial"/>
          <w:b/>
          <w:bCs/>
        </w:rPr>
        <w:t>BAJO PROTESTA DE DECIR VERDAD</w:t>
      </w:r>
    </w:p>
    <w:p w:rsidR="003341E6" w:rsidRDefault="003341E6" w:rsidP="00856154">
      <w:pPr>
        <w:jc w:val="center"/>
        <w:rPr>
          <w:rFonts w:ascii="Arial" w:hAnsi="Arial" w:cs="Arial"/>
          <w:b/>
          <w:bCs/>
        </w:rPr>
      </w:pPr>
    </w:p>
    <w:p w:rsidR="00856154" w:rsidRPr="0085346A" w:rsidRDefault="003341E6"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Pr>
          <w:rFonts w:ascii="Arial" w:hAnsi="Arial" w:cs="Arial"/>
          <w:b/>
          <w:bCs/>
        </w:rPr>
        <w:t>MODELO DE CONTRATO</w:t>
      </w:r>
    </w:p>
    <w:p w:rsidR="00856154" w:rsidRPr="00287807" w:rsidRDefault="00856154" w:rsidP="00856154">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D851BF">
        <w:rPr>
          <w:rFonts w:asciiTheme="minorHAnsi" w:hAnsiTheme="minorHAnsi" w:cstheme="minorHAnsi"/>
          <w:b/>
          <w:bCs/>
        </w:rPr>
        <w:t>SERVICIO</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856154" w:rsidRPr="00287807" w:rsidRDefault="00856154" w:rsidP="00856154">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856154" w:rsidRPr="00287807" w:rsidRDefault="00856154" w:rsidP="00856154">
      <w:pPr>
        <w:jc w:val="center"/>
        <w:rPr>
          <w:rFonts w:asciiTheme="minorHAnsi" w:hAnsiTheme="minorHAnsi" w:cstheme="minorHAnsi"/>
          <w:b/>
          <w:color w:val="000000"/>
        </w:rPr>
      </w:pPr>
    </w:p>
    <w:p w:rsidR="00856154" w:rsidRPr="00287807" w:rsidRDefault="00856154" w:rsidP="00856154">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856154" w:rsidRPr="00287807" w:rsidRDefault="00856154" w:rsidP="00856154">
      <w:pPr>
        <w:rPr>
          <w:rFonts w:asciiTheme="minorHAnsi" w:hAnsiTheme="minorHAnsi" w:cstheme="minorHAnsi"/>
          <w:b/>
          <w:bCs/>
          <w:color w:val="000000"/>
        </w:rPr>
      </w:pP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856154" w:rsidRPr="00287807" w:rsidRDefault="00856154" w:rsidP="00856154">
      <w:pPr>
        <w:rPr>
          <w:rFonts w:asciiTheme="minorHAnsi" w:hAnsiTheme="minorHAnsi" w:cstheme="minorHAnsi"/>
          <w:b/>
          <w:bCs/>
          <w:color w:val="000000"/>
          <w:u w:val="single"/>
          <w:lang w:val="es-ES"/>
        </w:rPr>
      </w:pP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color w:val="000000"/>
        </w:rPr>
        <w:lastRenderedPageBreak/>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 xml:space="preserve">PARA LOS EFECTOS LEGALES DEL PRESENTE INSTRUMENTO, SE SEÑALA COMO DOMICILIO, EL UBICADO EN LA AVENIDA LICEO DE VARONES, ESQUINA DOCTOR RUBÉN ARGÜERO SÁNCHEZ, </w:t>
      </w:r>
      <w:r w:rsidRPr="00287807">
        <w:rPr>
          <w:rFonts w:asciiTheme="minorHAnsi" w:hAnsiTheme="minorHAnsi" w:cstheme="minorHAnsi"/>
        </w:rPr>
        <w:lastRenderedPageBreak/>
        <w:t>COLONIA LA ESPERANZA, CÓDIGO POSTAL 28085 (VEINTIOCHO MIL OCHENTA Y CINCO), COLIMA, COLIMA.</w:t>
      </w:r>
    </w:p>
    <w:p w:rsidR="00856154" w:rsidRPr="000E7DE3" w:rsidRDefault="00856154" w:rsidP="00856154">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856154" w:rsidRPr="000E7DE3" w:rsidRDefault="00856154" w:rsidP="00856154">
      <w:pPr>
        <w:rPr>
          <w:rFonts w:asciiTheme="minorHAnsi" w:hAnsiTheme="minorHAnsi" w:cstheme="minorHAnsi"/>
          <w:bCs/>
          <w:color w:val="000000"/>
          <w:lang w:val="es-ES"/>
        </w:rPr>
      </w:pPr>
    </w:p>
    <w:p w:rsidR="00856154" w:rsidRPr="008A6C9C" w:rsidRDefault="00856154" w:rsidP="00856154">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____(DESCRIPCIÓN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rsidR="00856154" w:rsidRPr="000E7DE3" w:rsidRDefault="00856154" w:rsidP="00856154">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856154" w:rsidRPr="000E7DE3" w:rsidRDefault="00856154" w:rsidP="00856154">
      <w:pPr>
        <w:ind w:right="-77"/>
        <w:rPr>
          <w:rFonts w:asciiTheme="minorHAnsi" w:hAnsiTheme="minorHAnsi" w:cstheme="minorHAnsi"/>
          <w:color w:val="000000"/>
          <w:highlight w:val="yellow"/>
          <w:lang w:val="es-ES"/>
        </w:rPr>
      </w:pP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856154" w:rsidRPr="000E7DE3" w:rsidRDefault="00856154" w:rsidP="00856154">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856154" w:rsidRPr="000E7DE3" w:rsidRDefault="00856154" w:rsidP="00856154">
      <w:pPr>
        <w:ind w:left="360"/>
        <w:rPr>
          <w:rFonts w:asciiTheme="minorHAnsi" w:hAnsiTheme="minorHAnsi" w:cstheme="minorHAnsi"/>
          <w:b/>
          <w:bCs/>
          <w:color w:val="FF6600"/>
          <w:u w:val="single"/>
          <w:lang w:val="es-ES"/>
        </w:rPr>
      </w:pPr>
    </w:p>
    <w:p w:rsidR="00856154" w:rsidRDefault="00856154" w:rsidP="00856154">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856154" w:rsidRPr="005C38AE" w:rsidRDefault="00856154" w:rsidP="00856154">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856154" w:rsidRPr="00052506" w:rsidRDefault="00856154" w:rsidP="00856154">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856154" w:rsidRDefault="00856154" w:rsidP="00856154">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w:t>
      </w:r>
      <w:r w:rsidRPr="000E7DE3">
        <w:rPr>
          <w:rFonts w:asciiTheme="minorHAnsi" w:hAnsiTheme="minorHAnsi" w:cstheme="minorHAnsi"/>
          <w:bCs/>
        </w:rPr>
        <w:lastRenderedPageBreak/>
        <w:t>INSTRUMENTO JURÍDICO, SUJETAN SUS COMPROMISOS A LA FORMA, TÉRMINOS Y CONDICIONES QUE SE ESTABLECEN EN LAS SIGUIENTES:</w:t>
      </w:r>
    </w:p>
    <w:p w:rsidR="00856154" w:rsidRPr="00287807" w:rsidRDefault="00856154" w:rsidP="00856154">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856154" w:rsidRPr="00287807" w:rsidRDefault="00856154" w:rsidP="00856154">
      <w:pPr>
        <w:rPr>
          <w:rFonts w:asciiTheme="minorHAnsi" w:hAnsiTheme="minorHAnsi" w:cstheme="minorHAnsi"/>
          <w:b/>
          <w:bCs/>
          <w:color w:val="000000"/>
          <w:lang w:val="es-ES"/>
        </w:rPr>
      </w:pPr>
    </w:p>
    <w:p w:rsidR="00856154" w:rsidRPr="00287807" w:rsidRDefault="00856154" w:rsidP="00856154">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p>
    <w:p w:rsidR="00856154" w:rsidRPr="00287807" w:rsidRDefault="00856154" w:rsidP="00856154">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856154" w:rsidRPr="00287807" w:rsidRDefault="00856154" w:rsidP="00856154">
      <w:pPr>
        <w:ind w:left="-284"/>
        <w:rPr>
          <w:rFonts w:asciiTheme="minorHAnsi" w:hAnsiTheme="minorHAnsi" w:cstheme="minorHAnsi"/>
          <w:b/>
          <w:bCs/>
        </w:rPr>
      </w:pPr>
    </w:p>
    <w:p w:rsidR="00856154" w:rsidRPr="00287807" w:rsidRDefault="00856154" w:rsidP="00856154">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856154" w:rsidRPr="00287807" w:rsidRDefault="00856154" w:rsidP="00856154">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856154" w:rsidRPr="00471654" w:rsidTr="00856154">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856154" w:rsidRPr="00471654" w:rsidRDefault="00856154" w:rsidP="00856154">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856154" w:rsidRPr="00471654" w:rsidTr="00856154">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7" w:line="100" w:lineRule="exact"/>
              <w:rPr>
                <w:rFonts w:asciiTheme="minorHAnsi" w:hAnsiTheme="minorHAnsi" w:cstheme="minorHAnsi"/>
                <w:bCs/>
                <w:spacing w:val="6"/>
              </w:rPr>
            </w:pPr>
          </w:p>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856154" w:rsidRPr="00471654" w:rsidTr="00856154">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r>
      <w:tr w:rsidR="00856154" w:rsidRPr="00471654" w:rsidTr="00856154">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r>
    </w:tbl>
    <w:p w:rsidR="00856154" w:rsidRPr="00287807" w:rsidRDefault="00856154" w:rsidP="00856154">
      <w:pPr>
        <w:ind w:left="-284"/>
        <w:jc w:val="center"/>
        <w:rPr>
          <w:rFonts w:asciiTheme="minorHAnsi" w:hAnsiTheme="minorHAnsi" w:cstheme="minorHAnsi"/>
          <w:b/>
          <w:bCs/>
        </w:rPr>
      </w:pPr>
    </w:p>
    <w:p w:rsidR="00856154" w:rsidRPr="00287807" w:rsidRDefault="00856154" w:rsidP="00856154">
      <w:pPr>
        <w:rPr>
          <w:rFonts w:asciiTheme="minorHAnsi" w:hAnsiTheme="minorHAnsi" w:cstheme="minorHAnsi"/>
          <w:b/>
          <w:bCs/>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w:t>
      </w:r>
      <w:r w:rsidRPr="00287807">
        <w:rPr>
          <w:rFonts w:asciiTheme="minorHAnsi" w:hAnsiTheme="minorHAnsi" w:cstheme="minorHAnsi"/>
          <w:snapToGrid w:val="0"/>
        </w:rPr>
        <w:lastRenderedPageBreak/>
        <w:t xml:space="preserve">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ind w:left="-142"/>
        <w:rPr>
          <w:rFonts w:asciiTheme="minorHAnsi" w:hAnsiTheme="minorHAnsi" w:cstheme="minorHAnsi"/>
          <w:caps/>
        </w:rPr>
      </w:pPr>
      <w:r w:rsidRPr="00287807">
        <w:rPr>
          <w:rFonts w:asciiTheme="minorHAnsi" w:hAnsiTheme="minorHAnsi" w:cstheme="minorHAnsi"/>
          <w:b/>
        </w:rPr>
        <w:lastRenderedPageBreak/>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434931" w:rsidRDefault="00856154" w:rsidP="00856154">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w:t>
      </w:r>
      <w:r w:rsidRPr="00434931">
        <w:rPr>
          <w:rFonts w:asciiTheme="minorHAnsi" w:hAnsiTheme="minorHAnsi" w:cstheme="minorHAnsi"/>
          <w:b/>
        </w:rPr>
        <w:lastRenderedPageBreak/>
        <w:t xml:space="preserve">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856154" w:rsidRPr="00287807" w:rsidRDefault="00856154" w:rsidP="00856154">
      <w:pPr>
        <w:pStyle w:val="Piedepgina"/>
        <w:ind w:left="-142"/>
        <w:rPr>
          <w:rFonts w:cstheme="minorHAnsi"/>
        </w:rPr>
      </w:pP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287807" w:rsidRDefault="00856154" w:rsidP="00856154">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856154" w:rsidRPr="00287807" w:rsidRDefault="00856154" w:rsidP="00856154">
      <w:pPr>
        <w:pStyle w:val="Textoindependiente"/>
        <w:ind w:left="-142"/>
        <w:rPr>
          <w:rFonts w:asciiTheme="minorHAnsi" w:hAnsiTheme="minorHAnsi" w:cstheme="minorHAnsi"/>
          <w:snapToGrid w:val="0"/>
          <w:sz w:val="22"/>
          <w:szCs w:val="22"/>
        </w:rPr>
      </w:pPr>
    </w:p>
    <w:p w:rsidR="00856154" w:rsidRPr="00287807" w:rsidRDefault="00856154" w:rsidP="00856154">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w:t>
      </w:r>
      <w:r w:rsidRPr="00287807">
        <w:rPr>
          <w:rFonts w:asciiTheme="minorHAnsi" w:hAnsiTheme="minorHAnsi" w:cstheme="minorHAnsi"/>
        </w:rPr>
        <w:lastRenderedPageBreak/>
        <w:t xml:space="preserve">Y EN GENERAL A CUALQUIER CAMBIO QUE IMPLIQUE OTORGAR CONDICIONES MÁS VENTAJOSAS COMPARADAS CON LAS ESTABLECIDAS ORIGINALMENTE.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856154" w:rsidRPr="00287807" w:rsidRDefault="00856154" w:rsidP="00856154">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caps/>
        </w:rPr>
      </w:pPr>
      <w:r w:rsidRPr="00287807">
        <w:rPr>
          <w:rFonts w:asciiTheme="minorHAnsi" w:hAnsiTheme="minorHAnsi" w:cstheme="minorHAnsi"/>
        </w:rPr>
        <w:lastRenderedPageBreak/>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856154" w:rsidRPr="00287807" w:rsidRDefault="00856154" w:rsidP="00856154">
      <w:pPr>
        <w:ind w:left="-142"/>
        <w:rPr>
          <w:rFonts w:asciiTheme="minorHAnsi" w:hAnsiTheme="minorHAnsi" w:cstheme="minorHAnsi"/>
          <w:b/>
          <w:bCs/>
        </w:rPr>
      </w:pP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856154" w:rsidRPr="00287807" w:rsidRDefault="00856154" w:rsidP="00856154">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w:t>
      </w:r>
      <w:r w:rsidRPr="00287807">
        <w:rPr>
          <w:rFonts w:asciiTheme="minorHAnsi" w:hAnsiTheme="minorHAnsi" w:cstheme="minorHAnsi"/>
          <w:sz w:val="22"/>
          <w:szCs w:val="22"/>
        </w:rPr>
        <w:lastRenderedPageBreak/>
        <w:t>QUE LA VIGENCIA DE LA FIANZA DEBERÁ SER DE DOS AÑOS, CONTADOS A PARTIR DEL DÍA SIGUIENTE AL INCUMPLIMIENTO DEL FIADO.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856154" w:rsidRPr="00287807" w:rsidRDefault="00856154" w:rsidP="00856154">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856154" w:rsidRPr="00287807" w:rsidRDefault="00856154" w:rsidP="00856154">
      <w:pPr>
        <w:pStyle w:val="Sinespaciado"/>
        <w:ind w:left="-142"/>
        <w:jc w:val="both"/>
        <w:rPr>
          <w:rFonts w:asciiTheme="minorHAnsi" w:hAnsiTheme="minorHAnsi" w:cstheme="minorHAnsi"/>
        </w:rPr>
      </w:pPr>
    </w:p>
    <w:p w:rsidR="00856154" w:rsidRPr="00287807" w:rsidRDefault="00856154" w:rsidP="00856154">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856154" w:rsidRPr="00287807" w:rsidRDefault="00856154" w:rsidP="00856154">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856154" w:rsidRPr="00287807" w:rsidRDefault="00856154" w:rsidP="00856154">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856154">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 xml:space="preserve">“EL </w:t>
      </w:r>
      <w:r w:rsidRPr="00287807">
        <w:rPr>
          <w:rFonts w:asciiTheme="minorHAnsi" w:hAnsiTheme="minorHAnsi" w:cstheme="minorHAnsi"/>
          <w:b/>
          <w:bCs/>
          <w:noProof/>
          <w:color w:val="000000"/>
        </w:rPr>
        <w:lastRenderedPageBreak/>
        <w:t>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856154">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856154" w:rsidRDefault="00856154" w:rsidP="00856154">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856154" w:rsidRPr="00287807" w:rsidRDefault="00856154" w:rsidP="00856154">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856154" w:rsidRPr="00287807" w:rsidTr="00856154">
        <w:trPr>
          <w:trHeight w:val="2101"/>
        </w:trPr>
        <w:tc>
          <w:tcPr>
            <w:tcW w:w="4997" w:type="dxa"/>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C Xxxxxxxxxxxxxxxxxxxxxxxxxxxx</w:t>
            </w:r>
          </w:p>
          <w:p w:rsidR="00856154" w:rsidRPr="00287807"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c>
          <w:tcPr>
            <w:tcW w:w="4753" w:type="dxa"/>
          </w:tcPr>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Xxxxxxxxxxxxxxxxxxxxxxxxxxxx</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r w:rsidR="00856154" w:rsidRPr="00287807" w:rsidTr="00856154">
        <w:trPr>
          <w:trHeight w:val="358"/>
        </w:trPr>
        <w:tc>
          <w:tcPr>
            <w:tcW w:w="9750" w:type="dxa"/>
            <w:gridSpan w:val="2"/>
          </w:tcPr>
          <w:p w:rsidR="00856154" w:rsidRPr="00287807" w:rsidRDefault="00856154" w:rsidP="00856154">
            <w:pPr>
              <w:spacing w:line="240" w:lineRule="exact"/>
              <w:contextualSpacing/>
              <w:jc w:val="center"/>
              <w:rPr>
                <w:rFonts w:asciiTheme="minorHAnsi" w:hAnsiTheme="minorHAnsi" w:cstheme="minorHAnsi"/>
                <w:b/>
                <w:bCs/>
                <w:color w:val="000000"/>
                <w:lang w:val="es-ES"/>
              </w:rPr>
            </w:pPr>
          </w:p>
        </w:tc>
      </w:tr>
      <w:tr w:rsidR="00856154" w:rsidRPr="00FD1006" w:rsidTr="00856154">
        <w:trPr>
          <w:trHeight w:val="9536"/>
        </w:trPr>
        <w:tc>
          <w:tcPr>
            <w:tcW w:w="4997"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Default="00856154" w:rsidP="00856154">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hd w:val="clear" w:color="auto" w:fill="FFFFFF"/>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spacing w:line="240" w:lineRule="exact"/>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spacing w:line="240" w:lineRule="exact"/>
              <w:contextualSpacing/>
              <w:jc w:val="center"/>
              <w:rPr>
                <w:rFonts w:asciiTheme="minorHAnsi" w:hAnsiTheme="minorHAnsi" w:cstheme="minorHAnsi"/>
                <w:b/>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spacing w:line="240" w:lineRule="exact"/>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p>
        </w:tc>
        <w:tc>
          <w:tcPr>
            <w:tcW w:w="4753"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Default="00856154" w:rsidP="00856154">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shd w:val="clear" w:color="auto" w:fill="FFFFFF"/>
              <w:spacing w:line="240" w:lineRule="exact"/>
              <w:contextualSpacing/>
              <w:jc w:val="center"/>
              <w:rPr>
                <w:rFonts w:asciiTheme="minorHAnsi" w:hAnsiTheme="minorHAnsi" w:cstheme="minorHAnsi"/>
                <w:b/>
                <w:iC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spacing w:line="240" w:lineRule="exact"/>
              <w:ind w:left="-43"/>
              <w:contextualSpacing/>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p>
        </w:tc>
      </w:tr>
    </w:tbl>
    <w:p w:rsidR="00856154" w:rsidRPr="00287807" w:rsidRDefault="00856154" w:rsidP="00856154">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6154" w:rsidRPr="00FD1006" w:rsidTr="00856154">
        <w:tc>
          <w:tcPr>
            <w:tcW w:w="5005"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c>
          <w:tcPr>
            <w:tcW w:w="4760"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tabs>
                <w:tab w:val="center" w:pos="2174"/>
                <w:tab w:val="right" w:pos="4349"/>
              </w:tabs>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856154" w:rsidRPr="00287807" w:rsidTr="00856154">
        <w:trPr>
          <w:trHeight w:val="287"/>
        </w:trPr>
        <w:tc>
          <w:tcPr>
            <w:tcW w:w="9765" w:type="dxa"/>
          </w:tcPr>
          <w:p w:rsidR="00856154" w:rsidRPr="00287807" w:rsidRDefault="00856154" w:rsidP="00856154">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856154" w:rsidRPr="00FD1006" w:rsidTr="00856154">
        <w:trPr>
          <w:trHeight w:val="2105"/>
        </w:trPr>
        <w:tc>
          <w:tcPr>
            <w:tcW w:w="9765" w:type="dxa"/>
          </w:tcPr>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contextualSpacing/>
              <w:jc w:val="center"/>
              <w:rPr>
                <w:rFonts w:asciiTheme="minorHAnsi" w:hAnsiTheme="minorHAnsi" w:cstheme="minorHAnsi"/>
                <w:b/>
                <w:bCs/>
                <w:color w:val="000000"/>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856154" w:rsidRPr="00287807" w:rsidTr="00856154">
        <w:trPr>
          <w:trHeight w:val="2427"/>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Default="00856154" w:rsidP="00856154">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Default="00856154" w:rsidP="00856154">
            <w:pPr>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p>
        </w:tc>
        <w:tc>
          <w:tcPr>
            <w:tcW w:w="3195" w:type="dxa"/>
          </w:tcPr>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Xxxxxxxxxxxxxxxxxxxxxxxxxxxx</w:t>
            </w:r>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xxxxxxxxxxxxxxxxxxxxxxx</w:t>
            </w:r>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856154" w:rsidRPr="00287807" w:rsidTr="00856154">
        <w:trPr>
          <w:trHeight w:val="1971"/>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Xxxxxxxxxxxxxxxxxxxxxxxxxxxx</w:t>
            </w:r>
          </w:p>
          <w:p w:rsidR="00856154" w:rsidRPr="00287807" w:rsidRDefault="00856154" w:rsidP="00856154">
            <w:pPr>
              <w:contextualSpacing/>
              <w:jc w:val="center"/>
              <w:rPr>
                <w:rFonts w:asciiTheme="minorHAnsi" w:hAnsiTheme="minorHAnsi" w:cstheme="minorHAnsi"/>
                <w:b/>
                <w:bCs/>
                <w:color w:val="000000"/>
                <w:sz w:val="16"/>
                <w:szCs w:val="16"/>
                <w:lang w:val="es-ES"/>
              </w:rPr>
            </w:pPr>
            <w:r>
              <w:rPr>
                <w:rFonts w:asciiTheme="minorHAnsi" w:hAnsiTheme="minorHAnsi" w:cstheme="minorHAnsi"/>
                <w:b/>
                <w:bCs/>
                <w:color w:val="000000"/>
                <w:lang w:val="es-ES"/>
              </w:rPr>
              <w:t>xxxxxxxxxxxxxxxxxxxxxxx</w:t>
            </w:r>
          </w:p>
        </w:tc>
        <w:tc>
          <w:tcPr>
            <w:tcW w:w="3195"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856154" w:rsidRPr="00287807" w:rsidRDefault="00856154" w:rsidP="00856154">
      <w:pPr>
        <w:rPr>
          <w:rFonts w:asciiTheme="minorHAnsi" w:hAnsiTheme="minorHAnsi" w:cstheme="minorHAnsi"/>
          <w:b/>
          <w:lang w:val="es-ES"/>
        </w:rPr>
      </w:pP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r>
        <w:rPr>
          <w:rFonts w:asciiTheme="minorHAnsi" w:hAnsiTheme="minorHAnsi" w:cstheme="minorHAnsi"/>
          <w:b/>
          <w:bCs/>
          <w:color w:val="000000"/>
          <w:sz w:val="20"/>
          <w:szCs w:val="20"/>
          <w:lang w:val="es-ES"/>
        </w:rPr>
        <w:t>Xxxxxxxxxxxxxxxxxxxxxxxxxxxx</w:t>
      </w: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xxxxxxxxxxxxxxxxxxxxxxx</w:t>
      </w:r>
      <w:r w:rsidRPr="00287807">
        <w:rPr>
          <w:rFonts w:asciiTheme="minorHAnsi" w:hAnsiTheme="minorHAnsi" w:cstheme="minorHAnsi"/>
          <w:bCs/>
        </w:rPr>
        <w:t xml:space="preserve">, PARA LA </w:t>
      </w:r>
      <w:r w:rsidRPr="0059607A">
        <w:rPr>
          <w:rFonts w:asciiTheme="minorHAnsi" w:hAnsiTheme="minorHAnsi" w:cstheme="minorHAnsi"/>
          <w:b/>
          <w:bCs/>
          <w:highlight w:val="yellow"/>
        </w:rPr>
        <w:t>PRESTACIÓN DEL SERVICIO</w:t>
      </w:r>
      <w:r w:rsidRPr="00287807">
        <w:rPr>
          <w:rFonts w:asciiTheme="minorHAnsi" w:hAnsiTheme="minorHAnsi" w:cstheme="minorHAnsi"/>
          <w:b/>
          <w:bCs/>
        </w:rPr>
        <w:t xml:space="preserve">  </w:t>
      </w:r>
      <w:r>
        <w:rPr>
          <w:rFonts w:asciiTheme="minorHAnsi" w:hAnsiTheme="minorHAnsi" w:cstheme="minorHAnsi"/>
          <w:b/>
          <w:bCs/>
          <w:color w:val="000000"/>
          <w:sz w:val="20"/>
          <w:szCs w:val="20"/>
          <w:lang w:val="es-ES"/>
        </w:rPr>
        <w:t>Xxxxxxxxxxxxxxxxxxxxxxxxxxxx</w:t>
      </w: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xxxxxxxxxxxxxxxxxxxxxxx</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color w:val="000000"/>
          <w:sz w:val="20"/>
          <w:szCs w:val="20"/>
          <w:lang w:val="es-ES"/>
        </w:rPr>
        <w:t xml:space="preserve">Xxxxxxxxxxxxxxxxxxxxxxxxxxxx </w:t>
      </w:r>
    </w:p>
    <w:p w:rsidR="00856154" w:rsidRPr="00BA7DA5" w:rsidRDefault="00856154" w:rsidP="00856154">
      <w:pPr>
        <w:tabs>
          <w:tab w:val="left" w:pos="5670"/>
        </w:tabs>
        <w:rPr>
          <w:rFonts w:asciiTheme="minorHAnsi" w:hAnsiTheme="minorHAnsi" w:cstheme="minorHAnsi"/>
          <w:b/>
          <w:lang w:val="es-E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default" r:id="rId8"/>
      <w:footerReference w:type="default" r:id="rId9"/>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89" w:rsidRDefault="00F57E89" w:rsidP="00D6721E">
      <w:r>
        <w:separator/>
      </w:r>
    </w:p>
  </w:endnote>
  <w:endnote w:type="continuationSeparator" w:id="0">
    <w:p w:rsidR="00F57E89" w:rsidRDefault="00F57E8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39026"/>
      <w:docPartObj>
        <w:docPartGallery w:val="Page Numbers (Bottom of Page)"/>
        <w:docPartUnique/>
      </w:docPartObj>
    </w:sdtPr>
    <w:sdtEndPr/>
    <w:sdtContent>
      <w:p w:rsidR="00B00CB2" w:rsidRDefault="00B00CB2">
        <w:pPr>
          <w:pStyle w:val="Piedepgina"/>
          <w:jc w:val="right"/>
        </w:pPr>
        <w:r>
          <w:rPr>
            <w:noProof/>
            <w:lang w:eastAsia="es-MX"/>
          </w:rPr>
          <w:drawing>
            <wp:anchor distT="0" distB="0" distL="114300" distR="114300" simplePos="0" relativeHeight="251660288" behindDoc="1" locked="0" layoutInCell="1" allowOverlap="1" wp14:anchorId="2999AC95" wp14:editId="077E8628">
              <wp:simplePos x="0" y="0"/>
              <wp:positionH relativeFrom="column">
                <wp:posOffset>-1098550</wp:posOffset>
              </wp:positionH>
              <wp:positionV relativeFrom="paragraph">
                <wp:posOffset>-308874</wp:posOffset>
              </wp:positionV>
              <wp:extent cx="7788275" cy="1300480"/>
              <wp:effectExtent l="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788275" cy="1300480"/>
                      </a:xfrm>
                      <a:prstGeom prst="rect">
                        <a:avLst/>
                      </a:prstGeom>
                    </pic:spPr>
                  </pic:pic>
                </a:graphicData>
              </a:graphic>
            </wp:anchor>
          </w:drawing>
        </w:r>
        <w:r>
          <w:fldChar w:fldCharType="begin"/>
        </w:r>
        <w:r>
          <w:instrText>PAGE   \* MERGEFORMAT</w:instrText>
        </w:r>
        <w:r>
          <w:fldChar w:fldCharType="separate"/>
        </w:r>
        <w:r w:rsidR="00A91BDB" w:rsidRPr="00A91BDB">
          <w:rPr>
            <w:noProof/>
            <w:lang w:val="es-ES"/>
          </w:rPr>
          <w:t>23</w:t>
        </w:r>
        <w:r>
          <w:fldChar w:fldCharType="end"/>
        </w:r>
      </w:p>
    </w:sdtContent>
  </w:sdt>
  <w:p w:rsidR="00B00CB2" w:rsidRDefault="00B00CB2" w:rsidP="000818EA">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89" w:rsidRDefault="00F57E89" w:rsidP="00D6721E">
      <w:r>
        <w:separator/>
      </w:r>
    </w:p>
  </w:footnote>
  <w:footnote w:type="continuationSeparator" w:id="0">
    <w:p w:rsidR="00F57E89" w:rsidRDefault="00F57E8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B2" w:rsidRDefault="00B00CB2">
    <w:pPr>
      <w:pStyle w:val="Encabezado"/>
    </w:pPr>
  </w:p>
  <w:p w:rsidR="00B00CB2" w:rsidRDefault="00B00CB2">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5"/>
  </w:num>
  <w:num w:numId="5">
    <w:abstractNumId w:val="1"/>
  </w:num>
  <w:num w:numId="6">
    <w:abstractNumId w:val="15"/>
  </w:num>
  <w:num w:numId="7">
    <w:abstractNumId w:val="28"/>
  </w:num>
  <w:num w:numId="8">
    <w:abstractNumId w:val="18"/>
  </w:num>
  <w:num w:numId="9">
    <w:abstractNumId w:val="6"/>
  </w:num>
  <w:num w:numId="10">
    <w:abstractNumId w:val="32"/>
  </w:num>
  <w:num w:numId="11">
    <w:abstractNumId w:val="24"/>
  </w:num>
  <w:num w:numId="12">
    <w:abstractNumId w:val="21"/>
  </w:num>
  <w:num w:numId="13">
    <w:abstractNumId w:val="8"/>
  </w:num>
  <w:num w:numId="14">
    <w:abstractNumId w:val="14"/>
  </w:num>
  <w:num w:numId="15">
    <w:abstractNumId w:val="22"/>
  </w:num>
  <w:num w:numId="16">
    <w:abstractNumId w:val="26"/>
  </w:num>
  <w:num w:numId="17">
    <w:abstractNumId w:val="10"/>
  </w:num>
  <w:num w:numId="18">
    <w:abstractNumId w:val="11"/>
  </w:num>
  <w:num w:numId="19">
    <w:abstractNumId w:val="29"/>
  </w:num>
  <w:num w:numId="20">
    <w:abstractNumId w:val="23"/>
  </w:num>
  <w:num w:numId="21">
    <w:abstractNumId w:val="2"/>
  </w:num>
  <w:num w:numId="22">
    <w:abstractNumId w:val="7"/>
  </w:num>
  <w:num w:numId="23">
    <w:abstractNumId w:val="7"/>
    <w:lvlOverride w:ilvl="0">
      <w:lvl w:ilvl="0" w:tplc="BAE68C9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767E8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0A49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80A89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62667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08B21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1EE86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64EE4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50608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BAE68C9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767E8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0A49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80A89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62667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08B21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1EE86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64EE4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50608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4"/>
  </w:num>
  <w:num w:numId="28">
    <w:abstractNumId w:val="12"/>
  </w:num>
  <w:num w:numId="29">
    <w:abstractNumId w:val="30"/>
  </w:num>
  <w:num w:numId="30">
    <w:abstractNumId w:val="19"/>
  </w:num>
  <w:num w:numId="31">
    <w:abstractNumId w:val="20"/>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01635"/>
    <w:rsid w:val="00030DA7"/>
    <w:rsid w:val="00032A1D"/>
    <w:rsid w:val="00061628"/>
    <w:rsid w:val="000818EA"/>
    <w:rsid w:val="000A0DB8"/>
    <w:rsid w:val="00102EF6"/>
    <w:rsid w:val="00172579"/>
    <w:rsid w:val="00172C61"/>
    <w:rsid w:val="00194CD0"/>
    <w:rsid w:val="001C3F0B"/>
    <w:rsid w:val="00213F0D"/>
    <w:rsid w:val="00237C94"/>
    <w:rsid w:val="00261C41"/>
    <w:rsid w:val="00265B3B"/>
    <w:rsid w:val="002709CF"/>
    <w:rsid w:val="00275210"/>
    <w:rsid w:val="00296672"/>
    <w:rsid w:val="003341E6"/>
    <w:rsid w:val="00385F44"/>
    <w:rsid w:val="003B6A32"/>
    <w:rsid w:val="003C34C3"/>
    <w:rsid w:val="00400C6B"/>
    <w:rsid w:val="004A3A36"/>
    <w:rsid w:val="004F3D99"/>
    <w:rsid w:val="004F545F"/>
    <w:rsid w:val="00501CF7"/>
    <w:rsid w:val="00506887"/>
    <w:rsid w:val="0059607A"/>
    <w:rsid w:val="00661114"/>
    <w:rsid w:val="006B5784"/>
    <w:rsid w:val="00703F68"/>
    <w:rsid w:val="00707FB8"/>
    <w:rsid w:val="0071024C"/>
    <w:rsid w:val="007222CF"/>
    <w:rsid w:val="007558ED"/>
    <w:rsid w:val="00804277"/>
    <w:rsid w:val="00820CE4"/>
    <w:rsid w:val="00856154"/>
    <w:rsid w:val="008661FC"/>
    <w:rsid w:val="00866AAB"/>
    <w:rsid w:val="00885A79"/>
    <w:rsid w:val="008B0A41"/>
    <w:rsid w:val="008C276C"/>
    <w:rsid w:val="0090079D"/>
    <w:rsid w:val="00920B7E"/>
    <w:rsid w:val="009649DA"/>
    <w:rsid w:val="00975C90"/>
    <w:rsid w:val="009B0AA9"/>
    <w:rsid w:val="009B273A"/>
    <w:rsid w:val="009E6B3F"/>
    <w:rsid w:val="00A07519"/>
    <w:rsid w:val="00A100CD"/>
    <w:rsid w:val="00A2738E"/>
    <w:rsid w:val="00A5322F"/>
    <w:rsid w:val="00A63E43"/>
    <w:rsid w:val="00A91BDB"/>
    <w:rsid w:val="00AC1AEC"/>
    <w:rsid w:val="00AF369E"/>
    <w:rsid w:val="00B00CB2"/>
    <w:rsid w:val="00B3640F"/>
    <w:rsid w:val="00B44DC0"/>
    <w:rsid w:val="00B52B69"/>
    <w:rsid w:val="00B63358"/>
    <w:rsid w:val="00B71B2C"/>
    <w:rsid w:val="00B81DB0"/>
    <w:rsid w:val="00B8563D"/>
    <w:rsid w:val="00C04C8F"/>
    <w:rsid w:val="00C41A66"/>
    <w:rsid w:val="00C62DD6"/>
    <w:rsid w:val="00CF7865"/>
    <w:rsid w:val="00D4178F"/>
    <w:rsid w:val="00D41A9A"/>
    <w:rsid w:val="00D6721E"/>
    <w:rsid w:val="00D851BF"/>
    <w:rsid w:val="00E02DB6"/>
    <w:rsid w:val="00E3655C"/>
    <w:rsid w:val="00E37715"/>
    <w:rsid w:val="00E40EF5"/>
    <w:rsid w:val="00E62777"/>
    <w:rsid w:val="00E74040"/>
    <w:rsid w:val="00E91E35"/>
    <w:rsid w:val="00EA4EA0"/>
    <w:rsid w:val="00EB4880"/>
    <w:rsid w:val="00ED7564"/>
    <w:rsid w:val="00EE73CA"/>
    <w:rsid w:val="00F41FCF"/>
    <w:rsid w:val="00F55796"/>
    <w:rsid w:val="00F57E89"/>
    <w:rsid w:val="00F97C02"/>
    <w:rsid w:val="00FB7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CE7B9-37FD-42EF-92D0-437FCA0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Puesto">
    <w:name w:val="Title"/>
    <w:basedOn w:val="Normal"/>
    <w:link w:val="PuestoCar"/>
    <w:uiPriority w:val="99"/>
    <w:qFormat/>
    <w:rsid w:val="00856154"/>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128">
      <w:bodyDiv w:val="1"/>
      <w:marLeft w:val="0"/>
      <w:marRight w:val="0"/>
      <w:marTop w:val="0"/>
      <w:marBottom w:val="0"/>
      <w:divBdr>
        <w:top w:val="none" w:sz="0" w:space="0" w:color="auto"/>
        <w:left w:val="none" w:sz="0" w:space="0" w:color="auto"/>
        <w:bottom w:val="none" w:sz="0" w:space="0" w:color="auto"/>
        <w:right w:val="none" w:sz="0" w:space="0" w:color="auto"/>
      </w:divBdr>
    </w:div>
    <w:div w:id="237059902">
      <w:bodyDiv w:val="1"/>
      <w:marLeft w:val="0"/>
      <w:marRight w:val="0"/>
      <w:marTop w:val="0"/>
      <w:marBottom w:val="0"/>
      <w:divBdr>
        <w:top w:val="none" w:sz="0" w:space="0" w:color="auto"/>
        <w:left w:val="none" w:sz="0" w:space="0" w:color="auto"/>
        <w:bottom w:val="none" w:sz="0" w:space="0" w:color="auto"/>
        <w:right w:val="none" w:sz="0" w:space="0" w:color="auto"/>
      </w:divBdr>
    </w:div>
    <w:div w:id="368847338">
      <w:bodyDiv w:val="1"/>
      <w:marLeft w:val="0"/>
      <w:marRight w:val="0"/>
      <w:marTop w:val="0"/>
      <w:marBottom w:val="0"/>
      <w:divBdr>
        <w:top w:val="none" w:sz="0" w:space="0" w:color="auto"/>
        <w:left w:val="none" w:sz="0" w:space="0" w:color="auto"/>
        <w:bottom w:val="none" w:sz="0" w:space="0" w:color="auto"/>
        <w:right w:val="none" w:sz="0" w:space="0" w:color="auto"/>
      </w:divBdr>
    </w:div>
    <w:div w:id="409351482">
      <w:bodyDiv w:val="1"/>
      <w:marLeft w:val="0"/>
      <w:marRight w:val="0"/>
      <w:marTop w:val="0"/>
      <w:marBottom w:val="0"/>
      <w:divBdr>
        <w:top w:val="none" w:sz="0" w:space="0" w:color="auto"/>
        <w:left w:val="none" w:sz="0" w:space="0" w:color="auto"/>
        <w:bottom w:val="none" w:sz="0" w:space="0" w:color="auto"/>
        <w:right w:val="none" w:sz="0" w:space="0" w:color="auto"/>
      </w:divBdr>
    </w:div>
    <w:div w:id="505438273">
      <w:bodyDiv w:val="1"/>
      <w:marLeft w:val="0"/>
      <w:marRight w:val="0"/>
      <w:marTop w:val="0"/>
      <w:marBottom w:val="0"/>
      <w:divBdr>
        <w:top w:val="none" w:sz="0" w:space="0" w:color="auto"/>
        <w:left w:val="none" w:sz="0" w:space="0" w:color="auto"/>
        <w:bottom w:val="none" w:sz="0" w:space="0" w:color="auto"/>
        <w:right w:val="none" w:sz="0" w:space="0" w:color="auto"/>
      </w:divBdr>
    </w:div>
    <w:div w:id="541403025">
      <w:bodyDiv w:val="1"/>
      <w:marLeft w:val="0"/>
      <w:marRight w:val="0"/>
      <w:marTop w:val="0"/>
      <w:marBottom w:val="0"/>
      <w:divBdr>
        <w:top w:val="none" w:sz="0" w:space="0" w:color="auto"/>
        <w:left w:val="none" w:sz="0" w:space="0" w:color="auto"/>
        <w:bottom w:val="none" w:sz="0" w:space="0" w:color="auto"/>
        <w:right w:val="none" w:sz="0" w:space="0" w:color="auto"/>
      </w:divBdr>
    </w:div>
    <w:div w:id="550121581">
      <w:bodyDiv w:val="1"/>
      <w:marLeft w:val="0"/>
      <w:marRight w:val="0"/>
      <w:marTop w:val="0"/>
      <w:marBottom w:val="0"/>
      <w:divBdr>
        <w:top w:val="none" w:sz="0" w:space="0" w:color="auto"/>
        <w:left w:val="none" w:sz="0" w:space="0" w:color="auto"/>
        <w:bottom w:val="none" w:sz="0" w:space="0" w:color="auto"/>
        <w:right w:val="none" w:sz="0" w:space="0" w:color="auto"/>
      </w:divBdr>
    </w:div>
    <w:div w:id="630986824">
      <w:bodyDiv w:val="1"/>
      <w:marLeft w:val="0"/>
      <w:marRight w:val="0"/>
      <w:marTop w:val="0"/>
      <w:marBottom w:val="0"/>
      <w:divBdr>
        <w:top w:val="none" w:sz="0" w:space="0" w:color="auto"/>
        <w:left w:val="none" w:sz="0" w:space="0" w:color="auto"/>
        <w:bottom w:val="none" w:sz="0" w:space="0" w:color="auto"/>
        <w:right w:val="none" w:sz="0" w:space="0" w:color="auto"/>
      </w:divBdr>
    </w:div>
    <w:div w:id="723335860">
      <w:bodyDiv w:val="1"/>
      <w:marLeft w:val="0"/>
      <w:marRight w:val="0"/>
      <w:marTop w:val="0"/>
      <w:marBottom w:val="0"/>
      <w:divBdr>
        <w:top w:val="none" w:sz="0" w:space="0" w:color="auto"/>
        <w:left w:val="none" w:sz="0" w:space="0" w:color="auto"/>
        <w:bottom w:val="none" w:sz="0" w:space="0" w:color="auto"/>
        <w:right w:val="none" w:sz="0" w:space="0" w:color="auto"/>
      </w:divBdr>
    </w:div>
    <w:div w:id="763382692">
      <w:bodyDiv w:val="1"/>
      <w:marLeft w:val="0"/>
      <w:marRight w:val="0"/>
      <w:marTop w:val="0"/>
      <w:marBottom w:val="0"/>
      <w:divBdr>
        <w:top w:val="none" w:sz="0" w:space="0" w:color="auto"/>
        <w:left w:val="none" w:sz="0" w:space="0" w:color="auto"/>
        <w:bottom w:val="none" w:sz="0" w:space="0" w:color="auto"/>
        <w:right w:val="none" w:sz="0" w:space="0" w:color="auto"/>
      </w:divBdr>
    </w:div>
    <w:div w:id="836845726">
      <w:bodyDiv w:val="1"/>
      <w:marLeft w:val="0"/>
      <w:marRight w:val="0"/>
      <w:marTop w:val="0"/>
      <w:marBottom w:val="0"/>
      <w:divBdr>
        <w:top w:val="none" w:sz="0" w:space="0" w:color="auto"/>
        <w:left w:val="none" w:sz="0" w:space="0" w:color="auto"/>
        <w:bottom w:val="none" w:sz="0" w:space="0" w:color="auto"/>
        <w:right w:val="none" w:sz="0" w:space="0" w:color="auto"/>
      </w:divBdr>
    </w:div>
    <w:div w:id="1104495176">
      <w:bodyDiv w:val="1"/>
      <w:marLeft w:val="0"/>
      <w:marRight w:val="0"/>
      <w:marTop w:val="0"/>
      <w:marBottom w:val="0"/>
      <w:divBdr>
        <w:top w:val="none" w:sz="0" w:space="0" w:color="auto"/>
        <w:left w:val="none" w:sz="0" w:space="0" w:color="auto"/>
        <w:bottom w:val="none" w:sz="0" w:space="0" w:color="auto"/>
        <w:right w:val="none" w:sz="0" w:space="0" w:color="auto"/>
      </w:divBdr>
    </w:div>
    <w:div w:id="1106071930">
      <w:bodyDiv w:val="1"/>
      <w:marLeft w:val="0"/>
      <w:marRight w:val="0"/>
      <w:marTop w:val="0"/>
      <w:marBottom w:val="0"/>
      <w:divBdr>
        <w:top w:val="none" w:sz="0" w:space="0" w:color="auto"/>
        <w:left w:val="none" w:sz="0" w:space="0" w:color="auto"/>
        <w:bottom w:val="none" w:sz="0" w:space="0" w:color="auto"/>
        <w:right w:val="none" w:sz="0" w:space="0" w:color="auto"/>
      </w:divBdr>
    </w:div>
    <w:div w:id="1360544353">
      <w:bodyDiv w:val="1"/>
      <w:marLeft w:val="0"/>
      <w:marRight w:val="0"/>
      <w:marTop w:val="0"/>
      <w:marBottom w:val="0"/>
      <w:divBdr>
        <w:top w:val="none" w:sz="0" w:space="0" w:color="auto"/>
        <w:left w:val="none" w:sz="0" w:space="0" w:color="auto"/>
        <w:bottom w:val="none" w:sz="0" w:space="0" w:color="auto"/>
        <w:right w:val="none" w:sz="0" w:space="0" w:color="auto"/>
      </w:divBdr>
    </w:div>
    <w:div w:id="1412390288">
      <w:bodyDiv w:val="1"/>
      <w:marLeft w:val="0"/>
      <w:marRight w:val="0"/>
      <w:marTop w:val="0"/>
      <w:marBottom w:val="0"/>
      <w:divBdr>
        <w:top w:val="none" w:sz="0" w:space="0" w:color="auto"/>
        <w:left w:val="none" w:sz="0" w:space="0" w:color="auto"/>
        <w:bottom w:val="none" w:sz="0" w:space="0" w:color="auto"/>
        <w:right w:val="none" w:sz="0" w:space="0" w:color="auto"/>
      </w:divBdr>
    </w:div>
    <w:div w:id="1933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BC08-6206-4FA1-86D7-463B9C46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21174</Words>
  <Characters>116458</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Tania Vasan</cp:lastModifiedBy>
  <cp:revision>12</cp:revision>
  <dcterms:created xsi:type="dcterms:W3CDTF">2018-02-25T01:36:00Z</dcterms:created>
  <dcterms:modified xsi:type="dcterms:W3CDTF">2018-02-27T04:31:00Z</dcterms:modified>
</cp:coreProperties>
</file>