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AC042" w14:textId="5CFEA730" w:rsidR="008A433C" w:rsidRPr="00676D5A" w:rsidRDefault="008A433C" w:rsidP="00672B15">
      <w:pPr>
        <w:pStyle w:val="Textoindependiente3"/>
        <w:spacing w:after="0"/>
        <w:rPr>
          <w:rStyle w:val="Ninguno"/>
          <w:rFonts w:ascii="ColaborateLight" w:eastAsia="Times New Roman" w:hAnsi="ColaborateLight" w:cs="Arial"/>
          <w:sz w:val="22"/>
          <w:szCs w:val="22"/>
          <w:u w:color="2E2E2E"/>
          <w:lang w:val="es-MX" w:eastAsia="es-ES"/>
        </w:rPr>
      </w:pPr>
      <w:bookmarkStart w:id="0" w:name="_Hlk55892856"/>
      <w:bookmarkStart w:id="1" w:name="_Hlk98241855"/>
      <w:r w:rsidRPr="00676D5A">
        <w:rPr>
          <w:rStyle w:val="Ninguno"/>
          <w:rFonts w:ascii="ColaborateLight" w:eastAsia="Times New Roman" w:hAnsi="ColaborateLight" w:cs="Arial"/>
          <w:sz w:val="22"/>
          <w:szCs w:val="22"/>
          <w:u w:color="2E2E2E"/>
          <w:lang w:val="es-MX" w:eastAsia="es-ES"/>
        </w:rPr>
        <w:t xml:space="preserve">DE CONFORMIDAD CON LO DISPUESTO POR EL ARTÍCULO 134 DE LA CONSTITUCIÓN POLÍTICA DE LOS ESTADOS UNIDOS MEXICANOS, EL ARTÍCULO 107 DE LA CONSTITUCIÓN POLÍTICA DEL ESTADO LIBRE Y SOBERANO DE COLIMA Y LOS ARTÍCULOS </w:t>
      </w:r>
      <w:r w:rsidR="00676D5A" w:rsidRPr="00676D5A">
        <w:rPr>
          <w:rFonts w:ascii="ColaborateLight" w:eastAsia="Times New Roman" w:hAnsi="ColaborateLight" w:cs="Arial"/>
          <w:sz w:val="22"/>
          <w:szCs w:val="22"/>
          <w:u w:color="2E2E2E"/>
          <w:lang w:eastAsia="es-ES"/>
        </w:rPr>
        <w:t>1º,</w:t>
      </w:r>
      <w:r w:rsidRPr="00676D5A">
        <w:rPr>
          <w:rStyle w:val="Ninguno"/>
          <w:rFonts w:ascii="ColaborateLight" w:eastAsia="Times New Roman" w:hAnsi="ColaborateLight" w:cs="Arial"/>
          <w:sz w:val="22"/>
          <w:szCs w:val="22"/>
          <w:u w:color="2E2E2E"/>
          <w:lang w:val="es-MX" w:eastAsia="es-ES"/>
        </w:rPr>
        <w:t xml:space="preserve"> NUMERAL 1, FRACCIÓN III, </w:t>
      </w:r>
      <w:r w:rsidR="00676D5A" w:rsidRPr="00676D5A">
        <w:rPr>
          <w:rFonts w:ascii="ColaborateLight" w:eastAsia="Times New Roman" w:hAnsi="ColaborateLight" w:cs="Arial"/>
          <w:sz w:val="22"/>
          <w:szCs w:val="22"/>
          <w:u w:color="2E2E2E"/>
          <w:lang w:val="es-ES_tradnl" w:eastAsia="es-ES"/>
        </w:rPr>
        <w:t>2º</w:t>
      </w:r>
      <w:r w:rsidRPr="00676D5A">
        <w:rPr>
          <w:rStyle w:val="Ninguno"/>
          <w:rFonts w:ascii="ColaborateLight" w:eastAsia="Times New Roman" w:hAnsi="ColaborateLight" w:cs="Arial"/>
          <w:sz w:val="22"/>
          <w:szCs w:val="22"/>
          <w:u w:color="2E2E2E"/>
          <w:lang w:val="es-MX" w:eastAsia="es-ES"/>
        </w:rPr>
        <w:t>,  20, 21, 26 NUMERAL 1 FRACCIÓN I, NUMERAL 2 Y NUMERAL 5, 27, 28 NUMERAL 4, 30 NUMERAL 1, FRACCIÓN I, 32, 33, 34, 35, 36, 37, 38, 40, 41, 42, Y DEMÁS RELATIVOS DE LEY DE ADQUISICIONES, ARRENDAMIENTOS Y SERVICIOS DEL SECTOR PUBLICO DEL ESTADO DE COLIMA ASÍ COMO DE LOS ARTÍCULOS 2, 25, 26, 27, 28, 30, 33, 35 Y DEMÁS RELATIVOS DEL REGLAMENTO DE LA LEY DE ADQUISICIONES, ARRENDAMIENTOS Y SERVICIOS DEL SECTOR PÚBLICO DEL ESTADO DE COLIMA, SE EMITE LA SIGUIENTE:</w:t>
      </w:r>
    </w:p>
    <w:p w14:paraId="09D9675B" w14:textId="77777777" w:rsidR="008A433C" w:rsidRPr="008A433C" w:rsidRDefault="008A433C" w:rsidP="00672B15">
      <w:pPr>
        <w:pStyle w:val="Textoindependiente3"/>
        <w:jc w:val="center"/>
        <w:rPr>
          <w:rFonts w:asciiTheme="minorHAnsi" w:hAnsiTheme="minorHAnsi" w:cstheme="minorHAnsi"/>
        </w:rPr>
      </w:pPr>
    </w:p>
    <w:p w14:paraId="745EC37B" w14:textId="77777777" w:rsidR="008A433C" w:rsidRPr="00676D5A" w:rsidRDefault="008A433C" w:rsidP="00672B15">
      <w:pPr>
        <w:pStyle w:val="Ttulo1"/>
      </w:pPr>
      <w:r w:rsidRPr="00676D5A">
        <w:t>C O N V O C A T O R I A</w:t>
      </w:r>
    </w:p>
    <w:p w14:paraId="6E7A6798" w14:textId="77777777" w:rsidR="008A433C" w:rsidRPr="008A433C" w:rsidRDefault="008A433C" w:rsidP="00672B15">
      <w:pPr>
        <w:jc w:val="center"/>
        <w:rPr>
          <w:rFonts w:asciiTheme="minorHAnsi" w:hAnsiTheme="minorHAnsi" w:cstheme="minorHAnsi"/>
        </w:rPr>
      </w:pPr>
    </w:p>
    <w:p w14:paraId="6F82FA49" w14:textId="77777777" w:rsidR="00676D5A" w:rsidRPr="00BD3011" w:rsidRDefault="00676D5A" w:rsidP="00672B15">
      <w:pPr>
        <w:pStyle w:val="Saludo"/>
        <w:jc w:val="center"/>
        <w:rPr>
          <w:rFonts w:ascii="ColaborateLight" w:eastAsia="Calibri" w:hAnsi="ColaborateLight" w:cs="Arial"/>
          <w:bCs/>
          <w:sz w:val="22"/>
          <w:szCs w:val="22"/>
          <w:lang w:val="es-MX"/>
        </w:rPr>
      </w:pPr>
      <w:r w:rsidRPr="00BD3011">
        <w:rPr>
          <w:rFonts w:ascii="ColaborateLight" w:eastAsia="Calibri" w:hAnsi="ColaborateLight" w:cs="Arial"/>
          <w:bCs/>
          <w:sz w:val="22"/>
          <w:szCs w:val="22"/>
          <w:lang w:val="es-MX"/>
        </w:rPr>
        <w:t>PARA LA LICITACIÓN PÚBLICA NACIONAL CON CARÁCTER PRESENCIAL.</w:t>
      </w:r>
    </w:p>
    <w:p w14:paraId="0EC8B2C4" w14:textId="77777777" w:rsidR="00676D5A" w:rsidRPr="0035136A" w:rsidRDefault="00676D5A" w:rsidP="00672B15">
      <w:pPr>
        <w:jc w:val="center"/>
        <w:rPr>
          <w:rFonts w:ascii="ColaborateLight" w:hAnsi="ColaborateLight" w:cs="Arial"/>
          <w:bCs/>
        </w:rPr>
      </w:pPr>
    </w:p>
    <w:p w14:paraId="447EC093" w14:textId="663F3283" w:rsidR="00676D5A" w:rsidRPr="00436EB0" w:rsidRDefault="00676D5A" w:rsidP="00672B15">
      <w:pPr>
        <w:pStyle w:val="Lneadeasunto"/>
        <w:jc w:val="center"/>
        <w:rPr>
          <w:rFonts w:ascii="ColaborateLight" w:eastAsia="Calibri" w:hAnsi="ColaborateLight" w:cs="Arial"/>
          <w:b/>
          <w:sz w:val="22"/>
          <w:szCs w:val="22"/>
          <w:lang w:val="es-MX"/>
        </w:rPr>
      </w:pPr>
      <w:r w:rsidRPr="00436EB0">
        <w:rPr>
          <w:rFonts w:ascii="ColaborateLight" w:eastAsia="Calibri" w:hAnsi="ColaborateLight" w:cs="Arial"/>
          <w:b/>
          <w:sz w:val="22"/>
          <w:szCs w:val="22"/>
          <w:lang w:val="es-MX"/>
        </w:rPr>
        <w:t xml:space="preserve">No. </w:t>
      </w:r>
      <w:r w:rsidR="007C19B1">
        <w:rPr>
          <w:rFonts w:ascii="ColaborateLight" w:eastAsia="Calibri" w:hAnsi="ColaborateLight" w:cs="Arial"/>
          <w:b/>
          <w:sz w:val="22"/>
          <w:szCs w:val="22"/>
          <w:lang w:val="es-MX"/>
        </w:rPr>
        <w:t>36066001-009-2025</w:t>
      </w:r>
    </w:p>
    <w:p w14:paraId="3905849B" w14:textId="77777777" w:rsidR="008A433C" w:rsidRDefault="008A433C" w:rsidP="00672B15">
      <w:pPr>
        <w:jc w:val="center"/>
        <w:rPr>
          <w:rFonts w:asciiTheme="minorHAnsi" w:hAnsiTheme="minorHAnsi" w:cstheme="minorHAnsi"/>
          <w:b/>
          <w:bCs/>
        </w:rPr>
      </w:pPr>
    </w:p>
    <w:p w14:paraId="10400E87" w14:textId="77777777" w:rsidR="00DE4399" w:rsidRDefault="00DE4399" w:rsidP="003F5B27">
      <w:pPr>
        <w:spacing w:after="160" w:line="259" w:lineRule="auto"/>
        <w:rPr>
          <w:rFonts w:ascii="ColaborateLight" w:hAnsi="ColaborateLight" w:cs="Arial"/>
          <w:bCs/>
        </w:rPr>
      </w:pPr>
    </w:p>
    <w:p w14:paraId="5627CD43" w14:textId="7F35007D" w:rsidR="00B55B47" w:rsidRPr="005201EE" w:rsidRDefault="00B55B47" w:rsidP="00B55B47">
      <w:pPr>
        <w:jc w:val="center"/>
        <w:rPr>
          <w:rFonts w:ascii="ColaborateLight" w:hAnsi="ColaborateLight" w:cs="Arial"/>
        </w:rPr>
      </w:pPr>
      <w:r w:rsidRPr="007C19B1">
        <w:rPr>
          <w:rFonts w:ascii="ColaborateLight" w:hAnsi="ColaborateLight" w:cs="Arial"/>
          <w:bCs/>
        </w:rPr>
        <w:t>PARA LA ADQUISICIÓN DE</w:t>
      </w:r>
      <w:r w:rsidRPr="007C19B1">
        <w:rPr>
          <w:rFonts w:ascii="ColaborateLight" w:hAnsi="ColaborateLight" w:cs="Arial"/>
          <w:b/>
        </w:rPr>
        <w:t xml:space="preserve"> MEDICAMENTOS E INSUMOS MÉDICOS </w:t>
      </w:r>
      <w:r w:rsidRPr="007C19B1">
        <w:rPr>
          <w:rFonts w:ascii="ColaborateLight" w:hAnsi="ColaborateLight" w:cs="Arial"/>
          <w:bCs/>
        </w:rPr>
        <w:t xml:space="preserve">PARA LAS UNIDADES MÉDICAS DE </w:t>
      </w:r>
      <w:r w:rsidRPr="007C19B1">
        <w:rPr>
          <w:rFonts w:ascii="ColaborateLight" w:hAnsi="ColaborateLight" w:cs="Arial"/>
          <w:b/>
        </w:rPr>
        <w:t>IMSS BIENESTAR</w:t>
      </w:r>
      <w:r w:rsidRPr="007C19B1">
        <w:rPr>
          <w:rFonts w:ascii="ColaborateLight" w:hAnsi="ColaborateLight" w:cs="Arial"/>
          <w:bCs/>
        </w:rPr>
        <w:t xml:space="preserve"> DEL ESTADO DE COLIMA.</w:t>
      </w:r>
    </w:p>
    <w:p w14:paraId="68C8571E" w14:textId="77777777" w:rsidR="00BD3011" w:rsidRDefault="00BD3011" w:rsidP="00672B15">
      <w:pPr>
        <w:spacing w:after="160" w:line="259" w:lineRule="auto"/>
        <w:jc w:val="center"/>
        <w:rPr>
          <w:rFonts w:ascii="ColaborateLight" w:hAnsi="ColaborateLight" w:cs="Arial"/>
          <w:bCs/>
        </w:rPr>
      </w:pPr>
    </w:p>
    <w:p w14:paraId="1A7AA66C" w14:textId="77777777" w:rsidR="00BD3011" w:rsidRDefault="00BD3011" w:rsidP="00672B15">
      <w:pPr>
        <w:spacing w:after="160" w:line="259" w:lineRule="auto"/>
        <w:jc w:val="center"/>
        <w:rPr>
          <w:rFonts w:ascii="ColaborateLight" w:hAnsi="ColaborateLight" w:cs="Arial"/>
          <w:bCs/>
        </w:rPr>
      </w:pPr>
    </w:p>
    <w:p w14:paraId="1A5B31E4" w14:textId="77777777" w:rsidR="003F5B27" w:rsidRPr="00676D5A" w:rsidRDefault="003F5B27" w:rsidP="00672B15">
      <w:pPr>
        <w:spacing w:after="160" w:line="259" w:lineRule="auto"/>
        <w:jc w:val="center"/>
        <w:rPr>
          <w:rFonts w:ascii="ColaborateLight" w:hAnsi="ColaborateLight" w:cs="Arial"/>
          <w:bCs/>
        </w:rPr>
      </w:pPr>
    </w:p>
    <w:p w14:paraId="7DCECA3A" w14:textId="77777777" w:rsidR="008A433C" w:rsidRPr="00676D5A" w:rsidRDefault="008A433C" w:rsidP="00672B15">
      <w:pPr>
        <w:jc w:val="center"/>
        <w:rPr>
          <w:rFonts w:ascii="ColaborateLight" w:hAnsi="ColaborateLight" w:cs="Arial"/>
          <w:bCs/>
        </w:rPr>
      </w:pPr>
      <w:r w:rsidRPr="00676D5A">
        <w:rPr>
          <w:rFonts w:ascii="ColaborateLight" w:hAnsi="ColaborateLight" w:cs="Arial"/>
          <w:bCs/>
        </w:rPr>
        <w:t>JUNTA DE ACLARACIÓN DE BASES (OPTATIVA PARA LOS LICITANTES)</w:t>
      </w:r>
    </w:p>
    <w:p w14:paraId="27EF0ED6" w14:textId="730467C1" w:rsidR="002B0E75" w:rsidRPr="004F1040" w:rsidRDefault="007C19B1" w:rsidP="00672B15">
      <w:pPr>
        <w:jc w:val="center"/>
        <w:rPr>
          <w:rFonts w:ascii="ColaborateLight" w:hAnsi="ColaborateLight" w:cs="Arial"/>
          <w:b/>
          <w:bCs/>
        </w:rPr>
      </w:pPr>
      <w:r w:rsidRPr="004F1040">
        <w:rPr>
          <w:rFonts w:ascii="ColaborateLight" w:hAnsi="ColaborateLight" w:cs="Arial"/>
          <w:b/>
          <w:bCs/>
        </w:rPr>
        <w:t>04</w:t>
      </w:r>
      <w:r w:rsidR="002B0E75" w:rsidRPr="004F1040">
        <w:rPr>
          <w:rFonts w:ascii="ColaborateLight" w:hAnsi="ColaborateLight" w:cs="Arial"/>
          <w:b/>
          <w:bCs/>
        </w:rPr>
        <w:t xml:space="preserve"> DE </w:t>
      </w:r>
      <w:r w:rsidRPr="004F1040">
        <w:rPr>
          <w:rFonts w:ascii="ColaborateLight" w:hAnsi="ColaborateLight" w:cs="Arial"/>
          <w:b/>
          <w:bCs/>
        </w:rPr>
        <w:t>JUNIO</w:t>
      </w:r>
      <w:r w:rsidR="002B0E75" w:rsidRPr="004F1040">
        <w:rPr>
          <w:rFonts w:ascii="ColaborateLight" w:hAnsi="ColaborateLight" w:cs="Arial"/>
          <w:b/>
          <w:bCs/>
        </w:rPr>
        <w:t xml:space="preserve"> DE 2025</w:t>
      </w:r>
    </w:p>
    <w:p w14:paraId="1919003C" w14:textId="10630AE7" w:rsidR="002B0E75" w:rsidRPr="002B0E75" w:rsidRDefault="00DE4399" w:rsidP="00672B15">
      <w:pPr>
        <w:jc w:val="center"/>
        <w:rPr>
          <w:rFonts w:ascii="ColaborateLight" w:hAnsi="ColaborateLight" w:cs="Arial"/>
          <w:b/>
          <w:bCs/>
        </w:rPr>
      </w:pPr>
      <w:r w:rsidRPr="004F1040">
        <w:rPr>
          <w:rFonts w:ascii="ColaborateLight" w:hAnsi="ColaborateLight" w:cs="Arial"/>
          <w:b/>
          <w:bCs/>
        </w:rPr>
        <w:t>11</w:t>
      </w:r>
      <w:r w:rsidR="002B0E75" w:rsidRPr="004F1040">
        <w:rPr>
          <w:rFonts w:ascii="ColaborateLight" w:hAnsi="ColaborateLight" w:cs="Arial"/>
          <w:b/>
          <w:bCs/>
        </w:rPr>
        <w:t>:</w:t>
      </w:r>
      <w:r w:rsidR="00F553E3" w:rsidRPr="004F1040">
        <w:rPr>
          <w:rFonts w:ascii="ColaborateLight" w:hAnsi="ColaborateLight" w:cs="Arial"/>
          <w:b/>
          <w:bCs/>
        </w:rPr>
        <w:t>00</w:t>
      </w:r>
      <w:r w:rsidR="002B0E75" w:rsidRPr="004F1040">
        <w:rPr>
          <w:rFonts w:ascii="ColaborateLight" w:hAnsi="ColaborateLight" w:cs="Arial"/>
          <w:b/>
          <w:bCs/>
        </w:rPr>
        <w:t xml:space="preserve"> HORAS</w:t>
      </w:r>
    </w:p>
    <w:p w14:paraId="417CE68F" w14:textId="77777777" w:rsidR="008A433C" w:rsidRPr="008A433C" w:rsidRDefault="008A433C" w:rsidP="00672B15">
      <w:pPr>
        <w:jc w:val="center"/>
        <w:rPr>
          <w:rFonts w:asciiTheme="minorHAnsi" w:hAnsiTheme="minorHAnsi" w:cstheme="minorHAnsi"/>
          <w:bCs/>
        </w:rPr>
      </w:pPr>
    </w:p>
    <w:p w14:paraId="6FA5C2FB" w14:textId="77777777" w:rsidR="008A433C" w:rsidRPr="008A433C" w:rsidRDefault="008A433C" w:rsidP="00672B15">
      <w:pPr>
        <w:jc w:val="center"/>
        <w:rPr>
          <w:rFonts w:asciiTheme="minorHAnsi" w:hAnsiTheme="minorHAnsi" w:cstheme="minorHAnsi"/>
          <w:bCs/>
        </w:rPr>
      </w:pPr>
    </w:p>
    <w:p w14:paraId="4535F884" w14:textId="77777777" w:rsidR="008A433C" w:rsidRDefault="008A433C" w:rsidP="00672B15">
      <w:pPr>
        <w:jc w:val="center"/>
        <w:rPr>
          <w:rFonts w:asciiTheme="minorHAnsi" w:hAnsiTheme="minorHAnsi" w:cstheme="minorHAnsi"/>
          <w:bCs/>
        </w:rPr>
      </w:pPr>
    </w:p>
    <w:p w14:paraId="07DBD2D8" w14:textId="77777777" w:rsidR="003F5B27" w:rsidRPr="008A433C" w:rsidRDefault="003F5B27" w:rsidP="00672B15">
      <w:pPr>
        <w:jc w:val="center"/>
        <w:rPr>
          <w:rFonts w:asciiTheme="minorHAnsi" w:hAnsiTheme="minorHAnsi" w:cstheme="minorHAnsi"/>
          <w:bCs/>
        </w:rPr>
      </w:pPr>
    </w:p>
    <w:p w14:paraId="428BB7FE" w14:textId="77777777" w:rsidR="008A433C" w:rsidRPr="002B0E75" w:rsidRDefault="008A433C" w:rsidP="00672B15">
      <w:pPr>
        <w:jc w:val="center"/>
        <w:rPr>
          <w:rFonts w:ascii="ColaborateLight" w:hAnsi="ColaborateLight" w:cs="Arial"/>
        </w:rPr>
      </w:pPr>
      <w:r w:rsidRPr="002B0E75">
        <w:rPr>
          <w:rFonts w:ascii="ColaborateLight" w:hAnsi="ColaborateLight" w:cs="Arial"/>
        </w:rPr>
        <w:t>ACTO DE PRESENTACIÓN DE PROPOSICIONES Y APERTURA</w:t>
      </w:r>
    </w:p>
    <w:p w14:paraId="051E7587" w14:textId="77777777" w:rsidR="008A433C" w:rsidRPr="002B0E75" w:rsidRDefault="008A433C" w:rsidP="00672B15">
      <w:pPr>
        <w:jc w:val="center"/>
        <w:rPr>
          <w:rFonts w:ascii="ColaborateLight" w:hAnsi="ColaborateLight" w:cs="Arial"/>
        </w:rPr>
      </w:pPr>
      <w:r w:rsidRPr="002B0E75">
        <w:rPr>
          <w:rFonts w:ascii="ColaborateLight" w:hAnsi="ColaborateLight" w:cs="Arial"/>
        </w:rPr>
        <w:t>DE PROPUESTAS TÉCNICAS Y ECONÓMICAS</w:t>
      </w:r>
    </w:p>
    <w:p w14:paraId="0DEC09B2" w14:textId="60182633" w:rsidR="002B0E75" w:rsidRPr="004F1040" w:rsidRDefault="004F1040" w:rsidP="00672B15">
      <w:pPr>
        <w:jc w:val="center"/>
        <w:rPr>
          <w:rFonts w:ascii="ColaborateLight" w:hAnsi="ColaborateLight" w:cs="Arial"/>
          <w:b/>
          <w:bCs/>
        </w:rPr>
      </w:pPr>
      <w:r w:rsidRPr="004F1040">
        <w:rPr>
          <w:rFonts w:ascii="ColaborateLight" w:hAnsi="ColaborateLight" w:cs="Arial"/>
          <w:b/>
          <w:bCs/>
        </w:rPr>
        <w:t>11</w:t>
      </w:r>
      <w:r w:rsidR="002B0E75" w:rsidRPr="004F1040">
        <w:rPr>
          <w:rFonts w:ascii="ColaborateLight" w:hAnsi="ColaborateLight" w:cs="Arial"/>
          <w:b/>
          <w:bCs/>
        </w:rPr>
        <w:t xml:space="preserve"> DE </w:t>
      </w:r>
      <w:r w:rsidRPr="004F1040">
        <w:rPr>
          <w:rFonts w:ascii="ColaborateLight" w:hAnsi="ColaborateLight" w:cs="Arial"/>
          <w:b/>
          <w:bCs/>
        </w:rPr>
        <w:t>JUNIO</w:t>
      </w:r>
      <w:r w:rsidR="00227728" w:rsidRPr="004F1040">
        <w:rPr>
          <w:rFonts w:ascii="ColaborateLight" w:hAnsi="ColaborateLight" w:cs="Arial"/>
          <w:b/>
          <w:bCs/>
        </w:rPr>
        <w:t xml:space="preserve"> </w:t>
      </w:r>
      <w:r w:rsidR="002B0E75" w:rsidRPr="004F1040">
        <w:rPr>
          <w:rFonts w:ascii="ColaborateLight" w:hAnsi="ColaborateLight" w:cs="Arial"/>
          <w:b/>
          <w:bCs/>
        </w:rPr>
        <w:t>DE 2025</w:t>
      </w:r>
    </w:p>
    <w:p w14:paraId="2337EFB3" w14:textId="3BE2FB9F" w:rsidR="008A433C" w:rsidRPr="002B0E75" w:rsidRDefault="00DE4399" w:rsidP="00672B15">
      <w:pPr>
        <w:jc w:val="center"/>
        <w:rPr>
          <w:rFonts w:ascii="ColaborateLight" w:hAnsi="ColaborateLight" w:cs="Arial"/>
          <w:b/>
          <w:bCs/>
        </w:rPr>
      </w:pPr>
      <w:r w:rsidRPr="004F1040">
        <w:rPr>
          <w:rFonts w:ascii="ColaborateLight" w:hAnsi="ColaborateLight" w:cs="Arial"/>
          <w:b/>
        </w:rPr>
        <w:t>11</w:t>
      </w:r>
      <w:r w:rsidR="002B0E75" w:rsidRPr="004F1040">
        <w:rPr>
          <w:rFonts w:ascii="ColaborateLight" w:hAnsi="ColaborateLight" w:cs="Arial"/>
          <w:b/>
        </w:rPr>
        <w:t>:</w:t>
      </w:r>
      <w:r w:rsidR="00F553E3" w:rsidRPr="004F1040">
        <w:rPr>
          <w:rFonts w:ascii="ColaborateLight" w:hAnsi="ColaborateLight" w:cs="Arial"/>
          <w:b/>
        </w:rPr>
        <w:t>00</w:t>
      </w:r>
      <w:r w:rsidR="002B0E75" w:rsidRPr="004F1040">
        <w:rPr>
          <w:rFonts w:ascii="ColaborateLight" w:hAnsi="ColaborateLight" w:cs="Arial"/>
          <w:b/>
        </w:rPr>
        <w:t xml:space="preserve"> HORAS</w:t>
      </w:r>
    </w:p>
    <w:p w14:paraId="33F37993" w14:textId="77777777" w:rsidR="008A433C" w:rsidRPr="008A433C" w:rsidRDefault="008A433C" w:rsidP="00672B15">
      <w:pPr>
        <w:jc w:val="center"/>
        <w:rPr>
          <w:rFonts w:asciiTheme="minorHAnsi" w:hAnsiTheme="minorHAnsi" w:cstheme="minorHAnsi"/>
          <w:bCs/>
        </w:rPr>
      </w:pPr>
    </w:p>
    <w:p w14:paraId="1E8BC430" w14:textId="77777777" w:rsidR="008A433C" w:rsidRDefault="008A433C" w:rsidP="00672B15">
      <w:pPr>
        <w:jc w:val="center"/>
        <w:rPr>
          <w:rFonts w:asciiTheme="minorHAnsi" w:hAnsiTheme="minorHAnsi" w:cstheme="minorHAnsi"/>
          <w:bCs/>
        </w:rPr>
      </w:pPr>
    </w:p>
    <w:p w14:paraId="4CA45C83" w14:textId="77777777" w:rsidR="003F5B27" w:rsidRPr="008A433C" w:rsidRDefault="003F5B27" w:rsidP="00672B15">
      <w:pPr>
        <w:jc w:val="center"/>
        <w:rPr>
          <w:rFonts w:asciiTheme="minorHAnsi" w:hAnsiTheme="minorHAnsi" w:cstheme="minorHAnsi"/>
          <w:bCs/>
        </w:rPr>
      </w:pPr>
    </w:p>
    <w:p w14:paraId="72F2195C" w14:textId="77777777" w:rsidR="008A433C" w:rsidRPr="002B0E75" w:rsidRDefault="008A433C" w:rsidP="00672B15">
      <w:pPr>
        <w:jc w:val="center"/>
        <w:rPr>
          <w:rFonts w:ascii="ColaborateLight" w:hAnsi="ColaborateLight" w:cs="Arial"/>
        </w:rPr>
      </w:pPr>
      <w:r w:rsidRPr="002B0E75">
        <w:rPr>
          <w:rFonts w:ascii="ColaborateLight" w:hAnsi="ColaborateLight" w:cs="Arial"/>
        </w:rPr>
        <w:t>FALLO</w:t>
      </w:r>
    </w:p>
    <w:p w14:paraId="1480DFCE" w14:textId="05EDED38" w:rsidR="002B0E75" w:rsidRPr="004F1040" w:rsidRDefault="004F1040" w:rsidP="00672B15">
      <w:pPr>
        <w:jc w:val="center"/>
        <w:rPr>
          <w:rFonts w:ascii="ColaborateLight" w:hAnsi="ColaborateLight" w:cs="Arial"/>
          <w:b/>
          <w:bCs/>
        </w:rPr>
      </w:pPr>
      <w:r w:rsidRPr="004F1040">
        <w:rPr>
          <w:rFonts w:ascii="ColaborateLight" w:hAnsi="ColaborateLight" w:cs="Arial"/>
          <w:b/>
          <w:bCs/>
        </w:rPr>
        <w:t>17</w:t>
      </w:r>
      <w:r w:rsidR="002B0E75" w:rsidRPr="004F1040">
        <w:rPr>
          <w:rFonts w:ascii="ColaborateLight" w:hAnsi="ColaborateLight" w:cs="Arial"/>
          <w:b/>
          <w:bCs/>
        </w:rPr>
        <w:t xml:space="preserve"> DE </w:t>
      </w:r>
      <w:r w:rsidRPr="004F1040">
        <w:rPr>
          <w:rFonts w:ascii="ColaborateLight" w:hAnsi="ColaborateLight" w:cs="Arial"/>
          <w:b/>
          <w:bCs/>
        </w:rPr>
        <w:t>JUNIO</w:t>
      </w:r>
      <w:r w:rsidR="00227728" w:rsidRPr="004F1040">
        <w:rPr>
          <w:rFonts w:ascii="ColaborateLight" w:hAnsi="ColaborateLight" w:cs="Arial"/>
          <w:b/>
          <w:bCs/>
        </w:rPr>
        <w:t xml:space="preserve"> </w:t>
      </w:r>
      <w:r w:rsidR="002B0E75" w:rsidRPr="004F1040">
        <w:rPr>
          <w:rFonts w:ascii="ColaborateLight" w:hAnsi="ColaborateLight" w:cs="Arial"/>
          <w:b/>
          <w:bCs/>
        </w:rPr>
        <w:t>DE 2025</w:t>
      </w:r>
    </w:p>
    <w:p w14:paraId="2F16ACEA" w14:textId="1CC201D0" w:rsidR="002B0E75" w:rsidRDefault="00DE4399" w:rsidP="00672B15">
      <w:pPr>
        <w:jc w:val="center"/>
        <w:rPr>
          <w:rFonts w:ascii="ColaborateLight" w:hAnsi="ColaborateLight" w:cs="Arial"/>
          <w:b/>
          <w:bCs/>
        </w:rPr>
      </w:pPr>
      <w:r w:rsidRPr="004F1040">
        <w:rPr>
          <w:rFonts w:ascii="ColaborateLight" w:hAnsi="ColaborateLight" w:cs="Arial"/>
          <w:b/>
        </w:rPr>
        <w:t>12</w:t>
      </w:r>
      <w:r w:rsidR="002B0E75" w:rsidRPr="004F1040">
        <w:rPr>
          <w:rFonts w:ascii="ColaborateLight" w:hAnsi="ColaborateLight" w:cs="Arial"/>
          <w:b/>
        </w:rPr>
        <w:t>:</w:t>
      </w:r>
      <w:r w:rsidR="00F553E3" w:rsidRPr="004F1040">
        <w:rPr>
          <w:rFonts w:ascii="ColaborateLight" w:hAnsi="ColaborateLight" w:cs="Arial"/>
          <w:b/>
        </w:rPr>
        <w:t>00</w:t>
      </w:r>
      <w:r w:rsidR="002B0E75" w:rsidRPr="004F1040">
        <w:rPr>
          <w:rFonts w:ascii="ColaborateLight" w:hAnsi="ColaborateLight" w:cs="Arial"/>
          <w:b/>
        </w:rPr>
        <w:t xml:space="preserve"> HORAS</w:t>
      </w:r>
    </w:p>
    <w:p w14:paraId="108B59F3" w14:textId="21DC1E3D" w:rsidR="008A433C" w:rsidRPr="008A433C" w:rsidRDefault="008A433C" w:rsidP="00672B15">
      <w:pPr>
        <w:jc w:val="center"/>
        <w:rPr>
          <w:rFonts w:asciiTheme="minorHAnsi" w:hAnsiTheme="minorHAnsi" w:cstheme="minorHAnsi"/>
          <w:b/>
          <w:bCs/>
        </w:rPr>
      </w:pPr>
    </w:p>
    <w:bookmarkEnd w:id="0"/>
    <w:p w14:paraId="4D066963" w14:textId="77777777" w:rsidR="008A433C" w:rsidRPr="008A433C" w:rsidRDefault="008A433C" w:rsidP="00672B15">
      <w:pPr>
        <w:rPr>
          <w:rFonts w:asciiTheme="minorHAnsi" w:hAnsiTheme="minorHAnsi" w:cstheme="minorHAnsi"/>
          <w:b/>
          <w:bCs/>
        </w:rPr>
      </w:pPr>
    </w:p>
    <w:bookmarkEnd w:id="1"/>
    <w:p w14:paraId="3FD439C9" w14:textId="77777777" w:rsidR="00E60A08" w:rsidRPr="008A433C" w:rsidRDefault="00E60A08" w:rsidP="00672B15">
      <w:pPr>
        <w:jc w:val="center"/>
        <w:rPr>
          <w:rFonts w:asciiTheme="minorHAnsi" w:hAnsiTheme="minorHAnsi" w:cstheme="minorHAnsi"/>
          <w:b/>
          <w:bCs/>
        </w:rPr>
      </w:pPr>
    </w:p>
    <w:p w14:paraId="4BB9B6D9" w14:textId="77777777" w:rsidR="008A433C" w:rsidRPr="002B0E75" w:rsidRDefault="008A433C" w:rsidP="00672B15">
      <w:pPr>
        <w:jc w:val="center"/>
        <w:rPr>
          <w:rFonts w:ascii="ColaborateLight" w:hAnsi="ColaborateLight" w:cs="Arial"/>
          <w:b/>
          <w:bCs/>
        </w:rPr>
      </w:pPr>
      <w:r w:rsidRPr="002B0E75">
        <w:rPr>
          <w:rFonts w:ascii="ColaborateLight" w:hAnsi="ColaborateLight" w:cs="Arial"/>
          <w:b/>
          <w:bCs/>
        </w:rPr>
        <w:lastRenderedPageBreak/>
        <w:t>LICITACIÓN PÚBLICA NACIONAL</w:t>
      </w:r>
    </w:p>
    <w:p w14:paraId="2EA89313" w14:textId="4609E4CC" w:rsidR="008A433C" w:rsidRDefault="008A433C" w:rsidP="00672B15">
      <w:pPr>
        <w:jc w:val="center"/>
        <w:rPr>
          <w:rFonts w:ascii="ColaborateLight" w:hAnsi="ColaborateLight" w:cs="Arial"/>
          <w:b/>
          <w:bCs/>
        </w:rPr>
      </w:pPr>
      <w:r w:rsidRPr="002B0E75">
        <w:rPr>
          <w:rFonts w:ascii="ColaborateLight" w:hAnsi="ColaborateLight" w:cs="Arial"/>
          <w:b/>
          <w:bCs/>
        </w:rPr>
        <w:t xml:space="preserve">No. </w:t>
      </w:r>
      <w:r w:rsidR="007C19B1">
        <w:rPr>
          <w:rFonts w:ascii="ColaborateLight" w:hAnsi="ColaborateLight" w:cs="Arial"/>
          <w:b/>
          <w:bCs/>
        </w:rPr>
        <w:t>36066001-009-2025</w:t>
      </w:r>
    </w:p>
    <w:p w14:paraId="74FD06D2" w14:textId="77777777" w:rsidR="002B0E75" w:rsidRPr="002B0E75" w:rsidRDefault="002B0E75" w:rsidP="00672B15">
      <w:pPr>
        <w:jc w:val="center"/>
        <w:rPr>
          <w:rFonts w:ascii="ColaborateLight" w:hAnsi="ColaborateLight" w:cs="Arial"/>
          <w:b/>
          <w:bCs/>
        </w:rPr>
      </w:pPr>
    </w:p>
    <w:p w14:paraId="34F5AFB1" w14:textId="77777777" w:rsidR="002B0E75" w:rsidRPr="00DF2D5A" w:rsidRDefault="002B0E75" w:rsidP="00672B15">
      <w:pPr>
        <w:pStyle w:val="Textoindependiente"/>
        <w:rPr>
          <w:b/>
        </w:rPr>
      </w:pPr>
      <w:r w:rsidRPr="00DF2D5A">
        <w:rPr>
          <w:b/>
        </w:rPr>
        <w:t>Í N D l C E</w:t>
      </w:r>
    </w:p>
    <w:p w14:paraId="017F2CC5" w14:textId="77777777" w:rsidR="002B0E75" w:rsidRPr="00DF2D5A" w:rsidRDefault="002B0E75" w:rsidP="00672B15">
      <w:pPr>
        <w:pStyle w:val="Textoindependiente"/>
        <w:rPr>
          <w:b/>
        </w:rPr>
      </w:pPr>
      <w:r w:rsidRPr="00DF2D5A">
        <w:rPr>
          <w:b/>
        </w:rPr>
        <w:t>NO.</w:t>
      </w:r>
      <w:r w:rsidRPr="00DF2D5A">
        <w:rPr>
          <w:b/>
        </w:rPr>
        <w:tab/>
        <w:t>DESCRIPCIÓN DE LAS BASES</w:t>
      </w:r>
    </w:p>
    <w:p w14:paraId="433DD544" w14:textId="5ED846D1" w:rsidR="008A433C" w:rsidRPr="00436EB0" w:rsidRDefault="00BD3011" w:rsidP="00672B15">
      <w:pPr>
        <w:pStyle w:val="Lista"/>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 xml:space="preserve">1. </w:t>
      </w:r>
      <w:r w:rsidR="008A433C" w:rsidRPr="00436EB0">
        <w:rPr>
          <w:rFonts w:ascii="ColaborateLight" w:hAnsi="ColaborateLight" w:cs="Arial"/>
          <w:b/>
          <w:bCs/>
          <w:sz w:val="22"/>
          <w:szCs w:val="22"/>
          <w:lang w:val="es-MX" w:eastAsia="es-ES"/>
        </w:rPr>
        <w:t>INFORMACIÓN ESPECÍFICA DE LOS BIENES, ARRENDAMIENTOS O SERVICIOS A ADQUIRIR.</w:t>
      </w:r>
    </w:p>
    <w:p w14:paraId="362B633A"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Objeto, descripción y cantidad. (Anexo número 1 Técnico)</w:t>
      </w:r>
    </w:p>
    <w:p w14:paraId="398A7386"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Fecha, lugar y condiciones de entrega.</w:t>
      </w:r>
    </w:p>
    <w:p w14:paraId="0F7EB226"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Transporte y empaque.</w:t>
      </w:r>
    </w:p>
    <w:p w14:paraId="0A8526D0"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Devoluciones y reposiciones.</w:t>
      </w:r>
    </w:p>
    <w:p w14:paraId="312EA639"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Seguros.</w:t>
      </w:r>
    </w:p>
    <w:p w14:paraId="65AB9612"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Periodo de garantía de los bienes, arrendamientos y/o servicios.</w:t>
      </w:r>
    </w:p>
    <w:p w14:paraId="02A927AE"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Vigencia de la oferta.</w:t>
      </w:r>
    </w:p>
    <w:p w14:paraId="2E63EA58"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Descripción del bien y/o servicio.</w:t>
      </w:r>
    </w:p>
    <w:p w14:paraId="4A220B49"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Opciones de cotización del servicio.</w:t>
      </w:r>
    </w:p>
    <w:p w14:paraId="1717CDC8" w14:textId="77777777" w:rsidR="008A433C" w:rsidRPr="00BD3011" w:rsidRDefault="008A433C" w:rsidP="00436EB0">
      <w:pPr>
        <w:pStyle w:val="Lista2"/>
        <w:numPr>
          <w:ilvl w:val="1"/>
          <w:numId w:val="18"/>
        </w:numPr>
        <w:tabs>
          <w:tab w:val="left" w:pos="567"/>
        </w:tabs>
        <w:rPr>
          <w:rFonts w:ascii="ColaborateLight" w:hAnsi="ColaborateLight" w:cs="Arial"/>
          <w:sz w:val="22"/>
          <w:szCs w:val="22"/>
          <w:lang w:val="es-MX" w:eastAsia="es-ES"/>
        </w:rPr>
      </w:pPr>
      <w:r w:rsidRPr="00BD3011">
        <w:rPr>
          <w:rFonts w:ascii="ColaborateLight" w:hAnsi="ColaborateLight" w:cs="Arial"/>
          <w:sz w:val="22"/>
          <w:szCs w:val="22"/>
          <w:lang w:val="es-MX" w:eastAsia="es-ES"/>
        </w:rPr>
        <w:t>Idioma.</w:t>
      </w:r>
    </w:p>
    <w:p w14:paraId="073E3878" w14:textId="77777777" w:rsidR="008A433C" w:rsidRPr="00BD3011" w:rsidRDefault="008A433C" w:rsidP="00436EB0">
      <w:pPr>
        <w:pStyle w:val="Lista2"/>
        <w:numPr>
          <w:ilvl w:val="1"/>
          <w:numId w:val="18"/>
        </w:numPr>
        <w:tabs>
          <w:tab w:val="left" w:pos="567"/>
        </w:tabs>
        <w:rPr>
          <w:rFonts w:ascii="ColaborateLight" w:hAnsi="ColaborateLight" w:cs="Arial"/>
          <w:sz w:val="22"/>
          <w:szCs w:val="22"/>
          <w:lang w:val="es-MX" w:eastAsia="es-ES"/>
        </w:rPr>
      </w:pPr>
      <w:r w:rsidRPr="00BD3011">
        <w:rPr>
          <w:rFonts w:ascii="ColaborateLight" w:hAnsi="ColaborateLight" w:cs="Arial"/>
          <w:sz w:val="22"/>
          <w:szCs w:val="22"/>
          <w:lang w:val="es-MX" w:eastAsia="es-ES"/>
        </w:rPr>
        <w:t>Incremento en la cantidad de bienes solicitados.</w:t>
      </w:r>
    </w:p>
    <w:p w14:paraId="7908F9A7" w14:textId="77777777" w:rsidR="008A433C" w:rsidRPr="00BD3011" w:rsidRDefault="008A433C" w:rsidP="00436EB0">
      <w:pPr>
        <w:pStyle w:val="Lista2"/>
        <w:numPr>
          <w:ilvl w:val="1"/>
          <w:numId w:val="18"/>
        </w:numPr>
        <w:tabs>
          <w:tab w:val="left" w:pos="567"/>
        </w:tabs>
        <w:rPr>
          <w:rFonts w:ascii="ColaborateLight" w:hAnsi="ColaborateLight" w:cs="Arial"/>
          <w:sz w:val="22"/>
          <w:szCs w:val="22"/>
          <w:lang w:val="es-MX" w:eastAsia="es-ES"/>
        </w:rPr>
      </w:pPr>
      <w:r w:rsidRPr="00BD3011">
        <w:rPr>
          <w:rFonts w:ascii="ColaborateLight" w:hAnsi="ColaborateLight" w:cs="Arial"/>
          <w:sz w:val="22"/>
          <w:szCs w:val="22"/>
          <w:lang w:val="es-MX" w:eastAsia="es-ES"/>
        </w:rPr>
        <w:t>Moneda.</w:t>
      </w:r>
    </w:p>
    <w:p w14:paraId="685E865C" w14:textId="77777777" w:rsidR="008A433C" w:rsidRPr="00BD3011" w:rsidRDefault="008A433C" w:rsidP="00436EB0">
      <w:pPr>
        <w:pStyle w:val="Lista2"/>
        <w:numPr>
          <w:ilvl w:val="1"/>
          <w:numId w:val="18"/>
        </w:numPr>
        <w:tabs>
          <w:tab w:val="left" w:pos="567"/>
        </w:tabs>
        <w:rPr>
          <w:rFonts w:ascii="ColaborateLight" w:hAnsi="ColaborateLight" w:cs="Arial"/>
          <w:sz w:val="22"/>
          <w:szCs w:val="22"/>
          <w:lang w:val="es-MX" w:eastAsia="es-ES"/>
        </w:rPr>
      </w:pPr>
      <w:r w:rsidRPr="00BD3011">
        <w:rPr>
          <w:rFonts w:ascii="ColaborateLight" w:hAnsi="ColaborateLight" w:cs="Arial"/>
          <w:sz w:val="22"/>
          <w:szCs w:val="22"/>
          <w:lang w:val="es-MX" w:eastAsia="es-ES"/>
        </w:rPr>
        <w:t>Condiciones de pago.</w:t>
      </w:r>
    </w:p>
    <w:p w14:paraId="0D5559A8" w14:textId="77777777" w:rsidR="008A433C" w:rsidRPr="00BD3011" w:rsidRDefault="008A433C" w:rsidP="00672B15">
      <w:pPr>
        <w:tabs>
          <w:tab w:val="left" w:pos="993"/>
        </w:tabs>
        <w:rPr>
          <w:rFonts w:ascii="ColaborateLight" w:eastAsia="Times New Roman" w:hAnsi="ColaborateLight" w:cs="Arial"/>
          <w:lang w:eastAsia="es-ES"/>
        </w:rPr>
      </w:pPr>
    </w:p>
    <w:p w14:paraId="1E5D3A88" w14:textId="77777777" w:rsidR="008A433C" w:rsidRPr="00436EB0" w:rsidRDefault="008A433C" w:rsidP="00672B15">
      <w:pPr>
        <w:pStyle w:val="Lista"/>
        <w:numPr>
          <w:ilvl w:val="0"/>
          <w:numId w:val="18"/>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INFORMACIÓN ESPECÍFICA SOBRE LAS BASES Y ACTOS DE LA LICITACIÓN.</w:t>
      </w:r>
    </w:p>
    <w:p w14:paraId="799B253B"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Adquisición y costo de las bases.</w:t>
      </w:r>
    </w:p>
    <w:p w14:paraId="4FF0409E"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Junta de aclaraciones.</w:t>
      </w:r>
    </w:p>
    <w:p w14:paraId="4EEBD4B9"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Registro de participantes.</w:t>
      </w:r>
    </w:p>
    <w:p w14:paraId="484CA98E"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Acto de presentación de proposiciones Técnicas y Económicas.</w:t>
      </w:r>
    </w:p>
    <w:p w14:paraId="40117917" w14:textId="77777777" w:rsidR="008A433C" w:rsidRPr="00BD3011" w:rsidRDefault="008A433C" w:rsidP="00672B15">
      <w:pPr>
        <w:pStyle w:val="Lista3"/>
        <w:numPr>
          <w:ilvl w:val="2"/>
          <w:numId w:val="18"/>
        </w:numPr>
        <w:tabs>
          <w:tab w:val="left" w:pos="1134"/>
        </w:tabs>
        <w:ind w:left="993"/>
        <w:rPr>
          <w:rFonts w:ascii="ColaborateLight" w:hAnsi="ColaborateLight" w:cs="Arial"/>
          <w:sz w:val="22"/>
          <w:szCs w:val="22"/>
          <w:lang w:val="es-MX" w:eastAsia="es-ES"/>
        </w:rPr>
      </w:pPr>
      <w:r w:rsidRPr="00BD3011">
        <w:rPr>
          <w:rFonts w:ascii="ColaborateLight" w:hAnsi="ColaborateLight" w:cs="Arial"/>
          <w:sz w:val="22"/>
          <w:szCs w:val="22"/>
          <w:lang w:val="es-MX" w:eastAsia="es-ES"/>
        </w:rPr>
        <w:t>Evaluación de propuestas.</w:t>
      </w:r>
    </w:p>
    <w:p w14:paraId="795F2C49"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Fallo.</w:t>
      </w:r>
    </w:p>
    <w:p w14:paraId="5332F0EB"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Notificación a los licitantes participantes.</w:t>
      </w:r>
    </w:p>
    <w:p w14:paraId="64513FB6"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 xml:space="preserve">Forma de presentación de proposiciones: de manera personal o a través de servicio postal o mensajería. </w:t>
      </w:r>
    </w:p>
    <w:p w14:paraId="1C0608E1"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Indicaciones generales.</w:t>
      </w:r>
    </w:p>
    <w:p w14:paraId="2E8F5876" w14:textId="77777777" w:rsidR="008A433C" w:rsidRPr="00BD3011" w:rsidRDefault="008A433C"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Certificado de Empresa Colimense.</w:t>
      </w:r>
    </w:p>
    <w:p w14:paraId="4C416D99" w14:textId="77777777" w:rsidR="008A433C" w:rsidRPr="00BD3011" w:rsidRDefault="008A433C" w:rsidP="00672B15">
      <w:pPr>
        <w:rPr>
          <w:rFonts w:ascii="ColaborateLight" w:eastAsia="Times New Roman" w:hAnsi="ColaborateLight" w:cs="Arial"/>
          <w:lang w:eastAsia="es-ES"/>
        </w:rPr>
      </w:pPr>
    </w:p>
    <w:p w14:paraId="05167268" w14:textId="77777777" w:rsidR="008A433C" w:rsidRPr="00436EB0" w:rsidRDefault="008A433C" w:rsidP="00672B15">
      <w:pPr>
        <w:pStyle w:val="Lista"/>
        <w:numPr>
          <w:ilvl w:val="0"/>
          <w:numId w:val="18"/>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REQUISITOS QUE DEBERÁN CUMPLIR Y PRESENTAR LOS LICITANTES PARA EL ACTO DE PRESENTACIÓN Y APERTURA DE PROPOSICIONES.</w:t>
      </w:r>
    </w:p>
    <w:p w14:paraId="27D0B0E5" w14:textId="77777777" w:rsidR="00285C13" w:rsidRPr="00BD3011" w:rsidRDefault="00285C13"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De la persona que sólo entregue las propuestas.</w:t>
      </w:r>
    </w:p>
    <w:p w14:paraId="0C1F16EA" w14:textId="77777777" w:rsidR="00285C13" w:rsidRPr="00BD3011" w:rsidRDefault="00285C13"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Presentar original y copia del comprobante de pago de las bases.</w:t>
      </w:r>
    </w:p>
    <w:p w14:paraId="1FBEBAB1" w14:textId="77777777" w:rsidR="00285C13" w:rsidRPr="00BD3011" w:rsidRDefault="00285C13"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Forma en que acreditarán la existencia y personalidad jurídica. (Anexo 3).</w:t>
      </w:r>
    </w:p>
    <w:p w14:paraId="730CEE2A" w14:textId="77777777" w:rsidR="00285C13" w:rsidRPr="00BD3011" w:rsidRDefault="00285C13" w:rsidP="00672B15">
      <w:pPr>
        <w:pStyle w:val="Lista3"/>
        <w:numPr>
          <w:ilvl w:val="2"/>
          <w:numId w:val="18"/>
        </w:numPr>
        <w:tabs>
          <w:tab w:val="left" w:pos="1134"/>
        </w:tabs>
        <w:ind w:left="993"/>
        <w:rPr>
          <w:rFonts w:ascii="ColaborateLight" w:hAnsi="ColaborateLight" w:cs="Arial"/>
          <w:sz w:val="22"/>
          <w:szCs w:val="22"/>
          <w:lang w:val="es-MX" w:eastAsia="es-ES"/>
        </w:rPr>
      </w:pPr>
      <w:r w:rsidRPr="00BD3011">
        <w:rPr>
          <w:rFonts w:ascii="ColaborateLight" w:hAnsi="ColaborateLight" w:cs="Arial"/>
          <w:sz w:val="22"/>
          <w:szCs w:val="22"/>
          <w:lang w:val="es-MX" w:eastAsia="es-ES"/>
        </w:rPr>
        <w:t>Forma de acreditación de las Personas Físicas.</w:t>
      </w:r>
    </w:p>
    <w:p w14:paraId="5219C79A" w14:textId="77777777" w:rsidR="00285C13" w:rsidRPr="00BD3011" w:rsidRDefault="00285C13" w:rsidP="00672B15">
      <w:pPr>
        <w:pStyle w:val="Lista3"/>
        <w:numPr>
          <w:ilvl w:val="2"/>
          <w:numId w:val="18"/>
        </w:numPr>
        <w:tabs>
          <w:tab w:val="left" w:pos="1134"/>
        </w:tabs>
        <w:ind w:left="993"/>
        <w:rPr>
          <w:rFonts w:ascii="ColaborateLight" w:hAnsi="ColaborateLight" w:cs="Arial"/>
          <w:sz w:val="22"/>
          <w:szCs w:val="22"/>
          <w:lang w:val="es-MX" w:eastAsia="es-ES"/>
        </w:rPr>
      </w:pPr>
      <w:r w:rsidRPr="00BD3011">
        <w:rPr>
          <w:rFonts w:ascii="ColaborateLight" w:hAnsi="ColaborateLight" w:cs="Arial"/>
          <w:sz w:val="22"/>
          <w:szCs w:val="22"/>
          <w:lang w:val="es-MX" w:eastAsia="es-ES"/>
        </w:rPr>
        <w:t>Forma de acreditación de las Personas Morales.</w:t>
      </w:r>
    </w:p>
    <w:p w14:paraId="420B5302" w14:textId="77777777" w:rsidR="00285C13" w:rsidRPr="00BD3011" w:rsidRDefault="00285C13"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Carta de aceptación de bases (Anexo 4).</w:t>
      </w:r>
    </w:p>
    <w:p w14:paraId="477C5B6D" w14:textId="77777777" w:rsidR="00285C13" w:rsidRPr="00BD3011" w:rsidRDefault="00285C13"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Carta de declaración de integridad. (Anexo 5)</w:t>
      </w:r>
    </w:p>
    <w:p w14:paraId="08CC4D6D" w14:textId="77777777" w:rsidR="00285C13" w:rsidRPr="00BD3011" w:rsidRDefault="00285C13"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Carta del artículo 38 de la LAASPEC Y 49 DE LA LGRA. (Anexo 6)</w:t>
      </w:r>
    </w:p>
    <w:p w14:paraId="20C3067F" w14:textId="77777777" w:rsidR="00285C13" w:rsidRPr="00BD3011" w:rsidRDefault="00285C13" w:rsidP="00672B15">
      <w:pPr>
        <w:pStyle w:val="Lista2"/>
        <w:numPr>
          <w:ilvl w:val="1"/>
          <w:numId w:val="18"/>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Carta de garantía de los bienes. (Anexo 7)</w:t>
      </w:r>
    </w:p>
    <w:p w14:paraId="74DCFCF1" w14:textId="77777777" w:rsidR="00285C13" w:rsidRDefault="00285C13" w:rsidP="00672B15">
      <w:pPr>
        <w:pStyle w:val="Textoindependiente31"/>
        <w:rPr>
          <w:rFonts w:ascii="ColaborateLight" w:hAnsi="ColaborateLight" w:cs="Arial"/>
        </w:rPr>
      </w:pPr>
      <w:r w:rsidRPr="00436EB0">
        <w:rPr>
          <w:rFonts w:ascii="ColaborateLight" w:hAnsi="ColaborateLight" w:cs="Arial"/>
        </w:rPr>
        <w:lastRenderedPageBreak/>
        <w:t>3.8.</w:t>
      </w:r>
      <w:r w:rsidRPr="00B110D4">
        <w:rPr>
          <w:rFonts w:ascii="ColaborateLight" w:hAnsi="ColaborateLight" w:cs="Arial"/>
        </w:rPr>
        <w:t xml:space="preserve"> </w:t>
      </w:r>
      <w:r>
        <w:rPr>
          <w:rFonts w:ascii="ColaborateLight" w:hAnsi="ColaborateLight" w:cs="Arial"/>
        </w:rPr>
        <w:t xml:space="preserve"> </w:t>
      </w:r>
      <w:r>
        <w:rPr>
          <w:rFonts w:ascii="ColaborateLight" w:hAnsi="ColaborateLight" w:cs="Arial"/>
        </w:rPr>
        <w:tab/>
        <w:t>O</w:t>
      </w:r>
      <w:r w:rsidRPr="00B110D4">
        <w:rPr>
          <w:rFonts w:ascii="ColaborateLight" w:hAnsi="ColaborateLight" w:cs="Arial"/>
        </w:rPr>
        <w:t>piniones del cumplimiento de obligaciones fiscales</w:t>
      </w:r>
      <w:r>
        <w:rPr>
          <w:rFonts w:ascii="ColaborateLight" w:hAnsi="ColaborateLight" w:cs="Arial"/>
        </w:rPr>
        <w:t>,</w:t>
      </w:r>
      <w:r w:rsidRPr="00B110D4">
        <w:rPr>
          <w:rFonts w:ascii="ColaborateLight" w:hAnsi="ColaborateLight" w:cs="Arial"/>
        </w:rPr>
        <w:t xml:space="preserve"> en opinión positiva.</w:t>
      </w:r>
    </w:p>
    <w:p w14:paraId="5CE09C57" w14:textId="45F395A5" w:rsidR="00285C13" w:rsidRDefault="00285C13" w:rsidP="00672B15">
      <w:pPr>
        <w:pStyle w:val="Textoindependiente31"/>
        <w:rPr>
          <w:rFonts w:ascii="ColaborateLight" w:hAnsi="ColaborateLight" w:cs="Arial"/>
        </w:rPr>
      </w:pPr>
      <w:r w:rsidRPr="00373F0D">
        <w:rPr>
          <w:rFonts w:ascii="ColaborateLight" w:hAnsi="ColaborateLight" w:cs="Arial"/>
        </w:rPr>
        <w:t>3.8.1.</w:t>
      </w:r>
      <w:r w:rsidRPr="00B110D4">
        <w:rPr>
          <w:rFonts w:ascii="ColaborateLight" w:hAnsi="ColaborateLight" w:cs="Arial"/>
          <w:b/>
        </w:rPr>
        <w:t xml:space="preserve"> </w:t>
      </w:r>
      <w:r>
        <w:rPr>
          <w:rFonts w:ascii="ColaborateLight" w:hAnsi="ColaborateLight" w:cs="Arial"/>
        </w:rPr>
        <w:t>O</w:t>
      </w:r>
      <w:r w:rsidRPr="000025BD">
        <w:rPr>
          <w:rFonts w:ascii="ColaborateLight" w:hAnsi="ColaborateLight" w:cs="Arial"/>
        </w:rPr>
        <w:t>pinión del cumplimiento de obligaciones fiscales</w:t>
      </w:r>
      <w:r>
        <w:rPr>
          <w:rFonts w:ascii="ColaborateLight" w:hAnsi="ColaborateLight" w:cs="Arial"/>
        </w:rPr>
        <w:t xml:space="preserve"> (</w:t>
      </w:r>
      <w:r w:rsidRPr="00B110D4">
        <w:rPr>
          <w:rFonts w:ascii="ColaborateLight" w:hAnsi="ColaborateLight" w:cs="Arial"/>
          <w:b/>
          <w:bCs/>
        </w:rPr>
        <w:t>SAT</w:t>
      </w:r>
      <w:r>
        <w:rPr>
          <w:rFonts w:ascii="ColaborateLight" w:hAnsi="ColaborateLight" w:cs="Arial"/>
        </w:rPr>
        <w:t>)</w:t>
      </w:r>
      <w:r w:rsidRPr="000025BD">
        <w:rPr>
          <w:rFonts w:ascii="ColaborateLight" w:hAnsi="ColaborateLight" w:cs="Arial"/>
        </w:rPr>
        <w:t xml:space="preserve">, </w:t>
      </w:r>
      <w:r w:rsidRPr="00B110D4">
        <w:rPr>
          <w:rFonts w:ascii="ColaborateLight" w:hAnsi="ColaborateLight" w:cs="Arial"/>
        </w:rPr>
        <w:t>en opinión positiva</w:t>
      </w:r>
      <w:r>
        <w:rPr>
          <w:rFonts w:ascii="ColaborateLight" w:hAnsi="ColaborateLight" w:cs="Arial"/>
          <w:b/>
          <w:bCs/>
        </w:rPr>
        <w:t>.</w:t>
      </w:r>
    </w:p>
    <w:p w14:paraId="2FDA99F0" w14:textId="77777777" w:rsidR="00285C13" w:rsidRDefault="00285C13" w:rsidP="00672B15">
      <w:pPr>
        <w:pStyle w:val="Textoindependiente31"/>
        <w:rPr>
          <w:rFonts w:ascii="ColaborateLight" w:hAnsi="ColaborateLight" w:cs="Arial"/>
        </w:rPr>
      </w:pPr>
      <w:r w:rsidRPr="00373F0D">
        <w:rPr>
          <w:rFonts w:ascii="ColaborateLight" w:hAnsi="ColaborateLight" w:cs="Arial"/>
        </w:rPr>
        <w:t>3.8.2.</w:t>
      </w:r>
      <w:r>
        <w:rPr>
          <w:rFonts w:ascii="ColaborateLight" w:hAnsi="ColaborateLight" w:cs="Arial"/>
        </w:rPr>
        <w:t xml:space="preserve"> O</w:t>
      </w:r>
      <w:r w:rsidRPr="000025BD">
        <w:rPr>
          <w:rFonts w:ascii="ColaborateLight" w:hAnsi="ColaborateLight" w:cs="Arial"/>
        </w:rPr>
        <w:t>pinión del cumplimiento de obligaciones fiscales en materia de seguridad social,</w:t>
      </w:r>
      <w:r>
        <w:rPr>
          <w:rFonts w:ascii="ColaborateLight" w:hAnsi="ColaborateLight" w:cs="Arial"/>
        </w:rPr>
        <w:t xml:space="preserve"> (</w:t>
      </w:r>
      <w:r w:rsidRPr="00B110D4">
        <w:rPr>
          <w:rFonts w:ascii="ColaborateLight" w:hAnsi="ColaborateLight" w:cs="Arial"/>
          <w:b/>
          <w:bCs/>
        </w:rPr>
        <w:t>IMSS</w:t>
      </w:r>
      <w:r>
        <w:rPr>
          <w:rFonts w:ascii="ColaborateLight" w:hAnsi="ColaborateLight" w:cs="Arial"/>
        </w:rPr>
        <w:t xml:space="preserve">) </w:t>
      </w:r>
      <w:r w:rsidRPr="00B110D4">
        <w:rPr>
          <w:rFonts w:ascii="ColaborateLight" w:hAnsi="ColaborateLight" w:cs="Arial"/>
          <w:bCs/>
        </w:rPr>
        <w:t>en opinión positiva.</w:t>
      </w:r>
    </w:p>
    <w:p w14:paraId="705047FA" w14:textId="2CC0BADA" w:rsidR="00285C13" w:rsidRPr="000025BD" w:rsidRDefault="00285C13" w:rsidP="00672B15">
      <w:pPr>
        <w:pStyle w:val="Textoindependiente31"/>
        <w:rPr>
          <w:rFonts w:ascii="ColaborateLight" w:hAnsi="ColaborateLight" w:cs="Arial"/>
          <w:b/>
        </w:rPr>
      </w:pPr>
      <w:r w:rsidRPr="00373F0D">
        <w:rPr>
          <w:rFonts w:ascii="ColaborateLight" w:hAnsi="ColaborateLight" w:cs="Arial"/>
        </w:rPr>
        <w:t>3.8.3</w:t>
      </w:r>
      <w:r w:rsidRPr="002F0F77">
        <w:rPr>
          <w:rFonts w:ascii="ColaborateLight" w:hAnsi="ColaborateLight" w:cs="Arial"/>
          <w:b/>
          <w:bCs/>
        </w:rPr>
        <w:t>.</w:t>
      </w:r>
      <w:r w:rsidRPr="00B110D4">
        <w:rPr>
          <w:rFonts w:ascii="ColaborateLight" w:hAnsi="ColaborateLight" w:cs="Arial"/>
        </w:rPr>
        <w:t xml:space="preserve"> </w:t>
      </w:r>
      <w:r>
        <w:rPr>
          <w:rFonts w:ascii="ColaborateLight" w:hAnsi="ColaborateLight" w:cs="Arial"/>
        </w:rPr>
        <w:t>C</w:t>
      </w:r>
      <w:r w:rsidRPr="00F47366">
        <w:rPr>
          <w:rFonts w:ascii="ColaborateLight" w:hAnsi="ColaborateLight" w:cs="Arial"/>
        </w:rPr>
        <w:t>onstancia de situación fiscal</w:t>
      </w:r>
      <w:r>
        <w:rPr>
          <w:rFonts w:ascii="ColaborateLight" w:hAnsi="ColaborateLight" w:cs="Arial"/>
        </w:rPr>
        <w:t xml:space="preserve"> (</w:t>
      </w:r>
      <w:r w:rsidRPr="00B110D4">
        <w:rPr>
          <w:rFonts w:ascii="ColaborateLight" w:hAnsi="ColaborateLight" w:cs="Arial"/>
          <w:b/>
          <w:bCs/>
        </w:rPr>
        <w:t>INFONAVIT</w:t>
      </w:r>
      <w:r>
        <w:rPr>
          <w:rFonts w:ascii="ColaborateLight" w:hAnsi="ColaborateLight" w:cs="Arial"/>
        </w:rPr>
        <w:t>)</w:t>
      </w:r>
      <w:r w:rsidRPr="00F47366">
        <w:rPr>
          <w:rFonts w:ascii="ColaborateLight" w:hAnsi="ColaborateLight" w:cs="Arial"/>
        </w:rPr>
        <w:t xml:space="preserve">, </w:t>
      </w:r>
      <w:r w:rsidRPr="00B110D4">
        <w:rPr>
          <w:rFonts w:ascii="ColaborateLight" w:hAnsi="ColaborateLight" w:cs="Arial"/>
          <w:bCs/>
        </w:rPr>
        <w:t>en opinión positiva</w:t>
      </w:r>
      <w:r>
        <w:rPr>
          <w:rFonts w:ascii="ColaborateLight" w:hAnsi="ColaborateLight" w:cs="Arial"/>
          <w:bCs/>
        </w:rPr>
        <w:t>.</w:t>
      </w:r>
    </w:p>
    <w:p w14:paraId="6634F549" w14:textId="030B5624" w:rsidR="00285C13" w:rsidRPr="0035136A" w:rsidRDefault="00285C13" w:rsidP="00672B15">
      <w:pPr>
        <w:pStyle w:val="Textoindependiente31"/>
        <w:numPr>
          <w:ilvl w:val="1"/>
          <w:numId w:val="30"/>
        </w:numPr>
        <w:tabs>
          <w:tab w:val="left" w:pos="709"/>
        </w:tabs>
        <w:ind w:left="709" w:hanging="709"/>
        <w:rPr>
          <w:rFonts w:ascii="ColaborateLight" w:hAnsi="ColaborateLight"/>
        </w:rPr>
      </w:pPr>
      <w:r>
        <w:rPr>
          <w:rFonts w:ascii="ColaborateLight" w:hAnsi="ColaborateLight" w:cs="Arial"/>
        </w:rPr>
        <w:t>D</w:t>
      </w:r>
      <w:r w:rsidRPr="0035136A">
        <w:rPr>
          <w:rFonts w:ascii="ColaborateLight" w:hAnsi="ColaborateLight" w:cs="Arial"/>
        </w:rPr>
        <w:t>ocumento emitido por la Dirección General de Ingresos (</w:t>
      </w:r>
      <w:proofErr w:type="spellStart"/>
      <w:r w:rsidRPr="0035136A">
        <w:rPr>
          <w:rFonts w:ascii="ColaborateLight" w:hAnsi="ColaborateLight" w:cs="Arial"/>
        </w:rPr>
        <w:t>SP</w:t>
      </w:r>
      <w:r>
        <w:rPr>
          <w:rFonts w:ascii="ColaborateLight" w:hAnsi="ColaborateLight" w:cs="Arial"/>
        </w:rPr>
        <w:t>F</w:t>
      </w:r>
      <w:r w:rsidRPr="0035136A">
        <w:rPr>
          <w:rFonts w:ascii="ColaborateLight" w:hAnsi="ColaborateLight" w:cs="Arial"/>
        </w:rPr>
        <w:t>y</w:t>
      </w:r>
      <w:r>
        <w:rPr>
          <w:rFonts w:ascii="ColaborateLight" w:hAnsi="ColaborateLight" w:cs="Arial"/>
        </w:rPr>
        <w:t>A</w:t>
      </w:r>
      <w:proofErr w:type="spellEnd"/>
      <w:r w:rsidRPr="0035136A">
        <w:rPr>
          <w:rFonts w:ascii="ColaborateLight" w:hAnsi="ColaborateLight" w:cs="Arial"/>
        </w:rPr>
        <w:t xml:space="preserve">) de no adeudos fiscales artículo 37 </w:t>
      </w:r>
      <w:r>
        <w:rPr>
          <w:rFonts w:ascii="ColaborateLight" w:hAnsi="ColaborateLight" w:cs="Arial"/>
        </w:rPr>
        <w:t xml:space="preserve">  </w:t>
      </w:r>
      <w:r w:rsidRPr="0035136A">
        <w:rPr>
          <w:rFonts w:ascii="ColaborateLight" w:hAnsi="ColaborateLight" w:cs="Arial"/>
        </w:rPr>
        <w:t>bis del Código Fiscal del Estado de Colima. (Constancia de Cumplimiento de Obligaciones Fiscales)</w:t>
      </w:r>
    </w:p>
    <w:p w14:paraId="18B2F04D"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Certificado de Empresa Colimense. (opcional)</w:t>
      </w:r>
    </w:p>
    <w:p w14:paraId="23B97A57"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Acreditación de solvencia económica.</w:t>
      </w:r>
    </w:p>
    <w:p w14:paraId="1D971035"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Infraestructura, capacidad técnica, administrativa y económica. (Anexo 8)</w:t>
      </w:r>
    </w:p>
    <w:p w14:paraId="4755885C"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Giro u objeto social (Anexo 9)</w:t>
      </w:r>
    </w:p>
    <w:p w14:paraId="375D19B9"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Subcontrataciones. (Anexo 10)</w:t>
      </w:r>
    </w:p>
    <w:p w14:paraId="09B0A20E"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Escrito que faculte al participante a intervenir en la licitación. (Anexo 11)</w:t>
      </w:r>
    </w:p>
    <w:p w14:paraId="5845B060"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Escrito de determinación independiente de propuesta. (presentación de propuesta individual) (Anexo 12)</w:t>
      </w:r>
    </w:p>
    <w:p w14:paraId="048C430C"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Escrito para propuestas conjuntas. (Anexo 13)</w:t>
      </w:r>
    </w:p>
    <w:p w14:paraId="13F4D39E"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Carta compromiso. (Anexo 14)</w:t>
      </w:r>
    </w:p>
    <w:p w14:paraId="326706FA"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Transparencia y datos personales. (Anexo 15)</w:t>
      </w:r>
    </w:p>
    <w:p w14:paraId="35836F9A"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bookmarkStart w:id="2" w:name="_Hlk97891826"/>
      <w:bookmarkStart w:id="3" w:name="_Hlk97892211"/>
      <w:bookmarkStart w:id="4" w:name="_Hlk137036204"/>
      <w:r w:rsidRPr="00BD3011">
        <w:rPr>
          <w:rFonts w:ascii="ColaborateLight" w:hAnsi="ColaborateLight" w:cs="Arial"/>
          <w:sz w:val="22"/>
          <w:szCs w:val="22"/>
          <w:lang w:val="es-MX" w:eastAsia="es-ES"/>
        </w:rPr>
        <w:t xml:space="preserve">Constancia de </w:t>
      </w:r>
      <w:bookmarkEnd w:id="2"/>
      <w:r w:rsidRPr="00BD3011">
        <w:rPr>
          <w:rFonts w:ascii="ColaborateLight" w:hAnsi="ColaborateLight" w:cs="Arial"/>
          <w:sz w:val="22"/>
          <w:szCs w:val="22"/>
          <w:lang w:val="es-MX" w:eastAsia="es-ES"/>
        </w:rPr>
        <w:t>Proveedores no sancionados.</w:t>
      </w:r>
      <w:bookmarkEnd w:id="3"/>
    </w:p>
    <w:bookmarkEnd w:id="4"/>
    <w:p w14:paraId="0E5D2510" w14:textId="77777777" w:rsidR="00285C13" w:rsidRPr="00BD3011" w:rsidRDefault="00285C13" w:rsidP="00672B15">
      <w:pPr>
        <w:pStyle w:val="Lista2"/>
        <w:numPr>
          <w:ilvl w:val="1"/>
          <w:numId w:val="30"/>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Propuesta Técnica y Económica.</w:t>
      </w:r>
    </w:p>
    <w:p w14:paraId="7A3FA8E2" w14:textId="77777777" w:rsidR="008A433C" w:rsidRPr="00BD3011" w:rsidRDefault="008A433C" w:rsidP="00672B15">
      <w:pPr>
        <w:tabs>
          <w:tab w:val="left" w:pos="1134"/>
        </w:tabs>
        <w:rPr>
          <w:rFonts w:ascii="ColaborateLight" w:eastAsia="Times New Roman" w:hAnsi="ColaborateLight" w:cs="Arial"/>
          <w:lang w:eastAsia="es-ES"/>
        </w:rPr>
      </w:pPr>
    </w:p>
    <w:p w14:paraId="7E3BB1BF" w14:textId="77777777" w:rsidR="00285C13" w:rsidRPr="00436EB0" w:rsidRDefault="00285C13" w:rsidP="00672B15">
      <w:pPr>
        <w:pStyle w:val="Lista"/>
        <w:numPr>
          <w:ilvl w:val="0"/>
          <w:numId w:val="30"/>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PROPOSICIONES.</w:t>
      </w:r>
    </w:p>
    <w:p w14:paraId="531EE582" w14:textId="5D0F87A6" w:rsidR="00285C13" w:rsidRPr="00BD3011" w:rsidRDefault="00285C13" w:rsidP="00672B15">
      <w:pPr>
        <w:pStyle w:val="Textoindependienteprimerasangra2"/>
        <w:numPr>
          <w:ilvl w:val="1"/>
          <w:numId w:val="31"/>
        </w:numPr>
        <w:tabs>
          <w:tab w:val="left" w:pos="851"/>
        </w:tabs>
        <w:rPr>
          <w:rFonts w:ascii="ColaborateLight" w:hAnsi="ColaborateLight" w:cs="Arial"/>
          <w:sz w:val="22"/>
          <w:szCs w:val="22"/>
          <w:lang w:val="es-MX" w:eastAsia="es-ES"/>
        </w:rPr>
      </w:pPr>
      <w:r w:rsidRPr="00BD3011">
        <w:rPr>
          <w:rFonts w:ascii="ColaborateLight" w:hAnsi="ColaborateLight" w:cs="Arial"/>
          <w:sz w:val="22"/>
          <w:szCs w:val="22"/>
          <w:lang w:val="es-MX" w:eastAsia="es-ES"/>
        </w:rPr>
        <w:t>Propuesta Técnica y Económica.</w:t>
      </w:r>
    </w:p>
    <w:p w14:paraId="30770392" w14:textId="1BE32FCA" w:rsidR="00285C13" w:rsidRPr="00BD3011" w:rsidRDefault="00285C13" w:rsidP="00672B15">
      <w:pPr>
        <w:pStyle w:val="Lista2"/>
        <w:numPr>
          <w:ilvl w:val="1"/>
          <w:numId w:val="31"/>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Proposiciones Conjuntas</w:t>
      </w:r>
      <w:r w:rsidR="00BB3674" w:rsidRPr="00BD3011">
        <w:rPr>
          <w:rFonts w:ascii="ColaborateLight" w:hAnsi="ColaborateLight" w:cs="Arial"/>
          <w:sz w:val="22"/>
          <w:szCs w:val="22"/>
          <w:lang w:val="es-MX" w:eastAsia="es-ES"/>
        </w:rPr>
        <w:t>.</w:t>
      </w:r>
    </w:p>
    <w:p w14:paraId="60D0D639" w14:textId="77777777" w:rsidR="00285C13" w:rsidRPr="00436EB0" w:rsidRDefault="00285C13"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FIRMA DEL CONTRATO.</w:t>
      </w:r>
    </w:p>
    <w:p w14:paraId="46B72EE9" w14:textId="77777777" w:rsidR="00285C13" w:rsidRPr="00BD3011" w:rsidRDefault="00285C13" w:rsidP="00672B15">
      <w:pPr>
        <w:pStyle w:val="Lista2"/>
        <w:numPr>
          <w:ilvl w:val="1"/>
          <w:numId w:val="31"/>
        </w:numPr>
        <w:rPr>
          <w:rFonts w:ascii="ColaborateLight" w:hAnsi="ColaborateLight" w:cs="Arial"/>
          <w:sz w:val="22"/>
          <w:szCs w:val="22"/>
          <w:lang w:val="es-MX" w:eastAsia="es-ES"/>
        </w:rPr>
      </w:pPr>
      <w:r w:rsidRPr="00BD3011">
        <w:rPr>
          <w:rFonts w:ascii="ColaborateLight" w:hAnsi="ColaborateLight" w:cs="Arial"/>
          <w:sz w:val="22"/>
          <w:szCs w:val="22"/>
          <w:lang w:val="es-MX" w:eastAsia="es-ES"/>
        </w:rPr>
        <w:t>Instrucciones para la elaboración y entrega de la garantía de cumplimiento del contrato.</w:t>
      </w:r>
    </w:p>
    <w:p w14:paraId="41B59C8F" w14:textId="5947417F" w:rsidR="008A433C" w:rsidRPr="00BD3011" w:rsidRDefault="00285C13" w:rsidP="00373F0D">
      <w:pPr>
        <w:pStyle w:val="Textoindependiente"/>
        <w:numPr>
          <w:ilvl w:val="1"/>
          <w:numId w:val="31"/>
        </w:numPr>
        <w:rPr>
          <w:rFonts w:ascii="ColaborateLight" w:eastAsia="Times New Roman" w:hAnsi="ColaborateLight" w:cs="Arial"/>
          <w:lang w:eastAsia="es-ES"/>
        </w:rPr>
      </w:pPr>
      <w:r w:rsidRPr="00BD3011">
        <w:rPr>
          <w:rFonts w:ascii="ColaborateLight" w:eastAsia="Times New Roman" w:hAnsi="ColaborateLight" w:cs="Arial"/>
          <w:lang w:eastAsia="es-ES"/>
        </w:rPr>
        <w:t>Garantía de vicios ocultos.</w:t>
      </w:r>
    </w:p>
    <w:p w14:paraId="44C2CA90"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ANTICIPO.</w:t>
      </w:r>
    </w:p>
    <w:p w14:paraId="7FE1E221"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GARANTÍA DE ANTICIPO.</w:t>
      </w:r>
    </w:p>
    <w:p w14:paraId="17AD1ACE"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CRITERIOS DE EVALUACIÓN, DICTAMEN Y ADJUDICACIÓN.</w:t>
      </w:r>
    </w:p>
    <w:p w14:paraId="66EA0C67"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DESECHAMIENTO DE LA PROPUESTA DEL LICITANTE.</w:t>
      </w:r>
    </w:p>
    <w:p w14:paraId="3BEAB4C5"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CANCELACIÓN DE LA LICITACIÓN.</w:t>
      </w:r>
    </w:p>
    <w:p w14:paraId="3625ABE1"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LICITACIÓN DESIERTA.</w:t>
      </w:r>
    </w:p>
    <w:p w14:paraId="5E3FA70F"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RESCISIÓN DEL CONTRATO.</w:t>
      </w:r>
    </w:p>
    <w:p w14:paraId="4AF8DFDD"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RECURSO DE RECONSIDERACIÓN.</w:t>
      </w:r>
    </w:p>
    <w:p w14:paraId="48B0ECF6"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REGISTRO DE PATENTES, MARCAS, DERECHOS DE AUTOR U OTROS DERECHOS EXCLUSIVOS.</w:t>
      </w:r>
    </w:p>
    <w:p w14:paraId="467F84BD"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IMPUESTOS.</w:t>
      </w:r>
    </w:p>
    <w:p w14:paraId="25142BAA"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SANCIONES.</w:t>
      </w:r>
    </w:p>
    <w:p w14:paraId="11DBECE8"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PENAS CONVENCIONALES.</w:t>
      </w:r>
    </w:p>
    <w:p w14:paraId="3D1C3315"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PROHIBICIÓN DE NEGOCIACIÓN DE LAS BASES Y PROPUESTAS.</w:t>
      </w:r>
    </w:p>
    <w:p w14:paraId="7DE08C4F"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CONTROVERSIAS.</w:t>
      </w:r>
    </w:p>
    <w:p w14:paraId="2A73B12E"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RECOMENDACIONES.</w:t>
      </w:r>
    </w:p>
    <w:p w14:paraId="3360FC91"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ASISTENCIA A LOS ACTOS PÚBLICOS DE LA LICITACIÓN.</w:t>
      </w:r>
    </w:p>
    <w:p w14:paraId="2AC60BC3" w14:textId="77777777" w:rsidR="00963164" w:rsidRPr="00436EB0" w:rsidRDefault="00963164" w:rsidP="00672B15">
      <w:pPr>
        <w:pStyle w:val="Lista"/>
        <w:numPr>
          <w:ilvl w:val="0"/>
          <w:numId w:val="31"/>
        </w:numPr>
        <w:ind w:left="426" w:hanging="426"/>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VISITAS A LAS INSTALACIONES DEL LICITANTE.</w:t>
      </w:r>
    </w:p>
    <w:p w14:paraId="75058DD2" w14:textId="10123DC2" w:rsidR="008A433C" w:rsidRPr="008A433C" w:rsidRDefault="008A433C" w:rsidP="00672B15">
      <w:pPr>
        <w:ind w:left="426" w:hanging="426"/>
        <w:rPr>
          <w:rFonts w:asciiTheme="minorHAnsi" w:hAnsiTheme="minorHAnsi" w:cstheme="minorHAnsi"/>
        </w:rPr>
      </w:pPr>
    </w:p>
    <w:p w14:paraId="711EA859" w14:textId="77777777" w:rsidR="008A433C" w:rsidRPr="00BD3011" w:rsidRDefault="008A433C" w:rsidP="00672B15">
      <w:pPr>
        <w:pStyle w:val="Caracteresenmarcados"/>
        <w:rPr>
          <w:rFonts w:ascii="ColaborateLight" w:eastAsia="Times New Roman" w:hAnsi="ColaborateLight" w:cs="Arial"/>
          <w:lang w:eastAsia="es-ES"/>
        </w:rPr>
      </w:pPr>
      <w:r w:rsidRPr="00BD3011">
        <w:rPr>
          <w:rFonts w:ascii="ColaborateLight" w:eastAsia="Times New Roman" w:hAnsi="ColaborateLight" w:cs="Arial"/>
          <w:b/>
          <w:bCs/>
          <w:lang w:eastAsia="es-ES"/>
        </w:rPr>
        <w:t>ANEXO 1</w:t>
      </w:r>
      <w:r w:rsidRPr="00BD3011">
        <w:rPr>
          <w:rFonts w:ascii="ColaborateLight" w:eastAsia="Times New Roman" w:hAnsi="ColaborateLight" w:cs="Arial"/>
          <w:lang w:eastAsia="es-ES"/>
        </w:rPr>
        <w:t xml:space="preserve"> ANEXO NÚMERO 1 TÉCNICO.</w:t>
      </w:r>
    </w:p>
    <w:p w14:paraId="402D504C" w14:textId="77777777" w:rsidR="008A433C" w:rsidRPr="00BD3011" w:rsidRDefault="008A433C" w:rsidP="00672B15">
      <w:pPr>
        <w:pStyle w:val="Textoindependiente"/>
        <w:rPr>
          <w:rFonts w:ascii="ColaborateLight" w:eastAsia="Times New Roman" w:hAnsi="ColaborateLight" w:cs="Arial"/>
          <w:lang w:eastAsia="es-ES"/>
        </w:rPr>
      </w:pPr>
      <w:r w:rsidRPr="00BD3011">
        <w:rPr>
          <w:rFonts w:ascii="ColaborateLight" w:eastAsia="Times New Roman" w:hAnsi="ColaborateLight" w:cs="Arial"/>
          <w:b/>
          <w:bCs/>
          <w:lang w:eastAsia="es-ES"/>
        </w:rPr>
        <w:t>ANEXO 2</w:t>
      </w:r>
      <w:r w:rsidRPr="00BD3011">
        <w:rPr>
          <w:rFonts w:ascii="ColaborateLight" w:eastAsia="Times New Roman" w:hAnsi="ColaborateLight" w:cs="Arial"/>
          <w:lang w:eastAsia="es-ES"/>
        </w:rPr>
        <w:t xml:space="preserve"> ANEXO NÚMERO 2 ECONÓMICO.</w:t>
      </w:r>
    </w:p>
    <w:p w14:paraId="256E5817" w14:textId="77777777" w:rsidR="008A433C" w:rsidRPr="007F49EF" w:rsidRDefault="00EB6C3A" w:rsidP="00672B15">
      <w:pPr>
        <w:pStyle w:val="Textoindependiente"/>
        <w:spacing w:after="0" w:line="240" w:lineRule="auto"/>
      </w:pPr>
      <w:r w:rsidRPr="00BD3011">
        <w:rPr>
          <w:rFonts w:ascii="ColaborateLight" w:eastAsia="Times New Roman" w:hAnsi="ColaborateLight" w:cs="Arial"/>
          <w:b/>
          <w:bCs/>
          <w:lang w:eastAsia="es-ES"/>
        </w:rPr>
        <w:t xml:space="preserve">ANEXO </w:t>
      </w:r>
      <w:r w:rsidR="008A433C" w:rsidRPr="00BD3011">
        <w:rPr>
          <w:rFonts w:ascii="ColaborateLight" w:eastAsia="Times New Roman" w:hAnsi="ColaborateLight" w:cs="Arial"/>
          <w:b/>
          <w:bCs/>
          <w:lang w:eastAsia="es-ES"/>
        </w:rPr>
        <w:t>3</w:t>
      </w:r>
      <w:r w:rsidR="008A433C" w:rsidRPr="00BD3011">
        <w:rPr>
          <w:rFonts w:ascii="ColaborateLight" w:eastAsia="Times New Roman" w:hAnsi="ColaborateLight" w:cs="Arial"/>
          <w:lang w:eastAsia="es-ES"/>
        </w:rPr>
        <w:t xml:space="preserve"> FORMATO DE INFORMACIÓN PARA ACREDITAR LA EXISTENCIA Y PERSONALIDAD JURÍDICA</w:t>
      </w:r>
      <w:r w:rsidR="008A433C" w:rsidRPr="007F49EF">
        <w:t xml:space="preserve"> DEL LICITANTE.</w:t>
      </w:r>
    </w:p>
    <w:p w14:paraId="15363416" w14:textId="77777777" w:rsidR="008A433C" w:rsidRPr="00BD3011" w:rsidRDefault="008A433C" w:rsidP="00672B15">
      <w:pPr>
        <w:rPr>
          <w:rFonts w:ascii="ColaborateLight" w:eastAsia="Times New Roman" w:hAnsi="ColaborateLight" w:cs="Arial"/>
          <w:lang w:eastAsia="es-ES"/>
        </w:rPr>
      </w:pPr>
      <w:r w:rsidRPr="00BD3011">
        <w:rPr>
          <w:rFonts w:ascii="ColaborateLight" w:eastAsia="Times New Roman" w:hAnsi="ColaborateLight" w:cs="Arial"/>
          <w:b/>
          <w:bCs/>
          <w:lang w:eastAsia="es-ES"/>
        </w:rPr>
        <w:t>ANEXO 4</w:t>
      </w:r>
      <w:r w:rsidRPr="00BD3011">
        <w:rPr>
          <w:rFonts w:ascii="ColaborateLight" w:eastAsia="Times New Roman" w:hAnsi="ColaborateLight" w:cs="Arial"/>
          <w:lang w:eastAsia="es-ES"/>
        </w:rPr>
        <w:t xml:space="preserve"> CARTA DE ACEPTACIÓN DE BASES.</w:t>
      </w:r>
    </w:p>
    <w:p w14:paraId="5B78FFA4" w14:textId="77777777" w:rsidR="008A433C" w:rsidRPr="00BD3011" w:rsidRDefault="008A433C" w:rsidP="00672B15">
      <w:pPr>
        <w:pStyle w:val="Caracteresenmarcados"/>
        <w:rPr>
          <w:rFonts w:ascii="ColaborateLight" w:eastAsia="Times New Roman" w:hAnsi="ColaborateLight" w:cs="Arial"/>
          <w:lang w:eastAsia="es-ES"/>
        </w:rPr>
      </w:pPr>
      <w:r w:rsidRPr="00BD3011">
        <w:rPr>
          <w:rFonts w:ascii="ColaborateLight" w:eastAsia="Times New Roman" w:hAnsi="ColaborateLight" w:cs="Arial"/>
          <w:b/>
          <w:bCs/>
          <w:lang w:eastAsia="es-ES"/>
        </w:rPr>
        <w:t>ANEXO 5</w:t>
      </w:r>
      <w:r w:rsidRPr="00BD3011">
        <w:rPr>
          <w:rFonts w:ascii="ColaborateLight" w:eastAsia="Times New Roman" w:hAnsi="ColaborateLight" w:cs="Arial"/>
          <w:lang w:eastAsia="es-ES"/>
        </w:rPr>
        <w:t xml:space="preserve"> DECLARACIÓN DE INTEGRIDAD.</w:t>
      </w:r>
    </w:p>
    <w:p w14:paraId="4BF413A3" w14:textId="77777777" w:rsidR="008A433C" w:rsidRPr="00BD3011" w:rsidRDefault="008A433C" w:rsidP="00672B15">
      <w:pPr>
        <w:rPr>
          <w:rFonts w:ascii="ColaborateLight" w:eastAsia="Times New Roman" w:hAnsi="ColaborateLight" w:cs="Arial"/>
          <w:lang w:eastAsia="es-ES"/>
        </w:rPr>
      </w:pPr>
      <w:r w:rsidRPr="00BD3011">
        <w:rPr>
          <w:rFonts w:ascii="ColaborateLight" w:eastAsia="Times New Roman" w:hAnsi="ColaborateLight" w:cs="Arial"/>
          <w:b/>
          <w:bCs/>
          <w:lang w:eastAsia="es-ES"/>
        </w:rPr>
        <w:t>ANEXO 6</w:t>
      </w:r>
      <w:r w:rsidRPr="00BD3011">
        <w:rPr>
          <w:rFonts w:ascii="ColaborateLight" w:eastAsia="Times New Roman" w:hAnsi="ColaborateLight" w:cs="Arial"/>
          <w:lang w:eastAsia="es-ES"/>
        </w:rPr>
        <w:t xml:space="preserve"> CARTA DEL ARTÍCULO 38 DE LA LAASPEC Y 49 DE LA LGRA.</w:t>
      </w:r>
    </w:p>
    <w:p w14:paraId="6DA244FB" w14:textId="77777777" w:rsidR="008A433C" w:rsidRPr="00BD3011" w:rsidRDefault="008A433C" w:rsidP="00672B15">
      <w:pPr>
        <w:rPr>
          <w:rFonts w:ascii="ColaborateLight" w:eastAsia="Times New Roman" w:hAnsi="ColaborateLight" w:cs="Arial"/>
          <w:lang w:eastAsia="es-ES"/>
        </w:rPr>
      </w:pPr>
      <w:r w:rsidRPr="00BD3011">
        <w:rPr>
          <w:rFonts w:ascii="ColaborateLight" w:eastAsia="Times New Roman" w:hAnsi="ColaborateLight" w:cs="Arial"/>
          <w:b/>
          <w:bCs/>
          <w:lang w:eastAsia="es-ES"/>
        </w:rPr>
        <w:t>ANEXO 7</w:t>
      </w:r>
      <w:r w:rsidRPr="00BD3011">
        <w:rPr>
          <w:rFonts w:ascii="ColaborateLight" w:eastAsia="Times New Roman" w:hAnsi="ColaborateLight" w:cs="Arial"/>
          <w:lang w:eastAsia="es-ES"/>
        </w:rPr>
        <w:t xml:space="preserve"> CARTA DE GARANTIA DE LOS BIENES, ARRENDAMIENTOS Y/O SERVICIOS. </w:t>
      </w:r>
    </w:p>
    <w:p w14:paraId="053D3930" w14:textId="77777777" w:rsidR="008A433C" w:rsidRPr="00BD3011" w:rsidRDefault="008A433C" w:rsidP="00672B15">
      <w:pPr>
        <w:pStyle w:val="Textoindependiente"/>
        <w:spacing w:after="0" w:line="240" w:lineRule="auto"/>
        <w:rPr>
          <w:rFonts w:ascii="ColaborateLight" w:eastAsia="Times New Roman" w:hAnsi="ColaborateLight" w:cs="Arial"/>
          <w:lang w:eastAsia="es-ES"/>
        </w:rPr>
      </w:pPr>
      <w:r w:rsidRPr="00BD3011">
        <w:rPr>
          <w:rFonts w:ascii="ColaborateLight" w:eastAsia="Times New Roman" w:hAnsi="ColaborateLight" w:cs="Arial"/>
          <w:b/>
          <w:bCs/>
          <w:lang w:eastAsia="es-ES"/>
        </w:rPr>
        <w:t>ANEXO 8</w:t>
      </w:r>
      <w:r w:rsidRPr="00BD3011">
        <w:rPr>
          <w:rFonts w:ascii="ColaborateLight" w:eastAsia="Times New Roman" w:hAnsi="ColaborateLight" w:cs="Arial"/>
          <w:lang w:eastAsia="es-ES"/>
        </w:rPr>
        <w:t xml:space="preserve"> INFRAESTRUCTURA, CAPACIDAD TÉCNICA, ADMINISTRATIVA Y ECONÓMICA</w:t>
      </w:r>
    </w:p>
    <w:p w14:paraId="18C79E69" w14:textId="77777777" w:rsidR="008A433C" w:rsidRPr="00BD3011" w:rsidRDefault="008A433C" w:rsidP="00672B15">
      <w:pPr>
        <w:pStyle w:val="Textoindependiente"/>
        <w:spacing w:after="0" w:line="240" w:lineRule="auto"/>
        <w:rPr>
          <w:rFonts w:ascii="ColaborateLight" w:eastAsia="Times New Roman" w:hAnsi="ColaborateLight" w:cs="Arial"/>
          <w:lang w:eastAsia="es-ES"/>
        </w:rPr>
      </w:pPr>
      <w:r w:rsidRPr="00BD3011">
        <w:rPr>
          <w:rFonts w:ascii="ColaborateLight" w:eastAsia="Times New Roman" w:hAnsi="ColaborateLight" w:cs="Arial"/>
          <w:b/>
          <w:bCs/>
          <w:lang w:eastAsia="es-ES"/>
        </w:rPr>
        <w:t>ANEXO 9</w:t>
      </w:r>
      <w:r w:rsidRPr="00BD3011">
        <w:rPr>
          <w:rFonts w:ascii="ColaborateLight" w:eastAsia="Times New Roman" w:hAnsi="ColaborateLight" w:cs="Arial"/>
          <w:lang w:eastAsia="es-ES"/>
        </w:rPr>
        <w:t xml:space="preserve"> GIRO U OBJETO SOCIAL.</w:t>
      </w:r>
    </w:p>
    <w:p w14:paraId="3D14EFEC" w14:textId="77777777" w:rsidR="008A433C" w:rsidRPr="00BD3011" w:rsidRDefault="008A433C" w:rsidP="00672B15">
      <w:pPr>
        <w:pStyle w:val="Textoindependiente"/>
        <w:spacing w:after="0" w:line="240" w:lineRule="auto"/>
        <w:rPr>
          <w:rFonts w:ascii="ColaborateLight" w:eastAsia="Times New Roman" w:hAnsi="ColaborateLight" w:cs="Arial"/>
          <w:lang w:eastAsia="es-ES"/>
        </w:rPr>
      </w:pPr>
      <w:r w:rsidRPr="00BD3011">
        <w:rPr>
          <w:rFonts w:ascii="ColaborateLight" w:eastAsia="Times New Roman" w:hAnsi="ColaborateLight" w:cs="Arial"/>
          <w:b/>
          <w:bCs/>
          <w:lang w:eastAsia="es-ES"/>
        </w:rPr>
        <w:t>ANEXO 10</w:t>
      </w:r>
      <w:r w:rsidRPr="00BD3011">
        <w:rPr>
          <w:rFonts w:ascii="ColaborateLight" w:eastAsia="Times New Roman" w:hAnsi="ColaborateLight" w:cs="Arial"/>
          <w:lang w:eastAsia="es-ES"/>
        </w:rPr>
        <w:t xml:space="preserve"> SUBCONTRATACIONES.</w:t>
      </w:r>
    </w:p>
    <w:p w14:paraId="6744F90A" w14:textId="77777777" w:rsidR="008A433C" w:rsidRPr="00BD3011" w:rsidRDefault="008A433C" w:rsidP="00672B15">
      <w:pPr>
        <w:pStyle w:val="Textoindependiente"/>
        <w:spacing w:after="0" w:line="240" w:lineRule="auto"/>
        <w:rPr>
          <w:rFonts w:ascii="ColaborateLight" w:eastAsia="Times New Roman" w:hAnsi="ColaborateLight" w:cs="Arial"/>
          <w:lang w:eastAsia="es-ES"/>
        </w:rPr>
      </w:pPr>
      <w:r w:rsidRPr="00BD3011">
        <w:rPr>
          <w:rFonts w:ascii="ColaborateLight" w:eastAsia="Times New Roman" w:hAnsi="ColaborateLight" w:cs="Arial"/>
          <w:b/>
          <w:bCs/>
          <w:lang w:eastAsia="es-ES"/>
        </w:rPr>
        <w:t>ANEXO 11</w:t>
      </w:r>
      <w:r w:rsidRPr="00BD3011">
        <w:rPr>
          <w:rFonts w:ascii="ColaborateLight" w:eastAsia="Times New Roman" w:hAnsi="ColaborateLight" w:cs="Arial"/>
          <w:lang w:eastAsia="es-ES"/>
        </w:rPr>
        <w:t xml:space="preserve"> ESCRITO QUE FACULTE AL PARTICIPANTE A INTERVENIR EN LA LICITACIÓN.</w:t>
      </w:r>
    </w:p>
    <w:p w14:paraId="5C12D956" w14:textId="77777777" w:rsidR="008A433C" w:rsidRPr="00BD3011" w:rsidRDefault="008A433C" w:rsidP="00672B15">
      <w:pPr>
        <w:pStyle w:val="Textoindependiente"/>
        <w:spacing w:after="0" w:line="240" w:lineRule="auto"/>
        <w:rPr>
          <w:rFonts w:ascii="ColaborateLight" w:eastAsia="Times New Roman" w:hAnsi="ColaborateLight" w:cs="Arial"/>
          <w:lang w:eastAsia="es-ES"/>
        </w:rPr>
      </w:pPr>
      <w:r w:rsidRPr="00BD3011">
        <w:rPr>
          <w:rFonts w:ascii="ColaborateLight" w:eastAsia="Times New Roman" w:hAnsi="ColaborateLight" w:cs="Arial"/>
          <w:b/>
          <w:bCs/>
          <w:lang w:eastAsia="es-ES"/>
        </w:rPr>
        <w:t>ANEXO 12</w:t>
      </w:r>
      <w:r w:rsidRPr="00BD3011">
        <w:rPr>
          <w:rFonts w:ascii="ColaborateLight" w:eastAsia="Times New Roman" w:hAnsi="ColaborateLight" w:cs="Arial"/>
          <w:lang w:eastAsia="es-ES"/>
        </w:rPr>
        <w:t xml:space="preserve"> ESCRITO DE DETERMINACIÓN INDEPENDIENTE DE PROPUESTA (PRESENTACIÓN DE PROPUESTA INDIVIDUAL)</w:t>
      </w:r>
    </w:p>
    <w:p w14:paraId="35435C2C" w14:textId="02071B45" w:rsidR="007F49EF" w:rsidRPr="00BD3011" w:rsidRDefault="008A433C" w:rsidP="00672B15">
      <w:pPr>
        <w:rPr>
          <w:rFonts w:ascii="ColaborateLight" w:eastAsia="Times New Roman" w:hAnsi="ColaborateLight" w:cs="Arial"/>
          <w:lang w:eastAsia="es-ES"/>
        </w:rPr>
      </w:pPr>
      <w:r w:rsidRPr="00BD3011">
        <w:rPr>
          <w:rFonts w:ascii="ColaborateLight" w:eastAsia="Times New Roman" w:hAnsi="ColaborateLight" w:cs="Arial"/>
          <w:b/>
          <w:bCs/>
          <w:lang w:eastAsia="es-ES"/>
        </w:rPr>
        <w:t>ANEXO 13</w:t>
      </w:r>
      <w:r w:rsidRPr="00BD3011">
        <w:rPr>
          <w:rFonts w:ascii="ColaborateLight" w:eastAsia="Times New Roman" w:hAnsi="ColaborateLight" w:cs="Arial"/>
          <w:lang w:eastAsia="es-ES"/>
        </w:rPr>
        <w:t xml:space="preserve"> ESCRITO PARA PROPUESTAS CONJUNTAS.</w:t>
      </w:r>
      <w:r w:rsidR="007F49EF" w:rsidRPr="00BD3011">
        <w:rPr>
          <w:rFonts w:ascii="ColaborateLight" w:eastAsia="Times New Roman" w:hAnsi="ColaborateLight" w:cs="Arial"/>
          <w:lang w:eastAsia="es-ES"/>
        </w:rPr>
        <w:t xml:space="preserve"> </w:t>
      </w:r>
    </w:p>
    <w:p w14:paraId="6230F906" w14:textId="77777777" w:rsidR="008A433C" w:rsidRPr="00BD3011" w:rsidRDefault="008A433C" w:rsidP="00672B15">
      <w:pPr>
        <w:rPr>
          <w:rFonts w:ascii="ColaborateLight" w:eastAsia="Times New Roman" w:hAnsi="ColaborateLight" w:cs="Arial"/>
          <w:lang w:eastAsia="es-ES"/>
        </w:rPr>
      </w:pPr>
      <w:r w:rsidRPr="00BD3011">
        <w:rPr>
          <w:rFonts w:ascii="ColaborateLight" w:eastAsia="Times New Roman" w:hAnsi="ColaborateLight" w:cs="Arial"/>
          <w:b/>
          <w:bCs/>
          <w:lang w:eastAsia="es-ES"/>
        </w:rPr>
        <w:t>ANEXO 14</w:t>
      </w:r>
      <w:r w:rsidRPr="00BD3011">
        <w:rPr>
          <w:rFonts w:ascii="ColaborateLight" w:eastAsia="Times New Roman" w:hAnsi="ColaborateLight" w:cs="Arial"/>
          <w:lang w:eastAsia="es-ES"/>
        </w:rPr>
        <w:t xml:space="preserve"> CARTA COMPROMISO.</w:t>
      </w:r>
    </w:p>
    <w:p w14:paraId="0BCE395E" w14:textId="77777777" w:rsidR="008A433C" w:rsidRPr="00BD3011" w:rsidRDefault="008A433C" w:rsidP="00672B15">
      <w:pPr>
        <w:rPr>
          <w:rFonts w:ascii="ColaborateLight" w:eastAsia="Times New Roman" w:hAnsi="ColaborateLight" w:cs="Arial"/>
          <w:lang w:eastAsia="es-ES"/>
        </w:rPr>
      </w:pPr>
      <w:r w:rsidRPr="00BD3011">
        <w:rPr>
          <w:rFonts w:ascii="ColaborateLight" w:eastAsia="Times New Roman" w:hAnsi="ColaborateLight" w:cs="Arial"/>
          <w:b/>
          <w:bCs/>
          <w:lang w:eastAsia="es-ES"/>
        </w:rPr>
        <w:t>ANEXO 15</w:t>
      </w:r>
      <w:r w:rsidRPr="00BD3011">
        <w:rPr>
          <w:rFonts w:ascii="ColaborateLight" w:eastAsia="Times New Roman" w:hAnsi="ColaborateLight" w:cs="Arial"/>
          <w:lang w:eastAsia="es-ES"/>
        </w:rPr>
        <w:t xml:space="preserve"> TRANSPARENCIA Y DATOS PERSONALES.</w:t>
      </w:r>
    </w:p>
    <w:p w14:paraId="017B8AFE" w14:textId="77777777" w:rsidR="008A433C" w:rsidRPr="00BD3011" w:rsidRDefault="006918D2" w:rsidP="00672B15">
      <w:pPr>
        <w:rPr>
          <w:rFonts w:ascii="ColaborateLight" w:eastAsia="Times New Roman" w:hAnsi="ColaborateLight" w:cs="Arial"/>
          <w:lang w:eastAsia="es-ES"/>
        </w:rPr>
      </w:pPr>
      <w:r w:rsidRPr="00BD3011">
        <w:rPr>
          <w:rFonts w:ascii="ColaborateLight" w:eastAsia="Times New Roman" w:hAnsi="ColaborateLight" w:cs="Arial"/>
          <w:b/>
          <w:bCs/>
          <w:lang w:eastAsia="es-ES"/>
        </w:rPr>
        <w:t>ANEXO 1</w:t>
      </w:r>
      <w:r w:rsidR="006641C5" w:rsidRPr="00BD3011">
        <w:rPr>
          <w:rFonts w:ascii="ColaborateLight" w:eastAsia="Times New Roman" w:hAnsi="ColaborateLight" w:cs="Arial"/>
          <w:b/>
          <w:bCs/>
          <w:lang w:eastAsia="es-ES"/>
        </w:rPr>
        <w:t>6</w:t>
      </w:r>
      <w:r w:rsidRPr="00BD3011">
        <w:rPr>
          <w:rFonts w:ascii="ColaborateLight" w:eastAsia="Times New Roman" w:hAnsi="ColaborateLight" w:cs="Arial"/>
          <w:lang w:eastAsia="es-ES"/>
        </w:rPr>
        <w:t xml:space="preserve"> </w:t>
      </w:r>
      <w:r w:rsidR="008A433C" w:rsidRPr="00BD3011">
        <w:rPr>
          <w:rFonts w:ascii="ColaborateLight" w:eastAsia="Times New Roman" w:hAnsi="ColaborateLight" w:cs="Arial"/>
          <w:lang w:eastAsia="es-ES"/>
        </w:rPr>
        <w:t>ACLARACION DE DUDAS Y PREGUNTAS DE LAS BASES</w:t>
      </w:r>
    </w:p>
    <w:p w14:paraId="7B8FDC74" w14:textId="77777777" w:rsidR="008A433C" w:rsidRPr="00BD3011" w:rsidRDefault="008A433C" w:rsidP="00672B15">
      <w:pPr>
        <w:pStyle w:val="Textoindependiente"/>
        <w:rPr>
          <w:rFonts w:ascii="ColaborateLight" w:eastAsia="Times New Roman" w:hAnsi="ColaborateLight" w:cs="Arial"/>
          <w:lang w:eastAsia="es-ES"/>
        </w:rPr>
      </w:pPr>
      <w:r w:rsidRPr="00BD3011">
        <w:rPr>
          <w:rFonts w:ascii="ColaborateLight" w:eastAsia="Times New Roman" w:hAnsi="ColaborateLight" w:cs="Arial"/>
          <w:lang w:eastAsia="es-ES"/>
        </w:rPr>
        <w:t>INSTRUCCIONES PARA LLENAR EL FORMATO DE ACLARACIÓN DE DUDAS Y PREGUNTAS DE LAS BASES</w:t>
      </w:r>
    </w:p>
    <w:p w14:paraId="59095875" w14:textId="77777777" w:rsidR="008A433C" w:rsidRPr="00BD3011" w:rsidRDefault="008A433C" w:rsidP="00672B15">
      <w:pPr>
        <w:pStyle w:val="Textoindependiente"/>
        <w:rPr>
          <w:rFonts w:ascii="ColaborateLight" w:eastAsia="Times New Roman" w:hAnsi="ColaborateLight" w:cs="Arial"/>
          <w:lang w:eastAsia="es-ES"/>
        </w:rPr>
      </w:pPr>
      <w:r w:rsidRPr="00BD3011">
        <w:rPr>
          <w:rFonts w:ascii="ColaborateLight" w:eastAsia="Times New Roman" w:hAnsi="ColaborateLight" w:cs="Arial"/>
          <w:b/>
          <w:bCs/>
          <w:lang w:eastAsia="es-ES"/>
        </w:rPr>
        <w:t>APENDICE “A”</w:t>
      </w:r>
      <w:r w:rsidRPr="00BD3011">
        <w:rPr>
          <w:rFonts w:ascii="ColaborateLight" w:eastAsia="Times New Roman" w:hAnsi="ColaborateLight" w:cs="Arial"/>
          <w:lang w:eastAsia="es-ES"/>
        </w:rPr>
        <w:t xml:space="preserve"> MODELO DE CONTRATO</w:t>
      </w:r>
    </w:p>
    <w:p w14:paraId="717E8B4A" w14:textId="77777777" w:rsidR="008A433C" w:rsidRPr="008A433C" w:rsidRDefault="008A433C" w:rsidP="00672B15">
      <w:pPr>
        <w:rPr>
          <w:rFonts w:asciiTheme="minorHAnsi" w:hAnsiTheme="minorHAnsi" w:cstheme="minorHAnsi"/>
        </w:rPr>
      </w:pPr>
    </w:p>
    <w:p w14:paraId="1EB281DB" w14:textId="77777777" w:rsidR="008A433C" w:rsidRPr="008A433C" w:rsidRDefault="008A433C" w:rsidP="00672B15">
      <w:pPr>
        <w:rPr>
          <w:rFonts w:asciiTheme="minorHAnsi" w:hAnsiTheme="minorHAnsi" w:cstheme="minorHAnsi"/>
        </w:rPr>
      </w:pPr>
    </w:p>
    <w:p w14:paraId="412C7EA8" w14:textId="77777777" w:rsidR="008A433C" w:rsidRPr="008A433C" w:rsidRDefault="008A433C" w:rsidP="00672B15">
      <w:pPr>
        <w:rPr>
          <w:rFonts w:asciiTheme="minorHAnsi" w:hAnsiTheme="minorHAnsi" w:cstheme="minorHAnsi"/>
        </w:rPr>
      </w:pPr>
    </w:p>
    <w:p w14:paraId="6303D389" w14:textId="77777777" w:rsidR="008A433C" w:rsidRPr="008A433C" w:rsidRDefault="008A433C" w:rsidP="00672B15">
      <w:pPr>
        <w:rPr>
          <w:rFonts w:asciiTheme="minorHAnsi" w:hAnsiTheme="minorHAnsi" w:cstheme="minorHAnsi"/>
        </w:rPr>
      </w:pPr>
    </w:p>
    <w:p w14:paraId="24D72D2D" w14:textId="77777777" w:rsidR="008A433C" w:rsidRPr="008A433C" w:rsidRDefault="008A433C" w:rsidP="00672B15">
      <w:pPr>
        <w:rPr>
          <w:rFonts w:asciiTheme="minorHAnsi" w:hAnsiTheme="minorHAnsi" w:cstheme="minorHAnsi"/>
        </w:rPr>
      </w:pPr>
    </w:p>
    <w:p w14:paraId="6DECDB3B" w14:textId="77777777" w:rsidR="008A433C" w:rsidRPr="008A433C" w:rsidRDefault="008A433C" w:rsidP="00672B15">
      <w:pPr>
        <w:rPr>
          <w:rFonts w:asciiTheme="minorHAnsi" w:hAnsiTheme="minorHAnsi" w:cstheme="minorHAnsi"/>
        </w:rPr>
      </w:pPr>
    </w:p>
    <w:p w14:paraId="32A35601" w14:textId="77777777" w:rsidR="008A433C" w:rsidRPr="008A433C" w:rsidRDefault="008A433C" w:rsidP="00672B15">
      <w:pPr>
        <w:rPr>
          <w:rFonts w:asciiTheme="minorHAnsi" w:hAnsiTheme="minorHAnsi" w:cstheme="minorHAnsi"/>
        </w:rPr>
      </w:pPr>
    </w:p>
    <w:p w14:paraId="3F2729AC" w14:textId="77777777" w:rsidR="008A433C" w:rsidRPr="008A433C" w:rsidRDefault="008A433C" w:rsidP="00672B15">
      <w:pPr>
        <w:rPr>
          <w:rFonts w:asciiTheme="minorHAnsi" w:hAnsiTheme="minorHAnsi" w:cstheme="minorHAnsi"/>
        </w:rPr>
      </w:pPr>
    </w:p>
    <w:p w14:paraId="5C7685FF" w14:textId="77777777" w:rsidR="008A433C" w:rsidRDefault="008A433C" w:rsidP="00672B15">
      <w:pPr>
        <w:rPr>
          <w:rFonts w:asciiTheme="minorHAnsi" w:hAnsiTheme="minorHAnsi" w:cstheme="minorHAnsi"/>
        </w:rPr>
      </w:pPr>
    </w:p>
    <w:p w14:paraId="49FF71A9" w14:textId="77777777" w:rsidR="00E60A08" w:rsidRDefault="00E60A08" w:rsidP="00672B15">
      <w:pPr>
        <w:rPr>
          <w:rFonts w:asciiTheme="minorHAnsi" w:hAnsiTheme="minorHAnsi" w:cstheme="minorHAnsi"/>
        </w:rPr>
      </w:pPr>
    </w:p>
    <w:p w14:paraId="67B83B0E" w14:textId="77777777" w:rsidR="00E60A08" w:rsidRDefault="00E60A08" w:rsidP="00672B15">
      <w:pPr>
        <w:rPr>
          <w:rFonts w:asciiTheme="minorHAnsi" w:hAnsiTheme="minorHAnsi" w:cstheme="minorHAnsi"/>
        </w:rPr>
      </w:pPr>
    </w:p>
    <w:p w14:paraId="21BE800C" w14:textId="77777777" w:rsidR="00E60A08" w:rsidRDefault="00E60A08" w:rsidP="00672B15">
      <w:pPr>
        <w:rPr>
          <w:rFonts w:asciiTheme="minorHAnsi" w:hAnsiTheme="minorHAnsi" w:cstheme="minorHAnsi"/>
        </w:rPr>
      </w:pPr>
    </w:p>
    <w:p w14:paraId="24431EC8" w14:textId="77777777" w:rsidR="00E60A08" w:rsidRDefault="00E60A08" w:rsidP="00672B15">
      <w:pPr>
        <w:rPr>
          <w:rFonts w:asciiTheme="minorHAnsi" w:hAnsiTheme="minorHAnsi" w:cstheme="minorHAnsi"/>
        </w:rPr>
      </w:pPr>
    </w:p>
    <w:p w14:paraId="3E00B101" w14:textId="77777777" w:rsidR="00E60A08" w:rsidRDefault="00E60A08" w:rsidP="00672B15">
      <w:pPr>
        <w:rPr>
          <w:rFonts w:asciiTheme="minorHAnsi" w:hAnsiTheme="minorHAnsi" w:cstheme="minorHAnsi"/>
        </w:rPr>
      </w:pPr>
    </w:p>
    <w:p w14:paraId="3B933EBE" w14:textId="77777777" w:rsidR="00E60A08" w:rsidRDefault="00E60A08" w:rsidP="00672B15">
      <w:pPr>
        <w:rPr>
          <w:rFonts w:asciiTheme="minorHAnsi" w:hAnsiTheme="minorHAnsi" w:cstheme="minorHAnsi"/>
        </w:rPr>
      </w:pPr>
    </w:p>
    <w:p w14:paraId="1ADACE86" w14:textId="77777777" w:rsidR="00E60A08" w:rsidRDefault="00E60A08" w:rsidP="00672B15">
      <w:pPr>
        <w:rPr>
          <w:rFonts w:asciiTheme="minorHAnsi" w:hAnsiTheme="minorHAnsi" w:cstheme="minorHAnsi"/>
        </w:rPr>
      </w:pPr>
    </w:p>
    <w:p w14:paraId="5731B9CE" w14:textId="77777777" w:rsidR="00E60A08" w:rsidRDefault="00E60A08" w:rsidP="00672B15">
      <w:pPr>
        <w:rPr>
          <w:rFonts w:asciiTheme="minorHAnsi" w:hAnsiTheme="minorHAnsi" w:cstheme="minorHAnsi"/>
        </w:rPr>
      </w:pPr>
    </w:p>
    <w:p w14:paraId="29B1E67C" w14:textId="77777777" w:rsidR="00E60A08" w:rsidRDefault="00E60A08" w:rsidP="00672B15">
      <w:pPr>
        <w:rPr>
          <w:rFonts w:asciiTheme="minorHAnsi" w:hAnsiTheme="minorHAnsi" w:cstheme="minorHAnsi"/>
        </w:rPr>
      </w:pPr>
    </w:p>
    <w:p w14:paraId="28E3E3F0" w14:textId="77777777" w:rsidR="00E60A08" w:rsidRDefault="00E60A08" w:rsidP="00672B15">
      <w:pPr>
        <w:rPr>
          <w:rFonts w:asciiTheme="minorHAnsi" w:hAnsiTheme="minorHAnsi" w:cstheme="minorHAnsi"/>
        </w:rPr>
      </w:pPr>
    </w:p>
    <w:p w14:paraId="7E7BE0A9" w14:textId="77777777" w:rsidR="00672B15" w:rsidRDefault="00672B15" w:rsidP="00672B15">
      <w:pPr>
        <w:rPr>
          <w:rFonts w:asciiTheme="minorHAnsi" w:hAnsiTheme="minorHAnsi" w:cstheme="minorHAnsi"/>
        </w:rPr>
      </w:pPr>
    </w:p>
    <w:p w14:paraId="73DCF338" w14:textId="77777777" w:rsidR="008A433C" w:rsidRPr="008A433C" w:rsidRDefault="008A433C" w:rsidP="00672B15">
      <w:pPr>
        <w:rPr>
          <w:rFonts w:asciiTheme="minorHAnsi" w:hAnsiTheme="minorHAnsi" w:cstheme="minorHAnsi"/>
        </w:rPr>
      </w:pPr>
    </w:p>
    <w:p w14:paraId="01C6A106" w14:textId="53869839" w:rsidR="008A433C" w:rsidRPr="007F49EF" w:rsidRDefault="008A433C" w:rsidP="00373F0D">
      <w:pPr>
        <w:pStyle w:val="Textoindependiente"/>
        <w:jc w:val="both"/>
      </w:pPr>
      <w:r w:rsidRPr="00672B15">
        <w:rPr>
          <w:rFonts w:ascii="ColaborateLight" w:eastAsia="Times New Roman" w:hAnsi="ColaborateLight" w:cs="Arial"/>
          <w:lang w:eastAsia="es-ES"/>
        </w:rPr>
        <w:lastRenderedPageBreak/>
        <w:t xml:space="preserve">BASES PARA LA LICITACIÓN PÚBLICA NACIONAL No. </w:t>
      </w:r>
      <w:r w:rsidR="007C19B1">
        <w:rPr>
          <w:rFonts w:ascii="ColaborateLight" w:eastAsia="Times New Roman" w:hAnsi="ColaborateLight" w:cs="Arial"/>
          <w:b/>
          <w:bCs/>
          <w:lang w:eastAsia="es-ES"/>
        </w:rPr>
        <w:t>36066001-009-2025</w:t>
      </w:r>
      <w:r w:rsidRPr="00672B15">
        <w:rPr>
          <w:rFonts w:ascii="ColaborateLight" w:eastAsia="Times New Roman" w:hAnsi="ColaborateLight" w:cs="Arial"/>
          <w:lang w:eastAsia="es-ES"/>
        </w:rPr>
        <w:t xml:space="preserve">, </w:t>
      </w:r>
      <w:r w:rsidR="00B55B47">
        <w:rPr>
          <w:rFonts w:ascii="ColaborateLight" w:eastAsia="Times New Roman" w:hAnsi="ColaborateLight" w:cs="Arial"/>
          <w:lang w:eastAsia="es-ES"/>
        </w:rPr>
        <w:t xml:space="preserve">PARA LA ADQUISICIÓN DE </w:t>
      </w:r>
      <w:r w:rsidR="00B55B47" w:rsidRPr="00B55B47">
        <w:rPr>
          <w:rFonts w:ascii="ColaborateLight" w:eastAsia="Times New Roman" w:hAnsi="ColaborateLight" w:cs="Arial"/>
          <w:b/>
          <w:bCs/>
          <w:lang w:eastAsia="es-ES"/>
        </w:rPr>
        <w:t>MEDICAMENTOS E INSUMOS MÉDICOS</w:t>
      </w:r>
      <w:r w:rsidR="00B55B47">
        <w:rPr>
          <w:rFonts w:ascii="ColaborateLight" w:eastAsia="Times New Roman" w:hAnsi="ColaborateLight" w:cs="Arial"/>
          <w:lang w:eastAsia="es-ES"/>
        </w:rPr>
        <w:t xml:space="preserve"> PARA LAS UNIDADES MÉDICAS DE </w:t>
      </w:r>
      <w:r w:rsidR="00B55B47" w:rsidRPr="00B55B47">
        <w:rPr>
          <w:rFonts w:ascii="ColaborateLight" w:eastAsia="Times New Roman" w:hAnsi="ColaborateLight" w:cs="Arial"/>
          <w:b/>
          <w:bCs/>
          <w:lang w:eastAsia="es-ES"/>
        </w:rPr>
        <w:t>IMSS BIENESTAR</w:t>
      </w:r>
      <w:r w:rsidR="00B55B47">
        <w:rPr>
          <w:rFonts w:ascii="ColaborateLight" w:eastAsia="Times New Roman" w:hAnsi="ColaborateLight" w:cs="Arial"/>
          <w:lang w:eastAsia="es-ES"/>
        </w:rPr>
        <w:t xml:space="preserve"> DEL ESTADO DE COLIMA.</w:t>
      </w:r>
    </w:p>
    <w:p w14:paraId="3C1C19A7" w14:textId="7BF49DE3" w:rsidR="008A433C" w:rsidRPr="00672B15" w:rsidRDefault="008A433C" w:rsidP="00672B15">
      <w:pPr>
        <w:pStyle w:val="Textoindependiente"/>
        <w:jc w:val="both"/>
        <w:rPr>
          <w:rFonts w:ascii="ColaborateLight" w:eastAsia="Times New Roman" w:hAnsi="ColaborateLight" w:cs="Arial"/>
          <w:lang w:eastAsia="es-ES"/>
        </w:rPr>
      </w:pPr>
      <w:r w:rsidRPr="00672B15">
        <w:rPr>
          <w:rFonts w:ascii="ColaborateLight" w:eastAsia="Times New Roman" w:hAnsi="ColaborateLight" w:cs="Arial"/>
          <w:lang w:eastAsia="es-ES"/>
        </w:rPr>
        <w:t xml:space="preserve">Servicios de Salud del Estado de Colima a través de la Dirección Administrativa y la Subdirección de Adquisiciones y Servicios Generales, en cumplimiento de las disposiciones de la Constitución Política de los Estados Unidos Mexicanos artículo 134, y el artículo 107 de la Constitución Política del Estado Libre y Soberano de Colima y los artículos 1, numeral 1, fracción III, 2,  20, 21, 26 numeral 1 fracción I, numeral 2 y numeral 5, 27, 28 numeral 4, 30, numeral 1, fracción I, 32, 33, 34, 35, 36, 37, 38, 40, 41, 42, y demás relativos de la LEY DE ADQUISICIONES, ARRENDAMIENTOS Y SERVICIOS DEL SECTOR PÚBLICO DEL ESTADO DE COLIMA, así como de los artículos 2, 25, 26, 27, 28, 30, 33, 35 y demás relativos del REGLAMENTO DE LA LEY DE ADQUISICIONES, ARRENDAMIENTOS Y SERVICIOS DEL SECTOR PÚBLICO DEL ESTADO DE COLIMA, para celebrar la Licitación Pública Nacional No. </w:t>
      </w:r>
      <w:r w:rsidR="007C19B1">
        <w:rPr>
          <w:rFonts w:ascii="ColaborateLight" w:eastAsia="Times New Roman" w:hAnsi="ColaborateLight" w:cs="Arial"/>
          <w:b/>
          <w:bCs/>
          <w:lang w:eastAsia="es-ES"/>
        </w:rPr>
        <w:t>36066001-009-2025</w:t>
      </w:r>
      <w:r w:rsidRPr="00672B15">
        <w:rPr>
          <w:rFonts w:ascii="ColaborateLight" w:eastAsia="Times New Roman" w:hAnsi="ColaborateLight" w:cs="Arial"/>
          <w:lang w:eastAsia="es-ES"/>
        </w:rPr>
        <w:t xml:space="preserve">, </w:t>
      </w:r>
      <w:r w:rsidR="00B55B47">
        <w:rPr>
          <w:rFonts w:ascii="ColaborateLight" w:eastAsia="Times New Roman" w:hAnsi="ColaborateLight" w:cs="Arial"/>
          <w:lang w:eastAsia="es-ES"/>
        </w:rPr>
        <w:t xml:space="preserve">PARA LA ADQUISICIÓN DE </w:t>
      </w:r>
      <w:r w:rsidR="00B55B47" w:rsidRPr="00B55B47">
        <w:rPr>
          <w:rFonts w:ascii="ColaborateLight" w:eastAsia="Times New Roman" w:hAnsi="ColaborateLight" w:cs="Arial"/>
          <w:b/>
          <w:bCs/>
          <w:lang w:eastAsia="es-ES"/>
        </w:rPr>
        <w:t>MEDICAMENTOS E INSUMOS MÉDICOS</w:t>
      </w:r>
      <w:r w:rsidR="00B55B47">
        <w:rPr>
          <w:rFonts w:ascii="ColaborateLight" w:eastAsia="Times New Roman" w:hAnsi="ColaborateLight" w:cs="Arial"/>
          <w:lang w:eastAsia="es-ES"/>
        </w:rPr>
        <w:t xml:space="preserve"> PARA LAS UNIDADES MÉDICAS DE </w:t>
      </w:r>
      <w:r w:rsidR="00B55B47" w:rsidRPr="00B55B47">
        <w:rPr>
          <w:rFonts w:ascii="ColaborateLight" w:eastAsia="Times New Roman" w:hAnsi="ColaborateLight" w:cs="Arial"/>
          <w:b/>
          <w:bCs/>
          <w:lang w:eastAsia="es-ES"/>
        </w:rPr>
        <w:t>IMSS BIENESTAR</w:t>
      </w:r>
      <w:r w:rsidR="00B55B47">
        <w:rPr>
          <w:rFonts w:ascii="ColaborateLight" w:eastAsia="Times New Roman" w:hAnsi="ColaborateLight" w:cs="Arial"/>
          <w:lang w:eastAsia="es-ES"/>
        </w:rPr>
        <w:t xml:space="preserve"> DEL ESTADO DE COLIMA</w:t>
      </w:r>
      <w:r w:rsidRPr="00672B15">
        <w:rPr>
          <w:rFonts w:ascii="ColaborateLight" w:eastAsia="Times New Roman" w:hAnsi="ColaborateLight" w:cs="Arial"/>
          <w:lang w:eastAsia="es-ES"/>
        </w:rPr>
        <w:t>, emite las siguientes:</w:t>
      </w:r>
    </w:p>
    <w:p w14:paraId="2EF50169" w14:textId="77777777" w:rsidR="008A433C" w:rsidRPr="00DF2D5A" w:rsidRDefault="008A433C" w:rsidP="00436EB0">
      <w:pPr>
        <w:pStyle w:val="Textoindependiente"/>
        <w:jc w:val="center"/>
        <w:rPr>
          <w:b/>
        </w:rPr>
      </w:pPr>
      <w:proofErr w:type="gramStart"/>
      <w:r w:rsidRPr="00DF2D5A">
        <w:rPr>
          <w:b/>
        </w:rPr>
        <w:t>B  A</w:t>
      </w:r>
      <w:proofErr w:type="gramEnd"/>
      <w:r w:rsidRPr="00DF2D5A">
        <w:rPr>
          <w:b/>
        </w:rPr>
        <w:t xml:space="preserve">  S  E  S</w:t>
      </w:r>
    </w:p>
    <w:p w14:paraId="0843ED4B" w14:textId="77777777" w:rsidR="008A433C" w:rsidRPr="008A433C" w:rsidRDefault="008A433C" w:rsidP="00672B15">
      <w:pPr>
        <w:rPr>
          <w:rFonts w:asciiTheme="minorHAnsi" w:hAnsiTheme="minorHAnsi" w:cstheme="minorHAnsi"/>
          <w:b/>
          <w:bCs/>
        </w:rPr>
      </w:pPr>
    </w:p>
    <w:p w14:paraId="30F3090C" w14:textId="13C17A02" w:rsidR="008A433C" w:rsidRPr="00436EB0" w:rsidRDefault="008A433C" w:rsidP="00645A3F">
      <w:pPr>
        <w:pStyle w:val="Lista"/>
        <w:shd w:val="clear" w:color="auto" w:fill="BFBFBF" w:themeFill="background1" w:themeFillShade="BF"/>
        <w:jc w:val="both"/>
        <w:rPr>
          <w:rFonts w:ascii="ColaborateLight" w:hAnsi="ColaborateLight" w:cs="Arial"/>
          <w:b/>
          <w:bCs/>
          <w:sz w:val="22"/>
          <w:szCs w:val="22"/>
          <w:lang w:val="es-MX" w:eastAsia="es-ES"/>
        </w:rPr>
      </w:pPr>
      <w:r w:rsidRPr="00436EB0">
        <w:rPr>
          <w:rFonts w:ascii="ColaborateLight" w:hAnsi="ColaborateLight" w:cs="Arial"/>
          <w:b/>
          <w:bCs/>
          <w:sz w:val="22"/>
          <w:szCs w:val="22"/>
          <w:lang w:val="es-MX" w:eastAsia="es-ES"/>
        </w:rPr>
        <w:t>1.</w:t>
      </w:r>
      <w:r w:rsidRPr="00436EB0">
        <w:rPr>
          <w:rFonts w:ascii="ColaborateLight" w:hAnsi="ColaborateLight" w:cs="Arial"/>
          <w:b/>
          <w:bCs/>
          <w:sz w:val="22"/>
          <w:szCs w:val="22"/>
          <w:lang w:val="es-MX" w:eastAsia="es-ES"/>
        </w:rPr>
        <w:tab/>
        <w:t>INFORMACIÓN ESPECÍFICA DE LOS BIENES, ARRENDAMIENTOS O SERVICIOS A</w:t>
      </w:r>
      <w:r w:rsidR="00436EB0">
        <w:rPr>
          <w:rFonts w:ascii="ColaborateLight" w:hAnsi="ColaborateLight" w:cs="Arial"/>
          <w:b/>
          <w:bCs/>
          <w:sz w:val="22"/>
          <w:szCs w:val="22"/>
          <w:lang w:val="es-MX" w:eastAsia="es-ES"/>
        </w:rPr>
        <w:t xml:space="preserve"> </w:t>
      </w:r>
      <w:r w:rsidRPr="00436EB0">
        <w:rPr>
          <w:rFonts w:ascii="ColaborateLight" w:hAnsi="ColaborateLight" w:cs="Arial"/>
          <w:b/>
          <w:bCs/>
          <w:sz w:val="22"/>
          <w:szCs w:val="22"/>
          <w:lang w:val="es-MX" w:eastAsia="es-ES"/>
        </w:rPr>
        <w:t xml:space="preserve">ADQUIRIR. </w:t>
      </w:r>
    </w:p>
    <w:p w14:paraId="76AEF10A" w14:textId="77777777" w:rsidR="008A433C" w:rsidRPr="008A433C" w:rsidRDefault="008A433C" w:rsidP="00672B15">
      <w:pPr>
        <w:rPr>
          <w:rFonts w:asciiTheme="minorHAnsi" w:hAnsiTheme="minorHAnsi" w:cstheme="minorHAnsi"/>
          <w:b/>
          <w:bCs/>
        </w:rPr>
      </w:pPr>
    </w:p>
    <w:p w14:paraId="30620B1D" w14:textId="77777777" w:rsidR="008A433C" w:rsidRPr="00D703B2" w:rsidRDefault="008A433C" w:rsidP="00672B15">
      <w:pPr>
        <w:pStyle w:val="Prrafodelista"/>
        <w:numPr>
          <w:ilvl w:val="1"/>
          <w:numId w:val="19"/>
        </w:numPr>
        <w:ind w:left="0" w:firstLine="0"/>
        <w:contextualSpacing w:val="0"/>
        <w:jc w:val="left"/>
        <w:rPr>
          <w:rFonts w:ascii="ColaborateLight" w:eastAsia="Times New Roman" w:hAnsi="ColaborateLight" w:cs="Arial"/>
          <w:b/>
          <w:bCs/>
          <w:lang w:eastAsia="es-ES"/>
        </w:rPr>
      </w:pPr>
      <w:r w:rsidRPr="00D703B2">
        <w:rPr>
          <w:rFonts w:ascii="ColaborateLight" w:eastAsia="Times New Roman" w:hAnsi="ColaborateLight" w:cs="Arial"/>
          <w:b/>
          <w:bCs/>
          <w:lang w:eastAsia="es-ES"/>
        </w:rPr>
        <w:t>OBJETO, DESCRIPCIÓN Y CANTIDAD. (ANEXO NÚMERO 1 TÉCNICO)</w:t>
      </w:r>
    </w:p>
    <w:p w14:paraId="3C512264" w14:textId="77777777" w:rsidR="008A433C" w:rsidRPr="008A433C" w:rsidRDefault="008A433C" w:rsidP="00672B15">
      <w:pPr>
        <w:rPr>
          <w:rFonts w:asciiTheme="minorHAnsi" w:hAnsiTheme="minorHAnsi" w:cstheme="minorHAnsi"/>
          <w:b/>
          <w:bCs/>
        </w:rPr>
      </w:pPr>
    </w:p>
    <w:p w14:paraId="0FA11B6A" w14:textId="77777777" w:rsidR="008A433C" w:rsidRPr="00DF2D5A" w:rsidRDefault="008A433C" w:rsidP="00672B15">
      <w:pPr>
        <w:pStyle w:val="Continuarlista2"/>
        <w:rPr>
          <w:b/>
        </w:rPr>
      </w:pPr>
      <w:r w:rsidRPr="00DF2D5A">
        <w:rPr>
          <w:b/>
        </w:rPr>
        <w:t>OBJETO:</w:t>
      </w:r>
    </w:p>
    <w:p w14:paraId="10D789ED" w14:textId="1BEBB188" w:rsidR="008A433C" w:rsidRPr="007B4D96" w:rsidRDefault="008A433C" w:rsidP="00373F0D">
      <w:pPr>
        <w:pStyle w:val="Continuarlista2"/>
        <w:ind w:left="0" w:firstLine="0"/>
        <w:jc w:val="both"/>
        <w:rPr>
          <w:rFonts w:ascii="ColaborateLight" w:hAnsi="ColaborateLight" w:cs="Arial"/>
          <w:sz w:val="22"/>
          <w:szCs w:val="22"/>
          <w:lang w:val="es-MX"/>
        </w:rPr>
      </w:pPr>
      <w:r w:rsidRPr="007B4D96">
        <w:rPr>
          <w:rFonts w:ascii="ColaborateLight" w:hAnsi="ColaborateLight" w:cs="Arial"/>
          <w:sz w:val="22"/>
          <w:szCs w:val="22"/>
          <w:lang w:val="es-MX"/>
        </w:rPr>
        <w:t>El objeto de la presente licitación es</w:t>
      </w:r>
      <w:r w:rsidR="00476427" w:rsidRPr="007B4D96">
        <w:rPr>
          <w:rFonts w:ascii="ColaborateLight" w:hAnsi="ColaborateLight" w:cs="Arial"/>
          <w:sz w:val="22"/>
          <w:szCs w:val="22"/>
          <w:lang w:val="es-MX"/>
        </w:rPr>
        <w:t xml:space="preserve"> la</w:t>
      </w:r>
      <w:r w:rsidRPr="007B4D96">
        <w:rPr>
          <w:rFonts w:ascii="ColaborateLight" w:hAnsi="ColaborateLight" w:cs="Arial"/>
          <w:sz w:val="22"/>
          <w:szCs w:val="22"/>
          <w:lang w:val="es-MX"/>
        </w:rPr>
        <w:t xml:space="preserve"> </w:t>
      </w:r>
      <w:r w:rsidR="00B55B47">
        <w:rPr>
          <w:rFonts w:ascii="ColaborateLight" w:hAnsi="ColaborateLight" w:cs="Arial"/>
          <w:sz w:val="22"/>
          <w:szCs w:val="22"/>
          <w:lang w:val="es-MX"/>
        </w:rPr>
        <w:t xml:space="preserve">PARA LA ADQUISICIÓN DE </w:t>
      </w:r>
      <w:r w:rsidR="00B55B47" w:rsidRPr="00645A3F">
        <w:rPr>
          <w:rFonts w:ascii="ColaborateLight" w:hAnsi="ColaborateLight" w:cs="Arial"/>
          <w:b/>
          <w:bCs/>
          <w:sz w:val="22"/>
          <w:szCs w:val="22"/>
          <w:lang w:val="es-MX"/>
        </w:rPr>
        <w:t>MEDICAMENTOS E INSUMOS MÉDICOS</w:t>
      </w:r>
      <w:r w:rsidR="00B55B47">
        <w:rPr>
          <w:rFonts w:ascii="ColaborateLight" w:hAnsi="ColaborateLight" w:cs="Arial"/>
          <w:sz w:val="22"/>
          <w:szCs w:val="22"/>
          <w:lang w:val="es-MX"/>
        </w:rPr>
        <w:t xml:space="preserve"> PARA LAS UNIDADES MÉDICAS DE </w:t>
      </w:r>
      <w:r w:rsidR="00B55B47" w:rsidRPr="00645A3F">
        <w:rPr>
          <w:rFonts w:ascii="ColaborateLight" w:hAnsi="ColaborateLight" w:cs="Arial"/>
          <w:b/>
          <w:bCs/>
          <w:sz w:val="22"/>
          <w:szCs w:val="22"/>
          <w:lang w:val="es-MX"/>
        </w:rPr>
        <w:t>IMSS BIENESTAR</w:t>
      </w:r>
      <w:r w:rsidR="00B55B47">
        <w:rPr>
          <w:rFonts w:ascii="ColaborateLight" w:hAnsi="ColaborateLight" w:cs="Arial"/>
          <w:sz w:val="22"/>
          <w:szCs w:val="22"/>
          <w:lang w:val="es-MX"/>
        </w:rPr>
        <w:t xml:space="preserve"> DEL ESTADO DE COLIMA.</w:t>
      </w:r>
    </w:p>
    <w:p w14:paraId="51A0A4B6" w14:textId="38D83B94" w:rsidR="00373F0D" w:rsidRDefault="008A433C" w:rsidP="00373F0D">
      <w:pPr>
        <w:pStyle w:val="Continuarlista2"/>
        <w:ind w:left="0" w:firstLine="0"/>
        <w:jc w:val="both"/>
        <w:rPr>
          <w:rFonts w:ascii="ColaborateLight" w:hAnsi="ColaborateLight" w:cs="Arial"/>
          <w:sz w:val="22"/>
          <w:szCs w:val="22"/>
          <w:lang w:val="es-MX"/>
        </w:rPr>
      </w:pPr>
      <w:r w:rsidRPr="007B4D96">
        <w:rPr>
          <w:rFonts w:ascii="ColaborateLight" w:hAnsi="ColaborateLight" w:cs="Arial"/>
          <w:sz w:val="22"/>
          <w:szCs w:val="22"/>
          <w:lang w:val="es-MX"/>
        </w:rPr>
        <w:t xml:space="preserve">Las características y especificaciones de los bienes y/o servicios objeto de la presente licitación, así como las cantidades que se requieren, se encuentran detallados en el </w:t>
      </w:r>
      <w:r w:rsidRPr="007B4D96">
        <w:rPr>
          <w:rFonts w:ascii="ColaborateLight" w:hAnsi="ColaborateLight" w:cs="Arial"/>
          <w:b/>
          <w:bCs/>
          <w:sz w:val="22"/>
          <w:szCs w:val="22"/>
          <w:lang w:val="es-MX"/>
        </w:rPr>
        <w:t>ANEXO NÚMERO 1 TÉCNICO</w:t>
      </w:r>
      <w:r w:rsidRPr="007B4D96">
        <w:rPr>
          <w:rFonts w:ascii="ColaborateLight" w:hAnsi="ColaborateLight" w:cs="Arial"/>
          <w:sz w:val="22"/>
          <w:szCs w:val="22"/>
          <w:lang w:val="es-MX"/>
        </w:rPr>
        <w:t>, el cual forma parte integrante de estas bases.</w:t>
      </w:r>
    </w:p>
    <w:p w14:paraId="7D1A2710" w14:textId="2BEA5277" w:rsidR="00373F0D" w:rsidRDefault="00373F0D" w:rsidP="00373F0D">
      <w:pPr>
        <w:rPr>
          <w:rFonts w:ascii="ColaborateLight" w:hAnsi="ColaborateLight" w:cs="Arial"/>
          <w:bCs/>
        </w:rPr>
      </w:pPr>
      <w:r w:rsidRPr="004F1040">
        <w:rPr>
          <w:rFonts w:ascii="ColaborateLight" w:hAnsi="ColaborateLight" w:cs="Arial"/>
          <w:bCs/>
        </w:rPr>
        <w:t xml:space="preserve">El presente procedimiento se efectuará mediante </w:t>
      </w:r>
      <w:r w:rsidRPr="004F1040">
        <w:rPr>
          <w:rFonts w:ascii="ColaborateLight" w:hAnsi="ColaborateLight" w:cs="Arial"/>
          <w:b/>
        </w:rPr>
        <w:t>CONTRATO ABIERTO</w:t>
      </w:r>
      <w:r w:rsidRPr="004F1040">
        <w:rPr>
          <w:rFonts w:ascii="ColaborateLight" w:hAnsi="ColaborateLight" w:cs="Arial"/>
          <w:bCs/>
        </w:rPr>
        <w:t xml:space="preserve">; el presupuesto a ejercer en la presente adquisición será entre un </w:t>
      </w:r>
      <w:r w:rsidR="004F1040" w:rsidRPr="004F1040">
        <w:rPr>
          <w:rFonts w:ascii="ColaborateLight" w:hAnsi="ColaborateLight" w:cs="Arial"/>
          <w:b/>
        </w:rPr>
        <w:t>MÍNIMO</w:t>
      </w:r>
      <w:r w:rsidRPr="004F1040">
        <w:rPr>
          <w:rFonts w:ascii="ColaborateLight" w:hAnsi="ColaborateLight" w:cs="Arial"/>
          <w:bCs/>
        </w:rPr>
        <w:t xml:space="preserve"> de </w:t>
      </w:r>
      <w:r w:rsidRPr="004F1040">
        <w:rPr>
          <w:rFonts w:ascii="ColaborateLight" w:hAnsi="ColaborateLight" w:cs="Arial"/>
          <w:b/>
        </w:rPr>
        <w:t xml:space="preserve">$ </w:t>
      </w:r>
      <w:r w:rsidR="004F1040" w:rsidRPr="004F1040">
        <w:rPr>
          <w:rFonts w:ascii="ColaborateLight" w:hAnsi="ColaborateLight" w:cs="Arial"/>
          <w:b/>
        </w:rPr>
        <w:t>20</w:t>
      </w:r>
      <w:r w:rsidRPr="004F1040">
        <w:rPr>
          <w:rFonts w:ascii="ColaborateLight" w:hAnsi="ColaborateLight" w:cs="Arial"/>
          <w:b/>
        </w:rPr>
        <w:t>,</w:t>
      </w:r>
      <w:r w:rsidR="004F1040" w:rsidRPr="004F1040">
        <w:rPr>
          <w:rFonts w:ascii="ColaborateLight" w:hAnsi="ColaborateLight" w:cs="Arial"/>
          <w:b/>
        </w:rPr>
        <w:t>000</w:t>
      </w:r>
      <w:r w:rsidRPr="004F1040">
        <w:rPr>
          <w:rFonts w:ascii="ColaborateLight" w:hAnsi="ColaborateLight" w:cs="Arial"/>
          <w:b/>
        </w:rPr>
        <w:t>,</w:t>
      </w:r>
      <w:r w:rsidR="004F1040" w:rsidRPr="004F1040">
        <w:rPr>
          <w:rFonts w:ascii="ColaborateLight" w:hAnsi="ColaborateLight" w:cs="Arial"/>
          <w:b/>
        </w:rPr>
        <w:t>000</w:t>
      </w:r>
      <w:r w:rsidRPr="004F1040">
        <w:rPr>
          <w:rFonts w:ascii="ColaborateLight" w:hAnsi="ColaborateLight" w:cs="Arial"/>
          <w:b/>
        </w:rPr>
        <w:t>.</w:t>
      </w:r>
      <w:r w:rsidR="004F1040" w:rsidRPr="004F1040">
        <w:rPr>
          <w:rFonts w:ascii="ColaborateLight" w:hAnsi="ColaborateLight" w:cs="Arial"/>
          <w:b/>
        </w:rPr>
        <w:t>00</w:t>
      </w:r>
      <w:r w:rsidRPr="004F1040">
        <w:rPr>
          <w:rFonts w:ascii="ColaborateLight" w:hAnsi="ColaborateLight" w:cs="Arial"/>
          <w:b/>
        </w:rPr>
        <w:t xml:space="preserve"> (</w:t>
      </w:r>
      <w:r w:rsidR="004F1040" w:rsidRPr="004F1040">
        <w:rPr>
          <w:rFonts w:ascii="ColaborateLight" w:hAnsi="ColaborateLight" w:cs="Arial"/>
          <w:b/>
        </w:rPr>
        <w:t>VEINTE</w:t>
      </w:r>
      <w:r w:rsidRPr="004F1040">
        <w:rPr>
          <w:rFonts w:ascii="ColaborateLight" w:hAnsi="ColaborateLight" w:cs="Arial"/>
          <w:b/>
        </w:rPr>
        <w:t xml:space="preserve"> MILLONES</w:t>
      </w:r>
      <w:r w:rsidR="004F1040" w:rsidRPr="004F1040">
        <w:rPr>
          <w:rFonts w:ascii="ColaborateLight" w:hAnsi="ColaborateLight" w:cs="Arial"/>
          <w:b/>
        </w:rPr>
        <w:t xml:space="preserve"> DE</w:t>
      </w:r>
      <w:r w:rsidRPr="004F1040">
        <w:rPr>
          <w:rFonts w:ascii="ColaborateLight" w:hAnsi="ColaborateLight" w:cs="Arial"/>
          <w:b/>
        </w:rPr>
        <w:t xml:space="preserve"> PESOS </w:t>
      </w:r>
      <w:r w:rsidR="004F1040" w:rsidRPr="004F1040">
        <w:rPr>
          <w:rFonts w:ascii="ColaborateLight" w:hAnsi="ColaborateLight" w:cs="Arial"/>
          <w:b/>
        </w:rPr>
        <w:t>00</w:t>
      </w:r>
      <w:r w:rsidRPr="004F1040">
        <w:rPr>
          <w:rFonts w:ascii="ColaborateLight" w:hAnsi="ColaborateLight" w:cs="Arial"/>
          <w:b/>
        </w:rPr>
        <w:t>/100 M.N.)</w:t>
      </w:r>
      <w:r w:rsidRPr="004F1040">
        <w:rPr>
          <w:rFonts w:ascii="ColaborateLight" w:hAnsi="ColaborateLight" w:cs="Arial"/>
          <w:bCs/>
        </w:rPr>
        <w:t xml:space="preserve"> y un </w:t>
      </w:r>
      <w:r w:rsidR="004F1040" w:rsidRPr="004F1040">
        <w:rPr>
          <w:rFonts w:ascii="ColaborateLight" w:hAnsi="ColaborateLight" w:cs="Arial"/>
          <w:b/>
        </w:rPr>
        <w:t>MÁXIMO</w:t>
      </w:r>
      <w:r w:rsidRPr="004F1040">
        <w:rPr>
          <w:rFonts w:ascii="ColaborateLight" w:hAnsi="ColaborateLight" w:cs="Arial"/>
          <w:bCs/>
        </w:rPr>
        <w:t xml:space="preserve"> de </w:t>
      </w:r>
      <w:r w:rsidRPr="004F1040">
        <w:rPr>
          <w:rFonts w:ascii="ColaborateLight" w:hAnsi="ColaborateLight" w:cs="Arial"/>
          <w:b/>
        </w:rPr>
        <w:t xml:space="preserve">$ </w:t>
      </w:r>
      <w:r w:rsidR="004F1040" w:rsidRPr="004F1040">
        <w:rPr>
          <w:rFonts w:ascii="ColaborateLight" w:hAnsi="ColaborateLight" w:cs="Arial"/>
          <w:b/>
        </w:rPr>
        <w:t>50</w:t>
      </w:r>
      <w:r w:rsidRPr="004F1040">
        <w:rPr>
          <w:rFonts w:ascii="ColaborateLight" w:hAnsi="ColaborateLight" w:cs="Arial"/>
          <w:b/>
        </w:rPr>
        <w:t>,</w:t>
      </w:r>
      <w:r w:rsidR="004F1040" w:rsidRPr="004F1040">
        <w:rPr>
          <w:rFonts w:ascii="ColaborateLight" w:hAnsi="ColaborateLight" w:cs="Arial"/>
          <w:b/>
        </w:rPr>
        <w:t>000</w:t>
      </w:r>
      <w:r w:rsidRPr="004F1040">
        <w:rPr>
          <w:rFonts w:ascii="ColaborateLight" w:hAnsi="ColaborateLight" w:cs="Arial"/>
          <w:b/>
        </w:rPr>
        <w:t>,</w:t>
      </w:r>
      <w:r w:rsidR="004F1040" w:rsidRPr="004F1040">
        <w:rPr>
          <w:rFonts w:ascii="ColaborateLight" w:hAnsi="ColaborateLight" w:cs="Arial"/>
          <w:b/>
        </w:rPr>
        <w:t>000</w:t>
      </w:r>
      <w:r w:rsidRPr="004F1040">
        <w:rPr>
          <w:rFonts w:ascii="ColaborateLight" w:hAnsi="ColaborateLight" w:cs="Arial"/>
          <w:b/>
        </w:rPr>
        <w:t>.</w:t>
      </w:r>
      <w:r w:rsidR="004F1040" w:rsidRPr="004F1040">
        <w:rPr>
          <w:rFonts w:ascii="ColaborateLight" w:hAnsi="ColaborateLight" w:cs="Arial"/>
          <w:b/>
        </w:rPr>
        <w:t>00</w:t>
      </w:r>
      <w:r w:rsidRPr="004F1040">
        <w:rPr>
          <w:rFonts w:ascii="ColaborateLight" w:hAnsi="ColaborateLight" w:cs="Arial"/>
          <w:b/>
        </w:rPr>
        <w:t xml:space="preserve"> (</w:t>
      </w:r>
      <w:r w:rsidR="004F1040" w:rsidRPr="004F1040">
        <w:rPr>
          <w:rFonts w:ascii="ColaborateLight" w:hAnsi="ColaborateLight" w:cs="Arial"/>
          <w:b/>
        </w:rPr>
        <w:t>CINCUENTA</w:t>
      </w:r>
      <w:r w:rsidRPr="004F1040">
        <w:rPr>
          <w:rFonts w:ascii="ColaborateLight" w:hAnsi="ColaborateLight" w:cs="Arial"/>
          <w:b/>
        </w:rPr>
        <w:t xml:space="preserve"> MILLONES </w:t>
      </w:r>
      <w:r w:rsidR="004F1040" w:rsidRPr="004F1040">
        <w:rPr>
          <w:rFonts w:ascii="ColaborateLight" w:hAnsi="ColaborateLight" w:cs="Arial"/>
          <w:b/>
        </w:rPr>
        <w:t>DE</w:t>
      </w:r>
      <w:r w:rsidRPr="004F1040">
        <w:rPr>
          <w:rFonts w:ascii="ColaborateLight" w:hAnsi="ColaborateLight" w:cs="Arial"/>
          <w:b/>
        </w:rPr>
        <w:t xml:space="preserve"> PESOS </w:t>
      </w:r>
      <w:r w:rsidR="004F1040" w:rsidRPr="004F1040">
        <w:rPr>
          <w:rFonts w:ascii="ColaborateLight" w:hAnsi="ColaborateLight" w:cs="Arial"/>
          <w:b/>
        </w:rPr>
        <w:t>00</w:t>
      </w:r>
      <w:r w:rsidRPr="004F1040">
        <w:rPr>
          <w:rFonts w:ascii="ColaborateLight" w:hAnsi="ColaborateLight" w:cs="Arial"/>
          <w:b/>
        </w:rPr>
        <w:t>/100 M.N.)</w:t>
      </w:r>
      <w:r w:rsidRPr="004F1040">
        <w:rPr>
          <w:rFonts w:ascii="ColaborateLight" w:hAnsi="ColaborateLight" w:cs="Arial"/>
          <w:bCs/>
        </w:rPr>
        <w:t>, el monto real a ejercer dependerá de los requerimientos de las dependencias.</w:t>
      </w:r>
    </w:p>
    <w:p w14:paraId="081BABF3" w14:textId="77777777" w:rsidR="00373F0D" w:rsidRPr="00373F0D" w:rsidRDefault="00373F0D" w:rsidP="00373F0D">
      <w:pPr>
        <w:rPr>
          <w:rFonts w:ascii="ColaborateLight" w:hAnsi="ColaborateLight" w:cs="Arial"/>
          <w:bCs/>
        </w:rPr>
      </w:pPr>
    </w:p>
    <w:p w14:paraId="6EC36298" w14:textId="10ED99ED" w:rsidR="00D703B2" w:rsidRPr="00436EB0" w:rsidRDefault="008A433C" w:rsidP="00672B15">
      <w:pPr>
        <w:pStyle w:val="Continuarlista2"/>
        <w:rPr>
          <w:rFonts w:ascii="ColaborateLight" w:hAnsi="ColaborateLight" w:cs="Arial"/>
          <w:b/>
          <w:bCs/>
          <w:sz w:val="22"/>
          <w:szCs w:val="22"/>
          <w:lang w:val="es-MX"/>
        </w:rPr>
      </w:pPr>
      <w:r w:rsidRPr="00436EB0">
        <w:rPr>
          <w:rFonts w:ascii="ColaborateLight" w:hAnsi="ColaborateLight" w:cs="Arial"/>
          <w:b/>
          <w:bCs/>
          <w:sz w:val="22"/>
          <w:szCs w:val="22"/>
          <w:lang w:val="es-MX"/>
        </w:rPr>
        <w:t xml:space="preserve">La adjudicación de esta Licitación será por </w:t>
      </w:r>
      <w:r w:rsidR="00F540DE" w:rsidRPr="00436EB0">
        <w:rPr>
          <w:rFonts w:ascii="ColaborateLight" w:hAnsi="ColaborateLight" w:cs="Arial"/>
          <w:b/>
          <w:bCs/>
          <w:sz w:val="22"/>
          <w:szCs w:val="22"/>
          <w:lang w:val="es-MX"/>
        </w:rPr>
        <w:t>PARTID</w:t>
      </w:r>
      <w:r w:rsidR="00645A3F">
        <w:rPr>
          <w:rFonts w:ascii="ColaborateLight" w:hAnsi="ColaborateLight" w:cs="Arial"/>
          <w:b/>
          <w:bCs/>
          <w:sz w:val="22"/>
          <w:szCs w:val="22"/>
          <w:lang w:val="es-MX"/>
        </w:rPr>
        <w:t>AS</w:t>
      </w:r>
      <w:r w:rsidRPr="00436EB0">
        <w:rPr>
          <w:rFonts w:ascii="ColaborateLight" w:hAnsi="ColaborateLight" w:cs="Arial"/>
          <w:b/>
          <w:bCs/>
          <w:sz w:val="22"/>
          <w:szCs w:val="22"/>
          <w:lang w:val="es-MX"/>
        </w:rPr>
        <w:t>.</w:t>
      </w:r>
    </w:p>
    <w:p w14:paraId="46AEC854" w14:textId="1E81A5D3" w:rsidR="008A433C" w:rsidRPr="00436EB0" w:rsidRDefault="008A433C" w:rsidP="00672B15">
      <w:pPr>
        <w:pStyle w:val="Continuarlista2"/>
        <w:rPr>
          <w:rFonts w:ascii="ColaborateLight" w:eastAsia="Calibri" w:hAnsi="ColaborateLight" w:cs="Arial"/>
          <w:b/>
          <w:bCs/>
          <w:sz w:val="22"/>
          <w:szCs w:val="22"/>
          <w:lang w:val="es-MX" w:eastAsia="en-US"/>
        </w:rPr>
      </w:pPr>
      <w:r w:rsidRPr="00436EB0">
        <w:rPr>
          <w:rFonts w:ascii="ColaborateLight" w:eastAsia="Calibri" w:hAnsi="ColaborateLight" w:cs="Arial"/>
          <w:b/>
          <w:bCs/>
          <w:sz w:val="22"/>
          <w:szCs w:val="22"/>
          <w:lang w:val="es-MX" w:eastAsia="en-US"/>
        </w:rPr>
        <w:t>RESUMEN DE ANEXO NÚMERO 1 TÉCNICO:</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037"/>
        <w:gridCol w:w="2051"/>
        <w:gridCol w:w="2126"/>
      </w:tblGrid>
      <w:tr w:rsidR="008A433C" w:rsidRPr="008A433C" w14:paraId="6AEC4218" w14:textId="77777777" w:rsidTr="004C55FC">
        <w:trPr>
          <w:trHeight w:val="241"/>
        </w:trPr>
        <w:tc>
          <w:tcPr>
            <w:tcW w:w="5037" w:type="dxa"/>
            <w:shd w:val="clear" w:color="auto" w:fill="C0C0C0"/>
            <w:vAlign w:val="center"/>
          </w:tcPr>
          <w:p w14:paraId="3A481429" w14:textId="77777777" w:rsidR="008A433C" w:rsidRPr="00D703B2" w:rsidRDefault="008A433C" w:rsidP="00672B15">
            <w:pPr>
              <w:jc w:val="center"/>
              <w:rPr>
                <w:rFonts w:ascii="ColaborateLight" w:eastAsia="Batang" w:hAnsi="ColaborateLight" w:cs="Arial"/>
                <w:b/>
                <w:bCs/>
                <w:color w:val="000000"/>
                <w:lang w:eastAsia="ko-KR"/>
              </w:rPr>
            </w:pPr>
            <w:r w:rsidRPr="00D703B2">
              <w:rPr>
                <w:rFonts w:ascii="ColaborateLight" w:eastAsia="Batang" w:hAnsi="ColaborateLight" w:cs="Arial"/>
                <w:b/>
                <w:bCs/>
                <w:color w:val="000000"/>
                <w:lang w:eastAsia="ko-KR"/>
              </w:rPr>
              <w:t>DESCRIPCIÓN</w:t>
            </w:r>
          </w:p>
        </w:tc>
        <w:tc>
          <w:tcPr>
            <w:tcW w:w="2051" w:type="dxa"/>
            <w:shd w:val="clear" w:color="auto" w:fill="C0C0C0"/>
            <w:vAlign w:val="center"/>
          </w:tcPr>
          <w:p w14:paraId="7A3A33F8" w14:textId="77777777" w:rsidR="008A433C" w:rsidRPr="00D703B2" w:rsidRDefault="008A433C" w:rsidP="00672B15">
            <w:pPr>
              <w:jc w:val="center"/>
              <w:rPr>
                <w:rFonts w:ascii="ColaborateLight" w:eastAsia="Batang" w:hAnsi="ColaborateLight" w:cs="Arial"/>
                <w:b/>
                <w:bCs/>
                <w:color w:val="000000"/>
                <w:lang w:eastAsia="ko-KR"/>
              </w:rPr>
            </w:pPr>
            <w:r w:rsidRPr="00D703B2">
              <w:rPr>
                <w:rFonts w:ascii="ColaborateLight" w:eastAsia="Batang" w:hAnsi="ColaborateLight" w:cs="Arial"/>
                <w:b/>
                <w:bCs/>
                <w:color w:val="000000"/>
                <w:lang w:eastAsia="ko-KR"/>
              </w:rPr>
              <w:t>CANTIDAD</w:t>
            </w:r>
          </w:p>
        </w:tc>
        <w:tc>
          <w:tcPr>
            <w:tcW w:w="2126" w:type="dxa"/>
            <w:shd w:val="clear" w:color="auto" w:fill="C0C0C0"/>
            <w:vAlign w:val="center"/>
          </w:tcPr>
          <w:p w14:paraId="25E8B173" w14:textId="77777777" w:rsidR="008A433C" w:rsidRPr="00D703B2" w:rsidRDefault="008A433C" w:rsidP="00672B15">
            <w:pPr>
              <w:jc w:val="center"/>
              <w:rPr>
                <w:rFonts w:ascii="ColaborateLight" w:eastAsia="Batang" w:hAnsi="ColaborateLight" w:cs="Arial"/>
                <w:b/>
                <w:bCs/>
                <w:color w:val="000000"/>
                <w:lang w:eastAsia="ko-KR"/>
              </w:rPr>
            </w:pPr>
            <w:r w:rsidRPr="00D703B2">
              <w:rPr>
                <w:rFonts w:ascii="ColaborateLight" w:eastAsia="Batang" w:hAnsi="ColaborateLight" w:cs="Arial"/>
                <w:b/>
                <w:bCs/>
                <w:color w:val="000000"/>
                <w:lang w:eastAsia="ko-KR"/>
              </w:rPr>
              <w:t>ESPECIFICACIONES</w:t>
            </w:r>
          </w:p>
        </w:tc>
      </w:tr>
      <w:tr w:rsidR="008A433C" w:rsidRPr="008A433C" w14:paraId="3D11458C" w14:textId="77777777" w:rsidTr="00CF2332">
        <w:trPr>
          <w:trHeight w:val="274"/>
        </w:trPr>
        <w:tc>
          <w:tcPr>
            <w:tcW w:w="5037" w:type="dxa"/>
            <w:vAlign w:val="center"/>
          </w:tcPr>
          <w:p w14:paraId="04B09134" w14:textId="5D169F10" w:rsidR="008A433C" w:rsidRPr="00D703B2" w:rsidRDefault="00B55B47" w:rsidP="00373F0D">
            <w:pPr>
              <w:spacing w:after="160" w:line="259" w:lineRule="auto"/>
              <w:jc w:val="left"/>
              <w:rPr>
                <w:rFonts w:ascii="ColaborateLight" w:hAnsi="ColaborateLight" w:cs="Arial"/>
                <w:bCs/>
              </w:rPr>
            </w:pPr>
            <w:r>
              <w:rPr>
                <w:rFonts w:ascii="ColaborateLight" w:hAnsi="ColaborateLight" w:cs="Arial"/>
              </w:rPr>
              <w:t xml:space="preserve">PARA LA ADQUISICIÓN DE </w:t>
            </w:r>
            <w:r w:rsidRPr="00645A3F">
              <w:rPr>
                <w:rFonts w:ascii="ColaborateLight" w:hAnsi="ColaborateLight" w:cs="Arial"/>
                <w:b/>
                <w:bCs/>
              </w:rPr>
              <w:t>MEDICAMENTOS E INSUMOS MÉDICOS</w:t>
            </w:r>
            <w:r>
              <w:rPr>
                <w:rFonts w:ascii="ColaborateLight" w:hAnsi="ColaborateLight" w:cs="Arial"/>
              </w:rPr>
              <w:t xml:space="preserve"> PARA LAS UNIDADES MÉDICAS DE </w:t>
            </w:r>
            <w:r w:rsidRPr="00645A3F">
              <w:rPr>
                <w:rFonts w:ascii="ColaborateLight" w:hAnsi="ColaborateLight" w:cs="Arial"/>
                <w:b/>
                <w:bCs/>
              </w:rPr>
              <w:t>IMSS BIENESTAR</w:t>
            </w:r>
            <w:r>
              <w:rPr>
                <w:rFonts w:ascii="ColaborateLight" w:hAnsi="ColaborateLight" w:cs="Arial"/>
              </w:rPr>
              <w:t xml:space="preserve"> DEL ESTADO DE COLIMA.</w:t>
            </w:r>
          </w:p>
        </w:tc>
        <w:tc>
          <w:tcPr>
            <w:tcW w:w="2051" w:type="dxa"/>
            <w:vAlign w:val="center"/>
          </w:tcPr>
          <w:p w14:paraId="04BF1C62" w14:textId="77777777" w:rsidR="008A433C" w:rsidRPr="00D703B2" w:rsidRDefault="008A433C" w:rsidP="00672B15">
            <w:pPr>
              <w:spacing w:after="160" w:line="259" w:lineRule="auto"/>
              <w:jc w:val="center"/>
              <w:rPr>
                <w:rFonts w:ascii="ColaborateLight" w:hAnsi="ColaborateLight" w:cs="Arial"/>
                <w:b/>
              </w:rPr>
            </w:pPr>
            <w:r w:rsidRPr="00D703B2">
              <w:rPr>
                <w:rFonts w:ascii="ColaborateLight" w:hAnsi="ColaborateLight" w:cs="Arial"/>
                <w:b/>
              </w:rPr>
              <w:t>DE ACUERDO AL ANEXO NÚMERO 1 TÉCNICO</w:t>
            </w:r>
          </w:p>
        </w:tc>
        <w:tc>
          <w:tcPr>
            <w:tcW w:w="2126" w:type="dxa"/>
            <w:vAlign w:val="center"/>
          </w:tcPr>
          <w:p w14:paraId="32B0A0B0" w14:textId="77777777" w:rsidR="008A433C" w:rsidRPr="00D703B2" w:rsidRDefault="008A433C" w:rsidP="00672B15">
            <w:pPr>
              <w:spacing w:after="160" w:line="259" w:lineRule="auto"/>
              <w:jc w:val="center"/>
              <w:rPr>
                <w:rFonts w:ascii="ColaborateLight" w:hAnsi="ColaborateLight" w:cs="Arial"/>
                <w:b/>
              </w:rPr>
            </w:pPr>
            <w:r w:rsidRPr="00D703B2">
              <w:rPr>
                <w:rFonts w:ascii="ColaborateLight" w:hAnsi="ColaborateLight" w:cs="Arial"/>
                <w:b/>
              </w:rPr>
              <w:t>DE ACUERDO AL ANEXO NÚMERO 1 TÉCNICO</w:t>
            </w:r>
          </w:p>
        </w:tc>
      </w:tr>
    </w:tbl>
    <w:p w14:paraId="5AA5DBE2" w14:textId="77777777" w:rsidR="008A433C" w:rsidRPr="008A433C" w:rsidRDefault="008A433C" w:rsidP="00672B15">
      <w:pPr>
        <w:rPr>
          <w:rFonts w:asciiTheme="minorHAnsi" w:hAnsiTheme="minorHAnsi" w:cstheme="minorHAnsi"/>
          <w:bCs/>
        </w:rPr>
      </w:pPr>
    </w:p>
    <w:p w14:paraId="27F146A5" w14:textId="77777777" w:rsidR="00D63809" w:rsidRPr="007B4D96" w:rsidRDefault="00D63809" w:rsidP="00373F0D">
      <w:pPr>
        <w:pStyle w:val="Textoindependiente"/>
        <w:jc w:val="both"/>
        <w:rPr>
          <w:rFonts w:ascii="ColaborateLight" w:eastAsia="Times New Roman" w:hAnsi="ColaborateLight" w:cs="Arial"/>
          <w:lang w:eastAsia="es-ES"/>
        </w:rPr>
      </w:pPr>
      <w:r w:rsidRPr="007B4D96">
        <w:rPr>
          <w:rFonts w:ascii="ColaborateLight" w:eastAsia="Times New Roman" w:hAnsi="ColaborateLight" w:cs="Arial"/>
          <w:lang w:eastAsia="es-ES"/>
        </w:rPr>
        <w:lastRenderedPageBreak/>
        <w:t xml:space="preserve">En el </w:t>
      </w:r>
      <w:r w:rsidRPr="007B4D96">
        <w:rPr>
          <w:rFonts w:ascii="ColaborateLight" w:eastAsia="Times New Roman" w:hAnsi="ColaborateLight" w:cs="Arial"/>
          <w:b/>
          <w:bCs/>
          <w:lang w:eastAsia="es-ES"/>
        </w:rPr>
        <w:t>ANEXO NÚMERO 1 TÉCNICO</w:t>
      </w:r>
      <w:r w:rsidRPr="007B4D96">
        <w:rPr>
          <w:rFonts w:ascii="ColaborateLight" w:eastAsia="Times New Roman" w:hAnsi="ColaborateLight" w:cs="Arial"/>
          <w:lang w:eastAsia="es-ES"/>
        </w:rPr>
        <w:t xml:space="preserve"> se establece la descripción pormenorizada, especificaciones, características y cantidades de los bienes y/o servicios objeto de la presente licitación, mismos que son elaborados y solicitados por el Área Requirente y/o Área Técnica, tal y como quedó asentado en la Solicitud, así como la documentación complementaria (en su caso) que se solicita en el mismo.</w:t>
      </w:r>
    </w:p>
    <w:p w14:paraId="207777D2" w14:textId="4133FF2E" w:rsidR="00ED0ABA" w:rsidRPr="007B4D96" w:rsidRDefault="00ED0ABA" w:rsidP="00436EB0">
      <w:pPr>
        <w:pStyle w:val="Textoindependiente"/>
        <w:jc w:val="both"/>
        <w:rPr>
          <w:rFonts w:ascii="ColaborateLight" w:eastAsia="Times New Roman" w:hAnsi="ColaborateLight" w:cs="Arial"/>
          <w:lang w:eastAsia="es-ES"/>
        </w:rPr>
      </w:pPr>
      <w:r w:rsidRPr="007B4D96">
        <w:rPr>
          <w:rFonts w:ascii="ColaborateLight" w:eastAsia="Times New Roman" w:hAnsi="ColaborateLight" w:cs="Arial"/>
          <w:lang w:eastAsia="es-ES"/>
        </w:rPr>
        <w:t xml:space="preserve">Los productos del presente proceso licitatorio se adjudicarán con las fuentes de financiamiento </w:t>
      </w:r>
      <w:r w:rsidR="001E0D71" w:rsidRPr="001E0D71">
        <w:rPr>
          <w:rFonts w:ascii="ColaborateLight" w:eastAsia="Times New Roman" w:hAnsi="ColaborateLight" w:cs="Arial"/>
          <w:lang w:eastAsia="es-ES"/>
        </w:rPr>
        <w:t>AC LÍQUIDA</w:t>
      </w:r>
      <w:r w:rsidR="00DF2D5A" w:rsidRPr="001E0D71">
        <w:rPr>
          <w:rFonts w:ascii="ColaborateLight" w:eastAsia="Times New Roman" w:hAnsi="ColaborateLight" w:cs="Arial"/>
          <w:lang w:eastAsia="es-ES"/>
        </w:rPr>
        <w:t xml:space="preserve"> 2025</w:t>
      </w:r>
      <w:r w:rsidRPr="001E0D71">
        <w:rPr>
          <w:rFonts w:ascii="ColaborateLight" w:eastAsia="Times New Roman" w:hAnsi="ColaborateLight" w:cs="Arial"/>
          <w:lang w:eastAsia="es-ES"/>
        </w:rPr>
        <w:t>.</w:t>
      </w:r>
    </w:p>
    <w:p w14:paraId="3D5A8589" w14:textId="27AC5C73" w:rsidR="008A433C" w:rsidRDefault="008A433C" w:rsidP="00183FC3">
      <w:pPr>
        <w:pStyle w:val="Lista2"/>
        <w:numPr>
          <w:ilvl w:val="1"/>
          <w:numId w:val="19"/>
        </w:numPr>
        <w:tabs>
          <w:tab w:val="left" w:pos="426"/>
        </w:tabs>
        <w:rPr>
          <w:rFonts w:ascii="ColaborateLight" w:hAnsi="ColaborateLight" w:cs="Arial"/>
          <w:b/>
          <w:bCs/>
          <w:sz w:val="22"/>
          <w:szCs w:val="22"/>
          <w:lang w:val="es-MX" w:eastAsia="es-ES"/>
        </w:rPr>
      </w:pPr>
      <w:r w:rsidRPr="00183FC3">
        <w:rPr>
          <w:rFonts w:ascii="ColaborateLight" w:hAnsi="ColaborateLight" w:cs="Arial"/>
          <w:b/>
          <w:bCs/>
          <w:sz w:val="22"/>
          <w:szCs w:val="22"/>
          <w:lang w:val="es-MX" w:eastAsia="es-ES"/>
        </w:rPr>
        <w:t xml:space="preserve">FECHA, LUGAR Y CONDICIONES DE ENTREGA. </w:t>
      </w:r>
    </w:p>
    <w:p w14:paraId="43A18D09" w14:textId="77777777" w:rsidR="00183FC3" w:rsidRPr="00183FC3" w:rsidRDefault="00183FC3" w:rsidP="00183FC3">
      <w:pPr>
        <w:pStyle w:val="Lista2"/>
        <w:tabs>
          <w:tab w:val="left" w:pos="426"/>
        </w:tabs>
        <w:ind w:left="705" w:firstLine="0"/>
        <w:rPr>
          <w:rFonts w:ascii="ColaborateLight" w:hAnsi="ColaborateLight" w:cs="Arial"/>
          <w:b/>
          <w:bCs/>
          <w:sz w:val="22"/>
          <w:szCs w:val="22"/>
          <w:lang w:val="es-MX" w:eastAsia="es-ES"/>
        </w:rPr>
      </w:pPr>
    </w:p>
    <w:p w14:paraId="23F9B2D9" w14:textId="77777777" w:rsidR="008A433C" w:rsidRPr="00DF2D5A" w:rsidRDefault="008A433C" w:rsidP="00672B15">
      <w:pPr>
        <w:pStyle w:val="Continuarlista2"/>
        <w:rPr>
          <w:b/>
        </w:rPr>
      </w:pPr>
      <w:r w:rsidRPr="00DF2D5A">
        <w:rPr>
          <w:b/>
        </w:rPr>
        <w:t xml:space="preserve">FECHA DE ENTREGA: </w:t>
      </w:r>
    </w:p>
    <w:p w14:paraId="190DB50F" w14:textId="3E69EFA3" w:rsidR="00552BFD" w:rsidRPr="001A73E7" w:rsidRDefault="00E209F9" w:rsidP="00552BFD">
      <w:pPr>
        <w:pStyle w:val="Body1"/>
        <w:jc w:val="both"/>
        <w:rPr>
          <w:rFonts w:asciiTheme="minorHAnsi" w:hAnsiTheme="minorHAnsi" w:cstheme="minorHAnsi"/>
          <w:sz w:val="22"/>
          <w:szCs w:val="22"/>
        </w:rPr>
      </w:pPr>
      <w:r w:rsidRPr="004F1040">
        <w:rPr>
          <w:rFonts w:ascii="ColaborateLight" w:eastAsia="Times New Roman" w:hAnsi="ColaborateLight" w:cs="Arial"/>
          <w:color w:val="auto"/>
          <w:sz w:val="22"/>
          <w:szCs w:val="22"/>
          <w:lang w:eastAsia="es-ES"/>
        </w:rPr>
        <w:t xml:space="preserve">El licitante adjudicado deberá proporcionar </w:t>
      </w:r>
      <w:r w:rsidR="00645A3F" w:rsidRPr="004F1040">
        <w:rPr>
          <w:rFonts w:ascii="ColaborateLight" w:eastAsia="Times New Roman" w:hAnsi="ColaborateLight" w:cs="Arial"/>
          <w:color w:val="auto"/>
          <w:sz w:val="22"/>
          <w:szCs w:val="22"/>
          <w:lang w:eastAsia="es-ES"/>
        </w:rPr>
        <w:t xml:space="preserve">los </w:t>
      </w:r>
      <w:r w:rsidR="00645A3F" w:rsidRPr="004F1040">
        <w:rPr>
          <w:rFonts w:ascii="ColaborateLight" w:hAnsi="ColaborateLight" w:cs="Arial"/>
          <w:b/>
          <w:bCs/>
        </w:rPr>
        <w:t>MEDICAMENTOS E INSUMOS MÉDICOS</w:t>
      </w:r>
      <w:r w:rsidR="00645A3F" w:rsidRPr="004F1040">
        <w:rPr>
          <w:rFonts w:ascii="ColaborateLight" w:hAnsi="ColaborateLight" w:cs="Arial"/>
        </w:rPr>
        <w:t xml:space="preserve"> PARA LAS UNIDADES MÉDICAS DE </w:t>
      </w:r>
      <w:r w:rsidR="00645A3F" w:rsidRPr="004F1040">
        <w:rPr>
          <w:rFonts w:ascii="ColaborateLight" w:hAnsi="ColaborateLight" w:cs="Arial"/>
          <w:b/>
          <w:bCs/>
        </w:rPr>
        <w:t>IMSS BIENESTAR</w:t>
      </w:r>
      <w:r w:rsidR="00645A3F" w:rsidRPr="004F1040">
        <w:rPr>
          <w:rFonts w:ascii="ColaborateLight" w:hAnsi="ColaborateLight" w:cs="Arial"/>
        </w:rPr>
        <w:t xml:space="preserve"> DEL ESTADO DE COLIMA</w:t>
      </w:r>
      <w:r w:rsidR="00645A3F" w:rsidRPr="004F1040">
        <w:rPr>
          <w:rFonts w:ascii="ColaborateLight" w:eastAsia="Times New Roman" w:hAnsi="ColaborateLight" w:cs="Arial"/>
          <w:color w:val="auto"/>
          <w:sz w:val="22"/>
          <w:szCs w:val="22"/>
          <w:lang w:eastAsia="es-ES"/>
        </w:rPr>
        <w:t xml:space="preserve"> </w:t>
      </w:r>
      <w:r w:rsidR="00552BFD" w:rsidRPr="004F1040">
        <w:rPr>
          <w:rFonts w:ascii="ColaborateLight" w:eastAsia="Times New Roman" w:hAnsi="ColaborateLight" w:cs="Arial"/>
          <w:color w:val="auto"/>
          <w:sz w:val="22"/>
          <w:szCs w:val="22"/>
          <w:lang w:eastAsia="es-ES"/>
        </w:rPr>
        <w:t xml:space="preserve">objeto de la presente licitación, que se relacionan en el </w:t>
      </w:r>
      <w:r w:rsidR="00552BFD" w:rsidRPr="004F1040">
        <w:rPr>
          <w:rFonts w:ascii="ColaborateLight" w:eastAsia="Times New Roman" w:hAnsi="ColaborateLight" w:cs="Arial"/>
          <w:b/>
          <w:bCs/>
          <w:color w:val="auto"/>
          <w:sz w:val="22"/>
          <w:szCs w:val="22"/>
          <w:lang w:eastAsia="es-ES"/>
        </w:rPr>
        <w:t>ANEXO NÚMERO 1 TÉCNICO</w:t>
      </w:r>
      <w:r w:rsidR="00552BFD" w:rsidRPr="004F1040">
        <w:rPr>
          <w:rFonts w:ascii="ColaborateLight" w:eastAsia="Times New Roman" w:hAnsi="ColaborateLight" w:cs="Arial"/>
          <w:color w:val="auto"/>
          <w:sz w:val="22"/>
          <w:szCs w:val="22"/>
          <w:lang w:eastAsia="es-ES"/>
        </w:rPr>
        <w:t xml:space="preserve"> de las presentes bases, en la fecha en que se lo indique el área requirente dentro del plazo que va desde la fecha del fallo y hasta el </w:t>
      </w:r>
      <w:r w:rsidR="00552BFD" w:rsidRPr="004F1040">
        <w:rPr>
          <w:rFonts w:ascii="ColaborateLight" w:eastAsia="Times New Roman" w:hAnsi="ColaborateLight" w:cs="Arial"/>
          <w:b/>
          <w:bCs/>
          <w:color w:val="auto"/>
          <w:sz w:val="22"/>
          <w:szCs w:val="22"/>
          <w:lang w:eastAsia="es-ES"/>
        </w:rPr>
        <w:t>31 de diciembre de 2025</w:t>
      </w:r>
      <w:r w:rsidR="00552BFD" w:rsidRPr="004F1040">
        <w:rPr>
          <w:rFonts w:asciiTheme="minorHAnsi" w:hAnsiTheme="minorHAnsi" w:cstheme="minorHAnsi"/>
          <w:sz w:val="22"/>
          <w:szCs w:val="22"/>
        </w:rPr>
        <w:t>.</w:t>
      </w:r>
    </w:p>
    <w:p w14:paraId="5F4DE3BF" w14:textId="77777777" w:rsidR="00552BFD" w:rsidRDefault="00552BFD" w:rsidP="007B4D96">
      <w:pPr>
        <w:pStyle w:val="Continuarlista2"/>
        <w:ind w:left="0" w:firstLine="0"/>
        <w:jc w:val="both"/>
        <w:rPr>
          <w:rFonts w:ascii="ColaborateLight" w:hAnsi="ColaborateLight" w:cs="Arial"/>
          <w:sz w:val="22"/>
          <w:szCs w:val="22"/>
          <w:lang w:val="es-MX"/>
        </w:rPr>
      </w:pPr>
    </w:p>
    <w:p w14:paraId="605F65B4" w14:textId="77777777" w:rsidR="008A433C" w:rsidRPr="007B4D96" w:rsidRDefault="008A433C" w:rsidP="007B4D96">
      <w:pPr>
        <w:pStyle w:val="Continuarlista2"/>
        <w:ind w:left="0" w:firstLine="0"/>
        <w:rPr>
          <w:rFonts w:ascii="ColaborateLight" w:hAnsi="ColaborateLight" w:cs="Arial"/>
          <w:b/>
          <w:bCs/>
          <w:sz w:val="22"/>
          <w:szCs w:val="22"/>
          <w:lang w:val="es-MX"/>
        </w:rPr>
      </w:pPr>
      <w:r w:rsidRPr="007B4D96">
        <w:rPr>
          <w:rFonts w:ascii="ColaborateLight" w:hAnsi="ColaborateLight" w:cs="Arial"/>
          <w:b/>
          <w:bCs/>
          <w:sz w:val="22"/>
          <w:szCs w:val="22"/>
          <w:lang w:val="es-MX"/>
        </w:rPr>
        <w:t>LUGAR DE ENTREGA:</w:t>
      </w:r>
    </w:p>
    <w:p w14:paraId="5CDFF88A" w14:textId="7F49047D" w:rsidR="00645A3F" w:rsidRPr="00993D5F" w:rsidRDefault="00645A3F" w:rsidP="00645A3F">
      <w:pPr>
        <w:rPr>
          <w:rFonts w:ascii="ColaborateLight" w:eastAsia="Arial" w:hAnsi="ColaborateLight" w:cs="Arial"/>
          <w:bCs/>
        </w:rPr>
      </w:pPr>
      <w:r w:rsidRPr="004F1040">
        <w:rPr>
          <w:rFonts w:ascii="ColaborateLight" w:hAnsi="ColaborateLight"/>
        </w:rPr>
        <w:t>El licitante adjudicado deberá</w:t>
      </w:r>
      <w:r w:rsidRPr="004F1040">
        <w:rPr>
          <w:rFonts w:ascii="ColaborateLight" w:eastAsia="Times New Roman" w:hAnsi="ColaborateLight" w:cs="Arial"/>
          <w:lang w:eastAsia="es-ES"/>
        </w:rPr>
        <w:t xml:space="preserve"> entregar los </w:t>
      </w:r>
      <w:r w:rsidRPr="004F1040">
        <w:rPr>
          <w:rFonts w:ascii="ColaborateLight" w:hAnsi="ColaborateLight" w:cs="Arial"/>
          <w:b/>
          <w:bCs/>
        </w:rPr>
        <w:t>MEDICAMENTOS E INSUMOS MÉDICOS</w:t>
      </w:r>
      <w:r w:rsidRPr="004F1040">
        <w:rPr>
          <w:rFonts w:ascii="ColaborateLight" w:hAnsi="ColaborateLight" w:cs="Arial"/>
        </w:rPr>
        <w:t xml:space="preserve"> PARA LAS UNIDADES MÉDICAS DE </w:t>
      </w:r>
      <w:r w:rsidRPr="004F1040">
        <w:rPr>
          <w:rFonts w:ascii="ColaborateLight" w:hAnsi="ColaborateLight" w:cs="Arial"/>
          <w:b/>
          <w:bCs/>
        </w:rPr>
        <w:t>IMSS BIENESTAR</w:t>
      </w:r>
      <w:r w:rsidRPr="004F1040">
        <w:rPr>
          <w:rFonts w:ascii="ColaborateLight" w:hAnsi="ColaborateLight" w:cs="Arial"/>
        </w:rPr>
        <w:t xml:space="preserve"> DEL ESTADO DE COLIMA</w:t>
      </w:r>
      <w:r w:rsidRPr="004F1040">
        <w:rPr>
          <w:rFonts w:ascii="ColaborateLight" w:hAnsi="ColaborateLight" w:cs="Arial"/>
          <w:b/>
        </w:rPr>
        <w:t xml:space="preserve">, </w:t>
      </w:r>
      <w:r w:rsidRPr="004F1040">
        <w:rPr>
          <w:rFonts w:ascii="ColaborateLight" w:hAnsi="ColaborateLight" w:cs="Arial"/>
        </w:rPr>
        <w:t xml:space="preserve">en el Almacén Central de Servicios de Salud del Estado de Colima, sita en Carlos Salazar Preciado No. 249, Colonia Burócratas Municipales, La Estancia, CP. 28040, Colima, Colima, México, en un horario de </w:t>
      </w:r>
      <w:r w:rsidRPr="004F1040">
        <w:rPr>
          <w:rFonts w:ascii="ColaborateLight" w:hAnsi="ColaborateLight" w:cs="Arial"/>
          <w:b/>
        </w:rPr>
        <w:t>9:00 am a 12:00 pm.</w:t>
      </w:r>
    </w:p>
    <w:p w14:paraId="30FC1D43" w14:textId="77777777" w:rsidR="00552BFD" w:rsidRPr="00645A3F" w:rsidRDefault="00552BFD" w:rsidP="00552BFD">
      <w:pPr>
        <w:pStyle w:val="Textoindependiente21"/>
        <w:rPr>
          <w:rStyle w:val="Refdecomentario"/>
          <w:rFonts w:asciiTheme="minorHAnsi" w:hAnsiTheme="minorHAnsi" w:cstheme="minorHAnsi"/>
          <w:b w:val="0"/>
          <w:sz w:val="22"/>
          <w:szCs w:val="22"/>
          <w:lang w:val="es-MX"/>
        </w:rPr>
      </w:pPr>
    </w:p>
    <w:p w14:paraId="174F1F12" w14:textId="6E3F66A4" w:rsidR="00CA0FF1" w:rsidRPr="00CA0FF1" w:rsidRDefault="008A433C" w:rsidP="00CA0FF1">
      <w:pPr>
        <w:pStyle w:val="Continuarlista2"/>
        <w:ind w:left="0" w:firstLine="0"/>
        <w:jc w:val="both"/>
        <w:rPr>
          <w:rFonts w:ascii="ColaborateLight" w:hAnsi="ColaborateLight" w:cs="Arial"/>
          <w:b/>
          <w:bCs/>
          <w:sz w:val="22"/>
          <w:szCs w:val="22"/>
          <w:lang w:val="es-MX"/>
        </w:rPr>
      </w:pPr>
      <w:r w:rsidRPr="007B4D96">
        <w:rPr>
          <w:rFonts w:ascii="ColaborateLight" w:hAnsi="ColaborateLight" w:cs="Arial"/>
          <w:b/>
          <w:bCs/>
          <w:sz w:val="22"/>
          <w:szCs w:val="22"/>
          <w:lang w:val="es-MX"/>
        </w:rPr>
        <w:t>CONDICIONES DE ENTREGA:</w:t>
      </w:r>
    </w:p>
    <w:p w14:paraId="40913879" w14:textId="6ECF9792" w:rsidR="00CA0FF1" w:rsidRDefault="00CA0FF1" w:rsidP="00CA0FF1">
      <w:pPr>
        <w:pStyle w:val="Textoindependiente21"/>
        <w:rPr>
          <w:rFonts w:ascii="ColaborateLight" w:hAnsi="ColaborateLight"/>
          <w:b w:val="0"/>
          <w:bCs w:val="0"/>
        </w:rPr>
      </w:pPr>
      <w:r>
        <w:rPr>
          <w:rFonts w:ascii="ColaborateLight" w:hAnsi="ColaborateLight"/>
          <w:b w:val="0"/>
          <w:bCs w:val="0"/>
          <w:lang w:val="es-MX"/>
        </w:rPr>
        <w:t>Para realizar la</w:t>
      </w:r>
      <w:r w:rsidRPr="00567405">
        <w:rPr>
          <w:rFonts w:ascii="ColaborateLight" w:hAnsi="ColaborateLight"/>
          <w:b w:val="0"/>
          <w:bCs w:val="0"/>
          <w:lang w:val="es-MX"/>
        </w:rPr>
        <w:t xml:space="preserve"> entrega de </w:t>
      </w:r>
      <w:r>
        <w:rPr>
          <w:rFonts w:ascii="ColaborateLight" w:hAnsi="ColaborateLight"/>
          <w:b w:val="0"/>
          <w:bCs w:val="0"/>
          <w:lang w:val="es-MX"/>
        </w:rPr>
        <w:t xml:space="preserve">los </w:t>
      </w:r>
      <w:r w:rsidRPr="005F2F0C">
        <w:rPr>
          <w:rFonts w:ascii="ColaborateLight" w:hAnsi="ColaborateLight"/>
        </w:rPr>
        <w:t>MEDICAMENTOS E INSUMOS MÉDICOS</w:t>
      </w:r>
      <w:r w:rsidRPr="00CA0FF1">
        <w:rPr>
          <w:rFonts w:ascii="ColaborateLight" w:hAnsi="ColaborateLight"/>
        </w:rPr>
        <w:t xml:space="preserve"> </w:t>
      </w:r>
      <w:r w:rsidRPr="005F2F0C">
        <w:rPr>
          <w:rFonts w:ascii="ColaborateLight" w:hAnsi="ColaborateLight"/>
          <w:b w:val="0"/>
          <w:bCs w:val="0"/>
        </w:rPr>
        <w:t xml:space="preserve">PARA LAS UNIDADES MÉDICAS DE </w:t>
      </w:r>
      <w:r w:rsidRPr="005F2F0C">
        <w:rPr>
          <w:rFonts w:ascii="ColaborateLight" w:hAnsi="ColaborateLight"/>
        </w:rPr>
        <w:t xml:space="preserve">IMSS BIENESTAR </w:t>
      </w:r>
      <w:r w:rsidRPr="005F2F0C">
        <w:rPr>
          <w:rFonts w:ascii="ColaborateLight" w:hAnsi="ColaborateLight"/>
          <w:b w:val="0"/>
          <w:bCs w:val="0"/>
        </w:rPr>
        <w:t>DEL ESTADO DE COLIMA</w:t>
      </w:r>
      <w:r>
        <w:rPr>
          <w:rFonts w:ascii="ColaborateLight" w:hAnsi="ColaborateLight"/>
          <w:b w:val="0"/>
          <w:bCs w:val="0"/>
        </w:rPr>
        <w:t xml:space="preserve"> el licitante adjudicado </w:t>
      </w:r>
      <w:r w:rsidRPr="009614EF">
        <w:rPr>
          <w:rFonts w:ascii="ColaborateLight" w:hAnsi="ColaborateLight"/>
        </w:rPr>
        <w:t>deberá</w:t>
      </w:r>
      <w:r>
        <w:rPr>
          <w:rFonts w:ascii="ColaborateLight" w:hAnsi="ColaborateLight"/>
          <w:b w:val="0"/>
          <w:bCs w:val="0"/>
        </w:rPr>
        <w:t>:</w:t>
      </w:r>
    </w:p>
    <w:p w14:paraId="1E3053A6" w14:textId="77777777" w:rsidR="00CA0FF1" w:rsidRPr="00993D5F" w:rsidRDefault="00CA0FF1" w:rsidP="00CA0FF1">
      <w:pPr>
        <w:pStyle w:val="Textoindependiente21"/>
        <w:rPr>
          <w:rFonts w:ascii="ColaborateLight" w:hAnsi="ColaborateLight"/>
          <w:lang w:val="es-MX"/>
        </w:rPr>
      </w:pPr>
    </w:p>
    <w:p w14:paraId="3F05CB0A" w14:textId="77777777" w:rsidR="00CA0FF1" w:rsidRDefault="00CA0FF1" w:rsidP="00CA0FF1">
      <w:pPr>
        <w:rPr>
          <w:rFonts w:ascii="ColaborateLight" w:hAnsi="ColaborateLight" w:cs="Arial"/>
          <w:b/>
          <w:bCs/>
        </w:rPr>
      </w:pPr>
      <w:r w:rsidRPr="00567405">
        <w:rPr>
          <w:rFonts w:ascii="ColaborateLight" w:hAnsi="ColaborateLight" w:cs="Arial"/>
          <w:b/>
          <w:bCs/>
        </w:rPr>
        <w:t>Agendar cita para entrega de insumos</w:t>
      </w:r>
      <w:r>
        <w:rPr>
          <w:rFonts w:ascii="ColaborateLight" w:hAnsi="ColaborateLight" w:cs="Arial"/>
          <w:b/>
          <w:bCs/>
        </w:rPr>
        <w:t>, de la siguiente manera:</w:t>
      </w:r>
    </w:p>
    <w:p w14:paraId="5C4B2043" w14:textId="77777777" w:rsidR="00CA0FF1" w:rsidRPr="00567405" w:rsidRDefault="00CA0FF1" w:rsidP="00CA0FF1">
      <w:pPr>
        <w:rPr>
          <w:rFonts w:ascii="ColaborateLight" w:hAnsi="ColaborateLight" w:cs="Arial"/>
          <w:b/>
          <w:bCs/>
        </w:rPr>
      </w:pPr>
    </w:p>
    <w:p w14:paraId="49219E2E" w14:textId="77777777" w:rsidR="00CA0FF1" w:rsidRPr="00567405" w:rsidRDefault="00CA0FF1" w:rsidP="00200500">
      <w:pPr>
        <w:pStyle w:val="Prrafodelista"/>
        <w:numPr>
          <w:ilvl w:val="0"/>
          <w:numId w:val="36"/>
        </w:numPr>
        <w:tabs>
          <w:tab w:val="left" w:pos="3915"/>
        </w:tabs>
        <w:ind w:left="284"/>
        <w:rPr>
          <w:rFonts w:ascii="ColaborateLight" w:hAnsi="ColaborateLight" w:cs="Arial"/>
        </w:rPr>
      </w:pPr>
      <w:r w:rsidRPr="00567405">
        <w:rPr>
          <w:rFonts w:ascii="ColaborateLight" w:hAnsi="ColaborateLight" w:cs="Arial"/>
        </w:rPr>
        <w:t xml:space="preserve">Solicitar cita para entrega de insumos, con un mínimo de </w:t>
      </w:r>
      <w:r>
        <w:rPr>
          <w:rFonts w:ascii="ColaborateLight" w:hAnsi="ColaborateLight" w:cs="Arial"/>
        </w:rPr>
        <w:t>24</w:t>
      </w:r>
      <w:r w:rsidRPr="00567405">
        <w:rPr>
          <w:rFonts w:ascii="ColaborateLight" w:hAnsi="ColaborateLight" w:cs="Arial"/>
        </w:rPr>
        <w:t xml:space="preserve"> </w:t>
      </w:r>
      <w:r>
        <w:rPr>
          <w:rFonts w:ascii="ColaborateLight" w:hAnsi="ColaborateLight" w:cs="Arial"/>
        </w:rPr>
        <w:t>horas</w:t>
      </w:r>
      <w:r w:rsidRPr="00567405">
        <w:rPr>
          <w:rFonts w:ascii="ColaborateLight" w:hAnsi="ColaborateLight" w:cs="Arial"/>
        </w:rPr>
        <w:t xml:space="preserve"> de anticipación, al correo electrónico: </w:t>
      </w:r>
      <w:hyperlink r:id="rId8" w:history="1">
        <w:r w:rsidRPr="00567405">
          <w:rPr>
            <w:rFonts w:ascii="ColaborateLight" w:hAnsi="ColaborateLight" w:cs="Arial"/>
          </w:rPr>
          <w:t>almacencentralserviciosdesalud@gmail.com</w:t>
        </w:r>
      </w:hyperlink>
    </w:p>
    <w:p w14:paraId="29BE1D82" w14:textId="77777777" w:rsidR="00CA0FF1" w:rsidRPr="00567405" w:rsidRDefault="00CA0FF1" w:rsidP="00200500">
      <w:pPr>
        <w:pStyle w:val="Prrafodelista"/>
        <w:numPr>
          <w:ilvl w:val="0"/>
          <w:numId w:val="36"/>
        </w:numPr>
        <w:tabs>
          <w:tab w:val="left" w:pos="3915"/>
        </w:tabs>
        <w:ind w:left="283" w:hanging="357"/>
        <w:rPr>
          <w:rFonts w:ascii="ColaborateLight" w:hAnsi="ColaborateLight" w:cs="Arial"/>
        </w:rPr>
      </w:pPr>
      <w:r w:rsidRPr="00567405">
        <w:rPr>
          <w:rFonts w:ascii="ColaborateLight" w:hAnsi="ColaborateLight" w:cs="Arial"/>
        </w:rPr>
        <w:t xml:space="preserve">Anexar al correo, la factura y el lay </w:t>
      </w:r>
      <w:proofErr w:type="spellStart"/>
      <w:r w:rsidRPr="00567405">
        <w:rPr>
          <w:rFonts w:ascii="ColaborateLight" w:hAnsi="ColaborateLight" w:cs="Arial"/>
        </w:rPr>
        <w:t>out</w:t>
      </w:r>
      <w:proofErr w:type="spellEnd"/>
      <w:r w:rsidRPr="00567405">
        <w:rPr>
          <w:rFonts w:ascii="ColaborateLight" w:hAnsi="ColaborateLight" w:cs="Arial"/>
        </w:rPr>
        <w:t xml:space="preserve"> del listado de insumos que se requieren entregar; el formato para dicho archivo es en Excel, en donde se debe indicar, las claves de los insumos, descripción de producto, presentación, cantidad de piezas o envases; LOTE y FECHA DE CADUCIDAD (obligatorio); y costo unitario.</w:t>
      </w:r>
    </w:p>
    <w:p w14:paraId="7D7ED30C" w14:textId="77777777" w:rsidR="00CA0FF1" w:rsidRDefault="00CA0FF1" w:rsidP="00200500">
      <w:pPr>
        <w:pStyle w:val="Prrafodelista"/>
        <w:numPr>
          <w:ilvl w:val="0"/>
          <w:numId w:val="36"/>
        </w:numPr>
        <w:ind w:left="283" w:hanging="357"/>
        <w:contextualSpacing w:val="0"/>
        <w:rPr>
          <w:rFonts w:ascii="ColaborateLight" w:hAnsi="ColaborateLight" w:cs="Arial"/>
        </w:rPr>
      </w:pPr>
      <w:r w:rsidRPr="00BE7BBD">
        <w:rPr>
          <w:rFonts w:ascii="ColaborateLight" w:hAnsi="ColaborateLight" w:cs="Arial"/>
        </w:rPr>
        <w:t xml:space="preserve">En el caso de red de frío, el proveedor debe monitorear, la temperatura de conservación del insumo que requieren de esta condición (de 2°C a 8°C), durante todo el trayecto, dicha actividad se debe realizar con un termómetro testigo que puede ser un </w:t>
      </w:r>
      <w:proofErr w:type="spellStart"/>
      <w:r w:rsidRPr="00BE7BBD">
        <w:rPr>
          <w:rFonts w:ascii="ColaborateLight" w:hAnsi="ColaborateLight" w:cs="Arial"/>
        </w:rPr>
        <w:t>datalogger</w:t>
      </w:r>
      <w:proofErr w:type="spellEnd"/>
      <w:r w:rsidRPr="00BE7BBD">
        <w:rPr>
          <w:rFonts w:ascii="ColaborateLight" w:hAnsi="ColaborateLight" w:cs="Arial"/>
        </w:rPr>
        <w:t xml:space="preserve"> con calibración vigente, de </w:t>
      </w:r>
      <w:proofErr w:type="spellStart"/>
      <w:r w:rsidRPr="00BE7BBD">
        <w:rPr>
          <w:rFonts w:ascii="ColaborateLight" w:hAnsi="ColaborateLight" w:cs="Arial"/>
        </w:rPr>
        <w:t>usb</w:t>
      </w:r>
      <w:proofErr w:type="spellEnd"/>
      <w:r w:rsidRPr="00BE7BBD">
        <w:rPr>
          <w:rFonts w:ascii="ColaborateLight" w:hAnsi="ColaborateLight" w:cs="Arial"/>
        </w:rPr>
        <w:t xml:space="preserve"> apto para imprimir las gráficas de monitoreo desde el punto de partida del insumo hasta su arribo al almacén.</w:t>
      </w:r>
    </w:p>
    <w:p w14:paraId="057376DD" w14:textId="77777777" w:rsidR="00CA0FF1" w:rsidRPr="001B2D23" w:rsidRDefault="00CA0FF1" w:rsidP="00CA0FF1">
      <w:pPr>
        <w:spacing w:before="240"/>
        <w:ind w:right="567"/>
        <w:rPr>
          <w:rFonts w:ascii="ColaborateLight" w:hAnsi="ColaborateLight" w:cs="Arial"/>
          <w:b/>
          <w:bCs/>
        </w:rPr>
      </w:pPr>
      <w:r w:rsidRPr="001B2D23">
        <w:rPr>
          <w:rFonts w:ascii="ColaborateLight" w:hAnsi="ColaborateLight" w:cs="Arial"/>
          <w:b/>
          <w:bCs/>
        </w:rPr>
        <w:t>Condiciones de recepción en andén:</w:t>
      </w:r>
    </w:p>
    <w:p w14:paraId="39A3A75F" w14:textId="77777777" w:rsidR="00CA0FF1" w:rsidRPr="001B2D23" w:rsidRDefault="00CA0FF1" w:rsidP="00CA0FF1">
      <w:pPr>
        <w:spacing w:before="240"/>
        <w:rPr>
          <w:rFonts w:ascii="ColaborateLight" w:hAnsi="ColaborateLight" w:cs="Arial"/>
        </w:rPr>
      </w:pPr>
      <w:r w:rsidRPr="001B2D23">
        <w:rPr>
          <w:rFonts w:ascii="ColaborateLight" w:hAnsi="ColaborateLight" w:cs="Arial"/>
        </w:rPr>
        <w:lastRenderedPageBreak/>
        <w:t>El proveedor está obligado a entregar los insumos en el andén de maniobra del Almacén; cuando aplique, se debe entregar emplayado y entarimado, de acuerdo al volumen.</w:t>
      </w:r>
    </w:p>
    <w:p w14:paraId="5658ABFF" w14:textId="77777777" w:rsidR="00CA0FF1" w:rsidRPr="001B2D23" w:rsidRDefault="00CA0FF1" w:rsidP="00CA0FF1">
      <w:pPr>
        <w:spacing w:before="240"/>
        <w:rPr>
          <w:rFonts w:ascii="ColaborateLight" w:hAnsi="ColaborateLight" w:cs="Arial"/>
        </w:rPr>
      </w:pPr>
      <w:r w:rsidRPr="001B2D23">
        <w:rPr>
          <w:rFonts w:ascii="ColaborateLight" w:hAnsi="ColaborateLight" w:cs="Arial"/>
        </w:rPr>
        <w:t>Debe acudir un detallista por parte del proveedor, lo anterior, con la finalidad de validar la trazabilidad y el orden de los productos y documentos.</w:t>
      </w:r>
    </w:p>
    <w:p w14:paraId="6408041B" w14:textId="229271C7" w:rsidR="00CA0FF1" w:rsidRDefault="00CA0FF1" w:rsidP="00CA0FF1">
      <w:pPr>
        <w:rPr>
          <w:rFonts w:ascii="ColaborateLight" w:hAnsi="ColaborateLight" w:cs="Arial"/>
          <w:b/>
          <w:bCs/>
        </w:rPr>
      </w:pPr>
      <w:r w:rsidRPr="001B2D23">
        <w:rPr>
          <w:rFonts w:ascii="ColaborateLight" w:hAnsi="ColaborateLight" w:cs="Arial"/>
        </w:rPr>
        <w:t xml:space="preserve">Si los insumos no coinciden con la documentación o no cumplen con la inspección por atributos, </w:t>
      </w:r>
      <w:r w:rsidRPr="001B2D23">
        <w:rPr>
          <w:rFonts w:ascii="ColaborateLight" w:hAnsi="ColaborateLight" w:cs="Arial"/>
          <w:b/>
          <w:bCs/>
        </w:rPr>
        <w:t>se rechaza</w:t>
      </w:r>
      <w:r>
        <w:rPr>
          <w:rFonts w:ascii="ColaborateLight" w:hAnsi="ColaborateLight" w:cs="Arial"/>
          <w:b/>
          <w:bCs/>
        </w:rPr>
        <w:t>rá</w:t>
      </w:r>
      <w:r w:rsidRPr="001B2D23">
        <w:rPr>
          <w:rFonts w:ascii="ColaborateLight" w:hAnsi="ColaborateLight" w:cs="Arial"/>
          <w:b/>
          <w:bCs/>
        </w:rPr>
        <w:t xml:space="preserve"> la recepción.</w:t>
      </w:r>
    </w:p>
    <w:p w14:paraId="5C57AF00" w14:textId="77777777" w:rsidR="00CA0FF1" w:rsidRPr="00CA0FF1" w:rsidRDefault="00CA0FF1" w:rsidP="00CA0FF1">
      <w:pPr>
        <w:rPr>
          <w:rFonts w:ascii="ColaborateLight" w:hAnsi="ColaborateLight" w:cs="Arial"/>
          <w:b/>
          <w:bCs/>
        </w:rPr>
      </w:pPr>
    </w:p>
    <w:p w14:paraId="6805EBB2" w14:textId="77777777" w:rsidR="00CA0FF1" w:rsidRPr="00567405" w:rsidRDefault="00CA0FF1" w:rsidP="00CA0FF1">
      <w:pPr>
        <w:pStyle w:val="Textoindependiente21"/>
        <w:rPr>
          <w:rFonts w:ascii="ColaborateLight" w:eastAsia="Calibri" w:hAnsi="ColaborateLight"/>
        </w:rPr>
      </w:pPr>
      <w:r>
        <w:rPr>
          <w:rFonts w:ascii="ColaborateLight" w:eastAsia="Calibri" w:hAnsi="ColaborateLight"/>
        </w:rPr>
        <w:t>E</w:t>
      </w:r>
      <w:r w:rsidRPr="00567405">
        <w:rPr>
          <w:rFonts w:ascii="ColaborateLight" w:eastAsia="Calibri" w:hAnsi="ColaborateLight"/>
        </w:rPr>
        <w:t>ntregar de manera impresa los siguientes documentos:</w:t>
      </w:r>
    </w:p>
    <w:p w14:paraId="46300892" w14:textId="77777777" w:rsidR="00CA0FF1" w:rsidRPr="00567405" w:rsidRDefault="00CA0FF1" w:rsidP="00CA0FF1">
      <w:pPr>
        <w:pStyle w:val="Textoindependiente21"/>
        <w:rPr>
          <w:rFonts w:ascii="ColaborateLight" w:hAnsi="ColaborateLight"/>
          <w:b w:val="0"/>
          <w:bCs w:val="0"/>
          <w:lang w:val="es-MX"/>
        </w:rPr>
      </w:pPr>
    </w:p>
    <w:p w14:paraId="48E15A9D" w14:textId="77777777" w:rsidR="00A25E56" w:rsidRPr="00567405" w:rsidRDefault="00A25E56" w:rsidP="00200500">
      <w:pPr>
        <w:pStyle w:val="Prrafodelista"/>
        <w:numPr>
          <w:ilvl w:val="0"/>
          <w:numId w:val="35"/>
        </w:numPr>
        <w:tabs>
          <w:tab w:val="left" w:pos="3915"/>
        </w:tabs>
        <w:rPr>
          <w:rFonts w:ascii="ColaborateLight" w:hAnsi="ColaborateLight" w:cs="Arial"/>
        </w:rPr>
      </w:pPr>
      <w:r w:rsidRPr="00567405">
        <w:rPr>
          <w:rFonts w:ascii="ColaborateLight" w:hAnsi="ColaborateLight" w:cs="Arial"/>
        </w:rPr>
        <w:t>2 originales y 2 copias de factura o remisión del medicamento o material de curación, con todos los datos fiscales del proveedor y cliente (</w:t>
      </w:r>
      <w:r>
        <w:rPr>
          <w:rFonts w:ascii="ColaborateLight" w:hAnsi="ColaborateLight" w:cs="Arial"/>
        </w:rPr>
        <w:t xml:space="preserve">Los </w:t>
      </w:r>
      <w:r w:rsidRPr="00567405">
        <w:rPr>
          <w:rFonts w:ascii="ColaborateLight" w:hAnsi="ColaborateLight" w:cs="Arial"/>
        </w:rPr>
        <w:t>S</w:t>
      </w:r>
      <w:r>
        <w:rPr>
          <w:rFonts w:ascii="ColaborateLight" w:hAnsi="ColaborateLight" w:cs="Arial"/>
        </w:rPr>
        <w:t xml:space="preserve">ervicios de </w:t>
      </w:r>
      <w:r w:rsidRPr="00567405">
        <w:rPr>
          <w:rFonts w:ascii="ColaborateLight" w:hAnsi="ColaborateLight" w:cs="Arial"/>
        </w:rPr>
        <w:t>S</w:t>
      </w:r>
      <w:r>
        <w:rPr>
          <w:rFonts w:ascii="ColaborateLight" w:hAnsi="ColaborateLight" w:cs="Arial"/>
        </w:rPr>
        <w:t>alud</w:t>
      </w:r>
      <w:r w:rsidRPr="00567405">
        <w:rPr>
          <w:rFonts w:ascii="ColaborateLight" w:hAnsi="ColaborateLight" w:cs="Arial"/>
        </w:rPr>
        <w:t xml:space="preserve"> del </w:t>
      </w:r>
      <w:r>
        <w:rPr>
          <w:rFonts w:ascii="ColaborateLight" w:hAnsi="ColaborateLight" w:cs="Arial"/>
        </w:rPr>
        <w:t>E</w:t>
      </w:r>
      <w:r w:rsidRPr="00567405">
        <w:rPr>
          <w:rFonts w:ascii="ColaborateLight" w:hAnsi="ColaborateLight" w:cs="Arial"/>
        </w:rPr>
        <w:t xml:space="preserve">stado de </w:t>
      </w:r>
      <w:r>
        <w:rPr>
          <w:rFonts w:ascii="ColaborateLight" w:hAnsi="ColaborateLight" w:cs="Arial"/>
        </w:rPr>
        <w:t>C</w:t>
      </w:r>
      <w:r w:rsidRPr="00567405">
        <w:rPr>
          <w:rFonts w:ascii="ColaborateLight" w:hAnsi="ColaborateLight" w:cs="Arial"/>
        </w:rPr>
        <w:t>olima</w:t>
      </w:r>
      <w:r>
        <w:rPr>
          <w:rFonts w:ascii="ColaborateLight" w:hAnsi="ColaborateLight" w:cs="Arial"/>
        </w:rPr>
        <w:t xml:space="preserve"> </w:t>
      </w:r>
      <w:r w:rsidRPr="00567405">
        <w:rPr>
          <w:rFonts w:ascii="ColaborateLight" w:hAnsi="ColaborateLight" w:cs="Arial"/>
        </w:rPr>
        <w:t>y destino de entrega Almacén Central de los Servicios de Salud del Estado de Colima). La factura debe incluir clave del insumo, descripción de producto, presentación, cantidad de piezas o envases; LOTE y FECHA DE CADUCIDAD (obligatorio); de cada insumo.</w:t>
      </w:r>
    </w:p>
    <w:p w14:paraId="085E0A1C" w14:textId="77777777" w:rsidR="00A25E56" w:rsidRPr="00567405" w:rsidRDefault="00A25E56" w:rsidP="00200500">
      <w:pPr>
        <w:pStyle w:val="Prrafodelista"/>
        <w:numPr>
          <w:ilvl w:val="0"/>
          <w:numId w:val="35"/>
        </w:numPr>
        <w:tabs>
          <w:tab w:val="left" w:pos="3915"/>
        </w:tabs>
        <w:rPr>
          <w:rFonts w:ascii="ColaborateLight" w:hAnsi="ColaborateLight" w:cs="Arial"/>
        </w:rPr>
      </w:pPr>
      <w:r w:rsidRPr="00567405">
        <w:rPr>
          <w:rFonts w:ascii="ColaborateLight" w:hAnsi="ColaborateLight" w:cs="Arial"/>
        </w:rPr>
        <w:t>Copia del pedido generado por adquisiciones; dicho documento debe contar con la clave de cada insumo, cantidad de piezas y presentación (</w:t>
      </w:r>
      <w:r>
        <w:rPr>
          <w:rFonts w:ascii="ColaborateLight" w:hAnsi="ColaborateLight" w:cs="Arial"/>
        </w:rPr>
        <w:t>Ej. P</w:t>
      </w:r>
      <w:r w:rsidRPr="00567405">
        <w:rPr>
          <w:rFonts w:ascii="ColaborateLight" w:hAnsi="ColaborateLight" w:cs="Arial"/>
        </w:rPr>
        <w:t>ieza, envase con 50 piezas, envase con 100 piezas, etc.</w:t>
      </w:r>
      <w:proofErr w:type="gramStart"/>
      <w:r w:rsidRPr="00567405">
        <w:rPr>
          <w:rFonts w:ascii="ColaborateLight" w:hAnsi="ColaborateLight" w:cs="Arial"/>
        </w:rPr>
        <w:t>).Las</w:t>
      </w:r>
      <w:proofErr w:type="gramEnd"/>
      <w:r w:rsidRPr="00567405">
        <w:rPr>
          <w:rFonts w:ascii="ColaborateLight" w:hAnsi="ColaborateLight" w:cs="Arial"/>
        </w:rPr>
        <w:t xml:space="preserve"> claves se encuentran en el Cuadro Básico o Compendio de medicamentos y material de curación vigente del Consejo de Salubridad General; costo unitario y monto total. Las claves e información, debe coincidir exactamente con la factura.</w:t>
      </w:r>
    </w:p>
    <w:p w14:paraId="1AB69C2E" w14:textId="77777777" w:rsidR="00A25E56" w:rsidRPr="00567405" w:rsidRDefault="00A25E56" w:rsidP="00200500">
      <w:pPr>
        <w:pStyle w:val="Prrafodelista"/>
        <w:numPr>
          <w:ilvl w:val="0"/>
          <w:numId w:val="35"/>
        </w:numPr>
        <w:tabs>
          <w:tab w:val="left" w:pos="3915"/>
        </w:tabs>
        <w:rPr>
          <w:rFonts w:ascii="ColaborateLight" w:hAnsi="ColaborateLight" w:cs="Arial"/>
        </w:rPr>
      </w:pPr>
      <w:r w:rsidRPr="00567405">
        <w:rPr>
          <w:rFonts w:ascii="ColaborateLight" w:hAnsi="ColaborateLight" w:cs="Arial"/>
        </w:rPr>
        <w:t>Una copia del registro sanitario de COFEPRIS vigente, de cada insumo.</w:t>
      </w:r>
    </w:p>
    <w:p w14:paraId="6A92598A" w14:textId="77777777" w:rsidR="00A25E56" w:rsidRPr="00567405" w:rsidRDefault="00A25E56" w:rsidP="00200500">
      <w:pPr>
        <w:pStyle w:val="Prrafodelista"/>
        <w:numPr>
          <w:ilvl w:val="0"/>
          <w:numId w:val="35"/>
        </w:numPr>
        <w:tabs>
          <w:tab w:val="left" w:pos="3915"/>
        </w:tabs>
        <w:rPr>
          <w:rFonts w:ascii="ColaborateLight" w:hAnsi="ColaborateLight" w:cs="Arial"/>
        </w:rPr>
      </w:pPr>
      <w:r w:rsidRPr="00567405">
        <w:rPr>
          <w:rFonts w:ascii="ColaborateLight" w:hAnsi="ColaborateLight" w:cs="Arial"/>
        </w:rPr>
        <w:t xml:space="preserve">Copia de Licencia Sanitaria y aviso de responsable sanitario (para medicamentos </w:t>
      </w:r>
      <w:r>
        <w:rPr>
          <w:rFonts w:ascii="ColaborateLight" w:hAnsi="ColaborateLight" w:cs="Arial"/>
        </w:rPr>
        <w:t xml:space="preserve">de red de frio y medicamentos </w:t>
      </w:r>
      <w:r w:rsidRPr="00567405">
        <w:rPr>
          <w:rFonts w:ascii="ColaborateLight" w:hAnsi="ColaborateLight" w:cs="Arial"/>
        </w:rPr>
        <w:t>controlados de las fracciones I, II y III), aviso de funcionamiento de medicamentos y aviso de funcionamiento de dispositivos médicos.</w:t>
      </w:r>
    </w:p>
    <w:p w14:paraId="0B81F241" w14:textId="77777777" w:rsidR="00A25E56" w:rsidRDefault="00A25E56" w:rsidP="00200500">
      <w:pPr>
        <w:pStyle w:val="Prrafodelista"/>
        <w:numPr>
          <w:ilvl w:val="0"/>
          <w:numId w:val="35"/>
        </w:numPr>
        <w:tabs>
          <w:tab w:val="left" w:pos="3915"/>
        </w:tabs>
        <w:rPr>
          <w:rFonts w:ascii="ColaborateLight" w:hAnsi="ColaborateLight" w:cs="Arial"/>
        </w:rPr>
      </w:pPr>
      <w:r w:rsidRPr="00567405">
        <w:rPr>
          <w:rFonts w:ascii="ColaborateLight" w:hAnsi="ColaborateLight" w:cs="Arial"/>
        </w:rPr>
        <w:t>Certificado de calidad de cada lote de cada insumo.</w:t>
      </w:r>
    </w:p>
    <w:p w14:paraId="13376967" w14:textId="77777777" w:rsidR="00A25E56" w:rsidRPr="00567405" w:rsidRDefault="00A25E56" w:rsidP="00200500">
      <w:pPr>
        <w:pStyle w:val="Prrafodelista"/>
        <w:numPr>
          <w:ilvl w:val="0"/>
          <w:numId w:val="35"/>
        </w:numPr>
        <w:tabs>
          <w:tab w:val="left" w:pos="3915"/>
        </w:tabs>
        <w:rPr>
          <w:rFonts w:ascii="ColaborateLight" w:hAnsi="ColaborateLight" w:cs="Arial"/>
        </w:rPr>
      </w:pPr>
      <w:r>
        <w:rPr>
          <w:rFonts w:ascii="ColaborateLight" w:hAnsi="ColaborateLight" w:cs="Arial"/>
        </w:rPr>
        <w:t>Certificado de estabilidad de temperatura para los medicamentos que aplique.</w:t>
      </w:r>
    </w:p>
    <w:p w14:paraId="4FD35A53" w14:textId="77777777" w:rsidR="00A25E56" w:rsidRPr="00567405" w:rsidRDefault="00A25E56" w:rsidP="00200500">
      <w:pPr>
        <w:pStyle w:val="Prrafodelista"/>
        <w:numPr>
          <w:ilvl w:val="0"/>
          <w:numId w:val="35"/>
        </w:numPr>
        <w:tabs>
          <w:tab w:val="left" w:pos="3915"/>
        </w:tabs>
        <w:rPr>
          <w:rFonts w:ascii="ColaborateLight" w:hAnsi="ColaborateLight" w:cs="Arial"/>
        </w:rPr>
      </w:pPr>
      <w:r w:rsidRPr="00567405">
        <w:rPr>
          <w:rFonts w:ascii="ColaborateLight" w:hAnsi="ColaborateLight" w:cs="Arial"/>
        </w:rPr>
        <w:t>Carta canje por corta caducidad (cuando aplique de 9 a 12 meses).</w:t>
      </w:r>
    </w:p>
    <w:p w14:paraId="7A3D0E0C" w14:textId="77777777" w:rsidR="00A25E56" w:rsidRDefault="00A25E56" w:rsidP="00200500">
      <w:pPr>
        <w:pStyle w:val="Prrafodelista"/>
        <w:numPr>
          <w:ilvl w:val="0"/>
          <w:numId w:val="35"/>
        </w:numPr>
        <w:tabs>
          <w:tab w:val="left" w:pos="3915"/>
        </w:tabs>
        <w:rPr>
          <w:rFonts w:ascii="ColaborateLight" w:hAnsi="ColaborateLight" w:cs="Arial"/>
        </w:rPr>
      </w:pPr>
      <w:r>
        <w:rPr>
          <w:rFonts w:ascii="ColaborateLight" w:hAnsi="ColaborateLight" w:cs="Arial"/>
        </w:rPr>
        <w:t>Carta garantía o de vicios ocultos</w:t>
      </w:r>
      <w:r w:rsidRPr="001652C2">
        <w:rPr>
          <w:rFonts w:ascii="ColaborateLight" w:hAnsi="ColaborateLight" w:cs="Arial"/>
        </w:rPr>
        <w:t xml:space="preserve"> </w:t>
      </w:r>
      <w:r>
        <w:rPr>
          <w:rFonts w:ascii="ColaborateLight" w:hAnsi="ColaborateLight" w:cs="Arial"/>
        </w:rPr>
        <w:t>de todos los productos que se entreguen.</w:t>
      </w:r>
    </w:p>
    <w:p w14:paraId="1350D1C8" w14:textId="77777777" w:rsidR="00A25E56" w:rsidRDefault="00A25E56" w:rsidP="00200500">
      <w:pPr>
        <w:pStyle w:val="Prrafodelista"/>
        <w:numPr>
          <w:ilvl w:val="0"/>
          <w:numId w:val="35"/>
        </w:numPr>
        <w:tabs>
          <w:tab w:val="left" w:pos="3915"/>
        </w:tabs>
        <w:rPr>
          <w:rFonts w:ascii="ColaborateLight" w:hAnsi="ColaborateLight" w:cs="Arial"/>
        </w:rPr>
      </w:pPr>
      <w:r>
        <w:rPr>
          <w:rFonts w:ascii="ColaborateLight" w:hAnsi="ColaborateLight" w:cs="Arial"/>
        </w:rPr>
        <w:t>Constancia de fumigación que aplique para el transporte de medicamentos de Red de seco.</w:t>
      </w:r>
    </w:p>
    <w:p w14:paraId="429896C5" w14:textId="77777777" w:rsidR="00CA0FF1" w:rsidRDefault="00CA0FF1" w:rsidP="00CA0FF1">
      <w:pPr>
        <w:rPr>
          <w:rFonts w:ascii="ColaborateLight" w:hAnsi="ColaborateLight" w:cs="Arial"/>
        </w:rPr>
      </w:pPr>
    </w:p>
    <w:p w14:paraId="2CE1783B" w14:textId="5CBD2A92" w:rsidR="00FE1750" w:rsidRDefault="00FE1750" w:rsidP="00FE1750">
      <w:r w:rsidRPr="00FE1750">
        <w:t>No se deben realizar envíos por paquetería o que se encuentren a granel en el compartimiento de transporte. Los medicamentos no deberán tocar el piso del vehículo.</w:t>
      </w:r>
    </w:p>
    <w:p w14:paraId="327425F8" w14:textId="77777777" w:rsidR="00FE1750" w:rsidRDefault="00FE1750" w:rsidP="00CA0FF1">
      <w:pPr>
        <w:rPr>
          <w:rFonts w:ascii="ColaborateLight" w:hAnsi="ColaborateLight" w:cs="Arial"/>
        </w:rPr>
      </w:pPr>
    </w:p>
    <w:p w14:paraId="72DCEA37" w14:textId="77777777" w:rsidR="00CA0FF1" w:rsidRDefault="00CA0FF1" w:rsidP="00CA0FF1">
      <w:pPr>
        <w:rPr>
          <w:rFonts w:ascii="ColaborateLight" w:hAnsi="ColaborateLight" w:cs="Arial"/>
          <w:b/>
          <w:bCs/>
        </w:rPr>
      </w:pPr>
      <w:r w:rsidRPr="00004837">
        <w:rPr>
          <w:rFonts w:ascii="ColaborateLight" w:hAnsi="ColaborateLight" w:cs="Arial"/>
        </w:rPr>
        <w:t xml:space="preserve">Los bienes y/o servicios deberán proporcionarse de acuerdo con las especificaciones indicadas por la requirente en el </w:t>
      </w:r>
      <w:r w:rsidRPr="00004837">
        <w:rPr>
          <w:rFonts w:ascii="ColaborateLight" w:hAnsi="ColaborateLight" w:cs="Arial"/>
          <w:b/>
          <w:bCs/>
        </w:rPr>
        <w:t>ANEXO NÚMERO 1 TÉCNICO</w:t>
      </w:r>
      <w:r>
        <w:rPr>
          <w:rFonts w:ascii="ColaborateLight" w:hAnsi="ColaborateLight" w:cs="Arial"/>
          <w:b/>
          <w:bCs/>
        </w:rPr>
        <w:t>.</w:t>
      </w:r>
    </w:p>
    <w:p w14:paraId="781C3C3A" w14:textId="77777777" w:rsidR="00CA0FF1" w:rsidRPr="00613BBB" w:rsidRDefault="00CA0FF1" w:rsidP="00CA0FF1">
      <w:pPr>
        <w:rPr>
          <w:rFonts w:ascii="ColaborateLight" w:hAnsi="ColaborateLight" w:cs="Arial"/>
          <w:b/>
          <w:bCs/>
        </w:rPr>
      </w:pPr>
    </w:p>
    <w:p w14:paraId="20123A57" w14:textId="77777777" w:rsidR="00CA0FF1" w:rsidRDefault="00CA0FF1" w:rsidP="00CA0FF1">
      <w:pPr>
        <w:pStyle w:val="Textoindependiente21"/>
        <w:rPr>
          <w:rFonts w:ascii="ColaborateLight" w:eastAsia="Calibri" w:hAnsi="ColaborateLight"/>
          <w:b w:val="0"/>
          <w:bCs w:val="0"/>
          <w:lang w:val="es-MX" w:eastAsia="en-US"/>
        </w:rPr>
      </w:pPr>
      <w:r w:rsidRPr="00004837">
        <w:rPr>
          <w:rFonts w:ascii="ColaborateLight" w:eastAsia="Calibri" w:hAnsi="ColaborateLight"/>
          <w:b w:val="0"/>
          <w:bCs w:val="0"/>
          <w:lang w:val="es-MX" w:eastAsia="en-US"/>
        </w:rPr>
        <w:t xml:space="preserve">La adjudicación de la presente licitación se llevará a cabo por </w:t>
      </w:r>
      <w:r>
        <w:rPr>
          <w:rFonts w:ascii="ColaborateLight" w:eastAsia="Calibri" w:hAnsi="ColaborateLight"/>
          <w:lang w:val="es-MX" w:eastAsia="en-US"/>
        </w:rPr>
        <w:t>PARTIDAS</w:t>
      </w:r>
      <w:r w:rsidRPr="00004837">
        <w:rPr>
          <w:rFonts w:ascii="ColaborateLight" w:eastAsia="Calibri" w:hAnsi="ColaborateLight"/>
          <w:b w:val="0"/>
          <w:bCs w:val="0"/>
          <w:lang w:val="es-MX" w:eastAsia="en-US"/>
        </w:rPr>
        <w:t xml:space="preserve"> al licitante que proponga las mejores condiciones conforme al anexo número 1 técnico y al anexo número 2 económico. La adjudicación de la presente licitación se realizará mediante </w:t>
      </w:r>
      <w:r w:rsidRPr="009225F3">
        <w:rPr>
          <w:rFonts w:ascii="ColaborateLight" w:eastAsia="Calibri" w:hAnsi="ColaborateLight"/>
          <w:lang w:val="es-MX" w:eastAsia="en-US"/>
        </w:rPr>
        <w:t xml:space="preserve">CONTRATO </w:t>
      </w:r>
      <w:r>
        <w:rPr>
          <w:rFonts w:ascii="ColaborateLight" w:eastAsia="Calibri" w:hAnsi="ColaborateLight"/>
          <w:lang w:val="es-MX" w:eastAsia="en-US"/>
        </w:rPr>
        <w:t>ABIERTO</w:t>
      </w:r>
      <w:r w:rsidRPr="009225F3">
        <w:rPr>
          <w:rFonts w:ascii="ColaborateLight" w:eastAsia="Calibri" w:hAnsi="ColaborateLight"/>
          <w:b w:val="0"/>
          <w:bCs w:val="0"/>
          <w:lang w:val="es-MX" w:eastAsia="en-US"/>
        </w:rPr>
        <w:t>.</w:t>
      </w:r>
    </w:p>
    <w:p w14:paraId="7654E6E8" w14:textId="77777777" w:rsidR="00CA0FF1" w:rsidRDefault="00CA0FF1" w:rsidP="00CA0FF1">
      <w:pPr>
        <w:pStyle w:val="Textoindependiente21"/>
        <w:rPr>
          <w:rFonts w:ascii="ColaborateLight" w:hAnsi="ColaborateLight"/>
          <w:b w:val="0"/>
          <w:bCs w:val="0"/>
        </w:rPr>
      </w:pPr>
    </w:p>
    <w:p w14:paraId="322B412D" w14:textId="1D9650B6" w:rsidR="00CA0FF1" w:rsidRPr="00251532" w:rsidRDefault="00CA0FF1" w:rsidP="00CA0FF1">
      <w:pPr>
        <w:pStyle w:val="Textoindependiente21"/>
        <w:rPr>
          <w:rFonts w:ascii="ColaborateLight" w:hAnsi="ColaborateLight"/>
          <w:b w:val="0"/>
          <w:bCs w:val="0"/>
        </w:rPr>
      </w:pPr>
      <w:r w:rsidRPr="00251532">
        <w:rPr>
          <w:rFonts w:ascii="ColaborateLight" w:hAnsi="ColaborateLight"/>
          <w:b w:val="0"/>
          <w:bCs w:val="0"/>
        </w:rPr>
        <w:t xml:space="preserve">Una vez adjudicado el licitante, </w:t>
      </w:r>
      <w:r>
        <w:rPr>
          <w:rFonts w:ascii="ColaborateLight" w:hAnsi="ColaborateLight"/>
          <w:b w:val="0"/>
          <w:bCs w:val="0"/>
        </w:rPr>
        <w:t>se</w:t>
      </w:r>
      <w:r w:rsidRPr="00251532">
        <w:rPr>
          <w:rFonts w:ascii="ColaborateLight" w:hAnsi="ColaborateLight"/>
          <w:b w:val="0"/>
          <w:bCs w:val="0"/>
        </w:rPr>
        <w:t xml:space="preserve"> le realizará el pedido de </w:t>
      </w:r>
      <w:r>
        <w:rPr>
          <w:rFonts w:ascii="ColaborateLight" w:hAnsi="ColaborateLight"/>
          <w:b w:val="0"/>
          <w:bCs w:val="0"/>
        </w:rPr>
        <w:t xml:space="preserve">los </w:t>
      </w:r>
      <w:r w:rsidR="00FC475E" w:rsidRPr="005F2F0C">
        <w:rPr>
          <w:rFonts w:ascii="ColaborateLight" w:hAnsi="ColaborateLight"/>
        </w:rPr>
        <w:t>MEDICAMENTOS E INSUMOS</w:t>
      </w:r>
      <w:r w:rsidR="00FC475E" w:rsidRPr="00CA0FF1">
        <w:rPr>
          <w:rFonts w:ascii="ColaborateLight" w:hAnsi="ColaborateLight"/>
          <w:b w:val="0"/>
          <w:bCs w:val="0"/>
        </w:rPr>
        <w:t xml:space="preserve"> MÉDICOS</w:t>
      </w:r>
      <w:r w:rsidR="00FC475E" w:rsidRPr="00CA0FF1">
        <w:rPr>
          <w:rFonts w:ascii="ColaborateLight" w:hAnsi="ColaborateLight"/>
        </w:rPr>
        <w:t xml:space="preserve"> </w:t>
      </w:r>
      <w:r w:rsidR="00FC475E" w:rsidRPr="005F2F0C">
        <w:rPr>
          <w:rFonts w:ascii="ColaborateLight" w:hAnsi="ColaborateLight"/>
          <w:b w:val="0"/>
          <w:bCs w:val="0"/>
        </w:rPr>
        <w:t>PARA LAS UNIDADES MÉDICAS DE</w:t>
      </w:r>
      <w:r w:rsidR="00FC475E" w:rsidRPr="00CA0FF1">
        <w:rPr>
          <w:rFonts w:ascii="ColaborateLight" w:hAnsi="ColaborateLight"/>
        </w:rPr>
        <w:t xml:space="preserve"> </w:t>
      </w:r>
      <w:r w:rsidR="00FC475E" w:rsidRPr="005F2F0C">
        <w:rPr>
          <w:rFonts w:ascii="ColaborateLight" w:hAnsi="ColaborateLight"/>
        </w:rPr>
        <w:t>IMSS BIENESTAR</w:t>
      </w:r>
      <w:r w:rsidR="00FC475E" w:rsidRPr="00CA0FF1">
        <w:rPr>
          <w:rFonts w:ascii="ColaborateLight" w:hAnsi="ColaborateLight"/>
        </w:rPr>
        <w:t xml:space="preserve"> </w:t>
      </w:r>
      <w:r w:rsidR="00FC475E" w:rsidRPr="00FC475E">
        <w:rPr>
          <w:rFonts w:ascii="ColaborateLight" w:hAnsi="ColaborateLight"/>
          <w:b w:val="0"/>
          <w:bCs w:val="0"/>
        </w:rPr>
        <w:t>DEL ESTADO DE COLIMA</w:t>
      </w:r>
      <w:r w:rsidRPr="00467994">
        <w:rPr>
          <w:rFonts w:ascii="ColaborateLight" w:hAnsi="ColaborateLight"/>
        </w:rPr>
        <w:t xml:space="preserve"> </w:t>
      </w:r>
      <w:r>
        <w:rPr>
          <w:rFonts w:ascii="ColaborateLight" w:hAnsi="ColaborateLight"/>
          <w:b w:val="0"/>
          <w:bCs w:val="0"/>
        </w:rPr>
        <w:t>en el formato de pedido que emite la Subdirección de Adquisiciones y Servicios Generales.</w:t>
      </w:r>
      <w:r w:rsidRPr="00251532">
        <w:rPr>
          <w:rFonts w:ascii="ColaborateLight" w:hAnsi="ColaborateLight"/>
          <w:b w:val="0"/>
          <w:bCs w:val="0"/>
        </w:rPr>
        <w:t xml:space="preserve"> </w:t>
      </w:r>
    </w:p>
    <w:p w14:paraId="40702E98" w14:textId="77777777" w:rsidR="00CA0FF1" w:rsidRPr="00251532" w:rsidRDefault="00CA0FF1" w:rsidP="00CA0FF1">
      <w:pPr>
        <w:pStyle w:val="Textoindependiente21"/>
        <w:rPr>
          <w:rFonts w:ascii="ColaborateLight" w:eastAsia="Calibri" w:hAnsi="ColaborateLight"/>
          <w:b w:val="0"/>
          <w:bCs w:val="0"/>
          <w:lang w:val="es-MX" w:eastAsia="en-US"/>
        </w:rPr>
      </w:pPr>
    </w:p>
    <w:p w14:paraId="124A1EEE" w14:textId="576A65A9" w:rsidR="00CA0FF1" w:rsidRPr="004F1040" w:rsidRDefault="00CA0FF1" w:rsidP="004F1040">
      <w:pPr>
        <w:rPr>
          <w:rFonts w:ascii="ColaborateLight" w:hAnsi="ColaborateLight" w:cs="Arial"/>
        </w:rPr>
      </w:pPr>
      <w:r w:rsidRPr="00DD2F64">
        <w:rPr>
          <w:rFonts w:ascii="ColaborateLight" w:hAnsi="ColaborateLight" w:cs="Arial"/>
        </w:rPr>
        <w:lastRenderedPageBreak/>
        <w:t>El proveedor deberá elaborar un acuse de entrega</w:t>
      </w:r>
      <w:r>
        <w:rPr>
          <w:rFonts w:ascii="ColaborateLight" w:hAnsi="ColaborateLight" w:cs="Arial"/>
        </w:rPr>
        <w:t xml:space="preserve"> o suministro </w:t>
      </w:r>
      <w:r w:rsidRPr="00DD2F64">
        <w:rPr>
          <w:rFonts w:ascii="ColaborateLight" w:hAnsi="ColaborateLight" w:cs="Arial"/>
        </w:rPr>
        <w:t>para cotejar la recepción de los bienes</w:t>
      </w:r>
      <w:r>
        <w:rPr>
          <w:rFonts w:ascii="ColaborateLight" w:hAnsi="ColaborateLight" w:cs="Arial"/>
        </w:rPr>
        <w:t xml:space="preserve"> objeto de la presente licitación</w:t>
      </w:r>
      <w:r w:rsidRPr="00DD2F64">
        <w:rPr>
          <w:rFonts w:ascii="ColaborateLight" w:hAnsi="ColaborateLight" w:cs="Arial"/>
        </w:rPr>
        <w:t xml:space="preserve"> por </w:t>
      </w:r>
      <w:r>
        <w:rPr>
          <w:rFonts w:ascii="ColaborateLight" w:hAnsi="ColaborateLight" w:cs="Arial"/>
        </w:rPr>
        <w:t>el Almacén Central</w:t>
      </w:r>
      <w:r w:rsidRPr="00DD2F64">
        <w:rPr>
          <w:rFonts w:ascii="ColaborateLight" w:hAnsi="ColaborateLight" w:cs="Arial"/>
        </w:rPr>
        <w:t xml:space="preserve">, que deberá corresponder tal cual al pedido de </w:t>
      </w:r>
      <w:r w:rsidR="00FC475E">
        <w:rPr>
          <w:rFonts w:ascii="ColaborateLight" w:hAnsi="ColaborateLight"/>
        </w:rPr>
        <w:t xml:space="preserve">los </w:t>
      </w:r>
      <w:r w:rsidR="00FC475E" w:rsidRPr="005F2F0C">
        <w:rPr>
          <w:rFonts w:ascii="ColaborateLight" w:hAnsi="ColaborateLight" w:cs="Arial"/>
          <w:b/>
          <w:bCs/>
        </w:rPr>
        <w:t>MEDICAMENTOS E INSUMOS MÉDICOS</w:t>
      </w:r>
      <w:r w:rsidR="00FC475E" w:rsidRPr="005F2F0C">
        <w:rPr>
          <w:rFonts w:ascii="ColaborateLight" w:hAnsi="ColaborateLight" w:cs="Arial"/>
        </w:rPr>
        <w:t xml:space="preserve"> PARA LAS UNIDADES MÉDICAS DE </w:t>
      </w:r>
      <w:r w:rsidR="00FC475E" w:rsidRPr="005F2F0C">
        <w:rPr>
          <w:rFonts w:ascii="ColaborateLight" w:hAnsi="ColaborateLight" w:cs="Arial"/>
          <w:b/>
          <w:bCs/>
        </w:rPr>
        <w:t>IMSS BIENESTAR</w:t>
      </w:r>
      <w:r w:rsidR="00FC475E" w:rsidRPr="005F2F0C">
        <w:rPr>
          <w:rFonts w:ascii="ColaborateLight" w:hAnsi="ColaborateLight" w:cs="Arial"/>
        </w:rPr>
        <w:t xml:space="preserve"> DEL ESTADO DE COLIMA</w:t>
      </w:r>
      <w:r w:rsidR="00FC475E" w:rsidRPr="00467994">
        <w:rPr>
          <w:rFonts w:ascii="ColaborateLight" w:hAnsi="ColaborateLight"/>
        </w:rPr>
        <w:t xml:space="preserve"> </w:t>
      </w:r>
      <w:r>
        <w:rPr>
          <w:rFonts w:ascii="ColaborateLight" w:hAnsi="ColaborateLight" w:cs="Arial"/>
        </w:rPr>
        <w:t>y estar firmado de recibido a entera satisfacción por el Almacén Central, y por la persona designada como Administrador del Contrato.</w:t>
      </w:r>
    </w:p>
    <w:p w14:paraId="4A2B3C22" w14:textId="77777777" w:rsidR="00552BFD" w:rsidRPr="0055663D" w:rsidRDefault="00552BFD" w:rsidP="00552BFD">
      <w:pPr>
        <w:pStyle w:val="Textoindependiente21"/>
        <w:rPr>
          <w:rFonts w:ascii="ColaborateLight" w:hAnsi="ColaborateLight"/>
          <w:b w:val="0"/>
          <w:bCs w:val="0"/>
          <w:highlight w:val="yellow"/>
          <w:lang w:val="es-MX"/>
        </w:rPr>
      </w:pPr>
    </w:p>
    <w:p w14:paraId="3519A27F" w14:textId="77777777" w:rsidR="008A433C" w:rsidRPr="00183FC3" w:rsidRDefault="008A433C" w:rsidP="00436EB0">
      <w:pPr>
        <w:pStyle w:val="Lista2"/>
        <w:ind w:left="284"/>
        <w:rPr>
          <w:b/>
          <w:bCs/>
        </w:rPr>
      </w:pPr>
      <w:r w:rsidRPr="00183FC3">
        <w:rPr>
          <w:b/>
          <w:bCs/>
        </w:rPr>
        <w:t>1.3</w:t>
      </w:r>
      <w:r w:rsidRPr="00183FC3">
        <w:rPr>
          <w:b/>
          <w:bCs/>
        </w:rPr>
        <w:tab/>
        <w:t>TRANSPORTE Y EMPAQUE.</w:t>
      </w:r>
    </w:p>
    <w:p w14:paraId="337BBCA7" w14:textId="77777777" w:rsidR="008A433C" w:rsidRPr="008A433C" w:rsidRDefault="008A433C" w:rsidP="00672B15">
      <w:pPr>
        <w:rPr>
          <w:rFonts w:asciiTheme="minorHAnsi" w:hAnsiTheme="minorHAnsi" w:cstheme="minorHAnsi"/>
          <w:b/>
          <w:bCs/>
        </w:rPr>
      </w:pPr>
    </w:p>
    <w:p w14:paraId="52F1C417" w14:textId="655E3338" w:rsidR="00A02961" w:rsidRDefault="00A02961" w:rsidP="00672B15">
      <w:pPr>
        <w:pStyle w:val="Textoindependiente21"/>
        <w:rPr>
          <w:rFonts w:ascii="ColaborateLight" w:hAnsi="ColaborateLight"/>
          <w:b w:val="0"/>
          <w:bCs w:val="0"/>
          <w:lang w:val="es-MX"/>
        </w:rPr>
      </w:pPr>
      <w:r w:rsidRPr="00436EB0">
        <w:rPr>
          <w:rFonts w:ascii="ColaborateLight" w:hAnsi="ColaborateLight"/>
          <w:b w:val="0"/>
          <w:bCs w:val="0"/>
          <w:lang w:val="es-MX"/>
        </w:rPr>
        <w:t>El tipo de transporte a utilizar para los productos</w:t>
      </w:r>
      <w:r w:rsidR="005A6D06" w:rsidRPr="00436EB0">
        <w:rPr>
          <w:rFonts w:ascii="ColaborateLight" w:hAnsi="ColaborateLight"/>
          <w:b w:val="0"/>
          <w:bCs w:val="0"/>
          <w:lang w:val="es-MX"/>
        </w:rPr>
        <w:t xml:space="preserve"> y/o servicios</w:t>
      </w:r>
      <w:r w:rsidRPr="00436EB0">
        <w:rPr>
          <w:rFonts w:ascii="ColaborateLight" w:hAnsi="ColaborateLight"/>
          <w:b w:val="0"/>
          <w:bCs w:val="0"/>
          <w:lang w:val="es-MX"/>
        </w:rPr>
        <w:t xml:space="preserve"> objeto de esta licitación será a criterio del licitante adjudicado, por su cuenta y riesgo, sin costo adicional para la Convocante, incluyendo la descarga del producto solicitado en los domicilios señalados por el área requirente en el </w:t>
      </w:r>
      <w:r w:rsidRPr="00436EB0">
        <w:rPr>
          <w:rFonts w:ascii="ColaborateLight" w:hAnsi="ColaborateLight"/>
          <w:lang w:val="es-MX"/>
        </w:rPr>
        <w:t>ANEXO NÚMERO 1 TÉCNICO</w:t>
      </w:r>
      <w:r w:rsidRPr="00436EB0">
        <w:rPr>
          <w:rFonts w:ascii="ColaborateLight" w:hAnsi="ColaborateLight"/>
          <w:b w:val="0"/>
          <w:bCs w:val="0"/>
          <w:lang w:val="es-MX"/>
        </w:rPr>
        <w:t>.</w:t>
      </w:r>
    </w:p>
    <w:p w14:paraId="353F4222" w14:textId="77777777" w:rsidR="00436EB0" w:rsidRPr="00436EB0" w:rsidRDefault="00436EB0" w:rsidP="00672B15">
      <w:pPr>
        <w:pStyle w:val="Textoindependiente21"/>
        <w:rPr>
          <w:rFonts w:ascii="ColaborateLight" w:hAnsi="ColaborateLight"/>
          <w:b w:val="0"/>
          <w:bCs w:val="0"/>
          <w:lang w:val="es-MX"/>
        </w:rPr>
      </w:pPr>
    </w:p>
    <w:p w14:paraId="66688786" w14:textId="77777777" w:rsidR="008A433C" w:rsidRPr="00436EB0" w:rsidRDefault="008A433C" w:rsidP="00436EB0">
      <w:pPr>
        <w:pStyle w:val="Lista2"/>
        <w:ind w:left="284"/>
        <w:jc w:val="both"/>
        <w:rPr>
          <w:b/>
          <w:bCs/>
        </w:rPr>
      </w:pPr>
      <w:r w:rsidRPr="00436EB0">
        <w:rPr>
          <w:b/>
          <w:bCs/>
        </w:rPr>
        <w:t>1.4</w:t>
      </w:r>
      <w:r w:rsidRPr="00436EB0">
        <w:rPr>
          <w:b/>
          <w:bCs/>
        </w:rPr>
        <w:tab/>
        <w:t>DEVOLUCIONES Y REPOSICIONES.</w:t>
      </w:r>
    </w:p>
    <w:p w14:paraId="5324053E" w14:textId="77777777" w:rsidR="008A433C" w:rsidRPr="008A433C" w:rsidRDefault="008A433C" w:rsidP="007B4D96">
      <w:pPr>
        <w:rPr>
          <w:rFonts w:asciiTheme="minorHAnsi" w:hAnsiTheme="minorHAnsi" w:cstheme="minorHAnsi"/>
          <w:b/>
          <w:bCs/>
          <w:spacing w:val="-3"/>
        </w:rPr>
      </w:pPr>
    </w:p>
    <w:p w14:paraId="662D0FDD" w14:textId="33B99B00" w:rsidR="00A02961" w:rsidRPr="004F1040" w:rsidRDefault="00A02961" w:rsidP="0055663D">
      <w:pPr>
        <w:rPr>
          <w:rFonts w:ascii="ColaborateLight" w:hAnsi="ColaborateLight" w:cs="Arial"/>
        </w:rPr>
      </w:pPr>
      <w:r w:rsidRPr="004F1040">
        <w:rPr>
          <w:rFonts w:ascii="ColaborateLight" w:hAnsi="ColaborateLight" w:cs="Arial"/>
        </w:rPr>
        <w:t xml:space="preserve">En caso de que se detecten defectos o incumplimientos en las especificaciones establecidas en el </w:t>
      </w:r>
      <w:r w:rsidRPr="004F1040">
        <w:rPr>
          <w:rFonts w:ascii="ColaborateLight" w:hAnsi="ColaborateLight" w:cs="Arial"/>
          <w:b/>
          <w:bCs/>
        </w:rPr>
        <w:t>ANEXO NÚMERO 1 TÉCNICO</w:t>
      </w:r>
      <w:r w:rsidRPr="004F1040">
        <w:rPr>
          <w:rFonts w:ascii="ColaborateLight" w:hAnsi="ColaborateLight" w:cs="Arial"/>
        </w:rPr>
        <w:t xml:space="preserve">, la dependencia procederá al rechazo de los productos entregados, el cual el licitante adjudicado deberá entregar en las condiciones solicitadas en el </w:t>
      </w:r>
      <w:r w:rsidRPr="004F1040">
        <w:rPr>
          <w:rFonts w:ascii="ColaborateLight" w:hAnsi="ColaborateLight" w:cs="Arial"/>
          <w:b/>
          <w:bCs/>
        </w:rPr>
        <w:t>ANEXO NÚMERO 1 TÉCNICO</w:t>
      </w:r>
      <w:r w:rsidRPr="004F1040">
        <w:rPr>
          <w:rFonts w:ascii="ColaborateLight" w:hAnsi="ColaborateLight" w:cs="Arial"/>
        </w:rPr>
        <w:t xml:space="preserve"> </w:t>
      </w:r>
      <w:r w:rsidR="0055663D" w:rsidRPr="004F1040">
        <w:rPr>
          <w:rFonts w:ascii="ColaborateLight" w:hAnsi="ColaborateLight" w:cs="Arial"/>
        </w:rPr>
        <w:t xml:space="preserve">en </w:t>
      </w:r>
      <w:r w:rsidR="00393E86" w:rsidRPr="004F1040">
        <w:rPr>
          <w:rFonts w:ascii="ColaborateLight" w:hAnsi="ColaborateLight" w:cs="Arial"/>
          <w:b/>
          <w:bCs/>
        </w:rPr>
        <w:t>EL</w:t>
      </w:r>
      <w:r w:rsidR="0055663D" w:rsidRPr="004F1040">
        <w:rPr>
          <w:rFonts w:ascii="ColaborateLight" w:hAnsi="ColaborateLight" w:cs="Arial"/>
          <w:b/>
          <w:bCs/>
        </w:rPr>
        <w:t xml:space="preserve"> MISMO DÍA</w:t>
      </w:r>
      <w:r w:rsidR="0055663D" w:rsidRPr="004F1040">
        <w:rPr>
          <w:rFonts w:ascii="ColaborateLight" w:hAnsi="ColaborateLight" w:cs="Arial"/>
        </w:rPr>
        <w:t xml:space="preserve"> que se le soliciten o a más tardar </w:t>
      </w:r>
      <w:r w:rsidR="0055663D" w:rsidRPr="004F1040">
        <w:rPr>
          <w:rFonts w:ascii="ColaborateLight" w:hAnsi="ColaborateLight" w:cs="Arial"/>
          <w:b/>
          <w:bCs/>
        </w:rPr>
        <w:t>AL DÍA SIGUIENTE</w:t>
      </w:r>
      <w:r w:rsidR="0055663D" w:rsidRPr="004F1040">
        <w:rPr>
          <w:rFonts w:ascii="ColaborateLight" w:hAnsi="ColaborateLight" w:cs="Arial"/>
        </w:rPr>
        <w:t xml:space="preserve"> </w:t>
      </w:r>
      <w:r w:rsidR="0055663D" w:rsidRPr="004F1040">
        <w:rPr>
          <w:rFonts w:ascii="ColaborateLight" w:hAnsi="ColaborateLight" w:cs="Arial"/>
          <w:b/>
          <w:bCs/>
        </w:rPr>
        <w:t>HÁBIL</w:t>
      </w:r>
      <w:r w:rsidR="0055663D" w:rsidRPr="004F1040">
        <w:rPr>
          <w:rFonts w:ascii="ColaborateLight" w:hAnsi="ColaborateLight" w:cs="Arial"/>
        </w:rPr>
        <w:t xml:space="preserve"> contados a partir de la fecha y hora, en que se reporta el bien y/o servicio incumplido o defectuoso.</w:t>
      </w:r>
    </w:p>
    <w:p w14:paraId="0504690D" w14:textId="77777777" w:rsidR="0055663D" w:rsidRPr="0055663D" w:rsidRDefault="0055663D" w:rsidP="0055663D">
      <w:pPr>
        <w:rPr>
          <w:rFonts w:asciiTheme="minorHAnsi" w:eastAsia="Twentieth Century" w:hAnsiTheme="minorHAnsi" w:cstheme="minorHAnsi"/>
          <w:color w:val="000000"/>
        </w:rPr>
      </w:pPr>
    </w:p>
    <w:p w14:paraId="0273D5FD" w14:textId="77777777" w:rsidR="008A433C" w:rsidRPr="00183FC3" w:rsidRDefault="008A433C" w:rsidP="00436EB0">
      <w:pPr>
        <w:pStyle w:val="Lista2"/>
        <w:ind w:left="0" w:firstLine="0"/>
        <w:jc w:val="both"/>
        <w:rPr>
          <w:b/>
          <w:bCs/>
        </w:rPr>
      </w:pPr>
      <w:r w:rsidRPr="00183FC3">
        <w:rPr>
          <w:b/>
          <w:bCs/>
        </w:rPr>
        <w:t>1.5</w:t>
      </w:r>
      <w:r w:rsidRPr="00183FC3">
        <w:rPr>
          <w:b/>
          <w:bCs/>
        </w:rPr>
        <w:tab/>
        <w:t>SEGUROS.</w:t>
      </w:r>
    </w:p>
    <w:p w14:paraId="30E5086D" w14:textId="77777777" w:rsidR="008A433C" w:rsidRPr="008A433C" w:rsidRDefault="008A433C" w:rsidP="007B4D96">
      <w:pPr>
        <w:rPr>
          <w:rFonts w:asciiTheme="minorHAnsi" w:hAnsiTheme="minorHAnsi" w:cstheme="minorHAnsi"/>
          <w:b/>
          <w:bCs/>
        </w:rPr>
      </w:pPr>
    </w:p>
    <w:p w14:paraId="6378D949" w14:textId="77777777" w:rsidR="00152B43" w:rsidRPr="00436EB0" w:rsidRDefault="00152B43" w:rsidP="007B4D96">
      <w:pPr>
        <w:pStyle w:val="Continuarlista2"/>
        <w:ind w:left="0" w:firstLine="0"/>
        <w:jc w:val="both"/>
        <w:rPr>
          <w:rFonts w:ascii="ColaborateLight" w:hAnsi="ColaborateLight" w:cs="Arial"/>
          <w:sz w:val="22"/>
          <w:szCs w:val="22"/>
          <w:lang w:val="es-MX"/>
        </w:rPr>
      </w:pPr>
      <w:r w:rsidRPr="00436EB0">
        <w:rPr>
          <w:rFonts w:ascii="ColaborateLight" w:hAnsi="ColaborateLight" w:cs="Arial"/>
          <w:sz w:val="22"/>
          <w:szCs w:val="22"/>
          <w:lang w:val="es-MX"/>
        </w:rPr>
        <w:t>Los Seguros a que haya lugar correrán por cuenta del licitante adjudicado hasta la entrega total de los bienes y/o servicios en los domicilios indicados en el punto 1.2 de las presentes bases.</w:t>
      </w:r>
    </w:p>
    <w:p w14:paraId="3E60FF00" w14:textId="77777777" w:rsidR="008A433C" w:rsidRPr="00183FC3" w:rsidRDefault="008A433C" w:rsidP="00436EB0">
      <w:pPr>
        <w:pStyle w:val="Lista2"/>
        <w:ind w:left="284"/>
        <w:jc w:val="both"/>
        <w:rPr>
          <w:b/>
          <w:bCs/>
        </w:rPr>
      </w:pPr>
      <w:r w:rsidRPr="00183FC3">
        <w:rPr>
          <w:b/>
          <w:bCs/>
        </w:rPr>
        <w:t>1.6</w:t>
      </w:r>
      <w:r w:rsidRPr="00183FC3">
        <w:rPr>
          <w:b/>
          <w:bCs/>
        </w:rPr>
        <w:tab/>
        <w:t>PERIODO DE GARANTÍA DE LOS BIENES, ARRENDAMIENTOS Y/O SERVICIOS.</w:t>
      </w:r>
    </w:p>
    <w:p w14:paraId="2A238A67" w14:textId="77777777" w:rsidR="008A433C" w:rsidRPr="008A433C" w:rsidRDefault="008A433C" w:rsidP="00672B15">
      <w:pPr>
        <w:pStyle w:val="Textoindependiente21"/>
        <w:rPr>
          <w:rFonts w:asciiTheme="minorHAnsi" w:hAnsiTheme="minorHAnsi" w:cstheme="minorHAnsi"/>
          <w:lang w:val="es-MX"/>
        </w:rPr>
      </w:pPr>
    </w:p>
    <w:p w14:paraId="2FBB773A" w14:textId="65C6FAF6" w:rsidR="00436EB0" w:rsidRDefault="00152B43" w:rsidP="007B4D96">
      <w:pPr>
        <w:pStyle w:val="Continuarlista2"/>
        <w:ind w:left="0" w:firstLine="0"/>
        <w:jc w:val="both"/>
        <w:rPr>
          <w:rFonts w:ascii="ColaborateLight" w:hAnsi="ColaborateLight" w:cs="Arial"/>
          <w:b/>
          <w:bCs/>
          <w:sz w:val="22"/>
          <w:szCs w:val="22"/>
          <w:lang w:val="es-MX"/>
        </w:rPr>
      </w:pPr>
      <w:r w:rsidRPr="004F1040">
        <w:rPr>
          <w:rFonts w:ascii="ColaborateLight" w:hAnsi="ColaborateLight" w:cs="Arial"/>
          <w:sz w:val="22"/>
          <w:szCs w:val="22"/>
          <w:lang w:val="es-MX"/>
        </w:rPr>
        <w:t xml:space="preserve">El licitante adjudicado deberá garantizar cada uno de los bienes y/o servicios señalados en el </w:t>
      </w:r>
      <w:r w:rsidRPr="004F1040">
        <w:rPr>
          <w:rFonts w:ascii="ColaborateLight" w:hAnsi="ColaborateLight" w:cs="Arial"/>
          <w:b/>
          <w:bCs/>
          <w:sz w:val="22"/>
          <w:szCs w:val="22"/>
          <w:lang w:val="es-MX"/>
        </w:rPr>
        <w:t>ANEXO NÚMERO 1 TÉCNICO</w:t>
      </w:r>
      <w:r w:rsidRPr="004F1040">
        <w:rPr>
          <w:rFonts w:ascii="ColaborateLight" w:hAnsi="ColaborateLight" w:cs="Arial"/>
          <w:sz w:val="22"/>
          <w:szCs w:val="22"/>
          <w:lang w:val="es-MX"/>
        </w:rPr>
        <w:t xml:space="preserve">, por escrito en papel membretado de la empresa, firmado por el representante o apoderado legal, en la que declaren bajo protesta de decir verdad, que garantiza todos los bienes y/o servicios licitados establecidas en el punto </w:t>
      </w:r>
      <w:r w:rsidRPr="004F1040">
        <w:rPr>
          <w:rFonts w:ascii="ColaborateLight" w:hAnsi="ColaborateLight" w:cs="Arial"/>
          <w:b/>
          <w:bCs/>
          <w:sz w:val="22"/>
          <w:szCs w:val="22"/>
          <w:lang w:val="es-MX"/>
        </w:rPr>
        <w:t>1.2</w:t>
      </w:r>
      <w:r w:rsidRPr="004F1040">
        <w:rPr>
          <w:rFonts w:ascii="ColaborateLight" w:hAnsi="ColaborateLight" w:cs="Arial"/>
          <w:sz w:val="22"/>
          <w:szCs w:val="22"/>
          <w:lang w:val="es-MX"/>
        </w:rPr>
        <w:t xml:space="preserve"> y con las características señaladas en el </w:t>
      </w:r>
      <w:r w:rsidRPr="004F1040">
        <w:rPr>
          <w:rFonts w:ascii="ColaborateLight" w:hAnsi="ColaborateLight" w:cs="Arial"/>
          <w:b/>
          <w:bCs/>
          <w:sz w:val="22"/>
          <w:szCs w:val="22"/>
          <w:lang w:val="es-MX"/>
        </w:rPr>
        <w:t>ANEXO NÚMERO 1 TÉCNICO</w:t>
      </w:r>
      <w:r w:rsidRPr="004F1040">
        <w:rPr>
          <w:rFonts w:ascii="ColaborateLight" w:hAnsi="ColaborateLight" w:cs="Arial"/>
          <w:sz w:val="22"/>
          <w:szCs w:val="22"/>
          <w:lang w:val="es-MX"/>
        </w:rPr>
        <w:t xml:space="preserve"> de las presentes bases, a partir de la entrega de los mismos garantizando que serán de calidad, autorizadas bajo las normas oficiales mexicanas, a falta de éstas deberá cumplir con Normas Internacionales</w:t>
      </w:r>
      <w:r w:rsidR="00016A71" w:rsidRPr="004F1040">
        <w:rPr>
          <w:rFonts w:ascii="ColaborateLight" w:hAnsi="ColaborateLight" w:cs="Arial"/>
          <w:sz w:val="22"/>
          <w:szCs w:val="22"/>
          <w:lang w:val="es-MX"/>
        </w:rPr>
        <w:t>.</w:t>
      </w:r>
      <w:r w:rsidRPr="004F1040">
        <w:rPr>
          <w:rFonts w:ascii="ColaborateLight" w:hAnsi="ColaborateLight" w:cs="Arial"/>
          <w:sz w:val="22"/>
          <w:szCs w:val="22"/>
          <w:lang w:val="es-MX"/>
        </w:rPr>
        <w:t xml:space="preserve"> </w:t>
      </w:r>
      <w:r w:rsidRPr="004F1040">
        <w:rPr>
          <w:rFonts w:ascii="ColaborateLight" w:hAnsi="ColaborateLight" w:cs="Arial"/>
          <w:b/>
          <w:bCs/>
          <w:sz w:val="22"/>
          <w:szCs w:val="22"/>
          <w:lang w:val="es-MX"/>
        </w:rPr>
        <w:t>(ANEXO 7)</w:t>
      </w:r>
    </w:p>
    <w:p w14:paraId="4F320BBA" w14:textId="77777777" w:rsidR="00393E86" w:rsidRPr="00436EB0" w:rsidRDefault="00393E86" w:rsidP="007B4D96">
      <w:pPr>
        <w:pStyle w:val="Continuarlista2"/>
        <w:ind w:left="0" w:firstLine="0"/>
        <w:jc w:val="both"/>
        <w:rPr>
          <w:rFonts w:ascii="ColaborateLight" w:hAnsi="ColaborateLight" w:cs="Arial"/>
          <w:b/>
          <w:bCs/>
          <w:sz w:val="22"/>
          <w:szCs w:val="22"/>
          <w:lang w:val="es-MX"/>
        </w:rPr>
      </w:pPr>
    </w:p>
    <w:p w14:paraId="30905880" w14:textId="77777777" w:rsidR="008A433C" w:rsidRPr="00183FC3" w:rsidRDefault="008A433C" w:rsidP="00436EB0">
      <w:pPr>
        <w:pStyle w:val="Lista2"/>
        <w:ind w:left="284"/>
        <w:jc w:val="both"/>
        <w:rPr>
          <w:b/>
          <w:bCs/>
        </w:rPr>
      </w:pPr>
      <w:r w:rsidRPr="00183FC3">
        <w:rPr>
          <w:b/>
          <w:bCs/>
        </w:rPr>
        <w:t>1.7</w:t>
      </w:r>
      <w:r w:rsidRPr="00183FC3">
        <w:rPr>
          <w:b/>
          <w:bCs/>
        </w:rPr>
        <w:tab/>
        <w:t>VIGENCIA DE LA OFERTA.</w:t>
      </w:r>
    </w:p>
    <w:p w14:paraId="2CA00117" w14:textId="77777777" w:rsidR="008A433C" w:rsidRPr="008A433C" w:rsidRDefault="008A433C" w:rsidP="007B4D96">
      <w:pPr>
        <w:pStyle w:val="Textoindependiente21"/>
        <w:rPr>
          <w:rFonts w:asciiTheme="minorHAnsi" w:hAnsiTheme="minorHAnsi" w:cstheme="minorHAnsi"/>
          <w:lang w:val="es-MX"/>
        </w:rPr>
      </w:pPr>
    </w:p>
    <w:p w14:paraId="2AB72E54" w14:textId="4DF8B9FB" w:rsidR="00393E86" w:rsidRDefault="00152B43" w:rsidP="007B4D96">
      <w:pPr>
        <w:pStyle w:val="Continuarlista2"/>
        <w:ind w:left="0" w:firstLine="0"/>
        <w:jc w:val="both"/>
        <w:rPr>
          <w:rFonts w:ascii="ColaborateLight" w:hAnsi="ColaborateLight" w:cs="Arial"/>
          <w:sz w:val="22"/>
          <w:szCs w:val="22"/>
          <w:lang w:val="es-MX"/>
        </w:rPr>
      </w:pPr>
      <w:r w:rsidRPr="004F1040">
        <w:rPr>
          <w:rFonts w:ascii="ColaborateLight" w:hAnsi="ColaborateLight" w:cs="Arial"/>
          <w:sz w:val="22"/>
          <w:szCs w:val="22"/>
          <w:lang w:val="es-MX"/>
        </w:rPr>
        <w:t xml:space="preserve">La oferta deberá estar vigente desde la </w:t>
      </w:r>
      <w:r w:rsidR="00393E86" w:rsidRPr="004F1040">
        <w:rPr>
          <w:rFonts w:ascii="ColaborateLight" w:hAnsi="ColaborateLight" w:cs="Arial"/>
          <w:sz w:val="22"/>
          <w:szCs w:val="22"/>
          <w:lang w:val="es-MX"/>
        </w:rPr>
        <w:t>emisión</w:t>
      </w:r>
      <w:r w:rsidRPr="004F1040">
        <w:rPr>
          <w:rFonts w:ascii="ColaborateLight" w:hAnsi="ColaborateLight" w:cs="Arial"/>
          <w:sz w:val="22"/>
          <w:szCs w:val="22"/>
          <w:lang w:val="es-MX"/>
        </w:rPr>
        <w:t xml:space="preserve"> del fallo del procedimiento de licitación que nos ocupa y </w:t>
      </w:r>
      <w:r w:rsidRPr="004F1040">
        <w:rPr>
          <w:rFonts w:ascii="ColaborateLight" w:hAnsi="ColaborateLight" w:cs="Arial"/>
          <w:b/>
          <w:bCs/>
          <w:sz w:val="22"/>
          <w:szCs w:val="22"/>
          <w:lang w:val="es-MX"/>
        </w:rPr>
        <w:t>hasta el 31 de diciembre del 2025</w:t>
      </w:r>
      <w:r w:rsidR="00393E86" w:rsidRPr="004F1040">
        <w:rPr>
          <w:rFonts w:asciiTheme="minorHAnsi" w:hAnsiTheme="minorHAnsi" w:cstheme="minorHAnsi"/>
        </w:rPr>
        <w:t xml:space="preserve"> </w:t>
      </w:r>
      <w:r w:rsidR="00393E86" w:rsidRPr="004F1040">
        <w:rPr>
          <w:rFonts w:ascii="ColaborateLight" w:hAnsi="ColaborateLight" w:cs="Arial"/>
          <w:sz w:val="22"/>
          <w:szCs w:val="22"/>
          <w:lang w:val="es-MX"/>
        </w:rPr>
        <w:t xml:space="preserve">o a la entrega total de los bienes y/o servicios solicitados en el </w:t>
      </w:r>
      <w:r w:rsidR="00393E86" w:rsidRPr="004F1040">
        <w:rPr>
          <w:rFonts w:ascii="ColaborateLight" w:hAnsi="ColaborateLight" w:cs="Arial"/>
          <w:b/>
          <w:bCs/>
          <w:sz w:val="22"/>
          <w:szCs w:val="22"/>
          <w:lang w:val="es-MX"/>
        </w:rPr>
        <w:t>ANEXO NÚMERO 1 TÉCNICO</w:t>
      </w:r>
      <w:r w:rsidRPr="004F1040">
        <w:rPr>
          <w:rFonts w:ascii="ColaborateLight" w:hAnsi="ColaborateLight" w:cs="Arial"/>
          <w:sz w:val="22"/>
          <w:szCs w:val="22"/>
          <w:lang w:val="es-MX"/>
        </w:rPr>
        <w:t>, a entera satisfacción del área requirente.</w:t>
      </w:r>
    </w:p>
    <w:p w14:paraId="5D608C05" w14:textId="77777777" w:rsidR="00393E86" w:rsidRPr="00436EB0" w:rsidRDefault="00393E86" w:rsidP="007B4D96">
      <w:pPr>
        <w:pStyle w:val="Continuarlista2"/>
        <w:ind w:left="0" w:firstLine="0"/>
        <w:jc w:val="both"/>
        <w:rPr>
          <w:rFonts w:ascii="ColaborateLight" w:hAnsi="ColaborateLight" w:cs="Arial"/>
          <w:sz w:val="22"/>
          <w:szCs w:val="22"/>
          <w:lang w:val="es-MX"/>
        </w:rPr>
      </w:pPr>
    </w:p>
    <w:p w14:paraId="32415754" w14:textId="77777777" w:rsidR="008A433C" w:rsidRPr="00183FC3" w:rsidRDefault="008A433C" w:rsidP="00436EB0">
      <w:pPr>
        <w:pStyle w:val="Lista2"/>
        <w:ind w:left="284"/>
        <w:rPr>
          <w:b/>
          <w:bCs/>
        </w:rPr>
      </w:pPr>
      <w:r w:rsidRPr="00183FC3">
        <w:rPr>
          <w:b/>
          <w:bCs/>
        </w:rPr>
        <w:t>1.8</w:t>
      </w:r>
      <w:r w:rsidRPr="00183FC3">
        <w:rPr>
          <w:b/>
          <w:bCs/>
        </w:rPr>
        <w:tab/>
        <w:t>DESCRIPCIÓN DEL BIEN Y/O SERVICIO.</w:t>
      </w:r>
    </w:p>
    <w:p w14:paraId="0FC0006B" w14:textId="77777777" w:rsidR="008A433C" w:rsidRPr="008A433C" w:rsidRDefault="008A433C" w:rsidP="00672B15">
      <w:pPr>
        <w:rPr>
          <w:rFonts w:asciiTheme="minorHAnsi" w:hAnsiTheme="minorHAnsi" w:cstheme="minorHAnsi"/>
          <w:b/>
          <w:bCs/>
          <w:spacing w:val="-3"/>
        </w:rPr>
      </w:pPr>
    </w:p>
    <w:p w14:paraId="44580182" w14:textId="21A4EA82" w:rsidR="00152B43" w:rsidRDefault="008A433C" w:rsidP="007B4D96">
      <w:pPr>
        <w:pStyle w:val="Continuarlista2"/>
        <w:ind w:left="0" w:firstLine="0"/>
        <w:jc w:val="both"/>
        <w:rPr>
          <w:rFonts w:ascii="ColaborateLight" w:hAnsi="ColaborateLight" w:cs="Arial"/>
          <w:sz w:val="22"/>
          <w:szCs w:val="22"/>
          <w:lang w:val="es-MX"/>
        </w:rPr>
      </w:pPr>
      <w:r w:rsidRPr="00436EB0">
        <w:rPr>
          <w:rFonts w:ascii="ColaborateLight" w:hAnsi="ColaborateLight" w:cs="Arial"/>
          <w:sz w:val="22"/>
          <w:szCs w:val="22"/>
          <w:lang w:val="es-MX"/>
        </w:rPr>
        <w:lastRenderedPageBreak/>
        <w:t xml:space="preserve">La presente licitación será </w:t>
      </w:r>
      <w:r w:rsidR="002D6DC3" w:rsidRPr="00436EB0">
        <w:rPr>
          <w:rFonts w:ascii="ColaborateLight" w:hAnsi="ColaborateLight" w:cs="Arial"/>
          <w:b/>
          <w:bCs/>
          <w:sz w:val="22"/>
          <w:szCs w:val="22"/>
          <w:lang w:val="es-MX"/>
        </w:rPr>
        <w:t xml:space="preserve">POR </w:t>
      </w:r>
      <w:r w:rsidR="00F540DE" w:rsidRPr="00436EB0">
        <w:rPr>
          <w:rFonts w:ascii="ColaborateLight" w:hAnsi="ColaborateLight" w:cs="Arial"/>
          <w:b/>
          <w:bCs/>
          <w:sz w:val="22"/>
          <w:szCs w:val="22"/>
          <w:lang w:val="es-MX"/>
        </w:rPr>
        <w:t>PARTIDA</w:t>
      </w:r>
      <w:r w:rsidR="00476427" w:rsidRPr="00436EB0">
        <w:rPr>
          <w:rFonts w:ascii="ColaborateLight" w:hAnsi="ColaborateLight" w:cs="Arial"/>
          <w:b/>
          <w:bCs/>
          <w:sz w:val="22"/>
          <w:szCs w:val="22"/>
          <w:lang w:val="es-MX"/>
        </w:rPr>
        <w:t>S</w:t>
      </w:r>
      <w:r w:rsidR="00476427" w:rsidRPr="00436EB0">
        <w:rPr>
          <w:rFonts w:ascii="ColaborateLight" w:hAnsi="ColaborateLight" w:cs="Arial"/>
          <w:sz w:val="22"/>
          <w:szCs w:val="22"/>
          <w:lang w:val="es-MX"/>
        </w:rPr>
        <w:t xml:space="preserve"> </w:t>
      </w:r>
      <w:r w:rsidR="00B55B47">
        <w:rPr>
          <w:rFonts w:ascii="ColaborateLight" w:hAnsi="ColaborateLight" w:cs="Arial"/>
          <w:sz w:val="22"/>
          <w:szCs w:val="22"/>
          <w:lang w:val="es-MX"/>
        </w:rPr>
        <w:t xml:space="preserve">PARA LA ADQUISICIÓN DE </w:t>
      </w:r>
      <w:r w:rsidR="00B55B47" w:rsidRPr="00FC475E">
        <w:rPr>
          <w:rFonts w:ascii="ColaborateLight" w:hAnsi="ColaborateLight" w:cs="Arial"/>
          <w:b/>
          <w:bCs/>
          <w:sz w:val="22"/>
          <w:szCs w:val="22"/>
          <w:lang w:val="es-MX"/>
        </w:rPr>
        <w:t>MEDICAMENTOS E INSUMOS MÉDICOS</w:t>
      </w:r>
      <w:r w:rsidR="00B55B47">
        <w:rPr>
          <w:rFonts w:ascii="ColaborateLight" w:hAnsi="ColaborateLight" w:cs="Arial"/>
          <w:sz w:val="22"/>
          <w:szCs w:val="22"/>
          <w:lang w:val="es-MX"/>
        </w:rPr>
        <w:t xml:space="preserve"> PARA LAS UNIDADES MÉDICAS DE </w:t>
      </w:r>
      <w:r w:rsidR="00B55B47" w:rsidRPr="00FC475E">
        <w:rPr>
          <w:rFonts w:ascii="ColaborateLight" w:hAnsi="ColaborateLight" w:cs="Arial"/>
          <w:b/>
          <w:bCs/>
          <w:sz w:val="22"/>
          <w:szCs w:val="22"/>
          <w:lang w:val="es-MX"/>
        </w:rPr>
        <w:t>IMSS BIENESTAR</w:t>
      </w:r>
      <w:r w:rsidR="00B55B47">
        <w:rPr>
          <w:rFonts w:ascii="ColaborateLight" w:hAnsi="ColaborateLight" w:cs="Arial"/>
          <w:sz w:val="22"/>
          <w:szCs w:val="22"/>
          <w:lang w:val="es-MX"/>
        </w:rPr>
        <w:t xml:space="preserve"> DEL ESTADO DE COLIMA.</w:t>
      </w:r>
      <w:r w:rsidRPr="00436EB0">
        <w:rPr>
          <w:rFonts w:ascii="ColaborateLight" w:hAnsi="ColaborateLight" w:cs="Arial"/>
          <w:sz w:val="22"/>
          <w:szCs w:val="22"/>
          <w:lang w:val="es-MX"/>
        </w:rPr>
        <w:t xml:space="preserve">, cuyas características técnicas se describen en el </w:t>
      </w:r>
      <w:r w:rsidRPr="00436EB0">
        <w:rPr>
          <w:rFonts w:ascii="ColaborateLight" w:hAnsi="ColaborateLight" w:cs="Arial"/>
          <w:b/>
          <w:bCs/>
          <w:sz w:val="22"/>
          <w:szCs w:val="22"/>
          <w:lang w:val="es-MX"/>
        </w:rPr>
        <w:t>ANEXO NÚMERO 1 TÉCNICO</w:t>
      </w:r>
      <w:r w:rsidRPr="00436EB0">
        <w:rPr>
          <w:rFonts w:ascii="ColaborateLight" w:hAnsi="ColaborateLight" w:cs="Arial"/>
          <w:sz w:val="22"/>
          <w:szCs w:val="22"/>
          <w:lang w:val="es-MX"/>
        </w:rPr>
        <w:t xml:space="preserve"> de las presentes bases.</w:t>
      </w:r>
    </w:p>
    <w:p w14:paraId="7F66C62A" w14:textId="77777777" w:rsidR="00393E86" w:rsidRPr="00436EB0" w:rsidRDefault="00393E86" w:rsidP="007B4D96">
      <w:pPr>
        <w:pStyle w:val="Continuarlista2"/>
        <w:ind w:left="0" w:firstLine="0"/>
        <w:jc w:val="both"/>
        <w:rPr>
          <w:rFonts w:ascii="ColaborateLight" w:hAnsi="ColaborateLight" w:cs="Arial"/>
          <w:sz w:val="22"/>
          <w:szCs w:val="22"/>
          <w:lang w:val="es-MX"/>
        </w:rPr>
      </w:pPr>
    </w:p>
    <w:p w14:paraId="6C47CEC5" w14:textId="4EDB0B94" w:rsidR="008A433C" w:rsidRPr="00183FC3" w:rsidRDefault="008A433C" w:rsidP="00436EB0">
      <w:pPr>
        <w:pStyle w:val="Lista2"/>
        <w:ind w:left="284"/>
        <w:jc w:val="both"/>
        <w:rPr>
          <w:b/>
          <w:bCs/>
        </w:rPr>
      </w:pPr>
      <w:r w:rsidRPr="00183FC3">
        <w:rPr>
          <w:b/>
          <w:bCs/>
        </w:rPr>
        <w:t>1.9</w:t>
      </w:r>
      <w:r w:rsidRPr="00183FC3">
        <w:rPr>
          <w:b/>
          <w:bCs/>
        </w:rPr>
        <w:tab/>
        <w:t>OPCIONES DE COTIZACIÓN DEL SERVICIO.</w:t>
      </w:r>
    </w:p>
    <w:p w14:paraId="19D45D1F" w14:textId="77777777" w:rsidR="008A433C" w:rsidRPr="008A433C" w:rsidRDefault="008A433C" w:rsidP="007B4D96">
      <w:pPr>
        <w:rPr>
          <w:rFonts w:asciiTheme="minorHAnsi" w:hAnsiTheme="minorHAnsi" w:cstheme="minorHAnsi"/>
          <w:b/>
          <w:bCs/>
          <w:spacing w:val="-3"/>
        </w:rPr>
      </w:pPr>
    </w:p>
    <w:p w14:paraId="25C30B03" w14:textId="77777777" w:rsidR="00152B43" w:rsidRDefault="00152B43" w:rsidP="007B4D96">
      <w:pPr>
        <w:pStyle w:val="Continuarlista2"/>
        <w:ind w:left="0" w:firstLine="0"/>
        <w:jc w:val="both"/>
        <w:rPr>
          <w:rFonts w:ascii="ColaborateLight" w:hAnsi="ColaborateLight" w:cs="Arial"/>
          <w:sz w:val="22"/>
          <w:szCs w:val="22"/>
          <w:lang w:val="es-MX"/>
        </w:rPr>
      </w:pPr>
      <w:r w:rsidRPr="00436EB0">
        <w:rPr>
          <w:rFonts w:ascii="ColaborateLight" w:hAnsi="ColaborateLight" w:cs="Arial"/>
          <w:sz w:val="22"/>
          <w:szCs w:val="22"/>
          <w:lang w:val="es-MX"/>
        </w:rPr>
        <w:t xml:space="preserve">Los concursantes deberán presentar </w:t>
      </w:r>
      <w:r w:rsidRPr="00436EB0">
        <w:rPr>
          <w:rFonts w:ascii="ColaborateLight" w:hAnsi="ColaborateLight" w:cs="Arial"/>
          <w:b/>
          <w:bCs/>
          <w:sz w:val="22"/>
          <w:szCs w:val="22"/>
          <w:lang w:val="es-MX"/>
        </w:rPr>
        <w:t>una sola opción</w:t>
      </w:r>
      <w:r w:rsidRPr="00436EB0">
        <w:rPr>
          <w:rFonts w:ascii="ColaborateLight" w:hAnsi="ColaborateLight" w:cs="Arial"/>
          <w:sz w:val="22"/>
          <w:szCs w:val="22"/>
          <w:lang w:val="es-MX"/>
        </w:rPr>
        <w:t xml:space="preserve">, absteniéndose de presentar más de una propuesta en la inteligencia de que aquel que presente más de una opción, ésta será desechada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436EB0">
        <w:rPr>
          <w:rFonts w:ascii="ColaborateLight" w:hAnsi="ColaborateLight" w:cs="Arial"/>
          <w:b/>
          <w:bCs/>
          <w:sz w:val="22"/>
          <w:szCs w:val="22"/>
          <w:lang w:val="es-MX"/>
        </w:rPr>
        <w:t>ANEXO NÚMERO 1 TÉCNICO</w:t>
      </w:r>
      <w:r w:rsidRPr="00436EB0">
        <w:rPr>
          <w:rFonts w:ascii="ColaborateLight" w:hAnsi="ColaborateLight" w:cs="Arial"/>
          <w:sz w:val="22"/>
          <w:szCs w:val="22"/>
          <w:lang w:val="es-MX"/>
        </w:rPr>
        <w:t xml:space="preserve"> de las presentes bases.</w:t>
      </w:r>
    </w:p>
    <w:p w14:paraId="2E0BC447" w14:textId="77777777" w:rsidR="00393E86" w:rsidRPr="00436EB0" w:rsidRDefault="00393E86" w:rsidP="007B4D96">
      <w:pPr>
        <w:pStyle w:val="Continuarlista2"/>
        <w:ind w:left="0" w:firstLine="0"/>
        <w:jc w:val="both"/>
        <w:rPr>
          <w:rFonts w:ascii="ColaborateLight" w:hAnsi="ColaborateLight" w:cs="Arial"/>
          <w:sz w:val="22"/>
          <w:szCs w:val="22"/>
          <w:lang w:val="es-MX"/>
        </w:rPr>
      </w:pPr>
    </w:p>
    <w:p w14:paraId="4807FBFE" w14:textId="77777777" w:rsidR="008A433C" w:rsidRPr="00183FC3" w:rsidRDefault="008A433C" w:rsidP="00436EB0">
      <w:pPr>
        <w:pStyle w:val="Lista2"/>
        <w:tabs>
          <w:tab w:val="left" w:pos="851"/>
        </w:tabs>
        <w:ind w:left="284"/>
        <w:jc w:val="both"/>
        <w:rPr>
          <w:b/>
          <w:bCs/>
        </w:rPr>
      </w:pPr>
      <w:r w:rsidRPr="00183FC3">
        <w:rPr>
          <w:b/>
          <w:bCs/>
        </w:rPr>
        <w:t>1.10</w:t>
      </w:r>
      <w:r w:rsidRPr="00183FC3">
        <w:rPr>
          <w:b/>
          <w:bCs/>
        </w:rPr>
        <w:tab/>
        <w:t>IDIOMA.</w:t>
      </w:r>
    </w:p>
    <w:p w14:paraId="755B0960" w14:textId="77777777" w:rsidR="008A433C" w:rsidRPr="008A433C" w:rsidRDefault="008A433C" w:rsidP="007B4D96">
      <w:pPr>
        <w:pStyle w:val="Textoindependiente21"/>
        <w:rPr>
          <w:rFonts w:asciiTheme="minorHAnsi" w:hAnsiTheme="minorHAnsi" w:cstheme="minorHAnsi"/>
          <w:b w:val="0"/>
          <w:bCs w:val="0"/>
          <w:lang w:val="es-MX"/>
        </w:rPr>
      </w:pPr>
    </w:p>
    <w:p w14:paraId="40839A5E" w14:textId="77777777" w:rsidR="008A433C" w:rsidRDefault="008A433C" w:rsidP="007B4D96">
      <w:pPr>
        <w:pStyle w:val="Continuarlista2"/>
        <w:jc w:val="both"/>
        <w:rPr>
          <w:rFonts w:ascii="ColaborateLight" w:hAnsi="ColaborateLight" w:cs="Arial"/>
          <w:sz w:val="22"/>
          <w:szCs w:val="22"/>
          <w:lang w:val="es-MX"/>
        </w:rPr>
      </w:pPr>
      <w:r w:rsidRPr="00436EB0">
        <w:rPr>
          <w:rFonts w:ascii="ColaborateLight" w:hAnsi="ColaborateLight" w:cs="Arial"/>
          <w:sz w:val="22"/>
          <w:szCs w:val="22"/>
          <w:lang w:val="es-MX"/>
        </w:rPr>
        <w:t xml:space="preserve">El Idioma en que deberán presentarse las proposiciones será en </w:t>
      </w:r>
      <w:r w:rsidRPr="00436EB0">
        <w:rPr>
          <w:rFonts w:ascii="ColaborateLight" w:hAnsi="ColaborateLight" w:cs="Arial"/>
          <w:b/>
          <w:bCs/>
          <w:sz w:val="22"/>
          <w:szCs w:val="22"/>
          <w:lang w:val="es-MX"/>
        </w:rPr>
        <w:t>español</w:t>
      </w:r>
      <w:r w:rsidRPr="00436EB0">
        <w:rPr>
          <w:rFonts w:ascii="ColaborateLight" w:hAnsi="ColaborateLight" w:cs="Arial"/>
          <w:sz w:val="22"/>
          <w:szCs w:val="22"/>
          <w:lang w:val="es-MX"/>
        </w:rPr>
        <w:t>.</w:t>
      </w:r>
    </w:p>
    <w:p w14:paraId="7EAB8DDF" w14:textId="77777777" w:rsidR="00393E86" w:rsidRPr="00436EB0" w:rsidRDefault="00393E86" w:rsidP="007B4D96">
      <w:pPr>
        <w:pStyle w:val="Continuarlista2"/>
        <w:jc w:val="both"/>
        <w:rPr>
          <w:rFonts w:ascii="ColaborateLight" w:hAnsi="ColaborateLight" w:cs="Arial"/>
          <w:sz w:val="22"/>
          <w:szCs w:val="22"/>
          <w:lang w:val="es-MX"/>
        </w:rPr>
      </w:pPr>
    </w:p>
    <w:p w14:paraId="26E09696" w14:textId="77777777" w:rsidR="008A433C" w:rsidRPr="00183FC3" w:rsidRDefault="008A433C" w:rsidP="00436EB0">
      <w:pPr>
        <w:pStyle w:val="Lista2"/>
        <w:tabs>
          <w:tab w:val="left" w:pos="993"/>
        </w:tabs>
        <w:ind w:left="284"/>
        <w:jc w:val="both"/>
        <w:rPr>
          <w:b/>
          <w:bCs/>
        </w:rPr>
      </w:pPr>
      <w:r w:rsidRPr="00183FC3">
        <w:rPr>
          <w:b/>
          <w:bCs/>
        </w:rPr>
        <w:t>1.11</w:t>
      </w:r>
      <w:r w:rsidRPr="00183FC3">
        <w:rPr>
          <w:b/>
          <w:bCs/>
        </w:rPr>
        <w:tab/>
        <w:t>INCREMENTO EN LA CANTIDAD DE BIENES SOLICITADOS.</w:t>
      </w:r>
    </w:p>
    <w:p w14:paraId="10FDCEE3" w14:textId="77777777" w:rsidR="008A433C" w:rsidRPr="008A433C" w:rsidRDefault="008A433C" w:rsidP="007B4D96">
      <w:pPr>
        <w:rPr>
          <w:rFonts w:asciiTheme="minorHAnsi" w:hAnsiTheme="minorHAnsi" w:cstheme="minorHAnsi"/>
        </w:rPr>
      </w:pPr>
    </w:p>
    <w:p w14:paraId="521D3080" w14:textId="77777777" w:rsidR="00152B43" w:rsidRPr="008B7C77" w:rsidRDefault="00152B43"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De conformidad con el artículo 51 numeral 2 y 57 numeral 1 de la Ley de Adquisiciones, Arrendamientos y Servicios del Sector Público del Estado de Colima y 73  de su Reglamento, las dependencias, entidades y unidades administrativas podrán, dentro de su presupuesto aprobado y disponible, bajo su responsabilidad y por razones fundadas, acordar el incremento del monto del contrato o de la cantidad de bienes, arrendamientos o servicios solicitados mediante modificaciones a sus contratos vigentes, siempre que las modificaciones no rebasen, en conjunto, el </w:t>
      </w:r>
      <w:r w:rsidRPr="008B7C77">
        <w:rPr>
          <w:rFonts w:ascii="ColaborateLight" w:hAnsi="ColaborateLight" w:cs="Arial"/>
          <w:b/>
          <w:bCs/>
          <w:sz w:val="22"/>
          <w:szCs w:val="22"/>
          <w:lang w:val="es-MX"/>
        </w:rPr>
        <w:t>veinte por ciento</w:t>
      </w:r>
      <w:r w:rsidRPr="008B7C77">
        <w:rPr>
          <w:rFonts w:ascii="ColaborateLight" w:hAnsi="ColaborateLight" w:cs="Arial"/>
          <w:sz w:val="22"/>
          <w:szCs w:val="22"/>
          <w:lang w:val="es-MX"/>
        </w:rPr>
        <w:t xml:space="preserve"> del monto o cantidad de los conceptos o volúmenes establecidos originalmente en los mismos y el precio de los bienes, arrendamientos o servicios sea igual al pactado originalmente.</w:t>
      </w:r>
    </w:p>
    <w:p w14:paraId="37CD5602" w14:textId="77777777" w:rsidR="008A433C" w:rsidRPr="008B7C77" w:rsidRDefault="008A433C"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Cuando la dependencia o entidad requiera ampliar únicamente el plazo o la vigencia del contrato y esto no implique incremento en el monto total contratado o de las cantidades de bienes adquiridos o arrendados o de servicios contratados, si cuenta con el consentimiento del proveedor, se podrá suscribir el convenio modificatorio para ampliar la vigencia.</w:t>
      </w:r>
    </w:p>
    <w:p w14:paraId="757A7DE3" w14:textId="77777777" w:rsidR="008A433C" w:rsidRPr="00183FC3" w:rsidRDefault="008A433C" w:rsidP="008B7C77">
      <w:pPr>
        <w:pStyle w:val="Lista2"/>
        <w:tabs>
          <w:tab w:val="left" w:pos="993"/>
          <w:tab w:val="left" w:pos="1276"/>
        </w:tabs>
        <w:ind w:left="284"/>
        <w:rPr>
          <w:b/>
          <w:bCs/>
        </w:rPr>
      </w:pPr>
      <w:r w:rsidRPr="00183FC3">
        <w:rPr>
          <w:b/>
          <w:bCs/>
        </w:rPr>
        <w:t>1.12</w:t>
      </w:r>
      <w:r w:rsidRPr="00183FC3">
        <w:rPr>
          <w:b/>
          <w:bCs/>
        </w:rPr>
        <w:tab/>
        <w:t xml:space="preserve">MONEDA. </w:t>
      </w:r>
    </w:p>
    <w:p w14:paraId="773C6BA4" w14:textId="77777777" w:rsidR="008A433C" w:rsidRPr="008A433C" w:rsidRDefault="008A433C" w:rsidP="00672B15">
      <w:pPr>
        <w:rPr>
          <w:rFonts w:asciiTheme="minorHAnsi" w:hAnsiTheme="minorHAnsi" w:cstheme="minorHAnsi"/>
          <w:b/>
          <w:bCs/>
        </w:rPr>
      </w:pPr>
    </w:p>
    <w:p w14:paraId="63FA6E48" w14:textId="77777777" w:rsidR="008A433C" w:rsidRDefault="008A433C" w:rsidP="00672B15">
      <w:pPr>
        <w:pStyle w:val="Continuarlista2"/>
        <w:rPr>
          <w:rFonts w:ascii="ColaborateLight" w:hAnsi="ColaborateLight" w:cs="Arial"/>
          <w:sz w:val="22"/>
          <w:szCs w:val="22"/>
          <w:lang w:val="es-MX"/>
        </w:rPr>
      </w:pPr>
      <w:r w:rsidRPr="008B7C77">
        <w:rPr>
          <w:rFonts w:ascii="ColaborateLight" w:hAnsi="ColaborateLight" w:cs="Arial"/>
          <w:sz w:val="22"/>
          <w:szCs w:val="22"/>
          <w:lang w:val="es-MX"/>
        </w:rPr>
        <w:t xml:space="preserve">Los licitantes deberán presentar sus proposiciones en </w:t>
      </w:r>
      <w:r w:rsidRPr="008B7C77">
        <w:rPr>
          <w:rFonts w:ascii="ColaborateLight" w:hAnsi="ColaborateLight" w:cs="Arial"/>
          <w:b/>
          <w:bCs/>
          <w:sz w:val="22"/>
          <w:szCs w:val="22"/>
          <w:lang w:val="es-MX"/>
        </w:rPr>
        <w:t>moneda nacional.</w:t>
      </w:r>
      <w:r w:rsidRPr="008B7C77">
        <w:rPr>
          <w:rFonts w:ascii="ColaborateLight" w:hAnsi="ColaborateLight" w:cs="Arial"/>
          <w:sz w:val="22"/>
          <w:szCs w:val="22"/>
          <w:lang w:val="es-MX"/>
        </w:rPr>
        <w:t xml:space="preserve"> </w:t>
      </w:r>
    </w:p>
    <w:p w14:paraId="374B2FB8" w14:textId="77777777" w:rsidR="00FC475E" w:rsidRPr="008B7C77" w:rsidRDefault="00FC475E" w:rsidP="00672B15">
      <w:pPr>
        <w:pStyle w:val="Continuarlista2"/>
        <w:rPr>
          <w:rFonts w:ascii="ColaborateLight" w:hAnsi="ColaborateLight" w:cs="Arial"/>
          <w:sz w:val="22"/>
          <w:szCs w:val="22"/>
          <w:lang w:val="es-MX"/>
        </w:rPr>
      </w:pPr>
    </w:p>
    <w:p w14:paraId="6EF06255" w14:textId="77777777" w:rsidR="008A433C" w:rsidRPr="00183FC3" w:rsidRDefault="008A433C" w:rsidP="008B7C77">
      <w:pPr>
        <w:pStyle w:val="Lista2"/>
        <w:tabs>
          <w:tab w:val="left" w:pos="993"/>
        </w:tabs>
        <w:ind w:left="284"/>
        <w:rPr>
          <w:b/>
          <w:bCs/>
        </w:rPr>
      </w:pPr>
      <w:r w:rsidRPr="00183FC3">
        <w:rPr>
          <w:b/>
          <w:bCs/>
        </w:rPr>
        <w:t>1.13</w:t>
      </w:r>
      <w:r w:rsidRPr="00183FC3">
        <w:rPr>
          <w:b/>
          <w:bCs/>
        </w:rPr>
        <w:tab/>
        <w:t>CONDICIONES DE PAGO.</w:t>
      </w:r>
    </w:p>
    <w:p w14:paraId="16F9573C" w14:textId="77777777" w:rsidR="008A433C" w:rsidRPr="008A433C" w:rsidRDefault="008A433C" w:rsidP="00672B15">
      <w:pPr>
        <w:rPr>
          <w:rFonts w:asciiTheme="minorHAnsi" w:hAnsiTheme="minorHAnsi" w:cstheme="minorHAnsi"/>
          <w:b/>
          <w:bCs/>
        </w:rPr>
      </w:pPr>
    </w:p>
    <w:p w14:paraId="331F2104" w14:textId="666D78D2" w:rsidR="008A433C" w:rsidRDefault="00152B43" w:rsidP="00672B15">
      <w:pPr>
        <w:pStyle w:val="Continuarlista2"/>
        <w:rPr>
          <w:rFonts w:ascii="ColaborateLight" w:hAnsi="ColaborateLight" w:cs="Arial"/>
          <w:b/>
          <w:bCs/>
          <w:sz w:val="22"/>
          <w:szCs w:val="22"/>
          <w:lang w:val="es-MX"/>
        </w:rPr>
      </w:pPr>
      <w:r w:rsidRPr="008B7C77">
        <w:rPr>
          <w:rFonts w:ascii="ColaborateLight" w:hAnsi="ColaborateLight" w:cs="Arial"/>
          <w:b/>
          <w:bCs/>
          <w:sz w:val="22"/>
          <w:szCs w:val="22"/>
          <w:lang w:val="es-MX"/>
        </w:rPr>
        <w:t>No se otorgará anticipo.</w:t>
      </w:r>
    </w:p>
    <w:p w14:paraId="2AC48494" w14:textId="77777777" w:rsidR="00393E86" w:rsidRPr="008B7C77" w:rsidRDefault="00393E86" w:rsidP="00672B15">
      <w:pPr>
        <w:pStyle w:val="Continuarlista2"/>
        <w:rPr>
          <w:rFonts w:ascii="ColaborateLight" w:hAnsi="ColaborateLight" w:cs="Arial"/>
          <w:b/>
          <w:bCs/>
          <w:sz w:val="22"/>
          <w:szCs w:val="22"/>
          <w:lang w:val="es-MX"/>
        </w:rPr>
      </w:pPr>
    </w:p>
    <w:p w14:paraId="510DB658" w14:textId="77777777" w:rsidR="00D957AF" w:rsidRPr="008B7C77"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lastRenderedPageBreak/>
        <w:t xml:space="preserve">Es la </w:t>
      </w:r>
      <w:r w:rsidRPr="008B7C77">
        <w:rPr>
          <w:rFonts w:ascii="ColaborateLight" w:hAnsi="ColaborateLight" w:cs="Arial"/>
          <w:b/>
          <w:bCs/>
          <w:sz w:val="22"/>
          <w:szCs w:val="22"/>
          <w:lang w:val="es-MX"/>
        </w:rPr>
        <w:t>Subdirección de Adquisiciones y Servicios Generales</w:t>
      </w:r>
      <w:r w:rsidRPr="008B7C77">
        <w:rPr>
          <w:rFonts w:ascii="ColaborateLight" w:hAnsi="ColaborateLight" w:cs="Arial"/>
          <w:sz w:val="22"/>
          <w:szCs w:val="22"/>
          <w:lang w:val="es-MX"/>
        </w:rPr>
        <w:t xml:space="preserve"> de Servicios de Salud del Estado de Colima, quien tramitará las facturas correspondientes ante la </w:t>
      </w:r>
      <w:r w:rsidRPr="008B7C77">
        <w:rPr>
          <w:rFonts w:ascii="ColaborateLight" w:hAnsi="ColaborateLight" w:cs="Arial"/>
          <w:b/>
          <w:bCs/>
          <w:sz w:val="22"/>
          <w:szCs w:val="22"/>
          <w:lang w:val="es-MX"/>
        </w:rPr>
        <w:t>Subdirección de Recursos Financieros</w:t>
      </w:r>
      <w:r w:rsidRPr="008B7C77">
        <w:rPr>
          <w:rFonts w:ascii="ColaborateLight" w:hAnsi="ColaborateLight" w:cs="Arial"/>
          <w:sz w:val="22"/>
          <w:szCs w:val="22"/>
          <w:lang w:val="es-MX"/>
        </w:rPr>
        <w:t>, para que se realice el pago de las mismas, previa validación y recepción del área requirente de los bienes y/o servicios solicitados, de acuerdo al artículo 56 de la Ley de Adquisiciones, Arrendamientos y Servicios del Sector Público del Estado de Colima.</w:t>
      </w:r>
    </w:p>
    <w:p w14:paraId="16193599" w14:textId="77777777" w:rsidR="00D957AF" w:rsidRPr="008B7C77"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Es la </w:t>
      </w:r>
      <w:r w:rsidRPr="008B7C77">
        <w:rPr>
          <w:rFonts w:ascii="ColaborateLight" w:hAnsi="ColaborateLight" w:cs="Arial"/>
          <w:b/>
          <w:bCs/>
          <w:sz w:val="22"/>
          <w:szCs w:val="22"/>
          <w:lang w:val="es-MX"/>
        </w:rPr>
        <w:t>Subdirección de Adquisiciones y Servicios Generales</w:t>
      </w:r>
      <w:r w:rsidRPr="008B7C77">
        <w:rPr>
          <w:rFonts w:ascii="ColaborateLight" w:hAnsi="ColaborateLight" w:cs="Arial"/>
          <w:sz w:val="22"/>
          <w:szCs w:val="22"/>
          <w:lang w:val="es-MX"/>
        </w:rPr>
        <w:t xml:space="preserve"> quien tramitará el pago correspondiente. </w:t>
      </w:r>
    </w:p>
    <w:p w14:paraId="4305BD49" w14:textId="7871A20A" w:rsidR="00D957AF" w:rsidRPr="008B7C77"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Para realizar el trámite de pago de los bienes y/o servicios, el proveedor adjudicado deberá remitir 2 tantos de los siguientes documentos: CFDI impreso, firmado y sellado por personal autorizado de la </w:t>
      </w:r>
      <w:r w:rsidRPr="008B7C77">
        <w:rPr>
          <w:rFonts w:ascii="ColaborateLight" w:hAnsi="ColaborateLight" w:cs="Arial"/>
          <w:b/>
          <w:bCs/>
          <w:sz w:val="22"/>
          <w:szCs w:val="22"/>
          <w:lang w:val="es-MX"/>
        </w:rPr>
        <w:t>Subdirección de Adquisiciones y Servicios Generales</w:t>
      </w:r>
      <w:r w:rsidRPr="008B7C77">
        <w:rPr>
          <w:rFonts w:ascii="ColaborateLight" w:hAnsi="ColaborateLight" w:cs="Arial"/>
          <w:sz w:val="22"/>
          <w:szCs w:val="22"/>
          <w:lang w:val="es-MX"/>
        </w:rPr>
        <w:t xml:space="preserve"> y </w:t>
      </w:r>
      <w:r w:rsidR="004F1040">
        <w:rPr>
          <w:rFonts w:ascii="ColaborateLight" w:hAnsi="ColaborateLight" w:cs="Arial"/>
          <w:sz w:val="22"/>
          <w:szCs w:val="22"/>
          <w:lang w:val="es-MX"/>
        </w:rPr>
        <w:t>al</w:t>
      </w:r>
      <w:r w:rsidRPr="008B7C77">
        <w:rPr>
          <w:rFonts w:ascii="ColaborateLight" w:hAnsi="ColaborateLight" w:cs="Arial"/>
          <w:sz w:val="22"/>
          <w:szCs w:val="22"/>
          <w:lang w:val="es-MX"/>
        </w:rPr>
        <w:t xml:space="preserve"> </w:t>
      </w:r>
      <w:r w:rsidR="004F1040">
        <w:rPr>
          <w:rFonts w:ascii="ColaborateLight" w:hAnsi="ColaborateLight" w:cs="Arial"/>
          <w:sz w:val="22"/>
          <w:szCs w:val="22"/>
          <w:lang w:val="es-MX"/>
        </w:rPr>
        <w:t>IMMS-Bienestar</w:t>
      </w:r>
      <w:r w:rsidRPr="008B7C77">
        <w:rPr>
          <w:rFonts w:ascii="ColaborateLight" w:hAnsi="ColaborateLight" w:cs="Arial"/>
          <w:sz w:val="22"/>
          <w:szCs w:val="22"/>
          <w:lang w:val="es-MX"/>
        </w:rPr>
        <w:t xml:space="preserve"> como área requirente de los bienes y/o servicios solicitados. XML (digital e impreso). Validación de CFDI ante el SAT. Original de la remisión o documento de entrega de los bienes adjudicados firmada y sellada por la </w:t>
      </w:r>
      <w:r w:rsidRPr="008B7C77">
        <w:rPr>
          <w:rFonts w:ascii="ColaborateLight" w:hAnsi="ColaborateLight" w:cs="Arial"/>
          <w:b/>
          <w:bCs/>
          <w:sz w:val="22"/>
          <w:szCs w:val="22"/>
          <w:lang w:val="es-MX"/>
        </w:rPr>
        <w:t>Subdirección de Adquisiciones y Servicios Generales</w:t>
      </w:r>
      <w:r w:rsidRPr="008B7C77">
        <w:rPr>
          <w:rFonts w:ascii="ColaborateLight" w:hAnsi="ColaborateLight" w:cs="Arial"/>
          <w:sz w:val="22"/>
          <w:szCs w:val="22"/>
          <w:lang w:val="es-MX"/>
        </w:rPr>
        <w:t xml:space="preserve"> de Servicios de Salud y </w:t>
      </w:r>
      <w:r w:rsidR="004F1040">
        <w:rPr>
          <w:rFonts w:ascii="ColaborateLight" w:hAnsi="ColaborateLight" w:cs="Arial"/>
          <w:sz w:val="22"/>
          <w:szCs w:val="22"/>
          <w:lang w:val="es-MX"/>
        </w:rPr>
        <w:t>el</w:t>
      </w:r>
      <w:r w:rsidRPr="008B7C77">
        <w:rPr>
          <w:rFonts w:ascii="ColaborateLight" w:hAnsi="ColaborateLight" w:cs="Arial"/>
          <w:sz w:val="22"/>
          <w:szCs w:val="22"/>
          <w:lang w:val="es-MX"/>
        </w:rPr>
        <w:t xml:space="preserve"> </w:t>
      </w:r>
      <w:r w:rsidR="004F1040">
        <w:rPr>
          <w:rFonts w:ascii="ColaborateLight" w:hAnsi="ColaborateLight" w:cs="Arial"/>
          <w:sz w:val="22"/>
          <w:szCs w:val="22"/>
          <w:lang w:val="es-MX"/>
        </w:rPr>
        <w:t>IMMS-Bienestar,</w:t>
      </w:r>
      <w:r w:rsidRPr="008B7C77">
        <w:rPr>
          <w:rFonts w:ascii="ColaborateLight" w:hAnsi="ColaborateLight" w:cs="Arial"/>
          <w:sz w:val="22"/>
          <w:szCs w:val="22"/>
          <w:lang w:val="es-MX"/>
        </w:rPr>
        <w:t xml:space="preserve"> y evidencia fotográfica de la entrega de los bienes y/o servicios solicitados.</w:t>
      </w:r>
    </w:p>
    <w:p w14:paraId="56DCE397" w14:textId="77777777" w:rsidR="00D957AF" w:rsidRPr="008B7C77"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La </w:t>
      </w:r>
      <w:r w:rsidRPr="008B7C77">
        <w:rPr>
          <w:rFonts w:ascii="ColaborateLight" w:hAnsi="ColaborateLight" w:cs="Arial"/>
          <w:b/>
          <w:bCs/>
          <w:sz w:val="22"/>
          <w:szCs w:val="22"/>
          <w:lang w:val="es-MX"/>
        </w:rPr>
        <w:t>Subdirección de Adquisiciones y Servicios Generales</w:t>
      </w:r>
      <w:r w:rsidRPr="008B7C77">
        <w:rPr>
          <w:rFonts w:ascii="ColaborateLight" w:hAnsi="ColaborateLight" w:cs="Arial"/>
          <w:sz w:val="22"/>
          <w:szCs w:val="22"/>
          <w:lang w:val="es-MX"/>
        </w:rPr>
        <w:t xml:space="preserve"> le indicará al proveedor la manera en que deberá facturar, esto con la finalidad de optimizar sus pagos, ya que el presupuesto con el que se le realizará el pago pudiera venir de distintas fuentes de financiamiento estatales.</w:t>
      </w:r>
    </w:p>
    <w:p w14:paraId="5E1537E1" w14:textId="77777777" w:rsidR="00D957AF" w:rsidRPr="008B7C77"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La fecha de pago al licitante adjudicado, quedará sujeta a las condiciones que se establezcan en el contrato; sin embargo, no podrá exceder de </w:t>
      </w:r>
      <w:r w:rsidRPr="008B7C77">
        <w:rPr>
          <w:rFonts w:ascii="ColaborateLight" w:hAnsi="ColaborateLight" w:cs="Arial"/>
          <w:b/>
          <w:bCs/>
          <w:sz w:val="22"/>
          <w:szCs w:val="22"/>
          <w:lang w:val="es-MX"/>
        </w:rPr>
        <w:t>ciento veinte días naturales</w:t>
      </w:r>
      <w:r w:rsidRPr="008B7C77">
        <w:rPr>
          <w:rFonts w:ascii="ColaborateLight" w:hAnsi="ColaborateLight" w:cs="Arial"/>
          <w:sz w:val="22"/>
          <w:szCs w:val="22"/>
          <w:lang w:val="es-MX"/>
        </w:rPr>
        <w:t xml:space="preserve"> posteriores a la presentación de las facturas respectivas, previa entrega de los bienes o prestación de los servicios en los términos del contrato. </w:t>
      </w:r>
    </w:p>
    <w:p w14:paraId="6D8F32CE" w14:textId="3FB07789" w:rsidR="007B4D96" w:rsidRPr="008B7C77"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Los pagos de los bienes y/o servicios se realizarán en </w:t>
      </w:r>
      <w:r w:rsidRPr="008B7C77">
        <w:rPr>
          <w:rFonts w:ascii="ColaborateLight" w:hAnsi="ColaborateLight" w:cs="Arial"/>
          <w:b/>
          <w:bCs/>
          <w:sz w:val="22"/>
          <w:szCs w:val="22"/>
          <w:lang w:val="es-MX"/>
        </w:rPr>
        <w:t>moneda nacional.</w:t>
      </w:r>
    </w:p>
    <w:p w14:paraId="7CC261F6" w14:textId="77777777" w:rsidR="00183FC3" w:rsidRDefault="00183FC3" w:rsidP="007B4D96">
      <w:pPr>
        <w:pStyle w:val="Continuarlista2"/>
        <w:ind w:left="0" w:firstLine="0"/>
        <w:jc w:val="both"/>
      </w:pPr>
    </w:p>
    <w:p w14:paraId="0C4DD0AF" w14:textId="0517FCEC" w:rsidR="008A433C" w:rsidRPr="00183FC3" w:rsidRDefault="008A433C" w:rsidP="00FC475E">
      <w:pPr>
        <w:pStyle w:val="Lista"/>
        <w:shd w:val="clear" w:color="auto" w:fill="BFBFBF" w:themeFill="background1" w:themeFillShade="BF"/>
        <w:jc w:val="both"/>
        <w:rPr>
          <w:rFonts w:ascii="Times New Roman" w:hAnsi="Times New Roman"/>
          <w:b/>
          <w:bCs/>
          <w:sz w:val="20"/>
          <w:szCs w:val="20"/>
          <w:lang w:val="es-ES" w:eastAsia="es-ES"/>
        </w:rPr>
      </w:pPr>
      <w:r w:rsidRPr="00183FC3">
        <w:rPr>
          <w:rFonts w:ascii="Times New Roman" w:hAnsi="Times New Roman"/>
          <w:b/>
          <w:bCs/>
          <w:sz w:val="20"/>
          <w:szCs w:val="20"/>
          <w:lang w:val="es-ES" w:eastAsia="es-ES"/>
        </w:rPr>
        <w:t>2.</w:t>
      </w:r>
      <w:r w:rsidRPr="00183FC3">
        <w:rPr>
          <w:rFonts w:ascii="Times New Roman" w:hAnsi="Times New Roman"/>
          <w:b/>
          <w:bCs/>
          <w:sz w:val="20"/>
          <w:szCs w:val="20"/>
          <w:lang w:val="es-ES" w:eastAsia="es-ES"/>
        </w:rPr>
        <w:tab/>
      </w:r>
      <w:r w:rsidR="007B4D96" w:rsidRPr="00183FC3">
        <w:rPr>
          <w:rFonts w:ascii="Times New Roman" w:hAnsi="Times New Roman"/>
          <w:b/>
          <w:bCs/>
          <w:sz w:val="20"/>
          <w:szCs w:val="20"/>
          <w:lang w:val="es-ES" w:eastAsia="es-ES"/>
        </w:rPr>
        <w:t>INFORMACIÓN ESPECÍFICA SOBRE LAS BASES Y ACTOS DE LA LICITACIÓN.</w:t>
      </w:r>
    </w:p>
    <w:p w14:paraId="204B6FF1" w14:textId="77777777" w:rsidR="008A433C" w:rsidRPr="008A433C" w:rsidRDefault="008A433C" w:rsidP="00672B15">
      <w:pPr>
        <w:pStyle w:val="Textoindependiente21"/>
        <w:rPr>
          <w:rFonts w:asciiTheme="minorHAnsi" w:hAnsiTheme="minorHAnsi" w:cstheme="minorHAnsi"/>
          <w:lang w:val="es-MX"/>
        </w:rPr>
      </w:pPr>
    </w:p>
    <w:p w14:paraId="09122408" w14:textId="77777777" w:rsidR="008A433C" w:rsidRPr="00D957AF" w:rsidRDefault="008A433C" w:rsidP="00672B15">
      <w:pPr>
        <w:pStyle w:val="Textoindependiente21"/>
        <w:rPr>
          <w:rFonts w:ascii="ColaborateLight" w:hAnsi="ColaborateLight"/>
          <w:lang w:val="es-MX"/>
        </w:rPr>
      </w:pPr>
      <w:r w:rsidRPr="00D957AF">
        <w:rPr>
          <w:rFonts w:ascii="ColaborateLight" w:hAnsi="ColaborateLight"/>
          <w:lang w:val="es-MX"/>
        </w:rPr>
        <w:t>2.1</w:t>
      </w:r>
      <w:r w:rsidRPr="00D957AF">
        <w:rPr>
          <w:rFonts w:ascii="ColaborateLight" w:hAnsi="ColaborateLight"/>
          <w:lang w:val="es-MX"/>
        </w:rPr>
        <w:tab/>
        <w:t>ADQUISICIÓN Y COSTO DE LAS BASES.</w:t>
      </w:r>
    </w:p>
    <w:p w14:paraId="17FCF238" w14:textId="77777777" w:rsidR="008A433C" w:rsidRPr="00D957AF" w:rsidRDefault="008A433C" w:rsidP="00672B15">
      <w:pPr>
        <w:pStyle w:val="Textoindependiente21"/>
        <w:rPr>
          <w:rFonts w:ascii="ColaborateLight" w:hAnsi="ColaborateLight"/>
          <w:lang w:val="es-MX"/>
        </w:rPr>
      </w:pPr>
    </w:p>
    <w:p w14:paraId="5DE5015E" w14:textId="77777777" w:rsidR="008A433C" w:rsidRPr="008B7C77" w:rsidRDefault="008A433C" w:rsidP="007B4D96">
      <w:pPr>
        <w:pStyle w:val="Continuarlista2"/>
        <w:ind w:left="0" w:firstLine="0"/>
        <w:jc w:val="both"/>
        <w:rPr>
          <w:rFonts w:ascii="ColaborateLight" w:hAnsi="ColaborateLight" w:cs="Arial"/>
          <w:b/>
          <w:bCs/>
          <w:sz w:val="22"/>
          <w:szCs w:val="22"/>
          <w:lang w:val="es-MX"/>
        </w:rPr>
      </w:pPr>
      <w:r w:rsidRPr="008B7C77">
        <w:rPr>
          <w:rFonts w:ascii="ColaborateLight" w:hAnsi="ColaborateLight" w:cs="Arial"/>
          <w:b/>
          <w:bCs/>
          <w:sz w:val="22"/>
          <w:szCs w:val="22"/>
          <w:lang w:val="es-MX"/>
        </w:rPr>
        <w:t>Es requisito indispensable la adquisición de las bases para participar en esta licitación.</w:t>
      </w:r>
    </w:p>
    <w:p w14:paraId="5B2E04BD" w14:textId="77777777" w:rsidR="00D957AF" w:rsidRPr="008B7C77"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Las presentes bases tienen un costo de </w:t>
      </w:r>
      <w:r w:rsidRPr="008B7C77">
        <w:rPr>
          <w:rFonts w:ascii="ColaborateLight" w:hAnsi="ColaborateLight" w:cs="Arial"/>
          <w:b/>
          <w:bCs/>
          <w:sz w:val="22"/>
          <w:szCs w:val="22"/>
          <w:lang w:val="es-MX"/>
        </w:rPr>
        <w:t>$1,404.00 (MIL CUATROCIENTOS CUATRO PESOS 00/100). M.N.</w:t>
      </w:r>
    </w:p>
    <w:p w14:paraId="2566B57F" w14:textId="12B907F3" w:rsidR="00D957AF" w:rsidRPr="00A44660"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La venta de las bases se realizará </w:t>
      </w:r>
      <w:r w:rsidR="00A44660">
        <w:rPr>
          <w:rFonts w:ascii="ColaborateLight" w:hAnsi="ColaborateLight" w:cs="Arial"/>
          <w:sz w:val="22"/>
          <w:szCs w:val="22"/>
          <w:lang w:val="es-MX"/>
        </w:rPr>
        <w:t xml:space="preserve">mediante </w:t>
      </w:r>
      <w:r w:rsidRPr="008B7C77">
        <w:rPr>
          <w:rFonts w:ascii="ColaborateLight" w:hAnsi="ColaborateLight" w:cs="Arial"/>
          <w:sz w:val="22"/>
          <w:szCs w:val="22"/>
          <w:lang w:val="es-MX"/>
        </w:rPr>
        <w:t xml:space="preserve">depósito a la cuenta </w:t>
      </w:r>
      <w:r w:rsidRPr="008B7C77">
        <w:rPr>
          <w:rFonts w:ascii="ColaborateLight" w:hAnsi="ColaborateLight" w:cs="Arial"/>
          <w:b/>
          <w:bCs/>
          <w:sz w:val="22"/>
          <w:szCs w:val="22"/>
          <w:lang w:val="es-MX"/>
        </w:rPr>
        <w:t>0661284782</w:t>
      </w:r>
      <w:r w:rsidRPr="008B7C77">
        <w:rPr>
          <w:rFonts w:ascii="ColaborateLight" w:hAnsi="ColaborateLight" w:cs="Arial"/>
          <w:sz w:val="22"/>
          <w:szCs w:val="22"/>
          <w:lang w:val="es-MX"/>
        </w:rPr>
        <w:t xml:space="preserve"> de </w:t>
      </w:r>
      <w:r w:rsidRPr="008B7C77">
        <w:rPr>
          <w:rFonts w:ascii="ColaborateLight" w:hAnsi="ColaborateLight" w:cs="Arial"/>
          <w:b/>
          <w:bCs/>
          <w:sz w:val="22"/>
          <w:szCs w:val="22"/>
          <w:lang w:val="es-MX"/>
        </w:rPr>
        <w:t>BANORTE</w:t>
      </w:r>
      <w:r w:rsidR="00A44660">
        <w:rPr>
          <w:rFonts w:ascii="ColaborateLight" w:hAnsi="ColaborateLight" w:cs="Arial"/>
          <w:sz w:val="22"/>
          <w:szCs w:val="22"/>
          <w:lang w:val="es-MX"/>
        </w:rPr>
        <w:t xml:space="preserve">, o transferencia electrónica a la CLABE </w:t>
      </w:r>
      <w:r w:rsidR="00A44660" w:rsidRPr="00A44660">
        <w:rPr>
          <w:rFonts w:ascii="ColaborateLight" w:hAnsi="ColaborateLight" w:cs="Arial"/>
          <w:sz w:val="22"/>
          <w:szCs w:val="22"/>
          <w:lang w:val="es-MX"/>
        </w:rPr>
        <w:t>072090006612847826</w:t>
      </w:r>
      <w:r w:rsidR="00A44660">
        <w:rPr>
          <w:rFonts w:ascii="ColaborateLight" w:hAnsi="ColaborateLight" w:cs="Arial"/>
          <w:sz w:val="22"/>
          <w:szCs w:val="22"/>
          <w:lang w:val="es-MX"/>
        </w:rPr>
        <w:t xml:space="preserve">, a favor de </w:t>
      </w:r>
      <w:r w:rsidR="00A44660" w:rsidRPr="00A44660">
        <w:rPr>
          <w:rFonts w:ascii="ColaborateLight" w:hAnsi="ColaborateLight" w:cs="Arial"/>
          <w:sz w:val="22"/>
          <w:szCs w:val="22"/>
          <w:lang w:val="es-MX"/>
        </w:rPr>
        <w:t>Servicios de Salud del Estado de Colima.</w:t>
      </w:r>
    </w:p>
    <w:p w14:paraId="6ACBC103" w14:textId="41271106" w:rsidR="00D957AF" w:rsidRPr="008B7C77"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Dichas bases estarán a disposición de los licitantes en el </w:t>
      </w:r>
      <w:r w:rsidRPr="008B7C77">
        <w:rPr>
          <w:rFonts w:ascii="ColaborateLight" w:hAnsi="ColaborateLight" w:cs="Arial"/>
          <w:b/>
          <w:bCs/>
          <w:sz w:val="22"/>
          <w:szCs w:val="22"/>
          <w:lang w:val="es-MX"/>
        </w:rPr>
        <w:t>Departamento de Adquisiciones</w:t>
      </w:r>
      <w:r w:rsidRPr="008B7C77">
        <w:rPr>
          <w:rFonts w:ascii="ColaborateLight" w:hAnsi="ColaborateLight" w:cs="Arial"/>
          <w:sz w:val="22"/>
          <w:szCs w:val="22"/>
          <w:lang w:val="es-MX"/>
        </w:rPr>
        <w:t xml:space="preserve"> de SERVICIOS DE SALUD DEL ESTADO DE COLIMA, ubicado en calle Carlos Salazar Preciado No. 249, Colonia Burócratas Municipales, CP. 28040, Colima, Col., con </w:t>
      </w:r>
      <w:r w:rsidRPr="008B7C77">
        <w:rPr>
          <w:rFonts w:ascii="ColaborateLight" w:hAnsi="ColaborateLight" w:cs="Arial"/>
          <w:b/>
          <w:bCs/>
          <w:sz w:val="22"/>
          <w:szCs w:val="22"/>
          <w:lang w:val="es-MX"/>
        </w:rPr>
        <w:t>horario de 9:00 a 14:00 horas</w:t>
      </w:r>
      <w:r w:rsidRPr="008B7C77">
        <w:rPr>
          <w:rFonts w:ascii="ColaborateLight" w:hAnsi="ColaborateLight" w:cs="Arial"/>
          <w:sz w:val="22"/>
          <w:szCs w:val="22"/>
          <w:lang w:val="es-MX"/>
        </w:rPr>
        <w:t xml:space="preserve">, previa entrega del recibo expedido por el </w:t>
      </w:r>
      <w:r w:rsidRPr="008B7C77">
        <w:rPr>
          <w:rFonts w:ascii="ColaborateLight" w:hAnsi="ColaborateLight" w:cs="Arial"/>
          <w:b/>
          <w:bCs/>
          <w:sz w:val="22"/>
          <w:szCs w:val="22"/>
          <w:lang w:val="es-MX"/>
        </w:rPr>
        <w:t>Departamento de Caja</w:t>
      </w:r>
      <w:r w:rsidRPr="008B7C77">
        <w:rPr>
          <w:rFonts w:ascii="ColaborateLight" w:hAnsi="ColaborateLight" w:cs="Arial"/>
          <w:sz w:val="22"/>
          <w:szCs w:val="22"/>
          <w:lang w:val="es-MX"/>
        </w:rPr>
        <w:t xml:space="preserve"> de la Subdirección de Presupuestación y Finanzas ubicada en AV. Liceo de Varones esq. Dr. Rubén Agüero sin número, Colonia La Esperanza, Código Postal 28000, Colima, Colima</w:t>
      </w:r>
      <w:bookmarkStart w:id="5" w:name="_Hlk93391361"/>
      <w:r w:rsidRPr="008B7C77">
        <w:rPr>
          <w:rFonts w:ascii="ColaborateLight" w:hAnsi="ColaborateLight" w:cs="Arial"/>
          <w:sz w:val="22"/>
          <w:szCs w:val="22"/>
          <w:lang w:val="es-MX"/>
        </w:rPr>
        <w:t xml:space="preserve"> o envío al correo </w:t>
      </w:r>
      <w:r w:rsidR="00485796" w:rsidRPr="00367F5A">
        <w:rPr>
          <w:rStyle w:val="Hipervnculo"/>
          <w:rFonts w:ascii="ColaborateLight" w:hAnsi="ColaborateLight"/>
        </w:rPr>
        <w:t>licitacionessalud2colima@gmail.com</w:t>
      </w:r>
      <w:r w:rsidR="00485796">
        <w:rPr>
          <w:rStyle w:val="Hipervnculo"/>
          <w:rFonts w:ascii="ColaborateLight" w:hAnsi="ColaborateLight"/>
        </w:rPr>
        <w:t>.</w:t>
      </w:r>
    </w:p>
    <w:bookmarkEnd w:id="5"/>
    <w:p w14:paraId="30BE8A73" w14:textId="62EC4C95" w:rsidR="00D957AF" w:rsidRDefault="00D957AF" w:rsidP="007B4D96">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Se podrá realizar el pago de las bases del </w:t>
      </w:r>
      <w:r w:rsidR="004F1040" w:rsidRPr="004F1040">
        <w:rPr>
          <w:rFonts w:ascii="ColaborateLight" w:hAnsi="ColaborateLight" w:cs="Arial"/>
          <w:b/>
          <w:bCs/>
          <w:sz w:val="22"/>
          <w:szCs w:val="22"/>
          <w:lang w:val="es-MX"/>
        </w:rPr>
        <w:t>28 de mayo</w:t>
      </w:r>
      <w:r w:rsidRPr="004F1040">
        <w:rPr>
          <w:rFonts w:ascii="ColaborateLight" w:hAnsi="ColaborateLight" w:cs="Arial"/>
          <w:b/>
          <w:bCs/>
          <w:sz w:val="22"/>
          <w:szCs w:val="22"/>
          <w:lang w:val="es-MX"/>
        </w:rPr>
        <w:t xml:space="preserve"> al </w:t>
      </w:r>
      <w:r w:rsidR="004F1040" w:rsidRPr="004F1040">
        <w:rPr>
          <w:rFonts w:ascii="ColaborateLight" w:hAnsi="ColaborateLight" w:cs="Arial"/>
          <w:b/>
          <w:bCs/>
          <w:sz w:val="22"/>
          <w:szCs w:val="22"/>
          <w:lang w:val="es-MX"/>
        </w:rPr>
        <w:t>04</w:t>
      </w:r>
      <w:r w:rsidRPr="004F1040">
        <w:rPr>
          <w:rFonts w:ascii="ColaborateLight" w:hAnsi="ColaborateLight" w:cs="Arial"/>
          <w:b/>
          <w:bCs/>
          <w:sz w:val="22"/>
          <w:szCs w:val="22"/>
          <w:lang w:val="es-MX"/>
        </w:rPr>
        <w:t xml:space="preserve"> de </w:t>
      </w:r>
      <w:r w:rsidR="004F1040" w:rsidRPr="004F1040">
        <w:rPr>
          <w:rFonts w:ascii="ColaborateLight" w:hAnsi="ColaborateLight" w:cs="Arial"/>
          <w:b/>
          <w:bCs/>
          <w:sz w:val="22"/>
          <w:szCs w:val="22"/>
          <w:lang w:val="es-MX"/>
        </w:rPr>
        <w:t>junio</w:t>
      </w:r>
      <w:r w:rsidRPr="004F1040">
        <w:rPr>
          <w:rFonts w:ascii="ColaborateLight" w:hAnsi="ColaborateLight" w:cs="Arial"/>
          <w:b/>
          <w:bCs/>
          <w:sz w:val="22"/>
          <w:szCs w:val="22"/>
          <w:lang w:val="es-MX"/>
        </w:rPr>
        <w:t xml:space="preserve"> del 2025</w:t>
      </w:r>
      <w:r w:rsidRPr="004F1040">
        <w:rPr>
          <w:rFonts w:ascii="ColaborateLight" w:hAnsi="ColaborateLight" w:cs="Arial"/>
          <w:sz w:val="22"/>
          <w:szCs w:val="22"/>
          <w:lang w:val="es-MX"/>
        </w:rPr>
        <w:t xml:space="preserve"> hasta las </w:t>
      </w:r>
      <w:r w:rsidR="00201FC6" w:rsidRPr="004F1040">
        <w:rPr>
          <w:rFonts w:ascii="ColaborateLight" w:hAnsi="ColaborateLight" w:cs="Arial"/>
          <w:b/>
          <w:bCs/>
          <w:sz w:val="22"/>
          <w:szCs w:val="22"/>
          <w:lang w:val="es-MX"/>
        </w:rPr>
        <w:t>1</w:t>
      </w:r>
      <w:r w:rsidR="00476427" w:rsidRPr="004F1040">
        <w:rPr>
          <w:rFonts w:ascii="ColaborateLight" w:hAnsi="ColaborateLight" w:cs="Arial"/>
          <w:b/>
          <w:bCs/>
          <w:sz w:val="22"/>
          <w:szCs w:val="22"/>
          <w:lang w:val="es-MX"/>
        </w:rPr>
        <w:t>0</w:t>
      </w:r>
      <w:r w:rsidRPr="004F1040">
        <w:rPr>
          <w:rFonts w:ascii="ColaborateLight" w:hAnsi="ColaborateLight" w:cs="Arial"/>
          <w:b/>
          <w:bCs/>
          <w:sz w:val="22"/>
          <w:szCs w:val="22"/>
          <w:lang w:val="es-MX"/>
        </w:rPr>
        <w:t>:</w:t>
      </w:r>
      <w:r w:rsidR="00201FC6" w:rsidRPr="004F1040">
        <w:rPr>
          <w:rFonts w:ascii="ColaborateLight" w:hAnsi="ColaborateLight" w:cs="Arial"/>
          <w:b/>
          <w:bCs/>
          <w:sz w:val="22"/>
          <w:szCs w:val="22"/>
          <w:lang w:val="es-MX"/>
        </w:rPr>
        <w:t>00</w:t>
      </w:r>
      <w:r w:rsidRPr="004F1040">
        <w:rPr>
          <w:rFonts w:ascii="ColaborateLight" w:hAnsi="ColaborateLight" w:cs="Arial"/>
          <w:b/>
          <w:bCs/>
          <w:sz w:val="22"/>
          <w:szCs w:val="22"/>
          <w:lang w:val="es-MX"/>
        </w:rPr>
        <w:t xml:space="preserve"> horas</w:t>
      </w:r>
      <w:r w:rsidRPr="004F1040">
        <w:rPr>
          <w:rFonts w:ascii="ColaborateLight" w:hAnsi="ColaborateLight" w:cs="Arial"/>
          <w:sz w:val="22"/>
          <w:szCs w:val="22"/>
          <w:lang w:val="es-MX"/>
        </w:rPr>
        <w:t>.</w:t>
      </w:r>
      <w:r w:rsidRPr="008B7C77">
        <w:rPr>
          <w:rFonts w:ascii="ColaborateLight" w:hAnsi="ColaborateLight" w:cs="Arial"/>
          <w:sz w:val="22"/>
          <w:szCs w:val="22"/>
          <w:lang w:val="es-MX"/>
        </w:rPr>
        <w:t xml:space="preserve"> En todos los casos se deberá conservar el recibo expedido por el Departamento de Caja General de la Subdirección de Presupuestación y Finanzas.</w:t>
      </w:r>
    </w:p>
    <w:p w14:paraId="4C853F10" w14:textId="77777777" w:rsidR="00393E86" w:rsidRPr="008B7C77" w:rsidRDefault="00393E86" w:rsidP="007B4D96">
      <w:pPr>
        <w:pStyle w:val="Continuarlista2"/>
        <w:ind w:left="0" w:firstLine="0"/>
        <w:jc w:val="both"/>
        <w:rPr>
          <w:rFonts w:ascii="ColaborateLight" w:hAnsi="ColaborateLight" w:cs="Arial"/>
          <w:sz w:val="22"/>
          <w:szCs w:val="22"/>
          <w:lang w:val="es-MX"/>
        </w:rPr>
      </w:pPr>
    </w:p>
    <w:p w14:paraId="4CE5469E" w14:textId="77777777" w:rsidR="008A433C" w:rsidRPr="008A433C" w:rsidRDefault="008A433C" w:rsidP="00672B15">
      <w:pPr>
        <w:pStyle w:val="Textoindependiente21"/>
        <w:rPr>
          <w:rFonts w:asciiTheme="minorHAnsi" w:hAnsiTheme="minorHAnsi" w:cstheme="minorHAnsi"/>
          <w:lang w:val="es-MX"/>
        </w:rPr>
      </w:pPr>
      <w:r w:rsidRPr="008A433C">
        <w:rPr>
          <w:rFonts w:asciiTheme="minorHAnsi" w:hAnsiTheme="minorHAnsi" w:cstheme="minorHAnsi"/>
          <w:lang w:val="es-MX"/>
        </w:rPr>
        <w:t>2.2</w:t>
      </w:r>
      <w:r w:rsidRPr="008A433C">
        <w:rPr>
          <w:rFonts w:asciiTheme="minorHAnsi" w:hAnsiTheme="minorHAnsi" w:cstheme="minorHAnsi"/>
          <w:lang w:val="es-MX"/>
        </w:rPr>
        <w:tab/>
        <w:t>JUNTA DE ACLARACIONES.</w:t>
      </w:r>
    </w:p>
    <w:p w14:paraId="12D2FC6F" w14:textId="77777777" w:rsidR="008A433C" w:rsidRPr="008A433C" w:rsidRDefault="008A433C" w:rsidP="00672B15">
      <w:pPr>
        <w:pStyle w:val="Textoindependiente21"/>
        <w:rPr>
          <w:rFonts w:asciiTheme="minorHAnsi" w:hAnsiTheme="minorHAnsi" w:cstheme="minorHAnsi"/>
          <w:lang w:val="es-MX"/>
        </w:rPr>
      </w:pPr>
    </w:p>
    <w:p w14:paraId="147B19B0" w14:textId="099AA578" w:rsidR="005118A5" w:rsidRPr="008B7C77" w:rsidRDefault="005118A5" w:rsidP="00183FC3">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Con objeto de evitar errores en la interpretación del contenido de las presentes bases y sus anexos, la </w:t>
      </w:r>
      <w:r w:rsidRPr="008B7C77">
        <w:rPr>
          <w:rFonts w:ascii="ColaborateLight" w:hAnsi="ColaborateLight" w:cs="Arial"/>
          <w:b/>
          <w:bCs/>
          <w:sz w:val="22"/>
          <w:szCs w:val="22"/>
          <w:lang w:val="es-MX"/>
        </w:rPr>
        <w:t>Subdirección de Adquisiciones y Servicios Generales</w:t>
      </w:r>
      <w:r w:rsidRPr="008B7C77">
        <w:rPr>
          <w:rFonts w:ascii="ColaborateLight" w:hAnsi="ColaborateLight" w:cs="Arial"/>
          <w:sz w:val="22"/>
          <w:szCs w:val="22"/>
          <w:lang w:val="es-MX"/>
        </w:rPr>
        <w:t xml:space="preserve"> celebrará al menos una junta de aclaración a las mismas, en la sala de juntas de la Subdirección de Adquisiciones y Servicios Generales, ubicada en calle Carlos Salazar Preciado No. 249, Colonia Burócratas Municipales, CP. 28040, Colima, Col., el </w:t>
      </w:r>
      <w:r w:rsidRPr="004F1040">
        <w:rPr>
          <w:rFonts w:ascii="ColaborateLight" w:hAnsi="ColaborateLight" w:cs="Arial"/>
          <w:sz w:val="22"/>
          <w:szCs w:val="22"/>
          <w:lang w:val="es-MX"/>
        </w:rPr>
        <w:t xml:space="preserve">día </w:t>
      </w:r>
      <w:r w:rsidR="004F1040" w:rsidRPr="004F1040">
        <w:rPr>
          <w:rFonts w:ascii="ColaborateLight" w:hAnsi="ColaborateLight" w:cs="Arial"/>
          <w:b/>
          <w:bCs/>
          <w:sz w:val="22"/>
          <w:szCs w:val="22"/>
          <w:lang w:val="es-MX"/>
        </w:rPr>
        <w:t>04</w:t>
      </w:r>
      <w:r w:rsidR="00074C8F" w:rsidRPr="004F1040">
        <w:rPr>
          <w:rFonts w:ascii="ColaborateLight" w:hAnsi="ColaborateLight" w:cs="Arial"/>
          <w:b/>
          <w:bCs/>
          <w:sz w:val="22"/>
          <w:szCs w:val="22"/>
          <w:lang w:val="es-MX"/>
        </w:rPr>
        <w:t xml:space="preserve"> </w:t>
      </w:r>
      <w:r w:rsidRPr="004F1040">
        <w:rPr>
          <w:rFonts w:ascii="ColaborateLight" w:hAnsi="ColaborateLight" w:cs="Arial"/>
          <w:b/>
          <w:bCs/>
          <w:sz w:val="22"/>
          <w:szCs w:val="22"/>
          <w:lang w:val="es-MX"/>
        </w:rPr>
        <w:t xml:space="preserve">DE </w:t>
      </w:r>
      <w:r w:rsidR="004F1040" w:rsidRPr="004F1040">
        <w:rPr>
          <w:rFonts w:ascii="ColaborateLight" w:hAnsi="ColaborateLight" w:cs="Arial"/>
          <w:b/>
          <w:bCs/>
          <w:sz w:val="22"/>
          <w:szCs w:val="22"/>
          <w:lang w:val="es-MX"/>
        </w:rPr>
        <w:t>JUNIO</w:t>
      </w:r>
      <w:r w:rsidRPr="004F1040">
        <w:rPr>
          <w:rFonts w:ascii="ColaborateLight" w:hAnsi="ColaborateLight" w:cs="Arial"/>
          <w:b/>
          <w:bCs/>
          <w:sz w:val="22"/>
          <w:szCs w:val="22"/>
          <w:lang w:val="es-MX"/>
        </w:rPr>
        <w:t xml:space="preserve"> DE 2025</w:t>
      </w:r>
      <w:r w:rsidRPr="004F1040">
        <w:rPr>
          <w:rFonts w:ascii="ColaborateLight" w:hAnsi="ColaborateLight" w:cs="Arial"/>
          <w:sz w:val="22"/>
          <w:szCs w:val="22"/>
          <w:lang w:val="es-MX"/>
        </w:rPr>
        <w:t xml:space="preserve"> a las </w:t>
      </w:r>
      <w:r w:rsidRPr="004F1040">
        <w:rPr>
          <w:rFonts w:ascii="ColaborateLight" w:hAnsi="ColaborateLight" w:cs="Arial"/>
          <w:b/>
          <w:bCs/>
          <w:sz w:val="22"/>
          <w:szCs w:val="22"/>
          <w:lang w:val="es-MX"/>
        </w:rPr>
        <w:fldChar w:fldCharType="begin"/>
      </w:r>
      <w:r w:rsidRPr="004F1040">
        <w:rPr>
          <w:rFonts w:ascii="ColaborateLight" w:hAnsi="ColaborateLight" w:cs="Arial"/>
          <w:b/>
          <w:bCs/>
          <w:sz w:val="22"/>
          <w:szCs w:val="22"/>
          <w:lang w:val="es-MX"/>
        </w:rPr>
        <w:instrText xml:space="preserve"> MERGEFIELD Hora_JA </w:instrText>
      </w:r>
      <w:r w:rsidRPr="004F1040">
        <w:rPr>
          <w:rFonts w:ascii="ColaborateLight" w:hAnsi="ColaborateLight" w:cs="Arial"/>
          <w:b/>
          <w:bCs/>
          <w:sz w:val="22"/>
          <w:szCs w:val="22"/>
          <w:lang w:val="es-MX"/>
        </w:rPr>
        <w:fldChar w:fldCharType="separate"/>
      </w:r>
      <w:r w:rsidRPr="004F1040">
        <w:rPr>
          <w:rFonts w:ascii="ColaborateLight" w:hAnsi="ColaborateLight" w:cs="Arial"/>
          <w:b/>
          <w:bCs/>
          <w:sz w:val="22"/>
          <w:szCs w:val="22"/>
          <w:lang w:val="es-MX"/>
        </w:rPr>
        <w:t>1</w:t>
      </w:r>
      <w:r w:rsidR="00476427" w:rsidRPr="004F1040">
        <w:rPr>
          <w:rFonts w:ascii="ColaborateLight" w:hAnsi="ColaborateLight" w:cs="Arial"/>
          <w:b/>
          <w:bCs/>
          <w:sz w:val="22"/>
          <w:szCs w:val="22"/>
          <w:lang w:val="es-MX"/>
        </w:rPr>
        <w:t>1</w:t>
      </w:r>
      <w:r w:rsidRPr="004F1040">
        <w:rPr>
          <w:rFonts w:ascii="ColaborateLight" w:hAnsi="ColaborateLight" w:cs="Arial"/>
          <w:b/>
          <w:bCs/>
          <w:sz w:val="22"/>
          <w:szCs w:val="22"/>
          <w:lang w:val="es-MX"/>
        </w:rPr>
        <w:t>:</w:t>
      </w:r>
      <w:r w:rsidR="00201FC6" w:rsidRPr="004F1040">
        <w:rPr>
          <w:rFonts w:ascii="ColaborateLight" w:hAnsi="ColaborateLight" w:cs="Arial"/>
          <w:b/>
          <w:bCs/>
          <w:sz w:val="22"/>
          <w:szCs w:val="22"/>
          <w:lang w:val="es-MX"/>
        </w:rPr>
        <w:t>00</w:t>
      </w:r>
      <w:r w:rsidRPr="004F1040">
        <w:rPr>
          <w:rFonts w:ascii="ColaborateLight" w:hAnsi="ColaborateLight" w:cs="Arial"/>
          <w:b/>
          <w:bCs/>
          <w:sz w:val="22"/>
          <w:szCs w:val="22"/>
          <w:lang w:val="es-MX"/>
        </w:rPr>
        <w:t xml:space="preserve"> HORAS</w:t>
      </w:r>
      <w:r w:rsidRPr="004F1040">
        <w:rPr>
          <w:rFonts w:ascii="ColaborateLight" w:hAnsi="ColaborateLight" w:cs="Arial"/>
          <w:b/>
          <w:bCs/>
          <w:sz w:val="22"/>
          <w:szCs w:val="22"/>
          <w:lang w:val="es-MX"/>
        </w:rPr>
        <w:fldChar w:fldCharType="end"/>
      </w:r>
      <w:r w:rsidRPr="004F1040">
        <w:rPr>
          <w:rFonts w:ascii="ColaborateLight" w:hAnsi="ColaborateLight" w:cs="Arial"/>
          <w:b/>
          <w:bCs/>
          <w:sz w:val="22"/>
          <w:szCs w:val="22"/>
          <w:lang w:val="es-MX"/>
        </w:rPr>
        <w:t>,</w:t>
      </w:r>
      <w:r w:rsidRPr="004F1040">
        <w:rPr>
          <w:rFonts w:ascii="ColaborateLight" w:hAnsi="ColaborateLight" w:cs="Arial"/>
          <w:sz w:val="22"/>
          <w:szCs w:val="22"/>
          <w:lang w:val="es-MX"/>
        </w:rPr>
        <w:t xml:space="preserve"> siendo</w:t>
      </w:r>
      <w:r w:rsidRPr="008B7C77">
        <w:rPr>
          <w:rFonts w:ascii="ColaborateLight" w:hAnsi="ColaborateLight" w:cs="Arial"/>
          <w:sz w:val="22"/>
          <w:szCs w:val="22"/>
          <w:lang w:val="es-MX"/>
        </w:rPr>
        <w:t xml:space="preserve"> optativa la asistencia a este acto. En caso de determinarse que habrá una o más juntas de aclaraciones adicionales, se hará constar en el acta respectiva especificando hora, lugar y fecha de su celebración.</w:t>
      </w:r>
    </w:p>
    <w:p w14:paraId="615086C8" w14:textId="77777777" w:rsidR="005118A5" w:rsidRPr="008B7C77" w:rsidRDefault="005118A5" w:rsidP="00183FC3">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Las personas que pretendan solicitar aclaraciones a los aspectos contenidos en las bases deberán presentar un escrito, en papel membretado de la empresa, en el que </w:t>
      </w:r>
      <w:r w:rsidRPr="008B7C77">
        <w:rPr>
          <w:rFonts w:ascii="ColaborateLight" w:hAnsi="ColaborateLight" w:cs="Arial"/>
          <w:b/>
          <w:bCs/>
          <w:sz w:val="22"/>
          <w:szCs w:val="22"/>
          <w:lang w:val="es-MX"/>
        </w:rPr>
        <w:t>expresen su interés en participar</w:t>
      </w:r>
      <w:r w:rsidRPr="008B7C77">
        <w:rPr>
          <w:rFonts w:ascii="ColaborateLight" w:hAnsi="ColaborateLight" w:cs="Arial"/>
          <w:sz w:val="22"/>
          <w:szCs w:val="22"/>
          <w:lang w:val="es-MX"/>
        </w:rPr>
        <w:t xml:space="preserve"> en la licitación, por sí o en representación de un tercero, manifestando en todos los casos los datos generales y acreditación del interesado y, en su caso, del representante, anexando las preguntas a realizar.</w:t>
      </w:r>
    </w:p>
    <w:p w14:paraId="2E96250C" w14:textId="77777777" w:rsidR="005118A5" w:rsidRPr="008B7C77" w:rsidRDefault="005118A5" w:rsidP="00183FC3">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A fin de dar respuesta oportuna a las dudas y preguntas que existan sobre las presentes bases y sus anexos, las preguntas deberán ser presentadas de la siguiente manera: </w:t>
      </w:r>
    </w:p>
    <w:p w14:paraId="1F6AC8D0" w14:textId="77777777" w:rsidR="005118A5" w:rsidRDefault="005118A5" w:rsidP="00183FC3">
      <w:pPr>
        <w:pStyle w:val="Lista3"/>
        <w:numPr>
          <w:ilvl w:val="0"/>
          <w:numId w:val="3"/>
        </w:numPr>
        <w:spacing w:after="120"/>
        <w:ind w:left="709"/>
        <w:jc w:val="both"/>
        <w:rPr>
          <w:rFonts w:ascii="ColaborateLight" w:hAnsi="ColaborateLight" w:cs="Arial"/>
          <w:sz w:val="22"/>
          <w:szCs w:val="22"/>
          <w:lang w:val="es-MX" w:eastAsia="es-ES"/>
        </w:rPr>
      </w:pPr>
      <w:r w:rsidRPr="008B7C77">
        <w:rPr>
          <w:rFonts w:ascii="ColaborateLight" w:hAnsi="ColaborateLight" w:cs="Arial"/>
          <w:sz w:val="22"/>
          <w:szCs w:val="22"/>
          <w:lang w:val="es-MX" w:eastAsia="es-ES"/>
        </w:rPr>
        <w:t xml:space="preserve">Mediante escrito original en papel membretado y medio electrónico óptico o de almacenamiento digital (USB) en formato Word, en la </w:t>
      </w:r>
      <w:r w:rsidRPr="008B7C77">
        <w:rPr>
          <w:rFonts w:ascii="ColaborateLight" w:hAnsi="ColaborateLight" w:cs="Arial"/>
          <w:b/>
          <w:bCs/>
          <w:sz w:val="22"/>
          <w:szCs w:val="22"/>
          <w:lang w:val="es-MX" w:eastAsia="es-ES"/>
        </w:rPr>
        <w:t>Subdirección de Adquisiciones y Servicios Generale</w:t>
      </w:r>
      <w:r w:rsidRPr="008B7C77">
        <w:rPr>
          <w:rFonts w:ascii="ColaborateLight" w:hAnsi="ColaborateLight" w:cs="Arial"/>
          <w:sz w:val="22"/>
          <w:szCs w:val="22"/>
          <w:lang w:val="es-MX" w:eastAsia="es-ES"/>
        </w:rPr>
        <w:t xml:space="preserve">s, ubicada en calle Carlos Salazar Preciado No. 249, Colonia Burócratas Municipales, CP. 28040, Colima, Col., además deberán presentar el </w:t>
      </w:r>
      <w:r w:rsidRPr="00097029">
        <w:rPr>
          <w:rFonts w:ascii="ColaborateLight" w:hAnsi="ColaborateLight" w:cs="Arial"/>
          <w:b/>
          <w:bCs/>
          <w:sz w:val="22"/>
          <w:szCs w:val="22"/>
          <w:lang w:val="es-MX" w:eastAsia="es-ES"/>
        </w:rPr>
        <w:t>escrito</w:t>
      </w:r>
      <w:r w:rsidRPr="008B7C77">
        <w:rPr>
          <w:rFonts w:ascii="ColaborateLight" w:hAnsi="ColaborateLight" w:cs="Arial"/>
          <w:sz w:val="22"/>
          <w:szCs w:val="22"/>
          <w:lang w:val="es-MX" w:eastAsia="es-ES"/>
        </w:rPr>
        <w:t xml:space="preserve"> en el que </w:t>
      </w:r>
      <w:r w:rsidRPr="00097029">
        <w:rPr>
          <w:rFonts w:ascii="ColaborateLight" w:hAnsi="ColaborateLight" w:cs="Arial"/>
          <w:b/>
          <w:bCs/>
          <w:sz w:val="22"/>
          <w:szCs w:val="22"/>
          <w:lang w:val="es-MX" w:eastAsia="es-ES"/>
        </w:rPr>
        <w:t>expresen su interés en participar en la licitación</w:t>
      </w:r>
      <w:r w:rsidRPr="008B7C77">
        <w:rPr>
          <w:rFonts w:ascii="ColaborateLight" w:hAnsi="ColaborateLight" w:cs="Arial"/>
          <w:sz w:val="22"/>
          <w:szCs w:val="22"/>
          <w:lang w:val="es-MX" w:eastAsia="es-ES"/>
        </w:rPr>
        <w:t>, así como el recibo de pago de las bases, a través de cualquier medio de pago ya señalados.</w:t>
      </w:r>
    </w:p>
    <w:p w14:paraId="45D69941" w14:textId="77777777" w:rsidR="00BA3FAC" w:rsidRPr="008B7C77" w:rsidRDefault="00BA3FAC" w:rsidP="00BA3FAC">
      <w:pPr>
        <w:pStyle w:val="Lista3"/>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ind w:left="709" w:firstLine="0"/>
        <w:jc w:val="both"/>
        <w:rPr>
          <w:rFonts w:ascii="ColaborateLight" w:hAnsi="ColaborateLight" w:cs="Arial"/>
          <w:sz w:val="22"/>
          <w:szCs w:val="22"/>
          <w:lang w:val="es-MX" w:eastAsia="es-ES"/>
        </w:rPr>
      </w:pPr>
    </w:p>
    <w:p w14:paraId="1F87F91A" w14:textId="779623A2" w:rsidR="008A433C" w:rsidRPr="008B7C77" w:rsidRDefault="005118A5" w:rsidP="00183FC3">
      <w:pPr>
        <w:pStyle w:val="Lista3"/>
        <w:numPr>
          <w:ilvl w:val="0"/>
          <w:numId w:val="3"/>
        </w:numPr>
        <w:spacing w:after="120"/>
        <w:ind w:left="709"/>
        <w:jc w:val="both"/>
        <w:rPr>
          <w:rFonts w:ascii="ColaborateLight" w:hAnsi="ColaborateLight" w:cs="Arial"/>
          <w:sz w:val="22"/>
          <w:szCs w:val="22"/>
          <w:lang w:val="es-MX" w:eastAsia="es-ES"/>
        </w:rPr>
      </w:pPr>
      <w:r w:rsidRPr="008B7C77">
        <w:rPr>
          <w:rFonts w:ascii="ColaborateLight" w:hAnsi="ColaborateLight" w:cs="Arial"/>
          <w:sz w:val="22"/>
          <w:szCs w:val="22"/>
          <w:lang w:val="es-MX" w:eastAsia="es-ES"/>
        </w:rPr>
        <w:t xml:space="preserve">A través de correo electrónico a la siguiente dirección: </w:t>
      </w:r>
      <w:hyperlink r:id="rId9" w:history="1">
        <w:r w:rsidRPr="008B7C77">
          <w:rPr>
            <w:rFonts w:ascii="ColaborateLight" w:hAnsi="ColaborateLight" w:cs="Arial"/>
            <w:b/>
            <w:bCs/>
            <w:sz w:val="22"/>
            <w:szCs w:val="22"/>
            <w:lang w:val="es-MX" w:eastAsia="es-ES"/>
          </w:rPr>
          <w:t>licitacionessalud2colima@gmail.com</w:t>
        </w:r>
      </w:hyperlink>
      <w:r w:rsidRPr="008B7C77">
        <w:rPr>
          <w:rFonts w:ascii="ColaborateLight" w:hAnsi="ColaborateLight" w:cs="Arial"/>
          <w:sz w:val="22"/>
          <w:szCs w:val="22"/>
          <w:lang w:val="es-MX" w:eastAsia="es-ES"/>
        </w:rPr>
        <w:t xml:space="preserve">, en formato Word, además deberán enviar el </w:t>
      </w:r>
      <w:r w:rsidRPr="00097029">
        <w:rPr>
          <w:rFonts w:ascii="ColaborateLight" w:hAnsi="ColaborateLight" w:cs="Arial"/>
          <w:b/>
          <w:bCs/>
          <w:sz w:val="22"/>
          <w:szCs w:val="22"/>
          <w:lang w:val="es-MX" w:eastAsia="es-ES"/>
        </w:rPr>
        <w:t>escrito escaneado</w:t>
      </w:r>
      <w:r w:rsidRPr="008B7C77">
        <w:rPr>
          <w:rFonts w:ascii="ColaborateLight" w:hAnsi="ColaborateLight" w:cs="Arial"/>
          <w:sz w:val="22"/>
          <w:szCs w:val="22"/>
          <w:lang w:val="es-MX" w:eastAsia="es-ES"/>
        </w:rPr>
        <w:t xml:space="preserve">, en el que </w:t>
      </w:r>
      <w:r w:rsidRPr="00BA3FAC">
        <w:rPr>
          <w:rFonts w:ascii="ColaborateLight" w:hAnsi="ColaborateLight" w:cs="Arial"/>
          <w:b/>
          <w:bCs/>
          <w:sz w:val="22"/>
          <w:szCs w:val="22"/>
          <w:lang w:val="es-MX" w:eastAsia="es-ES"/>
        </w:rPr>
        <w:t>expresen su interés en participar en la licitación</w:t>
      </w:r>
      <w:r w:rsidRPr="008B7C77">
        <w:rPr>
          <w:rFonts w:ascii="ColaborateLight" w:hAnsi="ColaborateLight" w:cs="Arial"/>
          <w:sz w:val="22"/>
          <w:szCs w:val="22"/>
          <w:lang w:val="es-MX" w:eastAsia="es-ES"/>
        </w:rPr>
        <w:t>, una vez realizado el pago de las bases, a través de cualquier medio de pago ya señalados.</w:t>
      </w:r>
    </w:p>
    <w:p w14:paraId="0CECE62A" w14:textId="46DF99CD" w:rsidR="005118A5" w:rsidRPr="008B7C77" w:rsidRDefault="005118A5" w:rsidP="00D705E1">
      <w:pPr>
        <w:pStyle w:val="Textoindependienteprimerasangra2"/>
        <w:ind w:left="0" w:firstLine="0"/>
        <w:jc w:val="both"/>
        <w:rPr>
          <w:rFonts w:ascii="ColaborateLight" w:hAnsi="ColaborateLight" w:cs="Arial"/>
          <w:sz w:val="22"/>
          <w:szCs w:val="22"/>
          <w:lang w:val="es-MX" w:eastAsia="es-ES"/>
        </w:rPr>
      </w:pPr>
      <w:r w:rsidRPr="008B7C77">
        <w:rPr>
          <w:rFonts w:ascii="ColaborateLight" w:hAnsi="ColaborateLight" w:cs="Arial"/>
          <w:sz w:val="22"/>
          <w:szCs w:val="22"/>
          <w:lang w:val="es-MX" w:eastAsia="es-ES"/>
        </w:rPr>
        <w:t xml:space="preserve">CUALQUIERA QUE SEA LA OPCIÓN ELEGIDA POR EL LICITANTE DEBERÁ SER RECIBIDA POR LA SUBDIRECCIÓN DE ADQUISICIONES Y SERVICIOS GENERALES, PREFERENTEMENTE, A LAS </w:t>
      </w:r>
      <w:r w:rsidRPr="004F1040">
        <w:rPr>
          <w:rFonts w:ascii="ColaborateLight" w:hAnsi="ColaborateLight" w:cs="Arial"/>
          <w:b/>
          <w:bCs/>
          <w:sz w:val="22"/>
          <w:szCs w:val="22"/>
          <w:lang w:val="es-MX" w:eastAsia="es-ES"/>
        </w:rPr>
        <w:t xml:space="preserve">14:00 HORAS DEL DÍA </w:t>
      </w:r>
      <w:r w:rsidR="004F1040" w:rsidRPr="004F1040">
        <w:rPr>
          <w:rFonts w:ascii="ColaborateLight" w:hAnsi="ColaborateLight" w:cs="Arial"/>
          <w:b/>
          <w:bCs/>
          <w:sz w:val="22"/>
          <w:szCs w:val="22"/>
          <w:lang w:val="es-MX" w:eastAsia="es-ES"/>
        </w:rPr>
        <w:t>30</w:t>
      </w:r>
      <w:r w:rsidRPr="004F1040">
        <w:rPr>
          <w:rFonts w:ascii="ColaborateLight" w:hAnsi="ColaborateLight" w:cs="Arial"/>
          <w:b/>
          <w:bCs/>
          <w:sz w:val="22"/>
          <w:szCs w:val="22"/>
          <w:lang w:val="es-MX" w:eastAsia="es-ES"/>
        </w:rPr>
        <w:t xml:space="preserve"> DE </w:t>
      </w:r>
      <w:r w:rsidR="004F1040" w:rsidRPr="004F1040">
        <w:rPr>
          <w:rFonts w:ascii="ColaborateLight" w:hAnsi="ColaborateLight" w:cs="Arial"/>
          <w:b/>
          <w:bCs/>
          <w:sz w:val="22"/>
          <w:szCs w:val="22"/>
          <w:lang w:val="es-MX" w:eastAsia="es-ES"/>
        </w:rPr>
        <w:t>MAYO</w:t>
      </w:r>
      <w:r w:rsidRPr="004F1040">
        <w:rPr>
          <w:rFonts w:ascii="ColaborateLight" w:hAnsi="ColaborateLight" w:cs="Arial"/>
          <w:b/>
          <w:bCs/>
          <w:sz w:val="22"/>
          <w:szCs w:val="22"/>
          <w:lang w:val="es-MX" w:eastAsia="es-ES"/>
        </w:rPr>
        <w:t xml:space="preserve"> DE 2025</w:t>
      </w:r>
      <w:r w:rsidRPr="008B7C77">
        <w:rPr>
          <w:rFonts w:ascii="ColaborateLight" w:hAnsi="ColaborateLight" w:cs="Arial"/>
          <w:sz w:val="22"/>
          <w:szCs w:val="22"/>
          <w:lang w:val="es-MX" w:eastAsia="es-ES"/>
        </w:rPr>
        <w:t>, O, EN SU CASO, CUMPLIENDO EL PLAZO ESTABLECIDO EN EL ARTÍCULO 35 DE LA LEY DE ADQUISICIONES, ARRENDAMIENTOS Y SERVICIOS DEL SECTOR PÚBLICO DEL ESTADO DE COLIMA, ANEXANDO EL ESCRITO EN EL QUE EXPRESEN SU INTERÉS EN PARTICIPAR EN LA LICITACIÓN Y SU COMPROBANTE DE PAGO DE LAS BASES. SE RECOMIENDA CONFIRMAR LA RECEPCIÓN DEL LAS PREGUNTAS FORMULADAS YA QUE DE NO SER ASI, NO NOS HAREMOS RESPONSABLES DE EMITIR RESPUESTA ALGUNA. DESPÚES DE ESTA HORA Y FECHA LAS DUDAS O PREGUNTAS NO SERÁN TOMADAS EN CUENTA EN LA JUNTA DE ACLARACIONES.</w:t>
      </w:r>
    </w:p>
    <w:p w14:paraId="529F5355" w14:textId="77777777" w:rsidR="00183FC3" w:rsidRPr="008B7C77" w:rsidRDefault="00183FC3" w:rsidP="00D705E1">
      <w:pPr>
        <w:pStyle w:val="Textoindependienteprimerasangra2"/>
        <w:ind w:left="0" w:firstLine="0"/>
        <w:jc w:val="both"/>
        <w:rPr>
          <w:rFonts w:ascii="ColaborateLight" w:hAnsi="ColaborateLight" w:cs="Arial"/>
          <w:sz w:val="22"/>
          <w:szCs w:val="22"/>
          <w:lang w:val="es-MX" w:eastAsia="es-ES"/>
        </w:rPr>
      </w:pPr>
    </w:p>
    <w:p w14:paraId="10C5D2ED" w14:textId="77777777" w:rsidR="005118A5" w:rsidRDefault="005118A5" w:rsidP="00183FC3">
      <w:pPr>
        <w:pStyle w:val="Lista3"/>
        <w:numPr>
          <w:ilvl w:val="0"/>
          <w:numId w:val="3"/>
        </w:numPr>
        <w:ind w:left="709"/>
        <w:jc w:val="both"/>
        <w:rPr>
          <w:rFonts w:ascii="ColaborateLight" w:hAnsi="ColaborateLight" w:cs="Arial"/>
          <w:sz w:val="22"/>
          <w:szCs w:val="22"/>
          <w:lang w:val="es-MX" w:eastAsia="es-ES"/>
        </w:rPr>
      </w:pPr>
      <w:r w:rsidRPr="008B7C77">
        <w:rPr>
          <w:rFonts w:ascii="ColaborateLight" w:hAnsi="ColaborateLight" w:cs="Arial"/>
          <w:sz w:val="22"/>
          <w:szCs w:val="22"/>
          <w:lang w:val="es-MX" w:eastAsia="es-ES"/>
        </w:rPr>
        <w:t xml:space="preserve">Las dudas o preguntas que existan con relación a la Convocatoria y/o a las Bases de la presente licitación serán contestadas por el Área Convocante; y las dudas o preguntas que se presenten con relación a la documentación complementaria (en caso de ser solicitada) y al anexo número 1 técnico y al anexo número 2 económico serán contestadas por el Área Requirente y/o Área Técnica, ya que estas dependencias son quienes elaboran las </w:t>
      </w:r>
      <w:r w:rsidRPr="008B7C77">
        <w:rPr>
          <w:rFonts w:ascii="ColaborateLight" w:hAnsi="ColaborateLight" w:cs="Arial"/>
          <w:sz w:val="22"/>
          <w:szCs w:val="22"/>
          <w:lang w:val="es-MX" w:eastAsia="es-ES"/>
        </w:rPr>
        <w:lastRenderedPageBreak/>
        <w:t>especificaciones técnicas tal y como quedó asentado en la Solicitud de Materiales, Refacciones o Servicios.</w:t>
      </w:r>
    </w:p>
    <w:p w14:paraId="0DB17C63" w14:textId="77777777" w:rsidR="00097029" w:rsidRPr="008B7C77" w:rsidRDefault="00097029" w:rsidP="00097029">
      <w:pPr>
        <w:pStyle w:val="Lista3"/>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9" w:firstLine="0"/>
        <w:jc w:val="both"/>
        <w:rPr>
          <w:rFonts w:ascii="ColaborateLight" w:hAnsi="ColaborateLight" w:cs="Arial"/>
          <w:sz w:val="22"/>
          <w:szCs w:val="22"/>
          <w:lang w:val="es-MX" w:eastAsia="es-ES"/>
        </w:rPr>
      </w:pPr>
    </w:p>
    <w:p w14:paraId="103985EC" w14:textId="77777777" w:rsidR="005118A5" w:rsidRPr="008B7C77" w:rsidRDefault="005118A5" w:rsidP="00183FC3">
      <w:pPr>
        <w:pStyle w:val="Lista3"/>
        <w:numPr>
          <w:ilvl w:val="0"/>
          <w:numId w:val="3"/>
        </w:numPr>
        <w:ind w:left="709"/>
        <w:jc w:val="both"/>
        <w:rPr>
          <w:rFonts w:ascii="ColaborateLight" w:hAnsi="ColaborateLight" w:cs="Arial"/>
          <w:sz w:val="22"/>
          <w:szCs w:val="22"/>
          <w:lang w:val="es-MX" w:eastAsia="es-ES"/>
        </w:rPr>
      </w:pPr>
      <w:r w:rsidRPr="008B7C77">
        <w:rPr>
          <w:rFonts w:ascii="ColaborateLight" w:hAnsi="ColaborateLight" w:cs="Arial"/>
          <w:sz w:val="22"/>
          <w:szCs w:val="22"/>
          <w:lang w:val="es-MX" w:eastAsia="es-ES"/>
        </w:rPr>
        <w:t xml:space="preserve">Las dudas y preguntas que existan sobre las presentes bases y sus anexos se deberán presentar en el formato que se establece en el </w:t>
      </w:r>
      <w:r w:rsidRPr="008B7C77">
        <w:rPr>
          <w:rFonts w:ascii="ColaborateLight" w:hAnsi="ColaborateLight" w:cs="Arial"/>
          <w:b/>
          <w:bCs/>
          <w:sz w:val="22"/>
          <w:szCs w:val="22"/>
          <w:lang w:val="es-MX" w:eastAsia="es-ES"/>
        </w:rPr>
        <w:t>ANEXO 16</w:t>
      </w:r>
      <w:r w:rsidRPr="008B7C77">
        <w:rPr>
          <w:rFonts w:ascii="ColaborateLight" w:hAnsi="ColaborateLight" w:cs="Arial"/>
          <w:sz w:val="22"/>
          <w:szCs w:val="22"/>
          <w:lang w:val="es-MX" w:eastAsia="es-ES"/>
        </w:rPr>
        <w:t xml:space="preserve"> “ACLARACION DE DUDAS Y PREGUNTAS DE LAS BASES” y en las “INSTRUCCIONES PARA LLENAR EL FORMATO DE ACLARACIÓN DE DUDAS Y PREGUNTAS DE LAS BASES”</w:t>
      </w:r>
    </w:p>
    <w:p w14:paraId="1234C8FE" w14:textId="77777777" w:rsidR="005102FE" w:rsidRPr="00183FC3" w:rsidRDefault="005102FE" w:rsidP="00183FC3">
      <w:pPr>
        <w:pStyle w:val="Textoindependiente"/>
        <w:spacing w:after="0" w:line="240" w:lineRule="auto"/>
        <w:jc w:val="both"/>
        <w:rPr>
          <w:rFonts w:ascii="Times New Roman" w:eastAsia="Times New Roman" w:hAnsi="Times New Roman"/>
          <w:sz w:val="20"/>
          <w:szCs w:val="20"/>
          <w:lang w:val="es-ES" w:eastAsia="es-ES"/>
        </w:rPr>
      </w:pPr>
    </w:p>
    <w:p w14:paraId="0E0F70FF" w14:textId="77777777" w:rsidR="008A433C" w:rsidRPr="008B7C77" w:rsidRDefault="008A433C"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Los asistentes a la misma deberán presentarse con 15 minutos de anticipación a este evento, para realizar el registro de licitantes.</w:t>
      </w:r>
    </w:p>
    <w:p w14:paraId="0DFDDAF9" w14:textId="77777777" w:rsidR="008A433C" w:rsidRPr="008B7C77" w:rsidRDefault="008A433C"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En el evento de la junta de aclaraciones sólo se admitirá un representante por cada licitante.</w:t>
      </w:r>
    </w:p>
    <w:p w14:paraId="774075C7" w14:textId="77777777" w:rsidR="008A433C" w:rsidRPr="008B7C77" w:rsidRDefault="008A433C"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Las solicitudes de aclaración deberán plantearse de manera concisa y estar directamente vinculadas con los puntos contenidos en la convocatoria a la licitación pública, indicando el numeral o punto específico con el cual se relaciona.</w:t>
      </w:r>
    </w:p>
    <w:p w14:paraId="548706F5" w14:textId="77777777" w:rsidR="008A433C" w:rsidRPr="008B7C77" w:rsidRDefault="008A433C"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No se contestarán las preguntas con las que únicamente el licitante pretenda reafirmar lo ya establecido en la convocatoria.</w:t>
      </w:r>
    </w:p>
    <w:p w14:paraId="5D482CFA" w14:textId="77777777" w:rsidR="005118A5" w:rsidRPr="00097029" w:rsidRDefault="005118A5" w:rsidP="00183FC3">
      <w:pPr>
        <w:pStyle w:val="Textoindependiente"/>
        <w:jc w:val="both"/>
        <w:rPr>
          <w:rFonts w:ascii="ColaborateLight" w:eastAsia="Times New Roman" w:hAnsi="ColaborateLight" w:cs="Arial"/>
          <w:b/>
          <w:bCs/>
          <w:lang w:eastAsia="es-ES"/>
        </w:rPr>
      </w:pPr>
      <w:r w:rsidRPr="00097029">
        <w:rPr>
          <w:rFonts w:ascii="ColaborateLight" w:eastAsia="Times New Roman" w:hAnsi="ColaborateLight" w:cs="Arial"/>
          <w:b/>
          <w:bCs/>
          <w:lang w:eastAsia="es-ES"/>
        </w:rPr>
        <w:t>Las solicitudes que no cumplan con los requisitos señalados, podrán ser desechadas por la convocante</w:t>
      </w:r>
    </w:p>
    <w:p w14:paraId="53140BC9" w14:textId="251FFCF4" w:rsidR="005118A5" w:rsidRPr="008B7C77" w:rsidRDefault="005118A5"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 xml:space="preserve">El licitante deberá acompañar a su solicitud de aclaración correspondiente una versión electrónica </w:t>
      </w:r>
      <w:r w:rsidR="008D1F6E" w:rsidRPr="008D1F6E">
        <w:rPr>
          <w:rFonts w:ascii="ColaborateLight" w:eastAsia="Times New Roman" w:hAnsi="ColaborateLight" w:cs="Arial"/>
          <w:lang w:eastAsia="es-ES"/>
        </w:rPr>
        <w:t xml:space="preserve">en formato </w:t>
      </w:r>
      <w:r w:rsidR="008D1F6E" w:rsidRPr="008D1F6E">
        <w:rPr>
          <w:rFonts w:ascii="ColaborateLight" w:eastAsia="Times New Roman" w:hAnsi="ColaborateLight" w:cs="Arial"/>
          <w:b/>
          <w:bCs/>
          <w:lang w:eastAsia="es-ES"/>
        </w:rPr>
        <w:t>WORD</w:t>
      </w:r>
      <w:r w:rsidR="008D1F6E" w:rsidRPr="008D1F6E">
        <w:rPr>
          <w:rFonts w:ascii="ColaborateLight" w:eastAsia="Times New Roman" w:hAnsi="ColaborateLight" w:cs="Arial"/>
          <w:lang w:eastAsia="es-ES"/>
        </w:rPr>
        <w:t xml:space="preserve"> editable de la misma</w:t>
      </w:r>
      <w:r w:rsidR="008D1F6E" w:rsidRPr="001A73E7">
        <w:rPr>
          <w:rFonts w:asciiTheme="minorHAnsi" w:hAnsiTheme="minorHAnsi" w:cstheme="minorHAnsi"/>
        </w:rPr>
        <w:t xml:space="preserve"> </w:t>
      </w:r>
      <w:r w:rsidRPr="008B7C77">
        <w:rPr>
          <w:rFonts w:ascii="ColaborateLight" w:eastAsia="Times New Roman" w:hAnsi="ColaborateLight" w:cs="Arial"/>
          <w:lang w:eastAsia="es-ES"/>
        </w:rPr>
        <w:t>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14E8D672" w14:textId="77777777" w:rsidR="005118A5" w:rsidRDefault="005118A5" w:rsidP="00183FC3">
      <w:pPr>
        <w:pStyle w:val="Textoindependiente3"/>
        <w:spacing w:after="0"/>
        <w:rPr>
          <w:rFonts w:ascii="ColaborateLight" w:eastAsia="Times New Roman" w:hAnsi="ColaborateLight" w:cs="Arial"/>
          <w:sz w:val="22"/>
          <w:szCs w:val="22"/>
          <w:lang w:eastAsia="es-ES"/>
        </w:rPr>
      </w:pPr>
      <w:r w:rsidRPr="008B7C77">
        <w:rPr>
          <w:rFonts w:ascii="ColaborateLight" w:eastAsia="Times New Roman" w:hAnsi="ColaborateLight" w:cs="Arial"/>
          <w:sz w:val="22"/>
          <w:szCs w:val="22"/>
          <w:lang w:eastAsia="es-ES"/>
        </w:rPr>
        <w:t xml:space="preserve">El área convocante, conjuntamente con el área técnica de la Unidad Requirente, dará respuesta por escrito a las preguntas formuladas por los licitantes y en su caso hará las aclaraciones que considere necesarias. </w:t>
      </w:r>
      <w:bookmarkStart w:id="6" w:name="_Hlk98151260"/>
      <w:r w:rsidRPr="008B7C77">
        <w:rPr>
          <w:rFonts w:ascii="ColaborateLight" w:eastAsia="Times New Roman" w:hAnsi="ColaborateLight" w:cs="Arial"/>
          <w:sz w:val="22"/>
          <w:szCs w:val="22"/>
          <w:lang w:eastAsia="es-ES"/>
        </w:rPr>
        <w:t>El Departamento de Adquisiciones de Servicios de Salud del Estado</w:t>
      </w:r>
      <w:bookmarkEnd w:id="6"/>
      <w:r w:rsidRPr="008B7C77">
        <w:rPr>
          <w:rFonts w:ascii="ColaborateLight" w:eastAsia="Times New Roman" w:hAnsi="ColaborateLight" w:cs="Arial"/>
          <w:sz w:val="22"/>
          <w:szCs w:val="22"/>
          <w:lang w:eastAsia="es-ES"/>
        </w:rPr>
        <w:t xml:space="preserve"> de Colima levantará el acta correspondiente, la cual será firmada por los licitantes y servidores públicos presentes, así 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14:paraId="6C60EAB4" w14:textId="77777777" w:rsidR="008B7C77" w:rsidRPr="008B7C77" w:rsidRDefault="008B7C77" w:rsidP="00183FC3">
      <w:pPr>
        <w:pStyle w:val="Textoindependiente3"/>
        <w:spacing w:after="0"/>
        <w:rPr>
          <w:rFonts w:ascii="ColaborateLight" w:eastAsia="Times New Roman" w:hAnsi="ColaborateLight" w:cs="Arial"/>
          <w:sz w:val="22"/>
          <w:szCs w:val="22"/>
          <w:lang w:eastAsia="es-ES"/>
        </w:rPr>
      </w:pPr>
    </w:p>
    <w:p w14:paraId="5A6AB6EA" w14:textId="7F63DA60" w:rsidR="005118A5" w:rsidRPr="008B7C77" w:rsidRDefault="005118A5" w:rsidP="008B7C77">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 xml:space="preserve">El acta, así como los anexos a la misma, que se deriven de la celebración del acto, se podrán consultar en la dirección electrónica: </w:t>
      </w:r>
      <w:hyperlink r:id="rId10" w:history="1">
        <w:r w:rsidR="00485796" w:rsidRPr="00F87F51">
          <w:rPr>
            <w:rStyle w:val="Hipervnculo"/>
            <w:rFonts w:ascii="ColaborateLight" w:hAnsi="ColaborateLight" w:cs="Arial"/>
          </w:rPr>
          <w:t>http://www.saludcolima.gob.mx/adquisiciones/licitaciones.php</w:t>
        </w:r>
      </w:hyperlink>
      <w:r w:rsidRPr="008B7C77">
        <w:rPr>
          <w:rFonts w:ascii="ColaborateLight" w:eastAsia="Times New Roman" w:hAnsi="ColaborateLight" w:cs="Arial"/>
          <w:lang w:eastAsia="es-ES"/>
        </w:rPr>
        <w:t>, donde estará a su disposición a más tardar el segundo día hábil siguiente a aquel en que se hubiera celebrado.</w:t>
      </w:r>
    </w:p>
    <w:p w14:paraId="40896D8B" w14:textId="0C8A7FFA" w:rsidR="008B7C77" w:rsidRDefault="00155E1C" w:rsidP="00183FC3">
      <w:pPr>
        <w:pStyle w:val="Textoindependiente"/>
        <w:jc w:val="both"/>
        <w:rPr>
          <w:rFonts w:ascii="ColaborateLight" w:eastAsia="Times New Roman" w:hAnsi="ColaborateLight" w:cs="Arial"/>
          <w:b/>
          <w:bCs/>
          <w:lang w:eastAsia="es-ES"/>
        </w:rPr>
      </w:pPr>
      <w:r w:rsidRPr="008B7C77">
        <w:rPr>
          <w:rFonts w:ascii="ColaborateLight" w:eastAsia="Times New Roman" w:hAnsi="ColaborateLight" w:cs="Arial"/>
          <w:b/>
          <w:bCs/>
          <w:lang w:eastAsia="es-ES"/>
        </w:rPr>
        <w:t>LAS MODIFICACIONES Y ACLARACIONES QUE SE HAGAN A LA CONVOCATORIA, EN LA JUNTA DE ACLARACIONES, SERÁN PARTE INTEGRANTE DE LA MISMA, POR LO QUE DEBERÁN CONSIDERARSE POR LOS LICITANTES PARA LA ELABORACIÓN DE SUS PROPOSICIONES.</w:t>
      </w:r>
    </w:p>
    <w:p w14:paraId="48E5C495" w14:textId="77777777" w:rsidR="008B7C77" w:rsidRPr="008B7C77" w:rsidRDefault="008B7C77" w:rsidP="00183FC3">
      <w:pPr>
        <w:pStyle w:val="Textoindependiente"/>
        <w:jc w:val="both"/>
        <w:rPr>
          <w:rFonts w:ascii="ColaborateLight" w:eastAsia="Times New Roman" w:hAnsi="ColaborateLight" w:cs="Arial"/>
          <w:b/>
          <w:bCs/>
          <w:lang w:eastAsia="es-ES"/>
        </w:rPr>
      </w:pPr>
    </w:p>
    <w:p w14:paraId="73A69B85" w14:textId="77777777" w:rsidR="00155E1C" w:rsidRPr="00183FC3" w:rsidRDefault="00155E1C" w:rsidP="008B7C77">
      <w:pPr>
        <w:pStyle w:val="Lista2"/>
        <w:ind w:left="284"/>
        <w:rPr>
          <w:b/>
          <w:bCs/>
        </w:rPr>
      </w:pPr>
      <w:r w:rsidRPr="00183FC3">
        <w:rPr>
          <w:b/>
          <w:bCs/>
        </w:rPr>
        <w:lastRenderedPageBreak/>
        <w:t>2.3</w:t>
      </w:r>
      <w:r w:rsidRPr="00183FC3">
        <w:rPr>
          <w:b/>
          <w:bCs/>
        </w:rPr>
        <w:tab/>
        <w:t>REGISTRO DE PARTICIPANTES</w:t>
      </w:r>
    </w:p>
    <w:p w14:paraId="136398B6" w14:textId="77777777" w:rsidR="008A433C" w:rsidRPr="008A433C" w:rsidRDefault="008A433C" w:rsidP="00672B15">
      <w:pPr>
        <w:pStyle w:val="Textoindependiente"/>
        <w:spacing w:after="0" w:line="240" w:lineRule="auto"/>
        <w:rPr>
          <w:rFonts w:asciiTheme="minorHAnsi" w:hAnsiTheme="minorHAnsi" w:cstheme="minorHAnsi"/>
          <w:b/>
        </w:rPr>
      </w:pPr>
    </w:p>
    <w:p w14:paraId="184C25E4" w14:textId="7BF14115" w:rsidR="00155E1C" w:rsidRPr="008B7C77" w:rsidRDefault="00155E1C" w:rsidP="008D1F6E">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Previo al acto de presentación y apertura de proposiciones, la Convocante efectuará el registro de</w:t>
      </w:r>
      <w:r w:rsidR="008D1F6E">
        <w:rPr>
          <w:rFonts w:ascii="ColaborateLight" w:hAnsi="ColaborateLight" w:cs="Arial"/>
          <w:sz w:val="22"/>
          <w:szCs w:val="22"/>
          <w:lang w:val="es-MX"/>
        </w:rPr>
        <w:t xml:space="preserve"> </w:t>
      </w:r>
      <w:r w:rsidRPr="008B7C77">
        <w:rPr>
          <w:rFonts w:ascii="ColaborateLight" w:hAnsi="ColaborateLight" w:cs="Arial"/>
          <w:sz w:val="22"/>
          <w:szCs w:val="22"/>
          <w:lang w:val="es-MX"/>
        </w:rPr>
        <w:t>participantes.</w:t>
      </w:r>
    </w:p>
    <w:p w14:paraId="6D00E102" w14:textId="4A03525D" w:rsidR="00155E1C" w:rsidRPr="00B94E53" w:rsidRDefault="00155E1C" w:rsidP="00183FC3">
      <w:pPr>
        <w:pStyle w:val="Continuarlista2"/>
        <w:ind w:left="0" w:firstLine="0"/>
        <w:jc w:val="both"/>
        <w:rPr>
          <w:rFonts w:ascii="ColaborateLight" w:hAnsi="ColaborateLight" w:cs="Arial"/>
          <w:sz w:val="22"/>
          <w:szCs w:val="22"/>
          <w:lang w:val="es-MX"/>
        </w:rPr>
      </w:pPr>
      <w:r w:rsidRPr="008B7C77">
        <w:rPr>
          <w:rFonts w:ascii="ColaborateLight" w:hAnsi="ColaborateLight" w:cs="Arial"/>
          <w:sz w:val="22"/>
          <w:szCs w:val="22"/>
          <w:lang w:val="es-MX"/>
        </w:rPr>
        <w:t xml:space="preserve">El registro para participar en esta licitación se hará el </w:t>
      </w:r>
      <w:r w:rsidRPr="00B94E53">
        <w:rPr>
          <w:rFonts w:ascii="ColaborateLight" w:hAnsi="ColaborateLight" w:cs="Arial"/>
          <w:sz w:val="22"/>
          <w:szCs w:val="22"/>
          <w:lang w:val="es-MX"/>
        </w:rPr>
        <w:t xml:space="preserve">día </w:t>
      </w:r>
      <w:r w:rsidR="004F1040" w:rsidRPr="00B94E53">
        <w:rPr>
          <w:rFonts w:ascii="ColaborateLight" w:hAnsi="ColaborateLight" w:cs="Arial"/>
          <w:b/>
          <w:bCs/>
          <w:sz w:val="22"/>
          <w:szCs w:val="22"/>
          <w:lang w:val="es-MX"/>
        </w:rPr>
        <w:t>11</w:t>
      </w:r>
      <w:r w:rsidRPr="00B94E53">
        <w:rPr>
          <w:rFonts w:ascii="ColaborateLight" w:hAnsi="ColaborateLight" w:cs="Arial"/>
          <w:b/>
          <w:bCs/>
          <w:sz w:val="22"/>
          <w:szCs w:val="22"/>
          <w:lang w:val="es-MX"/>
        </w:rPr>
        <w:t xml:space="preserve"> DE </w:t>
      </w:r>
      <w:r w:rsidR="004F1040" w:rsidRPr="00B94E53">
        <w:rPr>
          <w:rFonts w:ascii="ColaborateLight" w:hAnsi="ColaborateLight" w:cs="Arial"/>
          <w:b/>
          <w:bCs/>
          <w:sz w:val="22"/>
          <w:szCs w:val="22"/>
          <w:lang w:val="es-MX"/>
        </w:rPr>
        <w:t>JUNIO</w:t>
      </w:r>
      <w:r w:rsidRPr="00B94E53">
        <w:rPr>
          <w:rFonts w:ascii="ColaborateLight" w:hAnsi="ColaborateLight" w:cs="Arial"/>
          <w:b/>
          <w:bCs/>
          <w:sz w:val="22"/>
          <w:szCs w:val="22"/>
          <w:lang w:val="es-MX"/>
        </w:rPr>
        <w:t xml:space="preserve"> DE 2025</w:t>
      </w:r>
      <w:r w:rsidRPr="00B94E53">
        <w:rPr>
          <w:rFonts w:ascii="ColaborateLight" w:hAnsi="ColaborateLight" w:cs="Arial"/>
          <w:sz w:val="22"/>
          <w:szCs w:val="22"/>
          <w:lang w:val="es-MX"/>
        </w:rPr>
        <w:t xml:space="preserve"> de </w:t>
      </w:r>
      <w:r w:rsidR="00476427" w:rsidRPr="00B94E53">
        <w:rPr>
          <w:rFonts w:ascii="ColaborateLight" w:hAnsi="ColaborateLight" w:cs="Arial"/>
          <w:b/>
          <w:bCs/>
          <w:sz w:val="22"/>
          <w:szCs w:val="22"/>
          <w:lang w:val="es-MX"/>
        </w:rPr>
        <w:t>10</w:t>
      </w:r>
      <w:r w:rsidRPr="00B94E53">
        <w:rPr>
          <w:rFonts w:ascii="ColaborateLight" w:hAnsi="ColaborateLight" w:cs="Arial"/>
          <w:b/>
          <w:bCs/>
          <w:sz w:val="22"/>
          <w:szCs w:val="22"/>
          <w:lang w:val="es-MX"/>
        </w:rPr>
        <w:t>:</w:t>
      </w:r>
      <w:r w:rsidR="00201FC6" w:rsidRPr="00B94E53">
        <w:rPr>
          <w:rFonts w:ascii="ColaborateLight" w:hAnsi="ColaborateLight" w:cs="Arial"/>
          <w:b/>
          <w:bCs/>
          <w:sz w:val="22"/>
          <w:szCs w:val="22"/>
          <w:lang w:val="es-MX"/>
        </w:rPr>
        <w:t>45</w:t>
      </w:r>
      <w:r w:rsidRPr="00B94E53">
        <w:rPr>
          <w:rFonts w:ascii="ColaborateLight" w:hAnsi="ColaborateLight" w:cs="Arial"/>
          <w:b/>
          <w:bCs/>
          <w:sz w:val="22"/>
          <w:szCs w:val="22"/>
          <w:lang w:val="es-MX"/>
        </w:rPr>
        <w:t xml:space="preserve"> a </w:t>
      </w:r>
      <w:r w:rsidR="00476427" w:rsidRPr="00B94E53">
        <w:rPr>
          <w:rFonts w:ascii="ColaborateLight" w:hAnsi="ColaborateLight" w:cs="Arial"/>
          <w:b/>
          <w:bCs/>
          <w:sz w:val="22"/>
          <w:szCs w:val="22"/>
          <w:lang w:val="es-MX"/>
        </w:rPr>
        <w:t>11</w:t>
      </w:r>
      <w:r w:rsidRPr="00B94E53">
        <w:rPr>
          <w:rFonts w:ascii="ColaborateLight" w:hAnsi="ColaborateLight" w:cs="Arial"/>
          <w:b/>
          <w:bCs/>
          <w:sz w:val="22"/>
          <w:szCs w:val="22"/>
          <w:lang w:val="es-MX"/>
        </w:rPr>
        <w:t>:</w:t>
      </w:r>
      <w:r w:rsidR="00201FC6" w:rsidRPr="00B94E53">
        <w:rPr>
          <w:rFonts w:ascii="ColaborateLight" w:hAnsi="ColaborateLight" w:cs="Arial"/>
          <w:b/>
          <w:bCs/>
          <w:sz w:val="22"/>
          <w:szCs w:val="22"/>
          <w:lang w:val="es-MX"/>
        </w:rPr>
        <w:t>00</w:t>
      </w:r>
      <w:r w:rsidRPr="00B94E53">
        <w:rPr>
          <w:rFonts w:ascii="ColaborateLight" w:hAnsi="ColaborateLight" w:cs="Arial"/>
          <w:b/>
          <w:bCs/>
          <w:sz w:val="22"/>
          <w:szCs w:val="22"/>
          <w:lang w:val="es-MX"/>
        </w:rPr>
        <w:t xml:space="preserve"> </w:t>
      </w:r>
      <w:proofErr w:type="spellStart"/>
      <w:r w:rsidRPr="00B94E53">
        <w:rPr>
          <w:rFonts w:ascii="ColaborateLight" w:hAnsi="ColaborateLight" w:cs="Arial"/>
          <w:b/>
          <w:bCs/>
          <w:sz w:val="22"/>
          <w:szCs w:val="22"/>
          <w:lang w:val="es-MX"/>
        </w:rPr>
        <w:t>hrs</w:t>
      </w:r>
      <w:proofErr w:type="spellEnd"/>
      <w:r w:rsidRPr="00B94E53">
        <w:rPr>
          <w:rFonts w:ascii="ColaborateLight" w:hAnsi="ColaborateLight" w:cs="Arial"/>
          <w:sz w:val="22"/>
          <w:szCs w:val="22"/>
          <w:lang w:val="es-MX"/>
        </w:rPr>
        <w:t xml:space="preserve">., en la sala de juntas de juntas de la </w:t>
      </w:r>
      <w:r w:rsidRPr="00B94E53">
        <w:rPr>
          <w:rFonts w:ascii="ColaborateLight" w:hAnsi="ColaborateLight" w:cs="Arial"/>
          <w:b/>
          <w:bCs/>
          <w:sz w:val="22"/>
          <w:szCs w:val="22"/>
          <w:lang w:val="es-MX"/>
        </w:rPr>
        <w:t>Subdirección de Adquisiciones y Servicios Generales</w:t>
      </w:r>
      <w:r w:rsidRPr="00B94E53">
        <w:rPr>
          <w:rFonts w:ascii="ColaborateLight" w:hAnsi="ColaborateLight" w:cs="Arial"/>
          <w:sz w:val="22"/>
          <w:szCs w:val="22"/>
          <w:lang w:val="es-MX"/>
        </w:rPr>
        <w:t xml:space="preserve">, ubicada en calle Carlos Salazar Preciado No 249, Colonia Burócratas Municipales, CP. 28040, Colima, Col. Col. </w:t>
      </w:r>
    </w:p>
    <w:p w14:paraId="7F8E6A12" w14:textId="4B5C6681" w:rsidR="00155E1C" w:rsidRPr="008B7C77" w:rsidRDefault="00155E1C" w:rsidP="00183FC3">
      <w:pPr>
        <w:pStyle w:val="Continuarlista2"/>
        <w:ind w:left="0" w:firstLine="0"/>
        <w:jc w:val="both"/>
        <w:rPr>
          <w:rFonts w:ascii="ColaborateLight" w:hAnsi="ColaborateLight" w:cs="Arial"/>
          <w:sz w:val="22"/>
          <w:szCs w:val="22"/>
          <w:lang w:val="es-MX"/>
        </w:rPr>
      </w:pPr>
      <w:r w:rsidRPr="00B94E53">
        <w:rPr>
          <w:rFonts w:ascii="ColaborateLight" w:hAnsi="ColaborateLight" w:cs="Arial"/>
          <w:sz w:val="22"/>
          <w:szCs w:val="22"/>
          <w:lang w:val="es-MX"/>
        </w:rPr>
        <w:t xml:space="preserve">A partir de las </w:t>
      </w:r>
      <w:r w:rsidR="00476427" w:rsidRPr="00B94E53">
        <w:rPr>
          <w:rFonts w:ascii="ColaborateLight" w:hAnsi="ColaborateLight" w:cs="Arial"/>
          <w:b/>
          <w:bCs/>
          <w:sz w:val="22"/>
          <w:szCs w:val="22"/>
          <w:lang w:val="es-MX"/>
        </w:rPr>
        <w:t>11</w:t>
      </w:r>
      <w:r w:rsidRPr="00B94E53">
        <w:rPr>
          <w:rFonts w:ascii="ColaborateLight" w:hAnsi="ColaborateLight" w:cs="Arial"/>
          <w:b/>
          <w:bCs/>
          <w:sz w:val="22"/>
          <w:szCs w:val="22"/>
          <w:lang w:val="es-MX"/>
        </w:rPr>
        <w:t>:</w:t>
      </w:r>
      <w:r w:rsidR="00201FC6" w:rsidRPr="00B94E53">
        <w:rPr>
          <w:rFonts w:ascii="ColaborateLight" w:hAnsi="ColaborateLight" w:cs="Arial"/>
          <w:b/>
          <w:bCs/>
          <w:sz w:val="22"/>
          <w:szCs w:val="22"/>
          <w:lang w:val="es-MX"/>
        </w:rPr>
        <w:t>00</w:t>
      </w:r>
      <w:r w:rsidRPr="00B94E53">
        <w:rPr>
          <w:rFonts w:ascii="ColaborateLight" w:hAnsi="ColaborateLight" w:cs="Arial"/>
          <w:b/>
          <w:bCs/>
          <w:sz w:val="22"/>
          <w:szCs w:val="22"/>
          <w:lang w:val="es-MX"/>
        </w:rPr>
        <w:t xml:space="preserve"> horas</w:t>
      </w:r>
      <w:r w:rsidRPr="00B94E53">
        <w:rPr>
          <w:rFonts w:ascii="ColaborateLight" w:hAnsi="ColaborateLight" w:cs="Arial"/>
          <w:sz w:val="22"/>
          <w:szCs w:val="22"/>
          <w:lang w:val="es-MX"/>
        </w:rPr>
        <w:t>, se cerrará el registro de p</w:t>
      </w:r>
      <w:r w:rsidRPr="008B7C77">
        <w:rPr>
          <w:rFonts w:ascii="ColaborateLight" w:hAnsi="ColaborateLight" w:cs="Arial"/>
          <w:sz w:val="22"/>
          <w:szCs w:val="22"/>
          <w:lang w:val="es-MX"/>
        </w:rPr>
        <w:t>articipantes y no se registrará a concursante alguno; posterior a la hora señalada no se recibirán sobres ni se permitirá presentar documentación adicional alguna. Al acto podrá asistir el representante legal de la empresa o bien persona autorizada, con carta poder notariada, para que asista en su nombre y representación a las diferentes etapas de la licitación en donde se le autorice a ello y para firmar los documentos que se deriven, el cual puede ser en original o copia certificada.</w:t>
      </w:r>
    </w:p>
    <w:p w14:paraId="445E61DD" w14:textId="5B0096F5" w:rsidR="00155E1C" w:rsidRPr="008B7C77" w:rsidRDefault="00155E1C" w:rsidP="00183FC3">
      <w:pPr>
        <w:pStyle w:val="Textoindependiente31"/>
        <w:rPr>
          <w:rFonts w:ascii="ColaborateLight" w:hAnsi="ColaborateLight" w:cs="Arial"/>
        </w:rPr>
      </w:pPr>
      <w:r w:rsidRPr="008B7C77">
        <w:rPr>
          <w:rFonts w:ascii="ColaborateLight" w:hAnsi="ColaborateLight" w:cs="Arial"/>
        </w:rPr>
        <w:t xml:space="preserve">La documentación solicitada en el punto </w:t>
      </w:r>
      <w:r w:rsidRPr="008D1F6E">
        <w:rPr>
          <w:rFonts w:ascii="ColaborateLight" w:hAnsi="ColaborateLight" w:cs="Arial"/>
          <w:b/>
          <w:bCs/>
        </w:rPr>
        <w:t>3</w:t>
      </w:r>
      <w:r w:rsidRPr="008B7C77">
        <w:rPr>
          <w:rFonts w:ascii="ColaborateLight" w:hAnsi="ColaborateLight" w:cs="Arial"/>
        </w:rPr>
        <w:t xml:space="preserve"> </w:t>
      </w:r>
      <w:r w:rsidR="00485796" w:rsidRPr="00183FC3">
        <w:rPr>
          <w:b/>
          <w:bCs/>
        </w:rPr>
        <w:t>REQUISITOS QUE DEBERÁN CUMPLIR Y PRESENTAR LOS LICITANTES PARA EL ACTO DE PRESENTACIÓN Y APERTURA DE PROPOSICIONES</w:t>
      </w:r>
      <w:r w:rsidR="00485796" w:rsidRPr="00485796">
        <w:t>,</w:t>
      </w:r>
      <w:r w:rsidR="00485796">
        <w:rPr>
          <w:b/>
          <w:bCs/>
        </w:rPr>
        <w:t xml:space="preserve"> </w:t>
      </w:r>
      <w:r w:rsidRPr="008B7C77">
        <w:rPr>
          <w:rFonts w:ascii="ColaborateLight" w:hAnsi="ColaborateLight" w:cs="Arial"/>
        </w:rPr>
        <w:t xml:space="preserve">de las presentes bases podrá entregarse DENTRO o FUERA del sobre cerrado de la Presentación de Proposiciones Técnica y Económica, y en su caso el convenio de proposiciones conjuntas, excepto el punto </w:t>
      </w:r>
      <w:r w:rsidRPr="008B7C77">
        <w:rPr>
          <w:rFonts w:ascii="ColaborateLight" w:hAnsi="ColaborateLight" w:cs="Arial"/>
          <w:b/>
          <w:bCs/>
        </w:rPr>
        <w:t>3.21 PROPUESTA TÉCNICA Y ECONÓMICA</w:t>
      </w:r>
      <w:r w:rsidRPr="008B7C77">
        <w:rPr>
          <w:rFonts w:ascii="ColaborateLight" w:hAnsi="ColaborateLight" w:cs="Arial"/>
        </w:rPr>
        <w:t>, el cual deberá estar, invariablemente, dentro del citado sobre cerrado.</w:t>
      </w:r>
    </w:p>
    <w:p w14:paraId="384924C9" w14:textId="77777777" w:rsidR="00183FC3" w:rsidRPr="0035136A" w:rsidRDefault="00183FC3" w:rsidP="00183FC3">
      <w:pPr>
        <w:pStyle w:val="Textoindependiente31"/>
        <w:rPr>
          <w:rFonts w:ascii="ColaborateLight" w:hAnsi="ColaborateLight" w:cs="Arial"/>
          <w:bCs/>
        </w:rPr>
      </w:pPr>
    </w:p>
    <w:p w14:paraId="35665F3C" w14:textId="77777777" w:rsidR="008A433C" w:rsidRPr="00155E1C" w:rsidRDefault="008A433C" w:rsidP="00672B15">
      <w:pPr>
        <w:pStyle w:val="Textoindependiente21"/>
        <w:rPr>
          <w:rFonts w:ascii="ColaborateLight" w:hAnsi="ColaborateLight"/>
          <w:lang w:val="es-MX"/>
        </w:rPr>
      </w:pPr>
      <w:r w:rsidRPr="00155E1C">
        <w:rPr>
          <w:rFonts w:ascii="ColaborateLight" w:hAnsi="ColaborateLight"/>
          <w:lang w:val="es-MX"/>
        </w:rPr>
        <w:t>2.4</w:t>
      </w:r>
      <w:r w:rsidRPr="00155E1C">
        <w:rPr>
          <w:rFonts w:ascii="ColaborateLight" w:hAnsi="ColaborateLight"/>
          <w:lang w:val="es-MX"/>
        </w:rPr>
        <w:tab/>
        <w:t xml:space="preserve">ACTO DE PRESENTACIÓN DE PROPOSICIONES TÉCNICAS Y ECONÓMICAS. </w:t>
      </w:r>
    </w:p>
    <w:p w14:paraId="33604223" w14:textId="77777777" w:rsidR="008A433C" w:rsidRPr="008A433C" w:rsidRDefault="008A433C" w:rsidP="00672B15">
      <w:pPr>
        <w:pStyle w:val="Textoindependiente21"/>
        <w:rPr>
          <w:rFonts w:asciiTheme="minorHAnsi" w:hAnsiTheme="minorHAnsi" w:cstheme="minorHAnsi"/>
          <w:lang w:val="es-MX"/>
        </w:rPr>
      </w:pPr>
    </w:p>
    <w:p w14:paraId="4211CB9C" w14:textId="67A465EC" w:rsidR="008A433C" w:rsidRPr="008B7C77" w:rsidRDefault="00155E1C" w:rsidP="00183FC3">
      <w:pPr>
        <w:pStyle w:val="Textoindependiente3"/>
        <w:rPr>
          <w:rFonts w:ascii="ColaborateLight" w:eastAsia="Times New Roman" w:hAnsi="ColaborateLight" w:cs="Arial"/>
          <w:sz w:val="22"/>
          <w:szCs w:val="22"/>
          <w:lang w:eastAsia="es-ES"/>
        </w:rPr>
      </w:pPr>
      <w:r w:rsidRPr="008B7C77">
        <w:rPr>
          <w:rFonts w:ascii="ColaborateLight" w:eastAsia="Times New Roman" w:hAnsi="ColaborateLight" w:cs="Arial"/>
          <w:sz w:val="22"/>
          <w:szCs w:val="22"/>
          <w:lang w:eastAsia="es-ES"/>
        </w:rPr>
        <w:t xml:space="preserve">A celebrarse el día </w:t>
      </w:r>
      <w:r w:rsidR="00B94E53" w:rsidRPr="00B94E53">
        <w:rPr>
          <w:rFonts w:ascii="ColaborateLight" w:eastAsia="Times New Roman" w:hAnsi="ColaborateLight" w:cs="Arial"/>
          <w:b/>
          <w:bCs/>
          <w:sz w:val="22"/>
          <w:szCs w:val="22"/>
          <w:lang w:eastAsia="es-ES"/>
        </w:rPr>
        <w:t>11</w:t>
      </w:r>
      <w:r w:rsidR="00074C8F" w:rsidRPr="00B94E53">
        <w:rPr>
          <w:rFonts w:ascii="ColaborateLight" w:eastAsia="Times New Roman" w:hAnsi="ColaborateLight" w:cs="Arial"/>
          <w:b/>
          <w:bCs/>
          <w:sz w:val="22"/>
          <w:szCs w:val="22"/>
          <w:lang w:eastAsia="es-ES"/>
        </w:rPr>
        <w:t xml:space="preserve"> DE </w:t>
      </w:r>
      <w:r w:rsidR="00B94E53" w:rsidRPr="00B94E53">
        <w:rPr>
          <w:rFonts w:ascii="ColaborateLight" w:eastAsia="Times New Roman" w:hAnsi="ColaborateLight" w:cs="Arial"/>
          <w:b/>
          <w:bCs/>
          <w:sz w:val="22"/>
          <w:szCs w:val="22"/>
          <w:lang w:eastAsia="es-ES"/>
        </w:rPr>
        <w:t>JUNIO</w:t>
      </w:r>
      <w:r w:rsidR="00074C8F" w:rsidRPr="00B94E53">
        <w:rPr>
          <w:rFonts w:ascii="ColaborateLight" w:eastAsia="Times New Roman" w:hAnsi="ColaborateLight" w:cs="Arial"/>
          <w:b/>
          <w:bCs/>
          <w:sz w:val="22"/>
          <w:szCs w:val="22"/>
          <w:lang w:eastAsia="es-ES"/>
        </w:rPr>
        <w:t xml:space="preserve"> </w:t>
      </w:r>
      <w:r w:rsidRPr="00B94E53">
        <w:rPr>
          <w:rFonts w:ascii="ColaborateLight" w:eastAsia="Times New Roman" w:hAnsi="ColaborateLight" w:cs="Arial"/>
          <w:b/>
          <w:bCs/>
          <w:sz w:val="22"/>
          <w:szCs w:val="22"/>
          <w:lang w:eastAsia="es-ES"/>
        </w:rPr>
        <w:t>DE 2025</w:t>
      </w:r>
      <w:r w:rsidRPr="00B94E53">
        <w:rPr>
          <w:rFonts w:ascii="ColaborateLight" w:eastAsia="Times New Roman" w:hAnsi="ColaborateLight" w:cs="Arial"/>
          <w:sz w:val="22"/>
          <w:szCs w:val="22"/>
          <w:lang w:eastAsia="es-ES"/>
        </w:rPr>
        <w:t xml:space="preserve"> a las </w:t>
      </w:r>
      <w:r w:rsidR="00476427" w:rsidRPr="00B94E53">
        <w:rPr>
          <w:rFonts w:ascii="ColaborateLight" w:eastAsia="Times New Roman" w:hAnsi="ColaborateLight" w:cs="Arial"/>
          <w:b/>
          <w:bCs/>
          <w:sz w:val="22"/>
          <w:szCs w:val="22"/>
          <w:lang w:eastAsia="es-ES"/>
        </w:rPr>
        <w:t>11</w:t>
      </w:r>
      <w:r w:rsidRPr="00B94E53">
        <w:rPr>
          <w:rFonts w:ascii="ColaborateLight" w:eastAsia="Times New Roman" w:hAnsi="ColaborateLight" w:cs="Arial"/>
          <w:b/>
          <w:bCs/>
          <w:sz w:val="22"/>
          <w:szCs w:val="22"/>
          <w:lang w:eastAsia="es-ES"/>
        </w:rPr>
        <w:t>:</w:t>
      </w:r>
      <w:r w:rsidR="00201FC6" w:rsidRPr="00B94E53">
        <w:rPr>
          <w:rFonts w:ascii="ColaborateLight" w:eastAsia="Times New Roman" w:hAnsi="ColaborateLight" w:cs="Arial"/>
          <w:b/>
          <w:bCs/>
          <w:sz w:val="22"/>
          <w:szCs w:val="22"/>
          <w:lang w:eastAsia="es-ES"/>
        </w:rPr>
        <w:t>00</w:t>
      </w:r>
      <w:r w:rsidRPr="00B94E53">
        <w:rPr>
          <w:rFonts w:ascii="ColaborateLight" w:eastAsia="Times New Roman" w:hAnsi="ColaborateLight" w:cs="Arial"/>
          <w:b/>
          <w:bCs/>
          <w:sz w:val="22"/>
          <w:szCs w:val="22"/>
          <w:lang w:eastAsia="es-ES"/>
        </w:rPr>
        <w:t xml:space="preserve"> </w:t>
      </w:r>
      <w:proofErr w:type="spellStart"/>
      <w:r w:rsidRPr="00B94E53">
        <w:rPr>
          <w:rFonts w:ascii="ColaborateLight" w:eastAsia="Times New Roman" w:hAnsi="ColaborateLight" w:cs="Arial"/>
          <w:b/>
          <w:bCs/>
          <w:sz w:val="22"/>
          <w:szCs w:val="22"/>
          <w:lang w:eastAsia="es-ES"/>
        </w:rPr>
        <w:t>hrs</w:t>
      </w:r>
      <w:proofErr w:type="spellEnd"/>
      <w:r w:rsidRPr="00B94E53">
        <w:rPr>
          <w:rFonts w:ascii="ColaborateLight" w:eastAsia="Times New Roman" w:hAnsi="ColaborateLight" w:cs="Arial"/>
          <w:sz w:val="22"/>
          <w:szCs w:val="22"/>
          <w:lang w:eastAsia="es-ES"/>
        </w:rPr>
        <w:t xml:space="preserve">. en la sala de juntas de la </w:t>
      </w:r>
      <w:r w:rsidRPr="00B94E53">
        <w:rPr>
          <w:rFonts w:ascii="ColaborateLight" w:eastAsia="Times New Roman" w:hAnsi="ColaborateLight" w:cs="Arial"/>
          <w:b/>
          <w:bCs/>
          <w:sz w:val="22"/>
          <w:szCs w:val="22"/>
          <w:lang w:eastAsia="es-ES"/>
        </w:rPr>
        <w:t>Subdirección de Adquisiciones y Servicios Generales</w:t>
      </w:r>
      <w:r w:rsidRPr="00B94E53">
        <w:rPr>
          <w:rFonts w:ascii="ColaborateLight" w:eastAsia="Times New Roman" w:hAnsi="ColaborateLight" w:cs="Arial"/>
          <w:sz w:val="22"/>
          <w:szCs w:val="22"/>
          <w:lang w:eastAsia="es-ES"/>
        </w:rPr>
        <w:t>, ubicada en calle</w:t>
      </w:r>
      <w:r w:rsidRPr="008B7C77">
        <w:rPr>
          <w:rFonts w:ascii="ColaborateLight" w:eastAsia="Times New Roman" w:hAnsi="ColaborateLight" w:cs="Arial"/>
          <w:sz w:val="22"/>
          <w:szCs w:val="22"/>
          <w:lang w:eastAsia="es-ES"/>
        </w:rPr>
        <w:t xml:space="preserve"> Carlos Salazar Preciado No 249, Colonia Burócratas Municipales, CP. 28040, Colima, Col., Los licitantes entregarán sus proposiciones técnicas y económicas en sobre cerrado</w:t>
      </w:r>
    </w:p>
    <w:p w14:paraId="4CE2C91C" w14:textId="2DEC69ED" w:rsidR="008A433C" w:rsidRPr="008B7C77" w:rsidRDefault="00155E1C"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 xml:space="preserve">En la apertura del sobre cerrado, la convocante únicamente hará constar la documentación que presentó cada uno de los licitantes, sin entrar al análisis cualitativo, técnico, legal o administrativo de su contenido, el cual se efectuará posteriormente durante el proceso de evaluación cualitativa de las propuestas por el área Convocante a través de un </w:t>
      </w:r>
      <w:r w:rsidRPr="008B7C77">
        <w:rPr>
          <w:rFonts w:ascii="ColaborateLight" w:eastAsia="Times New Roman" w:hAnsi="ColaborateLight" w:cs="Arial"/>
          <w:b/>
          <w:bCs/>
          <w:lang w:eastAsia="es-ES"/>
        </w:rPr>
        <w:t>ASESOR TÉCNICO</w:t>
      </w:r>
      <w:r w:rsidRPr="008B7C77">
        <w:rPr>
          <w:rFonts w:ascii="ColaborateLight" w:eastAsia="Times New Roman" w:hAnsi="ColaborateLight" w:cs="Arial"/>
          <w:lang w:eastAsia="es-ES"/>
        </w:rPr>
        <w:t xml:space="preserve"> nombrado por el área requirente</w:t>
      </w:r>
    </w:p>
    <w:p w14:paraId="3E5D38A2" w14:textId="77777777" w:rsidR="00155E1C" w:rsidRPr="008B7C77" w:rsidRDefault="00155E1C"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De entre los licitantes que hayan asistido, éstos elegirán a uno, que en forma conjunta con el servidor público que el presidente del Subcomité de Adquisiciones, Arrendamientos y Servicios del Organismo Público Descentralizado Servicios de Salud del Estado de Colima designe, rubricarán las partes de las propuestas presentadas por los licitantes participantes. Lo anterior con fundamento en el artículo 36 NUMERAL 3 fracción II, de la Ley de Adquisiciones, Arrendamientos y Servicios del Sector Público del Estado de Colima.</w:t>
      </w:r>
    </w:p>
    <w:p w14:paraId="0F031FC5" w14:textId="77777777" w:rsidR="00155E1C" w:rsidRPr="008B7C77" w:rsidRDefault="00155E1C"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Se levantará acta que servirá de constancia de la celebración del acto de presentación y apertura de las propuestas, en la que se hará constar los documentos de participación y las propuestas técnicas y económicas de manera cuantitativa, en donde queda plasmado el importe de cada una de ellas.</w:t>
      </w:r>
    </w:p>
    <w:p w14:paraId="567A2ECE" w14:textId="141064D2" w:rsidR="008A433C" w:rsidRPr="008B7C77" w:rsidRDefault="008A433C"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lastRenderedPageBreak/>
        <w:t xml:space="preserve">La información correspondiente a esta etapa, se podrá consultar en la dirección electrónica: </w:t>
      </w:r>
      <w:hyperlink r:id="rId11" w:history="1">
        <w:r w:rsidR="00485796" w:rsidRPr="00F87F51">
          <w:rPr>
            <w:rStyle w:val="Hipervnculo"/>
          </w:rPr>
          <w:t>http://www.saludcolima.gob.mx/adquisiciones/licitaciones.php</w:t>
        </w:r>
      </w:hyperlink>
      <w:r w:rsidRPr="008B7C77">
        <w:rPr>
          <w:rFonts w:ascii="ColaborateLight" w:eastAsia="Times New Roman" w:hAnsi="ColaborateLight" w:cs="Arial"/>
          <w:lang w:eastAsia="es-ES"/>
        </w:rPr>
        <w:t>, donde estará a su disposición a más tardar el día hábil siguiente a aquel en que se hubiera celebrado.</w:t>
      </w:r>
    </w:p>
    <w:p w14:paraId="31C39CC8" w14:textId="77777777" w:rsidR="00FD2E1B" w:rsidRPr="008B7C77" w:rsidRDefault="00FD2E1B" w:rsidP="00183FC3">
      <w:pPr>
        <w:pStyle w:val="Textoindependiente"/>
        <w:jc w:val="both"/>
        <w:rPr>
          <w:rFonts w:ascii="ColaborateLight" w:eastAsia="Times New Roman" w:hAnsi="ColaborateLight" w:cs="Arial"/>
          <w:lang w:eastAsia="es-ES"/>
        </w:rPr>
      </w:pPr>
      <w:r w:rsidRPr="008B7C77">
        <w:rPr>
          <w:rFonts w:ascii="ColaborateLight" w:eastAsia="Times New Roman" w:hAnsi="ColaborateLight" w:cs="Arial"/>
          <w:lang w:eastAsia="es-ES"/>
        </w:rPr>
        <w:t>Si existe presunción de falsedad en relación con la información presentada por un licitante, el Subcomité de Adquisiciones Arrendamientos y Servicios del Organismo Público Descentralizado Servicios de Salud del Estado de Colima lo comunicará al Órgano Interno de Control, conforme a lo dispuesto por los artículos 102 de la Ley de Adquisiciones, Arrendamientos y Servicios del Sector Público del Estado de Colima y 36 fracción IV de su Reglamento.</w:t>
      </w:r>
    </w:p>
    <w:p w14:paraId="47D2AB02" w14:textId="77777777" w:rsidR="008A433C" w:rsidRPr="00183FC3" w:rsidRDefault="008A433C" w:rsidP="008B7C77">
      <w:pPr>
        <w:pStyle w:val="Lista3"/>
        <w:ind w:left="284"/>
        <w:rPr>
          <w:b/>
          <w:bCs/>
        </w:rPr>
      </w:pPr>
      <w:r w:rsidRPr="00183FC3">
        <w:rPr>
          <w:b/>
          <w:bCs/>
        </w:rPr>
        <w:t>2.4.1</w:t>
      </w:r>
      <w:r w:rsidRPr="00183FC3">
        <w:rPr>
          <w:b/>
          <w:bCs/>
        </w:rPr>
        <w:tab/>
        <w:t>EVALUACIÓN DE LAS PROPUESTAS.</w:t>
      </w:r>
    </w:p>
    <w:p w14:paraId="77F73DC5" w14:textId="77777777" w:rsidR="008A433C" w:rsidRPr="008A433C" w:rsidRDefault="008A433C" w:rsidP="00672B15">
      <w:pPr>
        <w:rPr>
          <w:rFonts w:asciiTheme="minorHAnsi" w:hAnsiTheme="minorHAnsi" w:cstheme="minorHAnsi"/>
          <w:b/>
        </w:rPr>
      </w:pPr>
    </w:p>
    <w:p w14:paraId="5D4B4D0D" w14:textId="77777777" w:rsidR="009B2B88" w:rsidRPr="00B1740D" w:rsidRDefault="009B2B88" w:rsidP="00183FC3">
      <w:pPr>
        <w:pStyle w:val="Textoindependiente"/>
        <w:jc w:val="both"/>
        <w:rPr>
          <w:rFonts w:ascii="ColaborateLight" w:eastAsia="Times New Roman" w:hAnsi="ColaborateLight" w:cs="Arial"/>
          <w:lang w:eastAsia="es-ES"/>
        </w:rPr>
      </w:pPr>
      <w:r w:rsidRPr="00B1740D">
        <w:rPr>
          <w:rFonts w:ascii="ColaborateLight" w:eastAsia="Times New Roman" w:hAnsi="ColaborateLight" w:cs="Arial"/>
          <w:lang w:eastAsia="es-ES"/>
        </w:rPr>
        <w:t xml:space="preserve">Para la evaluación de las propuestas, se utilizará el </w:t>
      </w:r>
      <w:r w:rsidRPr="00B1740D">
        <w:rPr>
          <w:rFonts w:ascii="ColaborateLight" w:eastAsia="Times New Roman" w:hAnsi="ColaborateLight" w:cs="Arial"/>
          <w:b/>
          <w:bCs/>
          <w:lang w:eastAsia="es-ES"/>
        </w:rPr>
        <w:t>MÉTODO DE EVALUACIÓN BINARIO</w:t>
      </w:r>
      <w:r w:rsidRPr="00B1740D">
        <w:rPr>
          <w:rFonts w:ascii="ColaborateLight" w:eastAsia="Times New Roman" w:hAnsi="ColaborateLight" w:cs="Arial"/>
          <w:lang w:eastAsia="es-ES"/>
        </w:rPr>
        <w:t xml:space="preserve">, de conformidad con el artículo 40 numeral 4 de la Ley de Adquisiciones, Arrendamientos y Servicios del Sector Público del Estado de Colima, utilizando los criterios señalados en el punto 8 de las presentes bases. </w:t>
      </w:r>
    </w:p>
    <w:p w14:paraId="716EC12F" w14:textId="77777777" w:rsidR="009B2B88" w:rsidRPr="00183FC3" w:rsidRDefault="009B2B88" w:rsidP="00B1740D">
      <w:pPr>
        <w:pStyle w:val="Lista2"/>
        <w:ind w:left="284"/>
        <w:jc w:val="both"/>
        <w:rPr>
          <w:b/>
          <w:bCs/>
        </w:rPr>
      </w:pPr>
      <w:r w:rsidRPr="00183FC3">
        <w:rPr>
          <w:b/>
          <w:bCs/>
        </w:rPr>
        <w:t>2.5</w:t>
      </w:r>
      <w:r w:rsidRPr="00183FC3">
        <w:rPr>
          <w:b/>
          <w:bCs/>
        </w:rPr>
        <w:tab/>
        <w:t>FALLO.</w:t>
      </w:r>
    </w:p>
    <w:p w14:paraId="4C06C67B" w14:textId="77777777" w:rsidR="008A433C" w:rsidRPr="008A433C" w:rsidRDefault="008A433C" w:rsidP="00183FC3">
      <w:pPr>
        <w:rPr>
          <w:rFonts w:asciiTheme="minorHAnsi" w:hAnsiTheme="minorHAnsi" w:cstheme="minorHAnsi"/>
          <w:b/>
          <w:bCs/>
        </w:rPr>
      </w:pPr>
    </w:p>
    <w:p w14:paraId="71C9C79E" w14:textId="2EB7EE3F" w:rsidR="009B2B88" w:rsidRPr="00B1740D" w:rsidRDefault="009B2B88"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 xml:space="preserve">A celebrarse el </w:t>
      </w:r>
      <w:r w:rsidRPr="00B94E53">
        <w:rPr>
          <w:rFonts w:ascii="ColaborateLight" w:hAnsi="ColaborateLight" w:cs="Arial"/>
          <w:sz w:val="22"/>
          <w:szCs w:val="22"/>
          <w:lang w:val="es-MX"/>
        </w:rPr>
        <w:t xml:space="preserve">día </w:t>
      </w:r>
      <w:r w:rsidR="00B94E53" w:rsidRPr="00B94E53">
        <w:rPr>
          <w:rFonts w:ascii="ColaborateLight" w:hAnsi="ColaborateLight" w:cs="Arial"/>
          <w:b/>
          <w:bCs/>
          <w:sz w:val="22"/>
          <w:szCs w:val="22"/>
          <w:lang w:val="es-MX"/>
        </w:rPr>
        <w:t>17</w:t>
      </w:r>
      <w:r w:rsidRPr="00B94E53">
        <w:rPr>
          <w:rFonts w:ascii="ColaborateLight" w:hAnsi="ColaborateLight" w:cs="Arial"/>
          <w:b/>
          <w:bCs/>
          <w:sz w:val="22"/>
          <w:szCs w:val="22"/>
          <w:lang w:val="es-MX"/>
        </w:rPr>
        <w:t xml:space="preserve"> DE </w:t>
      </w:r>
      <w:r w:rsidR="00B94E53" w:rsidRPr="00B94E53">
        <w:rPr>
          <w:rFonts w:ascii="ColaborateLight" w:hAnsi="ColaborateLight" w:cs="Arial"/>
          <w:b/>
          <w:bCs/>
          <w:sz w:val="22"/>
          <w:szCs w:val="22"/>
          <w:lang w:val="es-MX"/>
        </w:rPr>
        <w:t>JUNIO</w:t>
      </w:r>
      <w:r w:rsidR="00074C8F" w:rsidRPr="00B94E53">
        <w:rPr>
          <w:rFonts w:ascii="ColaborateLight" w:hAnsi="ColaborateLight" w:cs="Arial"/>
          <w:b/>
          <w:bCs/>
          <w:sz w:val="22"/>
          <w:szCs w:val="22"/>
          <w:lang w:val="es-MX"/>
        </w:rPr>
        <w:t xml:space="preserve"> </w:t>
      </w:r>
      <w:r w:rsidRPr="00B94E53">
        <w:rPr>
          <w:rFonts w:ascii="ColaborateLight" w:hAnsi="ColaborateLight" w:cs="Arial"/>
          <w:b/>
          <w:bCs/>
          <w:sz w:val="22"/>
          <w:szCs w:val="22"/>
          <w:lang w:val="es-MX"/>
        </w:rPr>
        <w:t>DE 2025</w:t>
      </w:r>
      <w:r w:rsidRPr="00B94E53">
        <w:rPr>
          <w:rFonts w:ascii="ColaborateLight" w:hAnsi="ColaborateLight" w:cs="Arial"/>
          <w:sz w:val="22"/>
          <w:szCs w:val="22"/>
          <w:lang w:val="es-MX"/>
        </w:rPr>
        <w:t xml:space="preserve"> a las </w:t>
      </w:r>
      <w:r w:rsidRPr="00B94E53">
        <w:rPr>
          <w:rFonts w:ascii="ColaborateLight" w:hAnsi="ColaborateLight" w:cs="Arial"/>
          <w:b/>
          <w:bCs/>
          <w:sz w:val="22"/>
          <w:szCs w:val="22"/>
          <w:lang w:val="es-MX"/>
        </w:rPr>
        <w:fldChar w:fldCharType="begin"/>
      </w:r>
      <w:r w:rsidRPr="00B94E53">
        <w:rPr>
          <w:rFonts w:ascii="ColaborateLight" w:hAnsi="ColaborateLight" w:cs="Arial"/>
          <w:b/>
          <w:bCs/>
          <w:sz w:val="22"/>
          <w:szCs w:val="22"/>
          <w:lang w:val="es-MX"/>
        </w:rPr>
        <w:instrText xml:space="preserve"> MERGEFIELD Hora_Fallo </w:instrText>
      </w:r>
      <w:r w:rsidRPr="00B94E53">
        <w:rPr>
          <w:rFonts w:ascii="ColaborateLight" w:hAnsi="ColaborateLight" w:cs="Arial"/>
          <w:b/>
          <w:bCs/>
          <w:sz w:val="22"/>
          <w:szCs w:val="22"/>
          <w:lang w:val="es-MX"/>
        </w:rPr>
        <w:fldChar w:fldCharType="separate"/>
      </w:r>
      <w:r w:rsidR="00476427" w:rsidRPr="00B94E53">
        <w:rPr>
          <w:rFonts w:ascii="ColaborateLight" w:hAnsi="ColaborateLight" w:cs="Arial"/>
          <w:b/>
          <w:bCs/>
          <w:sz w:val="22"/>
          <w:szCs w:val="22"/>
          <w:lang w:val="es-MX"/>
        </w:rPr>
        <w:t>12</w:t>
      </w:r>
      <w:r w:rsidRPr="00B94E53">
        <w:rPr>
          <w:rFonts w:ascii="ColaborateLight" w:hAnsi="ColaborateLight" w:cs="Arial"/>
          <w:b/>
          <w:bCs/>
          <w:sz w:val="22"/>
          <w:szCs w:val="22"/>
          <w:lang w:val="es-MX"/>
        </w:rPr>
        <w:t>:</w:t>
      </w:r>
      <w:r w:rsidR="00201FC6" w:rsidRPr="00B94E53">
        <w:rPr>
          <w:rFonts w:ascii="ColaborateLight" w:hAnsi="ColaborateLight" w:cs="Arial"/>
          <w:b/>
          <w:bCs/>
          <w:sz w:val="22"/>
          <w:szCs w:val="22"/>
          <w:lang w:val="es-MX"/>
        </w:rPr>
        <w:t>00</w:t>
      </w:r>
      <w:r w:rsidRPr="00B94E53">
        <w:rPr>
          <w:rFonts w:ascii="ColaborateLight" w:hAnsi="ColaborateLight" w:cs="Arial"/>
          <w:b/>
          <w:bCs/>
          <w:sz w:val="22"/>
          <w:szCs w:val="22"/>
          <w:lang w:val="es-MX"/>
        </w:rPr>
        <w:t xml:space="preserve"> HORAS</w:t>
      </w:r>
      <w:r w:rsidRPr="00B94E53">
        <w:rPr>
          <w:rFonts w:ascii="ColaborateLight" w:hAnsi="ColaborateLight" w:cs="Arial"/>
          <w:b/>
          <w:bCs/>
          <w:sz w:val="22"/>
          <w:szCs w:val="22"/>
          <w:lang w:val="es-MX"/>
        </w:rPr>
        <w:fldChar w:fldCharType="end"/>
      </w:r>
      <w:r w:rsidRPr="00B94E53">
        <w:rPr>
          <w:rFonts w:ascii="ColaborateLight" w:hAnsi="ColaborateLight" w:cs="Arial"/>
          <w:sz w:val="22"/>
          <w:szCs w:val="22"/>
          <w:lang w:val="es-MX"/>
        </w:rPr>
        <w:t>,</w:t>
      </w:r>
      <w:r w:rsidRPr="00B1740D">
        <w:rPr>
          <w:rFonts w:ascii="ColaborateLight" w:hAnsi="ColaborateLight" w:cs="Arial"/>
          <w:sz w:val="22"/>
          <w:szCs w:val="22"/>
          <w:lang w:val="es-MX"/>
        </w:rPr>
        <w:t xml:space="preserve"> en la sala de juntas de la </w:t>
      </w:r>
      <w:r w:rsidRPr="00B1740D">
        <w:rPr>
          <w:rFonts w:ascii="ColaborateLight" w:hAnsi="ColaborateLight" w:cs="Arial"/>
          <w:b/>
          <w:bCs/>
          <w:sz w:val="22"/>
          <w:szCs w:val="22"/>
          <w:lang w:val="es-MX"/>
        </w:rPr>
        <w:t>Subdirección de Adquisiciones y Servicios Generales</w:t>
      </w:r>
      <w:r w:rsidRPr="00B1740D">
        <w:rPr>
          <w:rFonts w:ascii="ColaborateLight" w:hAnsi="ColaborateLight" w:cs="Arial"/>
          <w:sz w:val="22"/>
          <w:szCs w:val="22"/>
          <w:lang w:val="es-MX"/>
        </w:rPr>
        <w:t>, ubicada en calle Carlos Salazar Preciado No 249, Colonia Burócratas Municipales, CP. 28040, Colima, Col. Col.; en el acto se dará a conocer el fallo de la licitación a la que libremente podrán asistir los licitantes que hubieren participado en las etapas de presentación de proposiciones y apertura de propuestas técnicas y económicas.</w:t>
      </w:r>
    </w:p>
    <w:p w14:paraId="31186225" w14:textId="77777777" w:rsidR="009B2B88" w:rsidRPr="00B1740D" w:rsidRDefault="009B2B88"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La dependencia, entidad o unidad convocante emitirá un fallo, el cual deberá contener lo siguiente:</w:t>
      </w:r>
    </w:p>
    <w:p w14:paraId="0AF8ACE2" w14:textId="7C491317" w:rsidR="008A433C" w:rsidRPr="00B1740D" w:rsidRDefault="008A433C"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La relación de licitantes cuyas propuestas se desecharon, expresando todas las razones legales, técnicas y económicas que sustentan tal determinación e indicando los puntos de la convocatoria que en cada caso se incumpla, conforme al dictamen técnico que servirá de base para el fallo que emita el área requirente.</w:t>
      </w:r>
    </w:p>
    <w:p w14:paraId="6E8F2443" w14:textId="77777777" w:rsidR="008A433C" w:rsidRPr="00B1740D" w:rsidRDefault="008A433C"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 xml:space="preserve">La relación de licitantes cuyas propuestas resultaron solventes, describiendo en lo general dichas propuestas. Se presumirá la solvencia de las propuestas cuando no se señale expresamente incumplimiento alguno, conforme al dictamen técnico que servirá de base para el fallo que emita el área requirente. </w:t>
      </w:r>
    </w:p>
    <w:p w14:paraId="046F0107" w14:textId="77777777" w:rsidR="008A433C" w:rsidRPr="00B1740D" w:rsidRDefault="008A433C"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En caso de que se determine que el precio de una proposición no es aceptable o no es conveniente, se deberá anexar copia de la investigación de precios realizada o del cálculo correspondiente por el área requirente.</w:t>
      </w:r>
    </w:p>
    <w:p w14:paraId="27FDB14B" w14:textId="27C691E7" w:rsidR="003C70B2" w:rsidRPr="00B1740D" w:rsidRDefault="003C70B2"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Nombre del o los licitantes a quien se adjudica el contrato, indicando las razones que motivaron la adjudicación de acuerdo a los criterios previstos en la convocatoria, así como la indicación de la</w:t>
      </w:r>
      <w:r w:rsidR="00F12537" w:rsidRPr="00B1740D">
        <w:rPr>
          <w:rFonts w:ascii="ColaborateLight" w:hAnsi="ColaborateLight" w:cs="Arial"/>
          <w:sz w:val="22"/>
          <w:szCs w:val="22"/>
          <w:lang w:val="es-MX"/>
        </w:rPr>
        <w:t>s</w:t>
      </w:r>
      <w:r w:rsidRPr="00B1740D">
        <w:rPr>
          <w:rFonts w:ascii="ColaborateLight" w:hAnsi="ColaborateLight" w:cs="Arial"/>
          <w:sz w:val="22"/>
          <w:szCs w:val="22"/>
          <w:lang w:val="es-MX"/>
        </w:rPr>
        <w:t xml:space="preserve"> </w:t>
      </w:r>
      <w:r w:rsidR="00074C8F" w:rsidRPr="00B1740D">
        <w:rPr>
          <w:rFonts w:ascii="ColaborateLight" w:hAnsi="ColaborateLight" w:cs="Arial"/>
          <w:sz w:val="22"/>
          <w:szCs w:val="22"/>
          <w:lang w:val="es-MX"/>
        </w:rPr>
        <w:t>partidas</w:t>
      </w:r>
      <w:r w:rsidRPr="00B1740D">
        <w:rPr>
          <w:rFonts w:ascii="ColaborateLight" w:hAnsi="ColaborateLight" w:cs="Arial"/>
          <w:sz w:val="22"/>
          <w:szCs w:val="22"/>
          <w:lang w:val="es-MX"/>
        </w:rPr>
        <w:t>, los conceptos y montos asignados a cada licitante.</w:t>
      </w:r>
    </w:p>
    <w:p w14:paraId="637CF874" w14:textId="77777777" w:rsidR="003C70B2" w:rsidRPr="00B1740D" w:rsidRDefault="003C70B2"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 xml:space="preserve">Fecha y lugar para la </w:t>
      </w:r>
      <w:r w:rsidRPr="00B1740D">
        <w:rPr>
          <w:rFonts w:ascii="ColaborateLight" w:hAnsi="ColaborateLight" w:cs="Arial"/>
          <w:b/>
          <w:bCs/>
          <w:sz w:val="22"/>
          <w:szCs w:val="22"/>
          <w:lang w:val="es-MX"/>
        </w:rPr>
        <w:t>firma del contrato</w:t>
      </w:r>
      <w:r w:rsidRPr="00B1740D">
        <w:rPr>
          <w:rFonts w:ascii="ColaborateLight" w:hAnsi="ColaborateLight" w:cs="Arial"/>
          <w:sz w:val="22"/>
          <w:szCs w:val="22"/>
          <w:lang w:val="es-MX"/>
        </w:rPr>
        <w:t xml:space="preserve">, deberá realizarse dentro de los </w:t>
      </w:r>
      <w:r w:rsidRPr="00B1740D">
        <w:rPr>
          <w:rFonts w:ascii="ColaborateLight" w:hAnsi="ColaborateLight" w:cs="Arial"/>
          <w:b/>
          <w:bCs/>
          <w:sz w:val="22"/>
          <w:szCs w:val="22"/>
          <w:lang w:val="es-MX"/>
        </w:rPr>
        <w:t>15 días naturales</w:t>
      </w:r>
      <w:r w:rsidRPr="00B1740D">
        <w:rPr>
          <w:rFonts w:ascii="ColaborateLight" w:hAnsi="ColaborateLight" w:cs="Arial"/>
          <w:sz w:val="22"/>
          <w:szCs w:val="22"/>
          <w:lang w:val="es-MX"/>
        </w:rPr>
        <w:t xml:space="preserve"> siguientes a la fecha del fallo correspondiente, </w:t>
      </w:r>
      <w:r w:rsidRPr="00B1740D">
        <w:rPr>
          <w:rFonts w:ascii="ColaborateLight" w:hAnsi="ColaborateLight" w:cs="Arial"/>
          <w:b/>
          <w:bCs/>
          <w:sz w:val="22"/>
          <w:szCs w:val="22"/>
          <w:lang w:val="es-MX"/>
        </w:rPr>
        <w:t>Subdirección de Adquisiciones y Servicios Generales</w:t>
      </w:r>
      <w:r w:rsidRPr="00B1740D">
        <w:rPr>
          <w:rFonts w:ascii="ColaborateLight" w:hAnsi="ColaborateLight" w:cs="Arial"/>
          <w:sz w:val="22"/>
          <w:szCs w:val="22"/>
          <w:lang w:val="es-MX"/>
        </w:rPr>
        <w:t xml:space="preserve">, ubicada en calle Carlos Salazar Preciado No 249, Colonia Burócratas Municipales, CP. 28040, Colima, Col., con El (la) </w:t>
      </w:r>
      <w:proofErr w:type="gramStart"/>
      <w:r w:rsidRPr="00B1740D">
        <w:rPr>
          <w:rFonts w:ascii="ColaborateLight" w:hAnsi="ColaborateLight" w:cs="Arial"/>
          <w:sz w:val="22"/>
          <w:szCs w:val="22"/>
          <w:lang w:val="es-MX"/>
        </w:rPr>
        <w:t>Subdirector</w:t>
      </w:r>
      <w:proofErr w:type="gramEnd"/>
      <w:r w:rsidRPr="00B1740D">
        <w:rPr>
          <w:rFonts w:ascii="ColaborateLight" w:hAnsi="ColaborateLight" w:cs="Arial"/>
          <w:sz w:val="22"/>
          <w:szCs w:val="22"/>
          <w:lang w:val="es-MX"/>
        </w:rPr>
        <w:t xml:space="preserve"> (a) de Adquisiciones y Servicios Generales.</w:t>
      </w:r>
    </w:p>
    <w:p w14:paraId="5C851A91" w14:textId="77777777" w:rsidR="003C70B2" w:rsidRPr="00B1740D" w:rsidRDefault="003C70B2"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lastRenderedPageBreak/>
        <w:t>La presentación de garantías conforme al punto 5.1 y, en su caso, la entrega de anticipos.</w:t>
      </w:r>
    </w:p>
    <w:p w14:paraId="608948A7" w14:textId="77777777" w:rsidR="008A433C" w:rsidRPr="00B1740D" w:rsidRDefault="008A433C"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Nombre, cargo y firma del servidor público que lo emite, señalando sus facultades de acuerdo con los ordenamientos jurídicos que rijan a la unidad convocante. Indicará también el nombre y cargo de los responsables de la evaluación de las propuestas.</w:t>
      </w:r>
    </w:p>
    <w:p w14:paraId="7710FE01" w14:textId="77777777" w:rsidR="008A433C" w:rsidRPr="00B1740D" w:rsidRDefault="008A433C" w:rsidP="00B1740D">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Con la notificación del fallo serán exigibles los derechos y obligaciones del procedimiento de contratación.</w:t>
      </w:r>
    </w:p>
    <w:p w14:paraId="3E0736E2" w14:textId="27F891CB" w:rsidR="008A433C" w:rsidRPr="00B1740D" w:rsidRDefault="003C70B2"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 xml:space="preserve">La información correspondiente al fallo, se podrá consultar en la dirección electrónica: </w:t>
      </w:r>
      <w:hyperlink r:id="rId12" w:history="1">
        <w:r w:rsidRPr="00B1740D">
          <w:rPr>
            <w:rFonts w:ascii="ColaborateLight" w:hAnsi="ColaborateLight" w:cs="Arial"/>
            <w:b/>
            <w:bCs/>
            <w:sz w:val="22"/>
            <w:szCs w:val="22"/>
            <w:lang w:val="es-MX"/>
          </w:rPr>
          <w:t>http://www.saludcolima.gob.mx/adquisiciones/licitaciones.php</w:t>
        </w:r>
      </w:hyperlink>
      <w:r w:rsidRPr="00B1740D">
        <w:rPr>
          <w:b/>
          <w:bCs/>
          <w:sz w:val="22"/>
          <w:szCs w:val="22"/>
          <w:lang w:val="es-MX"/>
        </w:rPr>
        <w:t xml:space="preserve">, </w:t>
      </w:r>
      <w:r w:rsidRPr="00B1740D">
        <w:rPr>
          <w:rFonts w:ascii="ColaborateLight" w:hAnsi="ColaborateLight" w:cs="Arial"/>
          <w:sz w:val="22"/>
          <w:szCs w:val="22"/>
          <w:lang w:val="es-MX"/>
        </w:rPr>
        <w:t>donde estará a su disposición a más tardar el día hábil siguiente a aquel en que se hubiera celebrado</w:t>
      </w:r>
    </w:p>
    <w:p w14:paraId="35D163BA" w14:textId="77777777" w:rsidR="008A433C" w:rsidRPr="00B1740D" w:rsidRDefault="008A433C"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La convocante podrá modificar la fecha para emitir el fallo de la licitación en cuyo caso se efectuará en la hora y lugar que se señale en el acta correspondiente.</w:t>
      </w:r>
    </w:p>
    <w:p w14:paraId="6EE4D69D" w14:textId="77777777" w:rsidR="008A433C" w:rsidRPr="00183FC3" w:rsidRDefault="008A433C" w:rsidP="00B1740D">
      <w:pPr>
        <w:pStyle w:val="Lista2"/>
        <w:ind w:left="284"/>
        <w:rPr>
          <w:b/>
          <w:bCs/>
        </w:rPr>
      </w:pPr>
      <w:r w:rsidRPr="00183FC3">
        <w:rPr>
          <w:b/>
          <w:bCs/>
        </w:rPr>
        <w:t>2.6</w:t>
      </w:r>
      <w:r w:rsidRPr="00183FC3">
        <w:rPr>
          <w:b/>
          <w:bCs/>
        </w:rPr>
        <w:tab/>
        <w:t xml:space="preserve">NOTIFICACIONES A LOS LICITANTES PARTICIPANTES. </w:t>
      </w:r>
    </w:p>
    <w:p w14:paraId="5C0A3B58" w14:textId="77777777" w:rsidR="008A433C" w:rsidRPr="008A433C" w:rsidRDefault="008A433C" w:rsidP="00672B15">
      <w:pPr>
        <w:rPr>
          <w:rFonts w:asciiTheme="minorHAnsi" w:hAnsiTheme="minorHAnsi" w:cstheme="minorHAnsi"/>
          <w:b/>
          <w:bCs/>
        </w:rPr>
      </w:pPr>
    </w:p>
    <w:p w14:paraId="4D16C218" w14:textId="099F4AFD" w:rsidR="003C70B2" w:rsidRPr="00B1740D" w:rsidRDefault="003C70B2"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w:t>
      </w:r>
      <w:r w:rsidRPr="00B1740D">
        <w:rPr>
          <w:rFonts w:ascii="ColaborateLight" w:hAnsi="ColaborateLight" w:cs="Arial"/>
          <w:b/>
          <w:bCs/>
          <w:sz w:val="22"/>
          <w:szCs w:val="22"/>
          <w:lang w:val="es-MX"/>
        </w:rPr>
        <w:t>la Subdirección de Adquisiciones y Servicios Generales</w:t>
      </w:r>
      <w:r w:rsidRPr="00B1740D">
        <w:rPr>
          <w:rFonts w:ascii="ColaborateLight" w:hAnsi="ColaborateLight" w:cs="Arial"/>
          <w:sz w:val="22"/>
          <w:szCs w:val="22"/>
          <w:lang w:val="es-MX"/>
        </w:rPr>
        <w:t xml:space="preserve">, ubicada en calle Carlos Salazar Preciado No. 249, Colonia Burócratas Municipales, CP. 28040, Colima, Col., así como en la dirección electrónica: </w:t>
      </w:r>
      <w:hyperlink r:id="rId13" w:history="1">
        <w:r w:rsidR="006B6817" w:rsidRPr="00A70F09">
          <w:rPr>
            <w:rStyle w:val="Hipervnculo"/>
            <w:rFonts w:ascii="ColaborateLight" w:hAnsi="ColaborateLight"/>
          </w:rPr>
          <w:t>http://www.saludcolima.gob.mx/adquisiciones/licitaciones.php</w:t>
        </w:r>
      </w:hyperlink>
      <w:r w:rsidRPr="00B1740D">
        <w:rPr>
          <w:rFonts w:ascii="ColaborateLight" w:hAnsi="ColaborateLight" w:cs="Arial"/>
          <w:sz w:val="22"/>
          <w:szCs w:val="22"/>
          <w:lang w:val="es-MX"/>
        </w:rPr>
        <w:t>, sin perjuicio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14:paraId="50AC4CEB" w14:textId="77777777" w:rsidR="008A433C" w:rsidRPr="00183FC3" w:rsidRDefault="008A433C" w:rsidP="00B1740D">
      <w:pPr>
        <w:pStyle w:val="Lista2"/>
        <w:ind w:left="284"/>
        <w:rPr>
          <w:b/>
          <w:bCs/>
        </w:rPr>
      </w:pPr>
      <w:r w:rsidRPr="00183FC3">
        <w:rPr>
          <w:b/>
          <w:bCs/>
        </w:rPr>
        <w:t>2.7</w:t>
      </w:r>
      <w:r w:rsidRPr="00183FC3">
        <w:rPr>
          <w:b/>
          <w:bCs/>
        </w:rPr>
        <w:tab/>
        <w:t xml:space="preserve">FORMA DE PRESENTACIÓN DE PROPOSICIONES: DE MANERA PERSONAL O A TRAVÉS DE SERVICIO POSTAL O MENSAJERÍA. </w:t>
      </w:r>
    </w:p>
    <w:p w14:paraId="7D0FA3FE" w14:textId="77777777" w:rsidR="008A433C" w:rsidRPr="003C70B2" w:rsidRDefault="008A433C" w:rsidP="00672B15">
      <w:pPr>
        <w:rPr>
          <w:rFonts w:ascii="ColaborateLight" w:hAnsi="ColaborateLight" w:cs="Arial"/>
          <w:b/>
          <w:bCs/>
        </w:rPr>
      </w:pPr>
    </w:p>
    <w:p w14:paraId="5C133232" w14:textId="77777777" w:rsidR="008A433C" w:rsidRPr="00B1740D" w:rsidRDefault="008A433C" w:rsidP="00183FC3">
      <w:pPr>
        <w:pStyle w:val="Continuarlista2"/>
        <w:ind w:left="0" w:firstLine="0"/>
        <w:jc w:val="both"/>
        <w:rPr>
          <w:rFonts w:ascii="ColaborateLight" w:hAnsi="ColaborateLight" w:cs="Arial"/>
          <w:sz w:val="22"/>
          <w:szCs w:val="22"/>
          <w:lang w:val="es-MX"/>
        </w:rPr>
      </w:pPr>
      <w:r w:rsidRPr="00B1740D">
        <w:rPr>
          <w:rFonts w:ascii="ColaborateLight" w:hAnsi="ColaborateLight" w:cs="Arial"/>
          <w:sz w:val="22"/>
          <w:szCs w:val="22"/>
          <w:lang w:val="es-MX"/>
        </w:rPr>
        <w:t xml:space="preserve">Conforme a lo dispuesto por el artículo 28 NUMERAL 4 de la Ley de Adquisiciones, Arrendamientos y Servicios del Sector Público del Estado de Colima, a elección del licitante, la entrega de propuestas a través de los medios señalados en este punto se realizará de la siguiente forma: </w:t>
      </w:r>
    </w:p>
    <w:p w14:paraId="11271700" w14:textId="77777777" w:rsidR="003C70B2" w:rsidRPr="00B1740D" w:rsidRDefault="003C70B2" w:rsidP="00183FC3">
      <w:pPr>
        <w:pStyle w:val="Lista3"/>
        <w:numPr>
          <w:ilvl w:val="0"/>
          <w:numId w:val="4"/>
        </w:numPr>
        <w:ind w:left="709"/>
        <w:jc w:val="both"/>
        <w:rPr>
          <w:rFonts w:ascii="ColaborateLight" w:hAnsi="ColaborateLight" w:cs="Arial"/>
          <w:sz w:val="22"/>
          <w:szCs w:val="22"/>
          <w:lang w:val="es-MX" w:eastAsia="es-ES"/>
        </w:rPr>
      </w:pPr>
      <w:r w:rsidRPr="000461DC">
        <w:rPr>
          <w:rFonts w:ascii="ColaborateLight" w:hAnsi="ColaborateLight" w:cs="Arial"/>
          <w:b/>
          <w:bCs/>
          <w:sz w:val="22"/>
          <w:szCs w:val="22"/>
          <w:lang w:val="es-MX" w:eastAsia="es-ES"/>
        </w:rPr>
        <w:t>DE MANERA PERSONAL</w:t>
      </w:r>
      <w:r w:rsidRPr="00B1740D">
        <w:rPr>
          <w:rFonts w:ascii="ColaborateLight" w:hAnsi="ColaborateLight" w:cs="Arial"/>
          <w:sz w:val="22"/>
          <w:szCs w:val="22"/>
          <w:lang w:val="es-MX" w:eastAsia="es-ES"/>
        </w:rPr>
        <w:t>: el licitante podrá presentar sus propuestas de manera personal en forma documental y por escrito, por sí o a través de interpósita persona.</w:t>
      </w:r>
    </w:p>
    <w:p w14:paraId="00F8CCEA" w14:textId="21A14B9F" w:rsidR="00180F14" w:rsidRPr="00B1740D" w:rsidRDefault="003C70B2" w:rsidP="00183FC3">
      <w:pPr>
        <w:pStyle w:val="Lista3"/>
        <w:numPr>
          <w:ilvl w:val="0"/>
          <w:numId w:val="4"/>
        </w:numPr>
        <w:ind w:left="709"/>
        <w:jc w:val="both"/>
        <w:rPr>
          <w:rFonts w:ascii="ColaborateLight" w:hAnsi="ColaborateLight" w:cs="Arial"/>
          <w:sz w:val="22"/>
          <w:szCs w:val="22"/>
          <w:lang w:val="es-MX" w:eastAsia="es-ES"/>
        </w:rPr>
      </w:pPr>
      <w:r w:rsidRPr="000461DC">
        <w:rPr>
          <w:rFonts w:ascii="ColaborateLight" w:hAnsi="ColaborateLight" w:cs="Arial"/>
          <w:b/>
          <w:bCs/>
          <w:sz w:val="22"/>
          <w:szCs w:val="22"/>
          <w:lang w:val="es-MX" w:eastAsia="es-ES"/>
        </w:rPr>
        <w:t>SERVICIO POSTAL O MENSAJERÍA</w:t>
      </w:r>
      <w:r w:rsidRPr="00B1740D">
        <w:rPr>
          <w:rFonts w:ascii="ColaborateLight" w:hAnsi="ColaborateLight" w:cs="Arial"/>
          <w:sz w:val="22"/>
          <w:szCs w:val="22"/>
          <w:lang w:val="es-MX" w:eastAsia="es-ES"/>
        </w:rPr>
        <w:t xml:space="preserve">: Los licitantes deberán remitir en sobre debidamente cerrado que contenga las propuestas técnica y económica, así como los requisitos solicitados en el punto 3, para tal efecto el sobre deberá entregarse en la </w:t>
      </w:r>
      <w:r w:rsidRPr="000461DC">
        <w:rPr>
          <w:rFonts w:ascii="ColaborateLight" w:hAnsi="ColaborateLight" w:cs="Arial"/>
          <w:b/>
          <w:bCs/>
          <w:sz w:val="22"/>
          <w:szCs w:val="22"/>
          <w:lang w:val="es-MX" w:eastAsia="es-ES"/>
        </w:rPr>
        <w:t>Subdirección de Adquisiciones y Servicios Generales</w:t>
      </w:r>
      <w:r w:rsidRPr="00B1740D">
        <w:rPr>
          <w:rFonts w:ascii="ColaborateLight" w:hAnsi="ColaborateLight" w:cs="Arial"/>
          <w:sz w:val="22"/>
          <w:szCs w:val="22"/>
          <w:lang w:val="es-MX" w:eastAsia="es-ES"/>
        </w:rPr>
        <w:t>, ubicada en calle Carlos Salazar Preciado No. 249, Colonia Burócratas Municipales, CP. 28040, Colima, Col., como mínimo treinta minutos antes de la hora señalada para la realización del acto de presentación de proposiciones y apertura de propuestas técnicas y económicas, toda vez que si el sello de la Subdirección de Adquisiciones y Servicios Generales refleja la recepción de los documentos con fecha posterior al día u hora señalada no se permitirá la participación del licitante. Dicho sobre deberá estar identificado con los datos del licitante participante. En caso de no estar identificado respecto del número y tipo de procedimiento, así como con los datos del licitante, no se permitirá su participación.</w:t>
      </w:r>
    </w:p>
    <w:p w14:paraId="63D9D3BE" w14:textId="4A939C76" w:rsidR="00180F14" w:rsidRPr="00B1740D" w:rsidRDefault="00180F14" w:rsidP="00183FC3">
      <w:pPr>
        <w:pStyle w:val="Lista3"/>
        <w:numPr>
          <w:ilvl w:val="0"/>
          <w:numId w:val="4"/>
        </w:numPr>
        <w:ind w:left="709"/>
        <w:jc w:val="both"/>
        <w:rPr>
          <w:rFonts w:ascii="ColaborateLight" w:hAnsi="ColaborateLight" w:cs="Arial"/>
          <w:sz w:val="22"/>
          <w:szCs w:val="22"/>
          <w:lang w:val="es-MX" w:eastAsia="es-ES"/>
        </w:rPr>
      </w:pPr>
      <w:r w:rsidRPr="000461DC">
        <w:rPr>
          <w:rFonts w:ascii="ColaborateLight" w:hAnsi="ColaborateLight" w:cs="Arial"/>
          <w:b/>
          <w:bCs/>
          <w:sz w:val="22"/>
          <w:szCs w:val="22"/>
          <w:lang w:val="es-MX" w:eastAsia="es-ES"/>
        </w:rPr>
        <w:lastRenderedPageBreak/>
        <w:t>Medios remotos de comunicación electrónica</w:t>
      </w:r>
      <w:r w:rsidRPr="00B1740D">
        <w:rPr>
          <w:rFonts w:ascii="ColaborateLight" w:hAnsi="ColaborateLight" w:cs="Arial"/>
          <w:sz w:val="22"/>
          <w:szCs w:val="22"/>
          <w:lang w:val="es-MX" w:eastAsia="es-ES"/>
        </w:rPr>
        <w:t>: Servicios de Salud del Estado de Colima no aceptará propuestas a través de estos medios.</w:t>
      </w:r>
    </w:p>
    <w:p w14:paraId="604C22C4" w14:textId="77777777" w:rsidR="00183FC3" w:rsidRPr="00180F14" w:rsidRDefault="00183FC3" w:rsidP="00183FC3">
      <w:pPr>
        <w:pStyle w:val="Lista3"/>
        <w:ind w:left="709" w:firstLine="0"/>
        <w:jc w:val="both"/>
      </w:pPr>
    </w:p>
    <w:p w14:paraId="07CD56E5" w14:textId="6C79F10C" w:rsidR="008A433C" w:rsidRPr="00183FC3" w:rsidRDefault="00180F14" w:rsidP="000461DC">
      <w:pPr>
        <w:pStyle w:val="Lista2"/>
        <w:ind w:left="284"/>
        <w:rPr>
          <w:b/>
          <w:bCs/>
        </w:rPr>
      </w:pPr>
      <w:r w:rsidRPr="00183FC3">
        <w:rPr>
          <w:b/>
          <w:bCs/>
        </w:rPr>
        <w:t>2.8</w:t>
      </w:r>
      <w:r w:rsidR="00DF2D5A" w:rsidRPr="00183FC3">
        <w:rPr>
          <w:b/>
          <w:bCs/>
        </w:rPr>
        <w:tab/>
      </w:r>
      <w:r w:rsidRPr="00183FC3">
        <w:rPr>
          <w:b/>
          <w:bCs/>
        </w:rPr>
        <w:t>INDICACIONES</w:t>
      </w:r>
      <w:r w:rsidR="008A433C" w:rsidRPr="00183FC3">
        <w:rPr>
          <w:b/>
          <w:bCs/>
        </w:rPr>
        <w:t xml:space="preserve"> GENERALES.</w:t>
      </w:r>
    </w:p>
    <w:p w14:paraId="02066CB9" w14:textId="77777777" w:rsidR="00183FC3" w:rsidRPr="00180F14" w:rsidRDefault="00183FC3" w:rsidP="00672B15">
      <w:pPr>
        <w:pStyle w:val="Lista2"/>
      </w:pPr>
    </w:p>
    <w:p w14:paraId="35C7F8D5" w14:textId="77777777" w:rsidR="003C70B2" w:rsidRDefault="003C70B2" w:rsidP="00672B15">
      <w:pPr>
        <w:pStyle w:val="Prrafodelista"/>
        <w:ind w:left="0"/>
        <w:rPr>
          <w:rFonts w:ascii="ColaborateLight" w:hAnsi="ColaborateLight" w:cs="Arial"/>
        </w:rPr>
      </w:pPr>
      <w:r w:rsidRPr="00DE434F">
        <w:rPr>
          <w:rFonts w:ascii="ColaborateLight" w:hAnsi="ColaborateLight" w:cs="Arial"/>
        </w:rPr>
        <w:t>Una vez iniciado el acto de presentación de proposiciones y apertura de propuestas técnicas y económicas, no se permitirá la entrada a ningún participante, ni que introduzcan documento alguno, de</w:t>
      </w:r>
      <w:r w:rsidRPr="00DE434F">
        <w:rPr>
          <w:rFonts w:ascii="ColaborateLight" w:hAnsi="ColaborateLight"/>
        </w:rPr>
        <w:t xml:space="preserve"> </w:t>
      </w:r>
      <w:r w:rsidRPr="00520E2A">
        <w:rPr>
          <w:rFonts w:ascii="ColaborateLight" w:hAnsi="ColaborateLight" w:cs="Arial"/>
        </w:rPr>
        <w:t>igual manera, no se permitirá la salida de los licitantes que se encuentren dentro de la sala, salvo causas de extrema urgencia y siempre y cuando el Subcomité de Adquisiciones Arrendamientos y Servicios del Organismo Público Descentralizado Servicios de Salud del Estado de Colima</w:t>
      </w:r>
      <w:r w:rsidRPr="00067395">
        <w:rPr>
          <w:rFonts w:ascii="ColaborateLight" w:hAnsi="ColaborateLight" w:cs="Arial"/>
        </w:rPr>
        <w:t xml:space="preserve"> </w:t>
      </w:r>
      <w:r w:rsidRPr="00520E2A">
        <w:rPr>
          <w:rFonts w:ascii="ColaborateLight" w:hAnsi="ColaborateLight" w:cs="Arial"/>
        </w:rPr>
        <w:t>ya hubiera recibido el sobre que contenga sus propuestas técnica y económica.</w:t>
      </w:r>
    </w:p>
    <w:p w14:paraId="6F7C1EFB" w14:textId="77777777" w:rsidR="00183FC3" w:rsidRPr="00520E2A" w:rsidRDefault="00183FC3" w:rsidP="00672B15">
      <w:pPr>
        <w:pStyle w:val="Prrafodelista"/>
        <w:ind w:left="0"/>
        <w:rPr>
          <w:rFonts w:ascii="ColaborateLight" w:hAnsi="ColaborateLight" w:cs="Arial"/>
        </w:rPr>
      </w:pPr>
    </w:p>
    <w:p w14:paraId="04F55068" w14:textId="77777777" w:rsidR="003C70B2" w:rsidRPr="00183FC3" w:rsidRDefault="003C70B2" w:rsidP="000461DC">
      <w:pPr>
        <w:pStyle w:val="Lista2"/>
        <w:ind w:left="284"/>
        <w:rPr>
          <w:b/>
          <w:bCs/>
        </w:rPr>
      </w:pPr>
      <w:r w:rsidRPr="00183FC3">
        <w:rPr>
          <w:b/>
          <w:bCs/>
        </w:rPr>
        <w:t>2.9</w:t>
      </w:r>
      <w:r w:rsidRPr="00183FC3">
        <w:rPr>
          <w:b/>
          <w:bCs/>
        </w:rPr>
        <w:tab/>
        <w:t>CERTIFICADO DE EMPRESA COLIMENSE.</w:t>
      </w:r>
    </w:p>
    <w:p w14:paraId="3E3F99E6" w14:textId="77777777" w:rsidR="008A433C" w:rsidRPr="008A433C" w:rsidRDefault="008A433C" w:rsidP="00672B15">
      <w:pPr>
        <w:rPr>
          <w:rFonts w:asciiTheme="minorHAnsi" w:hAnsiTheme="minorHAnsi" w:cstheme="minorHAnsi"/>
          <w:b/>
          <w:bCs/>
        </w:rPr>
      </w:pPr>
    </w:p>
    <w:p w14:paraId="28FFE280" w14:textId="77777777" w:rsidR="008A433C" w:rsidRDefault="008A433C" w:rsidP="00183FC3">
      <w:pPr>
        <w:pStyle w:val="Prrafodelista"/>
        <w:ind w:left="0"/>
        <w:rPr>
          <w:rFonts w:ascii="ColaborateLight" w:hAnsi="ColaborateLight" w:cs="Arial"/>
        </w:rPr>
      </w:pPr>
      <w:r w:rsidRPr="00183FC3">
        <w:rPr>
          <w:rFonts w:ascii="ColaborateLight" w:hAnsi="ColaborateLight" w:cs="Arial"/>
        </w:rPr>
        <w:t xml:space="preserve">Para la adjudicación de los bienes que se licitan, se preferirá en igualdad de circunstancias a las personas Físicas o Morales que cuenten con el Certificado de Empresa Colimense vigente, extendido en los términos de la Ley de fomento Económico vigente en el Estado, de acuerdo al art. 40 NUMERAL 9 de la de la ley de Adquisiciones, Arrendamientos y Servicios del Sector Publico del Estado de Colima, donde se establece además un porcentaje diferencial del precio ofertado por los licitantes que cuenten con dicho certificado de hasta </w:t>
      </w:r>
      <w:r w:rsidRPr="00183FC3">
        <w:rPr>
          <w:rFonts w:ascii="ColaborateLight" w:hAnsi="ColaborateLight" w:cs="Arial"/>
          <w:b/>
          <w:bCs/>
        </w:rPr>
        <w:t>5%</w:t>
      </w:r>
      <w:r w:rsidRPr="00183FC3">
        <w:rPr>
          <w:rFonts w:ascii="ColaborateLight" w:hAnsi="ColaborateLight" w:cs="Arial"/>
        </w:rPr>
        <w:t xml:space="preserve"> respecto de aquellas empresas que no lo tengan, por lo que se considerará este hecho como criterio de evaluación y adjudicación de las propuestas que se reciban, debiendo exhibirlo ante el Subcomité de Adquisiciones. Este certificado deberá adjuntarse a su propuesta técnica, debidamente actualizado por la Secretaría de Desarrollo Económico.</w:t>
      </w:r>
    </w:p>
    <w:p w14:paraId="62D19DA2" w14:textId="77777777" w:rsidR="00183FC3" w:rsidRPr="00183FC3" w:rsidRDefault="00183FC3" w:rsidP="00183FC3">
      <w:pPr>
        <w:pStyle w:val="Prrafodelista"/>
        <w:ind w:left="0"/>
        <w:rPr>
          <w:rFonts w:ascii="ColaborateLight" w:hAnsi="ColaborateLight" w:cs="Arial"/>
        </w:rPr>
      </w:pPr>
    </w:p>
    <w:p w14:paraId="6BE680DC" w14:textId="24C5A8CB" w:rsidR="008A433C" w:rsidRPr="00183FC3" w:rsidRDefault="008A433C" w:rsidP="006B6817">
      <w:pPr>
        <w:pStyle w:val="Lista"/>
        <w:shd w:val="clear" w:color="auto" w:fill="BFBFBF" w:themeFill="background1" w:themeFillShade="BF"/>
        <w:rPr>
          <w:b/>
          <w:bCs/>
        </w:rPr>
      </w:pPr>
      <w:r w:rsidRPr="00183FC3">
        <w:rPr>
          <w:b/>
          <w:bCs/>
        </w:rPr>
        <w:t>3.</w:t>
      </w:r>
      <w:r w:rsidR="00DF2D5A" w:rsidRPr="00183FC3">
        <w:rPr>
          <w:b/>
          <w:bCs/>
        </w:rPr>
        <w:tab/>
      </w:r>
      <w:r w:rsidR="000461DC" w:rsidRPr="00183FC3">
        <w:rPr>
          <w:b/>
          <w:bCs/>
        </w:rPr>
        <w:t>REQUISITOS QUE DEBERÁN CUMPLIR Y PRESENTAR LOS LICITANTES PARA EL ACTO DE PRESENTACIÓN Y APERTURA DE PROPOSICIONES</w:t>
      </w:r>
      <w:r w:rsidRPr="00183FC3">
        <w:rPr>
          <w:b/>
          <w:bCs/>
        </w:rPr>
        <w:t>.</w:t>
      </w:r>
    </w:p>
    <w:p w14:paraId="04EA591C" w14:textId="77777777" w:rsidR="008A433C" w:rsidRPr="008A433C" w:rsidRDefault="008A433C" w:rsidP="00672B15">
      <w:pPr>
        <w:rPr>
          <w:rFonts w:asciiTheme="minorHAnsi" w:hAnsiTheme="minorHAnsi" w:cstheme="minorHAnsi"/>
        </w:rPr>
      </w:pPr>
    </w:p>
    <w:p w14:paraId="269CF7FE" w14:textId="77777777" w:rsidR="008E7E94" w:rsidRDefault="008A433C" w:rsidP="000461DC">
      <w:pPr>
        <w:pStyle w:val="Prrafodelista"/>
        <w:ind w:left="0"/>
        <w:rPr>
          <w:rFonts w:ascii="ColaborateLight" w:hAnsi="ColaborateLight" w:cs="Arial"/>
        </w:rPr>
      </w:pPr>
      <w:r w:rsidRPr="000461DC">
        <w:rPr>
          <w:rFonts w:ascii="ColaborateLight" w:hAnsi="ColaborateLight" w:cs="Arial"/>
        </w:rPr>
        <w:t xml:space="preserve">Todos los documentos solicitados deberán estar vigentes, no presentar tachaduras ni enmendaduras y </w:t>
      </w:r>
      <w:r w:rsidR="008E7E94" w:rsidRPr="000461DC">
        <w:rPr>
          <w:rFonts w:ascii="ColaborateLight" w:hAnsi="ColaborateLight" w:cs="Arial"/>
        </w:rPr>
        <w:t xml:space="preserve">Todos los documentos solicitados deberán estar vigentes, no presentar tachaduras ni enmendaduras y ser legibles, la falta de uno de los siguientes requisitos, será motivo de </w:t>
      </w:r>
      <w:proofErr w:type="spellStart"/>
      <w:r w:rsidR="008E7E94" w:rsidRPr="000461DC">
        <w:rPr>
          <w:rFonts w:ascii="ColaborateLight" w:hAnsi="ColaborateLight" w:cs="Arial"/>
        </w:rPr>
        <w:t>desechamiento</w:t>
      </w:r>
      <w:proofErr w:type="spellEnd"/>
      <w:r w:rsidR="008E7E94" w:rsidRPr="000461DC">
        <w:rPr>
          <w:rFonts w:ascii="ColaborateLight" w:hAnsi="ColaborateLight" w:cs="Arial"/>
        </w:rPr>
        <w:t xml:space="preserve">. Excepto los puntos </w:t>
      </w:r>
      <w:r w:rsidR="008E7E94" w:rsidRPr="000461DC">
        <w:rPr>
          <w:rFonts w:ascii="ColaborateLight" w:hAnsi="ColaborateLight" w:cs="Arial"/>
          <w:b/>
          <w:bCs/>
        </w:rPr>
        <w:t>3.1</w:t>
      </w:r>
      <w:r w:rsidR="008E7E94" w:rsidRPr="000461DC">
        <w:rPr>
          <w:rFonts w:ascii="ColaborateLight" w:hAnsi="ColaborateLight" w:cs="Arial"/>
        </w:rPr>
        <w:t xml:space="preserve"> y </w:t>
      </w:r>
      <w:r w:rsidR="008E7E94" w:rsidRPr="000461DC">
        <w:rPr>
          <w:rFonts w:ascii="ColaborateLight" w:hAnsi="ColaborateLight" w:cs="Arial"/>
          <w:b/>
          <w:bCs/>
        </w:rPr>
        <w:t>3.10</w:t>
      </w:r>
      <w:r w:rsidR="008E7E94" w:rsidRPr="000461DC">
        <w:rPr>
          <w:rFonts w:ascii="ColaborateLight" w:hAnsi="ColaborateLight" w:cs="Arial"/>
        </w:rPr>
        <w:t xml:space="preserve"> los cuales son opcionales. </w:t>
      </w:r>
    </w:p>
    <w:p w14:paraId="58A761CA" w14:textId="77777777" w:rsidR="000461DC" w:rsidRPr="000461DC" w:rsidRDefault="000461DC" w:rsidP="000461DC">
      <w:pPr>
        <w:pStyle w:val="Prrafodelista"/>
        <w:ind w:left="0"/>
        <w:rPr>
          <w:rFonts w:ascii="ColaborateLight" w:hAnsi="ColaborateLight" w:cs="Arial"/>
        </w:rPr>
      </w:pPr>
    </w:p>
    <w:p w14:paraId="06610CAB" w14:textId="77777777" w:rsidR="008E7E94" w:rsidRPr="0035136A" w:rsidRDefault="008E7E94" w:rsidP="00672B15">
      <w:pPr>
        <w:pStyle w:val="Textoindependiente21"/>
        <w:rPr>
          <w:rFonts w:ascii="ColaborateLight" w:hAnsi="ColaborateLight"/>
          <w:lang w:val="es-MX"/>
        </w:rPr>
      </w:pPr>
      <w:r w:rsidRPr="0035136A">
        <w:rPr>
          <w:rFonts w:ascii="ColaborateLight" w:hAnsi="ColaborateLight"/>
          <w:lang w:val="es-MX"/>
        </w:rPr>
        <w:t>3.1</w:t>
      </w:r>
      <w:r w:rsidRPr="0035136A">
        <w:rPr>
          <w:rFonts w:ascii="ColaborateLight" w:hAnsi="ColaborateLight"/>
          <w:lang w:val="es-MX"/>
        </w:rPr>
        <w:tab/>
        <w:t>DE LA PERSONA QUE SOLO ENTREGUE LAS PROPUESTAS</w:t>
      </w:r>
    </w:p>
    <w:p w14:paraId="542FC27A" w14:textId="77777777" w:rsidR="008E7E94" w:rsidRPr="0035136A" w:rsidRDefault="008E7E94" w:rsidP="00672B15">
      <w:pPr>
        <w:pStyle w:val="Textoindependiente21"/>
        <w:rPr>
          <w:rFonts w:ascii="ColaborateLight" w:hAnsi="ColaborateLight"/>
          <w:lang w:val="es-MX"/>
        </w:rPr>
      </w:pPr>
    </w:p>
    <w:p w14:paraId="4744B1AA" w14:textId="77777777" w:rsidR="008E7E94" w:rsidRPr="000461DC" w:rsidRDefault="008E7E94" w:rsidP="00183FC3">
      <w:pPr>
        <w:pStyle w:val="Continuarlista2"/>
        <w:ind w:left="0" w:firstLine="0"/>
        <w:jc w:val="both"/>
        <w:rPr>
          <w:rFonts w:ascii="ColaborateLight" w:eastAsia="Calibri" w:hAnsi="ColaborateLight" w:cs="Arial"/>
          <w:sz w:val="22"/>
          <w:szCs w:val="22"/>
          <w:lang w:val="es-MX" w:eastAsia="en-US"/>
        </w:rPr>
      </w:pPr>
      <w:r w:rsidRPr="000461DC">
        <w:rPr>
          <w:rFonts w:ascii="ColaborateLight" w:eastAsia="Calibri" w:hAnsi="ColaborateLight" w:cs="Arial"/>
          <w:sz w:val="22"/>
          <w:szCs w:val="22"/>
          <w:lang w:val="es-MX" w:eastAsia="en-US"/>
        </w:rPr>
        <w:t xml:space="preserve">No será motivo de </w:t>
      </w:r>
      <w:proofErr w:type="spellStart"/>
      <w:r w:rsidRPr="000461DC">
        <w:rPr>
          <w:rFonts w:ascii="ColaborateLight" w:eastAsia="Calibri" w:hAnsi="ColaborateLight" w:cs="Arial"/>
          <w:sz w:val="22"/>
          <w:szCs w:val="22"/>
          <w:lang w:val="es-MX" w:eastAsia="en-US"/>
        </w:rPr>
        <w:t>desechamiento</w:t>
      </w:r>
      <w:proofErr w:type="spellEnd"/>
      <w:r w:rsidRPr="000461DC">
        <w:rPr>
          <w:rFonts w:ascii="ColaborateLight" w:eastAsia="Calibri" w:hAnsi="ColaborateLight" w:cs="Arial"/>
          <w:sz w:val="22"/>
          <w:szCs w:val="22"/>
          <w:lang w:val="es-MX" w:eastAsia="en-US"/>
        </w:rPr>
        <w:t xml:space="preserve"> la falta de identificación o de acreditamiento de la representación de la persona que solamente entregue las propuestas, pero solo podrá participar durante el desarrollo del acto con el carácter de observador.</w:t>
      </w:r>
    </w:p>
    <w:p w14:paraId="628524AF" w14:textId="77777777" w:rsidR="008E7E94" w:rsidRPr="000461DC" w:rsidRDefault="008E7E94" w:rsidP="000461DC">
      <w:pPr>
        <w:pStyle w:val="Lista2"/>
        <w:ind w:left="284"/>
        <w:jc w:val="both"/>
        <w:rPr>
          <w:b/>
          <w:bCs/>
        </w:rPr>
      </w:pPr>
      <w:r w:rsidRPr="000461DC">
        <w:rPr>
          <w:b/>
          <w:bCs/>
        </w:rPr>
        <w:t>3.2</w:t>
      </w:r>
      <w:r w:rsidRPr="000461DC">
        <w:rPr>
          <w:b/>
          <w:bCs/>
        </w:rPr>
        <w:tab/>
        <w:t xml:space="preserve">PRESENTAR ORIGINAL Y COPIA DEL COMPROBANTE DE PAGO DE LAS BASES. </w:t>
      </w:r>
    </w:p>
    <w:p w14:paraId="28DD3A99" w14:textId="77777777" w:rsidR="008E7E94" w:rsidRPr="0035136A" w:rsidRDefault="008E7E94" w:rsidP="00183FC3">
      <w:pPr>
        <w:rPr>
          <w:rFonts w:ascii="ColaborateLight" w:hAnsi="ColaborateLight" w:cs="Arial"/>
          <w:b/>
          <w:bCs/>
        </w:rPr>
      </w:pPr>
    </w:p>
    <w:p w14:paraId="4A1DBE12" w14:textId="77777777" w:rsidR="008E7E94" w:rsidRPr="000461DC" w:rsidRDefault="008E7E94" w:rsidP="00183FC3">
      <w:pPr>
        <w:pStyle w:val="Continuarlista2"/>
        <w:ind w:left="0" w:firstLine="0"/>
        <w:jc w:val="both"/>
        <w:rPr>
          <w:rFonts w:ascii="ColaborateLight" w:eastAsia="Calibri" w:hAnsi="ColaborateLight" w:cs="Arial"/>
          <w:sz w:val="22"/>
          <w:szCs w:val="22"/>
          <w:lang w:val="es-MX" w:eastAsia="en-US"/>
        </w:rPr>
      </w:pPr>
      <w:bookmarkStart w:id="7" w:name="_Hlk523993113"/>
      <w:r w:rsidRPr="000461DC">
        <w:rPr>
          <w:rFonts w:ascii="ColaborateLight" w:eastAsia="Calibri" w:hAnsi="ColaborateLight" w:cs="Arial"/>
          <w:sz w:val="22"/>
          <w:szCs w:val="22"/>
          <w:lang w:val="es-MX" w:eastAsia="en-US"/>
        </w:rPr>
        <w:t xml:space="preserve">El licitante deberá presentar en original y copia el recibo emitido por el </w:t>
      </w:r>
      <w:r w:rsidRPr="000461DC">
        <w:rPr>
          <w:rFonts w:ascii="ColaborateLight" w:eastAsia="Calibri" w:hAnsi="ColaborateLight" w:cs="Arial"/>
          <w:b/>
          <w:bCs/>
          <w:sz w:val="22"/>
          <w:szCs w:val="22"/>
          <w:lang w:val="es-MX" w:eastAsia="en-US"/>
        </w:rPr>
        <w:t>Departamento Caja</w:t>
      </w:r>
      <w:r w:rsidRPr="000461DC">
        <w:rPr>
          <w:rFonts w:ascii="ColaborateLight" w:eastAsia="Calibri" w:hAnsi="ColaborateLight" w:cs="Arial"/>
          <w:sz w:val="22"/>
          <w:szCs w:val="22"/>
          <w:lang w:val="es-MX" w:eastAsia="en-US"/>
        </w:rPr>
        <w:t xml:space="preserve"> de </w:t>
      </w:r>
      <w:r w:rsidRPr="008D1F6E">
        <w:rPr>
          <w:rFonts w:ascii="ColaborateLight" w:eastAsia="Calibri" w:hAnsi="ColaborateLight" w:cs="Arial"/>
          <w:b/>
          <w:bCs/>
          <w:sz w:val="22"/>
          <w:szCs w:val="22"/>
          <w:lang w:val="es-MX" w:eastAsia="en-US"/>
        </w:rPr>
        <w:t>SERVICIOS DE SALUD DEL ESTADO DE COLIMA</w:t>
      </w:r>
      <w:r w:rsidRPr="000461DC">
        <w:rPr>
          <w:rFonts w:ascii="ColaborateLight" w:eastAsia="Calibri" w:hAnsi="ColaborateLight" w:cs="Arial"/>
          <w:sz w:val="22"/>
          <w:szCs w:val="22"/>
          <w:lang w:val="es-MX" w:eastAsia="en-US"/>
        </w:rPr>
        <w:t xml:space="preserve">, de acuerdo con las fechas establecidas en el penúltimo párrafo del punto </w:t>
      </w:r>
      <w:r w:rsidRPr="000461DC">
        <w:rPr>
          <w:rFonts w:ascii="ColaborateLight" w:eastAsia="Calibri" w:hAnsi="ColaborateLight" w:cs="Arial"/>
          <w:b/>
          <w:bCs/>
          <w:sz w:val="22"/>
          <w:szCs w:val="22"/>
          <w:lang w:val="es-MX" w:eastAsia="en-US"/>
        </w:rPr>
        <w:t>2.1</w:t>
      </w:r>
      <w:r w:rsidRPr="000461DC">
        <w:rPr>
          <w:rFonts w:ascii="ColaborateLight" w:eastAsia="Calibri" w:hAnsi="ColaborateLight" w:cs="Arial"/>
          <w:sz w:val="22"/>
          <w:szCs w:val="22"/>
          <w:lang w:val="es-MX" w:eastAsia="en-US"/>
        </w:rPr>
        <w:t xml:space="preserve"> de las presentes bases. En caso de que el licitante no presente el comprobante de pago solicitado no se admitirá su participación.</w:t>
      </w:r>
    </w:p>
    <w:bookmarkEnd w:id="7"/>
    <w:p w14:paraId="33E8E7A2" w14:textId="77777777" w:rsidR="008A433C" w:rsidRPr="000461DC" w:rsidRDefault="008A433C" w:rsidP="000461DC">
      <w:pPr>
        <w:pStyle w:val="Lista2"/>
        <w:ind w:left="284"/>
        <w:rPr>
          <w:b/>
          <w:bCs/>
        </w:rPr>
      </w:pPr>
      <w:r w:rsidRPr="000461DC">
        <w:rPr>
          <w:b/>
          <w:bCs/>
        </w:rPr>
        <w:lastRenderedPageBreak/>
        <w:t>3.3</w:t>
      </w:r>
      <w:r w:rsidRPr="000461DC">
        <w:rPr>
          <w:b/>
          <w:bCs/>
        </w:rPr>
        <w:tab/>
        <w:t>FORMA EN QUE ACREDITARÁ LA EXISTENCIA Y PERSONALIDAD JURÍDICA. (ANEXO 3)</w:t>
      </w:r>
    </w:p>
    <w:p w14:paraId="090B0AB8" w14:textId="77777777" w:rsidR="008A433C" w:rsidRPr="008A433C" w:rsidRDefault="008A433C" w:rsidP="00672B15">
      <w:pPr>
        <w:rPr>
          <w:rFonts w:asciiTheme="minorHAnsi" w:hAnsiTheme="minorHAnsi" w:cstheme="minorHAnsi"/>
          <w:b/>
          <w:bCs/>
        </w:rPr>
      </w:pPr>
    </w:p>
    <w:p w14:paraId="07A6F8A8" w14:textId="77777777" w:rsidR="008A433C" w:rsidRPr="000461DC" w:rsidRDefault="008A433C" w:rsidP="00183FC3">
      <w:pPr>
        <w:pStyle w:val="Continuarlista2"/>
        <w:ind w:left="0" w:firstLine="0"/>
        <w:jc w:val="both"/>
        <w:rPr>
          <w:rFonts w:ascii="ColaborateLight" w:eastAsia="Calibri" w:hAnsi="ColaborateLight" w:cs="Arial"/>
          <w:sz w:val="22"/>
          <w:szCs w:val="22"/>
          <w:lang w:val="es-MX" w:eastAsia="en-US"/>
        </w:rPr>
      </w:pPr>
      <w:r w:rsidRPr="000461DC">
        <w:rPr>
          <w:rFonts w:ascii="ColaborateLight" w:eastAsia="Calibri" w:hAnsi="ColaborateLight" w:cs="Arial"/>
          <w:sz w:val="22"/>
          <w:szCs w:val="22"/>
          <w:lang w:val="es-MX" w:eastAsia="en-US"/>
        </w:rPr>
        <w:t>El licitante acreditará su existencia y personalidad jurídica en el acto de presentación de propuestas técnicas y económicas, adjuntando la siguiente documentación:</w:t>
      </w:r>
    </w:p>
    <w:p w14:paraId="6889AB6B" w14:textId="77777777" w:rsidR="008A433C" w:rsidRDefault="008A433C" w:rsidP="00672B15">
      <w:pPr>
        <w:pStyle w:val="Textoindependiente21"/>
        <w:rPr>
          <w:rFonts w:ascii="ColaborateLight" w:eastAsia="Calibri" w:hAnsi="ColaborateLight"/>
          <w:b w:val="0"/>
          <w:bCs w:val="0"/>
          <w:lang w:val="es-MX" w:eastAsia="en-US"/>
        </w:rPr>
      </w:pPr>
      <w:r w:rsidRPr="00520E2A">
        <w:rPr>
          <w:rFonts w:ascii="ColaborateLight" w:eastAsia="Calibri" w:hAnsi="ColaborateLight"/>
          <w:b w:val="0"/>
          <w:bCs w:val="0"/>
          <w:lang w:val="es-MX" w:eastAsia="en-US"/>
        </w:rPr>
        <w:t xml:space="preserve">El licitante deberá presentar el </w:t>
      </w:r>
      <w:r w:rsidRPr="000461DC">
        <w:rPr>
          <w:rFonts w:ascii="ColaborateLight" w:eastAsia="Calibri" w:hAnsi="ColaborateLight"/>
          <w:lang w:val="es-MX" w:eastAsia="en-US"/>
        </w:rPr>
        <w:t>Anexo No. 3</w:t>
      </w:r>
      <w:r w:rsidRPr="00520E2A">
        <w:rPr>
          <w:rFonts w:ascii="ColaborateLight" w:eastAsia="Calibri" w:hAnsi="ColaborateLight"/>
          <w:b w:val="0"/>
          <w:bCs w:val="0"/>
          <w:lang w:val="es-MX" w:eastAsia="en-US"/>
        </w:rPr>
        <w:t xml:space="preserve"> “</w:t>
      </w:r>
      <w:r w:rsidRPr="000461DC">
        <w:rPr>
          <w:rFonts w:ascii="ColaborateLight" w:eastAsia="Calibri" w:hAnsi="ColaborateLight"/>
          <w:lang w:val="es-MX" w:eastAsia="en-US"/>
        </w:rPr>
        <w:t>FORMATO DE INFORMACIÓN PARA ACREDITAR LA EXISTENCIA Y PERSONALIDAD JURÍDICA DEL LICITANTE</w:t>
      </w:r>
      <w:r w:rsidRPr="00520E2A">
        <w:rPr>
          <w:rFonts w:ascii="ColaborateLight" w:eastAsia="Calibri" w:hAnsi="ColaborateLight"/>
          <w:b w:val="0"/>
          <w:bCs w:val="0"/>
          <w:lang w:val="es-MX" w:eastAsia="en-US"/>
        </w:rPr>
        <w:t xml:space="preserve">” en papel membretado del licitante, firmada por el representante o apoderado legal, </w:t>
      </w:r>
      <w:r w:rsidRPr="000461DC">
        <w:rPr>
          <w:rFonts w:ascii="ColaborateLight" w:eastAsia="Calibri" w:hAnsi="ColaborateLight"/>
          <w:lang w:val="es-MX" w:eastAsia="en-US"/>
        </w:rPr>
        <w:t>BAJO PROTESTA DE DECIR VERDAD</w:t>
      </w:r>
      <w:r w:rsidRPr="00520E2A">
        <w:rPr>
          <w:rFonts w:ascii="ColaborateLight" w:eastAsia="Calibri" w:hAnsi="ColaborateLight"/>
          <w:b w:val="0"/>
          <w:bCs w:val="0"/>
          <w:lang w:val="es-MX" w:eastAsia="en-US"/>
        </w:rPr>
        <w:t>, adjuntando la siguiente documentación:</w:t>
      </w:r>
    </w:p>
    <w:p w14:paraId="34C9C801" w14:textId="77777777" w:rsidR="00183FC3" w:rsidRPr="00520E2A" w:rsidRDefault="00183FC3" w:rsidP="00672B15">
      <w:pPr>
        <w:pStyle w:val="Textoindependiente21"/>
        <w:rPr>
          <w:rFonts w:ascii="ColaborateLight" w:eastAsia="Calibri" w:hAnsi="ColaborateLight"/>
          <w:b w:val="0"/>
          <w:bCs w:val="0"/>
          <w:lang w:val="es-MX" w:eastAsia="en-US"/>
        </w:rPr>
      </w:pPr>
    </w:p>
    <w:p w14:paraId="375071E1" w14:textId="77777777" w:rsidR="00C50793" w:rsidRPr="00183FC3" w:rsidRDefault="00C50793" w:rsidP="00183FC3">
      <w:pPr>
        <w:pStyle w:val="Lista3"/>
        <w:ind w:left="284"/>
        <w:rPr>
          <w:b/>
          <w:bCs/>
        </w:rPr>
      </w:pPr>
      <w:r w:rsidRPr="00183FC3">
        <w:rPr>
          <w:b/>
          <w:bCs/>
        </w:rPr>
        <w:t>3.3.1</w:t>
      </w:r>
      <w:r w:rsidRPr="00183FC3">
        <w:rPr>
          <w:b/>
          <w:bCs/>
        </w:rPr>
        <w:tab/>
        <w:t>FORMA DE ACREDITACIÓN DE LAS PERSONAS FÍSICAS.</w:t>
      </w:r>
    </w:p>
    <w:p w14:paraId="242D900B" w14:textId="77777777" w:rsidR="00C50793" w:rsidRPr="0035136A" w:rsidRDefault="00C50793" w:rsidP="00183FC3">
      <w:pPr>
        <w:ind w:left="284"/>
        <w:rPr>
          <w:rFonts w:ascii="ColaborateLight" w:eastAsiaTheme="minorHAnsi" w:hAnsi="ColaborateLight" w:cs="Arial"/>
          <w:b/>
          <w:bCs/>
        </w:rPr>
      </w:pPr>
    </w:p>
    <w:p w14:paraId="02FBBE88" w14:textId="432A7789" w:rsidR="00C50793" w:rsidRPr="000461DC" w:rsidRDefault="00C50793" w:rsidP="00183FC3">
      <w:pPr>
        <w:pStyle w:val="Lista4"/>
        <w:ind w:left="284"/>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a)</w:t>
      </w:r>
      <w:r w:rsidRPr="000461DC">
        <w:rPr>
          <w:rFonts w:ascii="ColaborateLight" w:eastAsia="Calibri" w:hAnsi="ColaborateLight"/>
          <w:color w:val="auto"/>
          <w:sz w:val="22"/>
          <w:szCs w:val="22"/>
          <w:lang w:val="es-MX" w:eastAsia="en-US"/>
        </w:rPr>
        <w:tab/>
      </w:r>
      <w:r w:rsidR="00715846" w:rsidRPr="000461DC">
        <w:rPr>
          <w:rFonts w:ascii="ColaborateLight" w:eastAsia="Calibri" w:hAnsi="ColaborateLight"/>
          <w:color w:val="auto"/>
          <w:sz w:val="22"/>
          <w:szCs w:val="22"/>
          <w:lang w:val="es-MX" w:eastAsia="en-US"/>
        </w:rPr>
        <w:t>El licitante participante deberá p</w:t>
      </w:r>
      <w:r w:rsidRPr="000461DC">
        <w:rPr>
          <w:rFonts w:ascii="ColaborateLight" w:eastAsia="Calibri" w:hAnsi="ColaborateLight"/>
          <w:color w:val="auto"/>
          <w:sz w:val="22"/>
          <w:szCs w:val="22"/>
          <w:lang w:val="es-MX" w:eastAsia="en-US"/>
        </w:rPr>
        <w:t>resentar copia del formato de la Clave Única de Registro de Población (</w:t>
      </w:r>
      <w:r w:rsidRPr="000461DC">
        <w:rPr>
          <w:rFonts w:ascii="ColaborateLight" w:eastAsia="Calibri" w:hAnsi="ColaborateLight"/>
          <w:b/>
          <w:bCs/>
          <w:color w:val="auto"/>
          <w:sz w:val="22"/>
          <w:szCs w:val="22"/>
          <w:lang w:val="es-MX" w:eastAsia="en-US"/>
        </w:rPr>
        <w:t>CURP</w:t>
      </w:r>
      <w:r w:rsidRPr="000461DC">
        <w:rPr>
          <w:rFonts w:ascii="ColaborateLight" w:eastAsia="Calibri" w:hAnsi="ColaborateLight"/>
          <w:color w:val="auto"/>
          <w:sz w:val="22"/>
          <w:szCs w:val="22"/>
          <w:lang w:val="es-MX" w:eastAsia="en-US"/>
        </w:rPr>
        <w:t>) expedida por la Secretaría de Gobernación, del licitante.</w:t>
      </w:r>
    </w:p>
    <w:p w14:paraId="0EC9144B" w14:textId="037ECA29" w:rsidR="00C50793" w:rsidRPr="000461DC" w:rsidRDefault="00C50793" w:rsidP="00183FC3">
      <w:pPr>
        <w:pStyle w:val="Lista4"/>
        <w:ind w:left="284"/>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b)</w:t>
      </w:r>
      <w:r w:rsidRPr="000461DC">
        <w:rPr>
          <w:rFonts w:ascii="ColaborateLight" w:eastAsia="Calibri" w:hAnsi="ColaborateLight"/>
          <w:color w:val="auto"/>
          <w:sz w:val="22"/>
          <w:szCs w:val="22"/>
          <w:lang w:val="es-MX" w:eastAsia="en-US"/>
        </w:rPr>
        <w:tab/>
      </w:r>
      <w:r w:rsidR="00715846" w:rsidRPr="000461DC">
        <w:rPr>
          <w:rFonts w:ascii="ColaborateLight" w:eastAsia="Calibri" w:hAnsi="ColaborateLight"/>
          <w:color w:val="auto"/>
          <w:sz w:val="22"/>
          <w:szCs w:val="22"/>
          <w:lang w:val="es-MX" w:eastAsia="en-US"/>
        </w:rPr>
        <w:t>El licitante participante deberá o</w:t>
      </w:r>
      <w:r w:rsidRPr="000461DC">
        <w:rPr>
          <w:rFonts w:ascii="ColaborateLight" w:eastAsia="Calibri" w:hAnsi="ColaborateLight"/>
          <w:color w:val="auto"/>
          <w:sz w:val="22"/>
          <w:szCs w:val="22"/>
          <w:lang w:val="es-MX" w:eastAsia="en-US"/>
        </w:rPr>
        <w:t xml:space="preserve">riginal o copia certificada y copia simple para su cotejo de </w:t>
      </w:r>
      <w:r w:rsidRPr="000461DC">
        <w:rPr>
          <w:rFonts w:ascii="ColaborateLight" w:eastAsia="Calibri" w:hAnsi="ColaborateLight"/>
          <w:b/>
          <w:bCs/>
          <w:color w:val="auto"/>
          <w:sz w:val="22"/>
          <w:szCs w:val="22"/>
          <w:lang w:val="es-MX" w:eastAsia="en-US"/>
        </w:rPr>
        <w:t>Identificación Oficial</w:t>
      </w:r>
      <w:r w:rsidRPr="000461DC">
        <w:rPr>
          <w:rFonts w:ascii="ColaborateLight" w:eastAsia="Calibri" w:hAnsi="ColaborateLight"/>
          <w:color w:val="auto"/>
          <w:sz w:val="22"/>
          <w:szCs w:val="22"/>
          <w:lang w:val="es-MX" w:eastAsia="en-US"/>
        </w:rPr>
        <w:t xml:space="preserve"> vigente, con fotografía. (Pasaporte y/o Credencial de Elector) del licitante, y en su caso del Apoderado.</w:t>
      </w:r>
    </w:p>
    <w:p w14:paraId="531C2D28" w14:textId="4561084D" w:rsidR="00C50793" w:rsidRPr="000461DC" w:rsidRDefault="00C50793" w:rsidP="00183FC3">
      <w:pPr>
        <w:pStyle w:val="Lista4"/>
        <w:ind w:left="284"/>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c)</w:t>
      </w:r>
      <w:r w:rsidRPr="000461DC">
        <w:rPr>
          <w:rFonts w:ascii="ColaborateLight" w:eastAsia="Calibri" w:hAnsi="ColaborateLight"/>
          <w:color w:val="auto"/>
          <w:sz w:val="22"/>
          <w:szCs w:val="22"/>
          <w:lang w:val="es-MX" w:eastAsia="en-US"/>
        </w:rPr>
        <w:tab/>
        <w:t xml:space="preserve">En su caso, </w:t>
      </w:r>
      <w:r w:rsidR="00715846" w:rsidRPr="000461DC">
        <w:rPr>
          <w:rFonts w:ascii="ColaborateLight" w:eastAsia="Calibri" w:hAnsi="ColaborateLight"/>
          <w:color w:val="auto"/>
          <w:sz w:val="22"/>
          <w:szCs w:val="22"/>
          <w:lang w:val="es-MX" w:eastAsia="en-US"/>
        </w:rPr>
        <w:t xml:space="preserve">el licitante participante deberá presentar </w:t>
      </w:r>
      <w:r w:rsidRPr="000461DC">
        <w:rPr>
          <w:rFonts w:ascii="ColaborateLight" w:eastAsia="Calibri" w:hAnsi="ColaborateLight"/>
          <w:color w:val="auto"/>
          <w:sz w:val="22"/>
          <w:szCs w:val="22"/>
          <w:lang w:val="es-MX" w:eastAsia="en-US"/>
        </w:rPr>
        <w:t xml:space="preserve">original o copia certificada y copia simple para su cotejo, mediante el cual se otorgue al representante, </w:t>
      </w:r>
      <w:r w:rsidRPr="000461DC">
        <w:rPr>
          <w:rFonts w:ascii="ColaborateLight" w:eastAsia="Calibri" w:hAnsi="ColaborateLight"/>
          <w:b/>
          <w:bCs/>
          <w:color w:val="auto"/>
          <w:sz w:val="22"/>
          <w:szCs w:val="22"/>
          <w:lang w:val="es-MX" w:eastAsia="en-US"/>
        </w:rPr>
        <w:t>poder general</w:t>
      </w:r>
      <w:r w:rsidRPr="000461DC">
        <w:rPr>
          <w:rFonts w:ascii="ColaborateLight" w:eastAsia="Calibri" w:hAnsi="ColaborateLight"/>
          <w:color w:val="auto"/>
          <w:sz w:val="22"/>
          <w:szCs w:val="22"/>
          <w:lang w:val="es-MX" w:eastAsia="en-US"/>
        </w:rPr>
        <w:t xml:space="preserve"> para actos de administración o </w:t>
      </w:r>
      <w:r w:rsidRPr="000461DC">
        <w:rPr>
          <w:rFonts w:ascii="ColaborateLight" w:eastAsia="Calibri" w:hAnsi="ColaborateLight"/>
          <w:b/>
          <w:bCs/>
          <w:color w:val="auto"/>
          <w:sz w:val="22"/>
          <w:szCs w:val="22"/>
          <w:lang w:val="es-MX" w:eastAsia="en-US"/>
        </w:rPr>
        <w:t>poder especial</w:t>
      </w:r>
      <w:r w:rsidRPr="000461DC">
        <w:rPr>
          <w:rFonts w:ascii="ColaborateLight" w:eastAsia="Calibri" w:hAnsi="ColaborateLight"/>
          <w:color w:val="auto"/>
          <w:sz w:val="22"/>
          <w:szCs w:val="22"/>
          <w:lang w:val="es-MX" w:eastAsia="en-US"/>
        </w:rPr>
        <w:t xml:space="preserve"> para suscribir pedidos, contratos, o convenios o bien para realizar todos los trámites derivados de procedimientos de licitación o adjudicación con Servicios de Salud del Estado de Colima. SEÑALANDO CON TINTA FLUORESCENTE SOBRE LA COPIA EL PUNTO ESPECÍFICO DONDE SE MENCIONA DICHO PODER.</w:t>
      </w:r>
    </w:p>
    <w:p w14:paraId="7AFD32F1" w14:textId="5E35DB6F" w:rsidR="00C50793" w:rsidRPr="000461DC" w:rsidRDefault="00C50793" w:rsidP="00183FC3">
      <w:pPr>
        <w:pStyle w:val="Lista4"/>
        <w:ind w:left="284"/>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d)</w:t>
      </w:r>
      <w:r w:rsidRPr="000461DC">
        <w:rPr>
          <w:rFonts w:ascii="ColaborateLight" w:eastAsia="Calibri" w:hAnsi="ColaborateLight"/>
          <w:color w:val="auto"/>
          <w:sz w:val="22"/>
          <w:szCs w:val="22"/>
          <w:lang w:val="es-MX" w:eastAsia="en-US"/>
        </w:rPr>
        <w:tab/>
      </w:r>
      <w:r w:rsidR="00715846" w:rsidRPr="000461DC">
        <w:rPr>
          <w:rFonts w:ascii="ColaborateLight" w:eastAsia="Calibri" w:hAnsi="ColaborateLight"/>
          <w:color w:val="auto"/>
          <w:sz w:val="22"/>
          <w:szCs w:val="22"/>
          <w:lang w:val="es-MX" w:eastAsia="en-US"/>
        </w:rPr>
        <w:t xml:space="preserve">El licitante participante deberá presentar </w:t>
      </w:r>
      <w:r w:rsidRPr="000461DC">
        <w:rPr>
          <w:rFonts w:ascii="ColaborateLight" w:eastAsia="Calibri" w:hAnsi="ColaborateLight"/>
          <w:b/>
          <w:bCs/>
          <w:color w:val="auto"/>
          <w:sz w:val="22"/>
          <w:szCs w:val="22"/>
          <w:lang w:val="es-MX" w:eastAsia="en-US"/>
        </w:rPr>
        <w:t>Constancia de Situación Fiscal</w:t>
      </w:r>
      <w:r w:rsidRPr="000461DC">
        <w:rPr>
          <w:rFonts w:ascii="ColaborateLight" w:eastAsia="Calibri" w:hAnsi="ColaborateLight"/>
          <w:color w:val="auto"/>
          <w:sz w:val="22"/>
          <w:szCs w:val="22"/>
          <w:lang w:val="es-MX" w:eastAsia="en-US"/>
        </w:rPr>
        <w:t xml:space="preserve"> expedida por el SAT presentando la situación del contribuyente como ACTIVO, con una antigüedad no mayor a 30 días naturales.</w:t>
      </w:r>
    </w:p>
    <w:p w14:paraId="5E983877" w14:textId="7898CF84" w:rsidR="00C50793" w:rsidRPr="000461DC" w:rsidRDefault="00C50793" w:rsidP="00183FC3">
      <w:pPr>
        <w:pStyle w:val="Lista4"/>
        <w:ind w:left="284"/>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e)</w:t>
      </w:r>
      <w:r w:rsidRPr="000461DC">
        <w:rPr>
          <w:rFonts w:ascii="ColaborateLight" w:eastAsia="Calibri" w:hAnsi="ColaborateLight"/>
          <w:color w:val="auto"/>
          <w:sz w:val="22"/>
          <w:szCs w:val="22"/>
          <w:lang w:val="es-MX" w:eastAsia="en-US"/>
        </w:rPr>
        <w:tab/>
      </w:r>
      <w:r w:rsidR="00715846" w:rsidRPr="000461DC">
        <w:rPr>
          <w:rFonts w:ascii="ColaborateLight" w:eastAsia="Calibri" w:hAnsi="ColaborateLight"/>
          <w:color w:val="auto"/>
          <w:sz w:val="22"/>
          <w:szCs w:val="22"/>
          <w:lang w:val="es-MX" w:eastAsia="en-US"/>
        </w:rPr>
        <w:t>El licitante participante deberá presentar c</w:t>
      </w:r>
      <w:r w:rsidRPr="000461DC">
        <w:rPr>
          <w:rFonts w:ascii="ColaborateLight" w:eastAsia="Calibri" w:hAnsi="ColaborateLight"/>
          <w:color w:val="auto"/>
          <w:sz w:val="22"/>
          <w:szCs w:val="22"/>
          <w:lang w:val="es-MX" w:eastAsia="en-US"/>
        </w:rPr>
        <w:t xml:space="preserve">opia del </w:t>
      </w:r>
      <w:r w:rsidRPr="000461DC">
        <w:rPr>
          <w:rFonts w:ascii="ColaborateLight" w:eastAsia="Calibri" w:hAnsi="ColaborateLight"/>
          <w:b/>
          <w:bCs/>
          <w:color w:val="auto"/>
          <w:sz w:val="22"/>
          <w:szCs w:val="22"/>
          <w:lang w:val="es-MX" w:eastAsia="en-US"/>
        </w:rPr>
        <w:t>comprobante de domicilio fiscal</w:t>
      </w:r>
      <w:r w:rsidRPr="000461DC">
        <w:rPr>
          <w:rFonts w:ascii="ColaborateLight" w:eastAsia="Calibri" w:hAnsi="ColaborateLight"/>
          <w:color w:val="auto"/>
          <w:sz w:val="22"/>
          <w:szCs w:val="22"/>
          <w:lang w:val="es-MX" w:eastAsia="en-US"/>
        </w:rPr>
        <w:t xml:space="preserve"> con antigüedad no mayor a 90 días naturales, el cual deberá ser recibo de agua, luz o teléfono fijo.</w:t>
      </w:r>
    </w:p>
    <w:p w14:paraId="7EF253AA" w14:textId="722ED0A7" w:rsidR="00183FC3" w:rsidRPr="000461DC" w:rsidRDefault="00183FC3" w:rsidP="000461DC">
      <w:pPr>
        <w:pStyle w:val="Textoindependienteprimerasangra2"/>
        <w:ind w:left="284" w:hanging="284"/>
        <w:rPr>
          <w:rFonts w:ascii="ColaborateLight" w:eastAsia="Calibri" w:hAnsi="ColaborateLight" w:cs="Arial"/>
          <w:sz w:val="22"/>
          <w:szCs w:val="22"/>
          <w:lang w:val="es-MX"/>
        </w:rPr>
      </w:pPr>
      <w:r w:rsidRPr="000461DC">
        <w:rPr>
          <w:rFonts w:ascii="ColaborateLight" w:eastAsia="Calibri" w:hAnsi="ColaborateLight" w:cs="Arial"/>
          <w:sz w:val="22"/>
          <w:szCs w:val="22"/>
          <w:lang w:val="es-MX"/>
        </w:rPr>
        <w:t xml:space="preserve">f)  Proporcionar una </w:t>
      </w:r>
      <w:r w:rsidRPr="000461DC">
        <w:rPr>
          <w:rFonts w:ascii="ColaborateLight" w:eastAsia="Calibri" w:hAnsi="ColaborateLight" w:cs="Arial"/>
          <w:b/>
          <w:bCs/>
          <w:sz w:val="22"/>
          <w:szCs w:val="22"/>
          <w:lang w:val="es-MX"/>
        </w:rPr>
        <w:t>Dirección de Correo Electrónico</w:t>
      </w:r>
      <w:r w:rsidRPr="000461DC">
        <w:rPr>
          <w:rFonts w:ascii="ColaborateLight" w:eastAsia="Calibri" w:hAnsi="ColaborateLight" w:cs="Arial"/>
          <w:sz w:val="22"/>
          <w:szCs w:val="22"/>
          <w:lang w:val="es-MX"/>
        </w:rPr>
        <w:t>. En caso de contar con una.</w:t>
      </w:r>
    </w:p>
    <w:p w14:paraId="792BCDBA" w14:textId="77777777" w:rsidR="00183FC3" w:rsidRPr="000461DC" w:rsidRDefault="00183FC3" w:rsidP="00183FC3">
      <w:pPr>
        <w:pStyle w:val="Lista4"/>
        <w:ind w:left="0" w:firstLine="0"/>
        <w:rPr>
          <w:rFonts w:ascii="ColaborateLight" w:eastAsia="Calibri" w:hAnsi="ColaborateLight"/>
          <w:color w:val="auto"/>
          <w:sz w:val="22"/>
          <w:szCs w:val="22"/>
          <w:lang w:val="es-MX" w:eastAsia="en-US"/>
        </w:rPr>
      </w:pPr>
    </w:p>
    <w:p w14:paraId="12DC00B5" w14:textId="77777777" w:rsidR="00C50793" w:rsidRPr="000461DC" w:rsidRDefault="00C50793" w:rsidP="00183FC3">
      <w:pPr>
        <w:pStyle w:val="Textoindependiente"/>
        <w:jc w:val="both"/>
        <w:rPr>
          <w:rFonts w:ascii="ColaborateLight" w:hAnsi="ColaborateLight" w:cs="Arial"/>
        </w:rPr>
      </w:pPr>
      <w:r w:rsidRPr="000461DC">
        <w:rPr>
          <w:rFonts w:ascii="ColaborateLight" w:hAnsi="ColaborateLight" w:cs="Arial"/>
          <w:b/>
          <w:bCs/>
        </w:rPr>
        <w:t>NOTA</w:t>
      </w:r>
      <w:r w:rsidRPr="000461DC">
        <w:rPr>
          <w:rFonts w:ascii="ColaborateLight" w:hAnsi="ColaborateLight" w:cs="Arial"/>
        </w:rPr>
        <w:t>: Al término de la presentación de las propuestas técnicas y económicas, se devolverán los documentos originales solicitados en este punto, pudiendo insertar en protectores de plástico u otros materiales solo los documentos que sean originales y/o copias certificadas.</w:t>
      </w:r>
    </w:p>
    <w:p w14:paraId="6E129A34" w14:textId="3F72D968" w:rsidR="00C50793" w:rsidRPr="00183FC3" w:rsidRDefault="00C50793" w:rsidP="00183FC3">
      <w:pPr>
        <w:pStyle w:val="Lista3"/>
        <w:ind w:left="426" w:hanging="426"/>
        <w:rPr>
          <w:b/>
          <w:bCs/>
        </w:rPr>
      </w:pPr>
      <w:r w:rsidRPr="00183FC3">
        <w:rPr>
          <w:b/>
          <w:bCs/>
        </w:rPr>
        <w:t>3.3.2</w:t>
      </w:r>
      <w:r w:rsidR="00DF2D5A" w:rsidRPr="00183FC3">
        <w:rPr>
          <w:b/>
          <w:bCs/>
        </w:rPr>
        <w:tab/>
      </w:r>
      <w:r w:rsidRPr="00183FC3">
        <w:rPr>
          <w:b/>
          <w:bCs/>
        </w:rPr>
        <w:t>FORMA DE ACREDITACIÓN DE LAS PERSONAS MORALES.</w:t>
      </w:r>
    </w:p>
    <w:p w14:paraId="5AB2BBD1" w14:textId="77777777" w:rsidR="00C50793" w:rsidRPr="0035136A" w:rsidRDefault="00C50793" w:rsidP="00672B15">
      <w:pPr>
        <w:rPr>
          <w:rFonts w:ascii="ColaborateLight" w:eastAsiaTheme="minorHAnsi" w:hAnsi="ColaborateLight" w:cs="Arial"/>
          <w:b/>
          <w:bCs/>
        </w:rPr>
      </w:pPr>
    </w:p>
    <w:p w14:paraId="15DC35BE" w14:textId="44088D70" w:rsidR="00C50793" w:rsidRPr="000461DC" w:rsidRDefault="00715846" w:rsidP="000461DC">
      <w:pPr>
        <w:pStyle w:val="Lista4"/>
        <w:numPr>
          <w:ilvl w:val="0"/>
          <w:numId w:val="5"/>
        </w:numPr>
        <w:ind w:left="426"/>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El licitante participante deberá presentar o</w:t>
      </w:r>
      <w:r w:rsidR="00C50793" w:rsidRPr="000461DC">
        <w:rPr>
          <w:rFonts w:ascii="ColaborateLight" w:eastAsia="Calibri" w:hAnsi="ColaborateLight"/>
          <w:color w:val="auto"/>
          <w:sz w:val="22"/>
          <w:szCs w:val="22"/>
          <w:lang w:val="es-MX" w:eastAsia="en-US"/>
        </w:rPr>
        <w:t xml:space="preserve">riginal o copia certificada y copia simple para su cotejo del </w:t>
      </w:r>
      <w:r w:rsidR="00C50793" w:rsidRPr="000461DC">
        <w:rPr>
          <w:rFonts w:ascii="ColaborateLight" w:eastAsia="Calibri" w:hAnsi="ColaborateLight"/>
          <w:b/>
          <w:bCs/>
          <w:color w:val="auto"/>
          <w:sz w:val="22"/>
          <w:szCs w:val="22"/>
          <w:lang w:val="es-MX" w:eastAsia="en-US"/>
        </w:rPr>
        <w:t>Acta Constitutiva</w:t>
      </w:r>
      <w:r w:rsidR="00C50793" w:rsidRPr="000461DC">
        <w:rPr>
          <w:rFonts w:ascii="ColaborateLight" w:eastAsia="Calibri" w:hAnsi="ColaborateLight"/>
          <w:color w:val="auto"/>
          <w:sz w:val="22"/>
          <w:szCs w:val="22"/>
          <w:lang w:val="es-MX" w:eastAsia="en-US"/>
        </w:rPr>
        <w:t xml:space="preserve"> y sus últimas modificaciones ante Fedatario Público, previamente inscritas en el Registro Público de la Propiedad y del Comercio.</w:t>
      </w:r>
    </w:p>
    <w:p w14:paraId="3C067451" w14:textId="501EEC2F" w:rsidR="00C50793" w:rsidRPr="000461DC" w:rsidRDefault="00715846" w:rsidP="000461DC">
      <w:pPr>
        <w:pStyle w:val="Lista4"/>
        <w:numPr>
          <w:ilvl w:val="0"/>
          <w:numId w:val="5"/>
        </w:numPr>
        <w:ind w:left="426"/>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El licitante participante deberá presentar o</w:t>
      </w:r>
      <w:r w:rsidR="00C50793" w:rsidRPr="000461DC">
        <w:rPr>
          <w:rFonts w:ascii="ColaborateLight" w:eastAsia="Calibri" w:hAnsi="ColaborateLight"/>
          <w:color w:val="auto"/>
          <w:sz w:val="22"/>
          <w:szCs w:val="22"/>
          <w:lang w:val="es-MX" w:eastAsia="en-US"/>
        </w:rPr>
        <w:t xml:space="preserve">riginal o copia certificada y copia simple para su cotejo de </w:t>
      </w:r>
      <w:r w:rsidR="00C50793" w:rsidRPr="000461DC">
        <w:rPr>
          <w:rFonts w:ascii="ColaborateLight" w:eastAsia="Calibri" w:hAnsi="ColaborateLight"/>
          <w:b/>
          <w:bCs/>
          <w:color w:val="auto"/>
          <w:sz w:val="22"/>
          <w:szCs w:val="22"/>
          <w:lang w:val="es-MX" w:eastAsia="en-US"/>
        </w:rPr>
        <w:t>Identificación Oficial</w:t>
      </w:r>
      <w:r w:rsidR="00C50793" w:rsidRPr="000461DC">
        <w:rPr>
          <w:rFonts w:ascii="ColaborateLight" w:eastAsia="Calibri" w:hAnsi="ColaborateLight"/>
          <w:color w:val="auto"/>
          <w:sz w:val="22"/>
          <w:szCs w:val="22"/>
          <w:lang w:val="es-MX" w:eastAsia="en-US"/>
        </w:rPr>
        <w:t xml:space="preserve"> vigente, con fotografía. (Pasaporte y/o Credencial de Elector) del Apoderado.</w:t>
      </w:r>
    </w:p>
    <w:p w14:paraId="5EA92D67" w14:textId="5563BE03" w:rsidR="00C50793" w:rsidRPr="000461DC" w:rsidRDefault="00715846" w:rsidP="000461DC">
      <w:pPr>
        <w:pStyle w:val="Lista4"/>
        <w:numPr>
          <w:ilvl w:val="0"/>
          <w:numId w:val="5"/>
        </w:numPr>
        <w:ind w:left="426"/>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El licitante participante deberá presentar o</w:t>
      </w:r>
      <w:r w:rsidR="00C50793" w:rsidRPr="000461DC">
        <w:rPr>
          <w:rFonts w:ascii="ColaborateLight" w:eastAsia="Calibri" w:hAnsi="ColaborateLight"/>
          <w:color w:val="auto"/>
          <w:sz w:val="22"/>
          <w:szCs w:val="22"/>
          <w:lang w:val="es-MX" w:eastAsia="en-US"/>
        </w:rPr>
        <w:t xml:space="preserve">riginal o copia certificada y copia simple para su cotejo, en el cual se otorgue al Representante Legal </w:t>
      </w:r>
      <w:r w:rsidR="00C50793" w:rsidRPr="000461DC">
        <w:rPr>
          <w:rFonts w:ascii="ColaborateLight" w:eastAsia="Calibri" w:hAnsi="ColaborateLight"/>
          <w:b/>
          <w:bCs/>
          <w:color w:val="auto"/>
          <w:sz w:val="22"/>
          <w:szCs w:val="22"/>
          <w:lang w:val="es-MX" w:eastAsia="en-US"/>
        </w:rPr>
        <w:t>Poder General</w:t>
      </w:r>
      <w:r w:rsidR="00C50793" w:rsidRPr="000461DC">
        <w:rPr>
          <w:rFonts w:ascii="ColaborateLight" w:eastAsia="Calibri" w:hAnsi="ColaborateLight"/>
          <w:color w:val="auto"/>
          <w:sz w:val="22"/>
          <w:szCs w:val="22"/>
          <w:lang w:val="es-MX" w:eastAsia="en-US"/>
        </w:rPr>
        <w:t xml:space="preserve"> para Actos de Administración o </w:t>
      </w:r>
      <w:r w:rsidR="00C50793" w:rsidRPr="000461DC">
        <w:rPr>
          <w:rFonts w:ascii="ColaborateLight" w:eastAsia="Calibri" w:hAnsi="ColaborateLight"/>
          <w:b/>
          <w:bCs/>
          <w:color w:val="auto"/>
          <w:sz w:val="22"/>
          <w:szCs w:val="22"/>
          <w:lang w:val="es-MX" w:eastAsia="en-US"/>
        </w:rPr>
        <w:t>Poder Especial</w:t>
      </w:r>
      <w:r w:rsidR="00C50793" w:rsidRPr="000461DC">
        <w:rPr>
          <w:rFonts w:ascii="ColaborateLight" w:eastAsia="Calibri" w:hAnsi="ColaborateLight"/>
          <w:color w:val="auto"/>
          <w:sz w:val="22"/>
          <w:szCs w:val="22"/>
          <w:lang w:val="es-MX" w:eastAsia="en-US"/>
        </w:rPr>
        <w:t xml:space="preserve"> para suscribir Pedidos, Contratos o Convenios o bien para </w:t>
      </w:r>
      <w:r w:rsidR="00C50793" w:rsidRPr="000461DC">
        <w:rPr>
          <w:rFonts w:ascii="ColaborateLight" w:eastAsia="Calibri" w:hAnsi="ColaborateLight"/>
          <w:color w:val="auto"/>
          <w:sz w:val="22"/>
          <w:szCs w:val="22"/>
          <w:lang w:val="es-MX" w:eastAsia="en-US"/>
        </w:rPr>
        <w:lastRenderedPageBreak/>
        <w:t>realizar todos los trámites derivados de procedimientos de licitación o adjudicación, SEÑALANDO CON TINTA FLUORESCENTE SOBRE LA COPIA EL PUNTO ESPECÍFICO DONDE SE MENCIONA DICHO PODER.</w:t>
      </w:r>
    </w:p>
    <w:p w14:paraId="1B3FAA6D" w14:textId="5C897C1A" w:rsidR="00C50793" w:rsidRPr="000461DC" w:rsidRDefault="00715846" w:rsidP="000461DC">
      <w:pPr>
        <w:pStyle w:val="Lista4"/>
        <w:numPr>
          <w:ilvl w:val="0"/>
          <w:numId w:val="5"/>
        </w:numPr>
        <w:ind w:left="426"/>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 xml:space="preserve">El licitante participante deberá presentar </w:t>
      </w:r>
      <w:r w:rsidR="00C50793" w:rsidRPr="000461DC">
        <w:rPr>
          <w:rFonts w:ascii="ColaborateLight" w:eastAsia="Calibri" w:hAnsi="ColaborateLight"/>
          <w:b/>
          <w:bCs/>
          <w:color w:val="auto"/>
          <w:sz w:val="22"/>
          <w:szCs w:val="22"/>
          <w:lang w:val="es-MX" w:eastAsia="en-US"/>
        </w:rPr>
        <w:t>Constancia de Situación Fiscal</w:t>
      </w:r>
      <w:r w:rsidR="00C50793" w:rsidRPr="000461DC">
        <w:rPr>
          <w:rFonts w:ascii="ColaborateLight" w:eastAsia="Calibri" w:hAnsi="ColaborateLight"/>
          <w:color w:val="auto"/>
          <w:sz w:val="22"/>
          <w:szCs w:val="22"/>
          <w:lang w:val="es-MX" w:eastAsia="en-US"/>
        </w:rPr>
        <w:t xml:space="preserve"> expedido por el SAT, presentando la situación del contribuyente como ACTIVO, con una antigüedad no mayor a 30 días naturales.</w:t>
      </w:r>
    </w:p>
    <w:p w14:paraId="7479E18D" w14:textId="692BC422" w:rsidR="00C50793" w:rsidRPr="000461DC" w:rsidRDefault="00715846" w:rsidP="000461DC">
      <w:pPr>
        <w:pStyle w:val="Lista4"/>
        <w:numPr>
          <w:ilvl w:val="0"/>
          <w:numId w:val="5"/>
        </w:numPr>
        <w:ind w:left="426"/>
        <w:rPr>
          <w:rFonts w:ascii="ColaborateLight" w:eastAsia="Calibri" w:hAnsi="ColaborateLight"/>
          <w:color w:val="auto"/>
          <w:sz w:val="22"/>
          <w:szCs w:val="22"/>
          <w:lang w:val="es-MX" w:eastAsia="en-US"/>
        </w:rPr>
      </w:pPr>
      <w:r w:rsidRPr="000461DC">
        <w:rPr>
          <w:rFonts w:ascii="ColaborateLight" w:eastAsia="Calibri" w:hAnsi="ColaborateLight"/>
          <w:color w:val="auto"/>
          <w:sz w:val="22"/>
          <w:szCs w:val="22"/>
          <w:lang w:val="es-MX" w:eastAsia="en-US"/>
        </w:rPr>
        <w:t>El licitante participante deberá presentar c</w:t>
      </w:r>
      <w:r w:rsidR="00C50793" w:rsidRPr="000461DC">
        <w:rPr>
          <w:rFonts w:ascii="ColaborateLight" w:eastAsia="Calibri" w:hAnsi="ColaborateLight"/>
          <w:color w:val="auto"/>
          <w:sz w:val="22"/>
          <w:szCs w:val="22"/>
          <w:lang w:val="es-MX" w:eastAsia="en-US"/>
        </w:rPr>
        <w:t xml:space="preserve">opia del </w:t>
      </w:r>
      <w:r w:rsidR="00C50793" w:rsidRPr="000461DC">
        <w:rPr>
          <w:rFonts w:ascii="ColaborateLight" w:eastAsia="Calibri" w:hAnsi="ColaborateLight"/>
          <w:b/>
          <w:bCs/>
          <w:color w:val="auto"/>
          <w:sz w:val="22"/>
          <w:szCs w:val="22"/>
          <w:lang w:val="es-MX" w:eastAsia="en-US"/>
        </w:rPr>
        <w:t>comprobante de domicilio fiscal</w:t>
      </w:r>
      <w:r w:rsidR="00C50793" w:rsidRPr="000461DC">
        <w:rPr>
          <w:rFonts w:ascii="ColaborateLight" w:eastAsia="Calibri" w:hAnsi="ColaborateLight"/>
          <w:color w:val="auto"/>
          <w:sz w:val="22"/>
          <w:szCs w:val="22"/>
          <w:lang w:val="es-MX" w:eastAsia="en-US"/>
        </w:rPr>
        <w:t xml:space="preserve"> con antigüedad no mayor a 90 días naturales, el cual deberá ser recibo de agua, luz o teléfono fijo.</w:t>
      </w:r>
    </w:p>
    <w:p w14:paraId="02CEC2C8" w14:textId="463D2515" w:rsidR="00C50793" w:rsidRPr="000461DC" w:rsidRDefault="00C50793" w:rsidP="000461DC">
      <w:pPr>
        <w:pStyle w:val="Textoindependienteprimerasangra2"/>
        <w:numPr>
          <w:ilvl w:val="0"/>
          <w:numId w:val="5"/>
        </w:numPr>
        <w:ind w:left="426"/>
        <w:rPr>
          <w:rFonts w:ascii="ColaborateLight" w:eastAsia="Calibri" w:hAnsi="ColaborateLight" w:cs="Arial"/>
          <w:sz w:val="22"/>
          <w:szCs w:val="22"/>
          <w:lang w:val="es-MX"/>
        </w:rPr>
      </w:pPr>
      <w:r w:rsidRPr="000461DC">
        <w:rPr>
          <w:rFonts w:ascii="ColaborateLight" w:eastAsia="Calibri" w:hAnsi="ColaborateLight" w:cs="Arial"/>
          <w:sz w:val="22"/>
          <w:szCs w:val="22"/>
          <w:lang w:val="es-MX"/>
        </w:rPr>
        <w:t xml:space="preserve">Proporcionar una </w:t>
      </w:r>
      <w:r w:rsidRPr="000461DC">
        <w:rPr>
          <w:rFonts w:ascii="ColaborateLight" w:eastAsia="Calibri" w:hAnsi="ColaborateLight" w:cs="Arial"/>
          <w:b/>
          <w:bCs/>
          <w:sz w:val="22"/>
          <w:szCs w:val="22"/>
          <w:lang w:val="es-MX"/>
        </w:rPr>
        <w:t>Dirección de Correo Electrónico</w:t>
      </w:r>
      <w:r w:rsidRPr="000461DC">
        <w:rPr>
          <w:rFonts w:ascii="ColaborateLight" w:eastAsia="Calibri" w:hAnsi="ColaborateLight" w:cs="Arial"/>
          <w:sz w:val="22"/>
          <w:szCs w:val="22"/>
          <w:lang w:val="es-MX"/>
        </w:rPr>
        <w:t>. En caso de contar con una.</w:t>
      </w:r>
    </w:p>
    <w:p w14:paraId="366BCE23" w14:textId="77777777" w:rsidR="00183FC3" w:rsidRPr="000461DC" w:rsidRDefault="00183FC3" w:rsidP="000461DC">
      <w:pPr>
        <w:pStyle w:val="Textoindependienteprimerasangra2"/>
        <w:ind w:left="426" w:firstLine="0"/>
        <w:rPr>
          <w:rFonts w:ascii="ColaborateLight" w:eastAsia="Calibri" w:hAnsi="ColaborateLight" w:cs="Arial"/>
          <w:sz w:val="22"/>
          <w:szCs w:val="22"/>
          <w:lang w:val="es-MX"/>
        </w:rPr>
      </w:pPr>
    </w:p>
    <w:p w14:paraId="6551C78B" w14:textId="77777777" w:rsidR="00C50793" w:rsidRPr="000461DC" w:rsidRDefault="00C50793" w:rsidP="000461DC">
      <w:pPr>
        <w:pStyle w:val="Textoindependiente"/>
        <w:ind w:left="426"/>
        <w:jc w:val="both"/>
        <w:rPr>
          <w:rFonts w:ascii="ColaborateLight" w:hAnsi="ColaborateLight" w:cs="Arial"/>
        </w:rPr>
      </w:pPr>
      <w:r w:rsidRPr="000461DC">
        <w:rPr>
          <w:rFonts w:ascii="ColaborateLight" w:hAnsi="ColaborateLight" w:cs="Arial"/>
          <w:b/>
          <w:bCs/>
        </w:rPr>
        <w:t>NOTA</w:t>
      </w:r>
      <w:r w:rsidRPr="000461DC">
        <w:rPr>
          <w:rFonts w:ascii="ColaborateLight" w:hAnsi="ColaborateLight" w:cs="Arial"/>
        </w:rPr>
        <w:t>: Al término de la presentación de las propuestas técnicas y económicas, se devolverán los documentos originales solicitados en este punto, pudiendo insertar en protectores de plástico u otros materiales solo los documentos que sean originales y/o copias certificadas.</w:t>
      </w:r>
    </w:p>
    <w:p w14:paraId="2A6E7618" w14:textId="77777777" w:rsidR="00C50793" w:rsidRPr="00183FC3" w:rsidRDefault="00C50793" w:rsidP="000461DC">
      <w:pPr>
        <w:pStyle w:val="Lista2"/>
        <w:ind w:left="284"/>
        <w:rPr>
          <w:b/>
          <w:bCs/>
        </w:rPr>
      </w:pPr>
      <w:r w:rsidRPr="00183FC3">
        <w:rPr>
          <w:b/>
          <w:bCs/>
        </w:rPr>
        <w:t>3.4</w:t>
      </w:r>
      <w:r w:rsidRPr="00183FC3">
        <w:rPr>
          <w:b/>
          <w:bCs/>
        </w:rPr>
        <w:tab/>
        <w:t>CARTA DE ACEPTACIÓN DE BASES. (ANEXO 4)</w:t>
      </w:r>
    </w:p>
    <w:p w14:paraId="6AB52FBD" w14:textId="77777777" w:rsidR="00C50793" w:rsidRPr="0035136A" w:rsidRDefault="00C50793" w:rsidP="00672B15">
      <w:pPr>
        <w:pStyle w:val="Textoindependiente"/>
        <w:spacing w:after="0" w:line="240" w:lineRule="auto"/>
        <w:jc w:val="both"/>
        <w:rPr>
          <w:rFonts w:ascii="ColaborateLight" w:hAnsi="ColaborateLight"/>
          <w:b/>
          <w:bCs/>
        </w:rPr>
      </w:pPr>
    </w:p>
    <w:p w14:paraId="43F54844" w14:textId="77777777" w:rsidR="00C50793" w:rsidRPr="000461DC" w:rsidRDefault="00C50793" w:rsidP="00183FC3">
      <w:pPr>
        <w:pStyle w:val="Continuarlista2"/>
        <w:ind w:left="0" w:firstLine="0"/>
        <w:jc w:val="both"/>
        <w:rPr>
          <w:rFonts w:ascii="ColaborateLight" w:eastAsia="Calibri" w:hAnsi="ColaborateLight" w:cs="Arial"/>
          <w:sz w:val="22"/>
          <w:szCs w:val="22"/>
          <w:lang w:val="es-MX" w:eastAsia="en-US"/>
        </w:rPr>
      </w:pPr>
      <w:r w:rsidRPr="000461DC">
        <w:rPr>
          <w:rFonts w:ascii="ColaborateLight" w:eastAsia="Calibri" w:hAnsi="ColaborateLight" w:cs="Arial"/>
          <w:sz w:val="22"/>
          <w:szCs w:val="22"/>
          <w:lang w:val="es-MX" w:eastAsia="en-US"/>
        </w:rPr>
        <w:t xml:space="preserve">Carta en papel membretado del licitante, firmada por el representante o apoderado legal, </w:t>
      </w:r>
      <w:r w:rsidRPr="000461DC">
        <w:rPr>
          <w:rFonts w:ascii="ColaborateLight" w:eastAsia="Calibri" w:hAnsi="ColaborateLight" w:cs="Arial"/>
          <w:b/>
          <w:bCs/>
          <w:sz w:val="22"/>
          <w:szCs w:val="22"/>
          <w:lang w:val="es-MX" w:eastAsia="en-US"/>
        </w:rPr>
        <w:t>BAJO PROTESTA DE DECIR VERDAD,</w:t>
      </w:r>
      <w:r w:rsidRPr="000461DC">
        <w:rPr>
          <w:rFonts w:ascii="ColaborateLight" w:eastAsia="Calibri" w:hAnsi="ColaborateLight" w:cs="Arial"/>
          <w:sz w:val="22"/>
          <w:szCs w:val="22"/>
          <w:lang w:val="es-MX" w:eastAsia="en-US"/>
        </w:rPr>
        <w:t xml:space="preserve"> de aceptación de las bases de la presente licitación.</w:t>
      </w:r>
    </w:p>
    <w:p w14:paraId="07F34D96" w14:textId="77777777" w:rsidR="00C50793" w:rsidRPr="00183FC3" w:rsidRDefault="00C50793" w:rsidP="000461DC">
      <w:pPr>
        <w:pStyle w:val="Lista2"/>
        <w:ind w:left="284"/>
        <w:rPr>
          <w:b/>
          <w:bCs/>
        </w:rPr>
      </w:pPr>
      <w:r w:rsidRPr="00183FC3">
        <w:rPr>
          <w:b/>
          <w:bCs/>
        </w:rPr>
        <w:t>3.5</w:t>
      </w:r>
      <w:r w:rsidRPr="00183FC3">
        <w:rPr>
          <w:b/>
          <w:bCs/>
        </w:rPr>
        <w:tab/>
        <w:t>CARTA DE DECLARACIÓN DE INTEGRIDAD. (ANEXO 5)</w:t>
      </w:r>
    </w:p>
    <w:p w14:paraId="1BF420D4" w14:textId="77777777" w:rsidR="00C50793" w:rsidRPr="0035136A" w:rsidRDefault="00C50793" w:rsidP="00672B15">
      <w:pPr>
        <w:rPr>
          <w:rFonts w:ascii="ColaborateLight" w:hAnsi="ColaborateLight" w:cs="Arial"/>
          <w:b/>
        </w:rPr>
      </w:pPr>
    </w:p>
    <w:p w14:paraId="7F9C145E" w14:textId="77777777" w:rsidR="00C50793" w:rsidRPr="000461DC" w:rsidRDefault="00C50793" w:rsidP="00183FC3">
      <w:pPr>
        <w:pStyle w:val="Continuarlista2"/>
        <w:ind w:left="0" w:firstLine="0"/>
        <w:jc w:val="both"/>
        <w:rPr>
          <w:rFonts w:ascii="ColaborateLight" w:eastAsia="Calibri" w:hAnsi="ColaborateLight" w:cs="Arial"/>
          <w:sz w:val="22"/>
          <w:szCs w:val="22"/>
          <w:lang w:val="es-MX" w:eastAsia="en-US"/>
        </w:rPr>
      </w:pPr>
      <w:r w:rsidRPr="000461DC">
        <w:rPr>
          <w:rFonts w:ascii="ColaborateLight" w:eastAsia="Calibri" w:hAnsi="ColaborateLight" w:cs="Arial"/>
          <w:sz w:val="22"/>
          <w:szCs w:val="22"/>
          <w:lang w:val="es-MX" w:eastAsia="en-US"/>
        </w:rPr>
        <w:t xml:space="preserve">Declaración de integridad, mediante carta en papel membretado del licitante, firmado por el representante o apoderado legal, </w:t>
      </w:r>
      <w:r w:rsidRPr="000461DC">
        <w:rPr>
          <w:rFonts w:ascii="ColaborateLight" w:eastAsia="Calibri" w:hAnsi="ColaborateLight" w:cs="Arial"/>
          <w:b/>
          <w:bCs/>
          <w:sz w:val="22"/>
          <w:szCs w:val="22"/>
          <w:lang w:val="es-MX" w:eastAsia="en-US"/>
        </w:rPr>
        <w:t>BAJO PROTESTA DE DECIR VERDAD</w:t>
      </w:r>
      <w:r w:rsidRPr="000461DC">
        <w:rPr>
          <w:rFonts w:ascii="ColaborateLight" w:eastAsia="Calibri" w:hAnsi="ColaborateLight" w:cs="Arial"/>
          <w:sz w:val="22"/>
          <w:szCs w:val="22"/>
          <w:lang w:val="es-MX" w:eastAsia="en-US"/>
        </w:rPr>
        <w:t>,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14:paraId="505A0DE4" w14:textId="77777777" w:rsidR="00C50793" w:rsidRPr="00183FC3" w:rsidRDefault="00C50793" w:rsidP="000461DC">
      <w:pPr>
        <w:pStyle w:val="Lista2"/>
        <w:ind w:left="284"/>
        <w:rPr>
          <w:b/>
          <w:bCs/>
        </w:rPr>
      </w:pPr>
      <w:r w:rsidRPr="00183FC3">
        <w:rPr>
          <w:b/>
          <w:bCs/>
        </w:rPr>
        <w:t>3.6</w:t>
      </w:r>
      <w:r w:rsidRPr="00183FC3">
        <w:rPr>
          <w:b/>
          <w:bCs/>
        </w:rPr>
        <w:tab/>
        <w:t>CARTA DEL ARTÍCULO 38 DE LA LEY DE ADQUISICIONES, ARRENDAMIENTOS Y SERVICIOS DEL SECTOR PÚBLICO DEL ESTADO DE COLIMA Y 49 DE LA LEY GENERAL DE RESPONSABILIDADES ADMINISTRATIVAS. (ANEXO 6)</w:t>
      </w:r>
    </w:p>
    <w:p w14:paraId="29D3CAC8" w14:textId="77777777" w:rsidR="00C50793" w:rsidRDefault="00C50793" w:rsidP="00672B15">
      <w:pPr>
        <w:rPr>
          <w:rFonts w:ascii="ColaborateLight" w:hAnsi="ColaborateLight" w:cs="Arial"/>
        </w:rPr>
      </w:pPr>
    </w:p>
    <w:p w14:paraId="3D172429" w14:textId="77777777" w:rsidR="00C50793" w:rsidRPr="000461DC" w:rsidRDefault="00C50793" w:rsidP="00183FC3">
      <w:pPr>
        <w:pStyle w:val="Continuarlista2"/>
        <w:ind w:left="0" w:firstLine="0"/>
        <w:jc w:val="both"/>
        <w:rPr>
          <w:rFonts w:ascii="ColaborateLight" w:eastAsia="Calibri" w:hAnsi="ColaborateLight" w:cs="Arial"/>
          <w:sz w:val="22"/>
          <w:szCs w:val="22"/>
          <w:lang w:val="es-MX" w:eastAsia="en-US"/>
        </w:rPr>
      </w:pPr>
      <w:r w:rsidRPr="000461DC">
        <w:rPr>
          <w:rFonts w:ascii="ColaborateLight" w:eastAsia="Calibri" w:hAnsi="ColaborateLight" w:cs="Arial"/>
          <w:sz w:val="22"/>
          <w:szCs w:val="22"/>
          <w:lang w:val="es-MX" w:eastAsia="en-US"/>
        </w:rPr>
        <w:t xml:space="preserve">Carta en papel membretado del licitante, firmada por el representante o apoderado legal, en la que declare </w:t>
      </w:r>
      <w:r w:rsidRPr="000461DC">
        <w:rPr>
          <w:rFonts w:ascii="ColaborateLight" w:eastAsia="Calibri" w:hAnsi="ColaborateLight" w:cs="Arial"/>
          <w:b/>
          <w:bCs/>
          <w:sz w:val="22"/>
          <w:szCs w:val="22"/>
          <w:lang w:val="es-MX" w:eastAsia="en-US"/>
        </w:rPr>
        <w:t>BAJO PROTESTA DE DECIR VERDAD</w:t>
      </w:r>
      <w:r w:rsidRPr="000461DC">
        <w:rPr>
          <w:rFonts w:ascii="ColaborateLight" w:eastAsia="Calibri" w:hAnsi="ColaborateLight" w:cs="Arial"/>
          <w:sz w:val="22"/>
          <w:szCs w:val="22"/>
          <w:lang w:val="es-MX" w:eastAsia="en-US"/>
        </w:rPr>
        <w:t>, que el licitante no se encuentra en ninguno de los supuestos del artículo 38 de la Ley de Adquisiciones, Arrendamientos y Servicios del Sector Público del Estado de Colima. Asimismo, que tampoco desempeña empleo, cargo o comisión en el servicio público y en caso de desempeñarlo, con la formalización del contrato correspondiente no se actualiza un Conflicto de Interés, tal y como lo establece la fracción IX del artículo 49 de la Ley General de Responsabilidades Administrativas.</w:t>
      </w:r>
    </w:p>
    <w:p w14:paraId="00E859F7" w14:textId="2F0F5C8A" w:rsidR="008A62D1" w:rsidRDefault="00C50793" w:rsidP="000461DC">
      <w:pPr>
        <w:pStyle w:val="Lista2"/>
        <w:ind w:left="284"/>
        <w:rPr>
          <w:b/>
          <w:bCs/>
        </w:rPr>
      </w:pPr>
      <w:r w:rsidRPr="00183FC3">
        <w:rPr>
          <w:b/>
          <w:bCs/>
        </w:rPr>
        <w:t>3.7</w:t>
      </w:r>
      <w:r w:rsidR="00DF2D5A" w:rsidRPr="00183FC3">
        <w:rPr>
          <w:b/>
          <w:bCs/>
        </w:rPr>
        <w:tab/>
      </w:r>
      <w:r w:rsidRPr="00183FC3">
        <w:rPr>
          <w:b/>
          <w:bCs/>
        </w:rPr>
        <w:t>CARTA DE GARANTÍA DE LOS BIENES, ARRENDAMIENTOS O SERVICIOS. (ANEXO 7)</w:t>
      </w:r>
    </w:p>
    <w:p w14:paraId="0CC125C7" w14:textId="77777777" w:rsidR="00183FC3" w:rsidRPr="00183FC3" w:rsidRDefault="00183FC3" w:rsidP="00672B15">
      <w:pPr>
        <w:pStyle w:val="Lista2"/>
        <w:rPr>
          <w:b/>
          <w:bCs/>
        </w:rPr>
      </w:pPr>
    </w:p>
    <w:p w14:paraId="16F85ABD" w14:textId="4897B29E" w:rsidR="008A62D1" w:rsidRPr="000461DC" w:rsidRDefault="008A62D1" w:rsidP="000461DC">
      <w:pPr>
        <w:pStyle w:val="Continuarlista2"/>
        <w:ind w:left="0" w:firstLine="0"/>
        <w:jc w:val="both"/>
        <w:rPr>
          <w:rFonts w:ascii="ColaborateLight" w:eastAsia="Calibri" w:hAnsi="ColaborateLight" w:cs="Arial"/>
          <w:b/>
          <w:bCs/>
          <w:sz w:val="22"/>
          <w:szCs w:val="22"/>
          <w:lang w:val="es-MX" w:eastAsia="en-US"/>
        </w:rPr>
      </w:pPr>
      <w:r w:rsidRPr="000461DC">
        <w:rPr>
          <w:rFonts w:ascii="ColaborateLight" w:eastAsia="Calibri" w:hAnsi="ColaborateLight" w:cs="Arial"/>
          <w:sz w:val="22"/>
          <w:szCs w:val="22"/>
          <w:lang w:val="es-MX" w:eastAsia="en-US"/>
        </w:rPr>
        <w:t xml:space="preserve">El licitante adjudicado deberá garantizar cada uno de los bienes y/o servicios señalados en el </w:t>
      </w:r>
      <w:r w:rsidRPr="000461DC">
        <w:rPr>
          <w:rFonts w:ascii="ColaborateLight" w:eastAsia="Calibri" w:hAnsi="ColaborateLight" w:cs="Arial"/>
          <w:b/>
          <w:bCs/>
          <w:sz w:val="22"/>
          <w:szCs w:val="22"/>
          <w:lang w:val="es-MX" w:eastAsia="en-US"/>
        </w:rPr>
        <w:t>ANEXO NÚMERO 1 TÉCNICO</w:t>
      </w:r>
      <w:r w:rsidRPr="000461DC">
        <w:rPr>
          <w:rFonts w:ascii="ColaborateLight" w:eastAsia="Calibri" w:hAnsi="ColaborateLight" w:cs="Arial"/>
          <w:sz w:val="22"/>
          <w:szCs w:val="22"/>
          <w:lang w:val="es-MX" w:eastAsia="en-US"/>
        </w:rPr>
        <w:t xml:space="preserve">, por escrito en papel membretado de la empresa, firmado por el representante o apoderado legal, en la que declaren </w:t>
      </w:r>
      <w:r w:rsidRPr="000461DC">
        <w:rPr>
          <w:rFonts w:ascii="ColaborateLight" w:eastAsia="Calibri" w:hAnsi="ColaborateLight" w:cs="Arial"/>
          <w:b/>
          <w:bCs/>
          <w:sz w:val="22"/>
          <w:szCs w:val="22"/>
          <w:lang w:val="es-MX" w:eastAsia="en-US"/>
        </w:rPr>
        <w:t>BAJO PROTESTA DE DECIR VERDAD</w:t>
      </w:r>
      <w:r w:rsidRPr="000461DC">
        <w:rPr>
          <w:rFonts w:ascii="ColaborateLight" w:eastAsia="Calibri" w:hAnsi="ColaborateLight" w:cs="Arial"/>
          <w:sz w:val="22"/>
          <w:szCs w:val="22"/>
          <w:lang w:val="es-MX" w:eastAsia="en-US"/>
        </w:rPr>
        <w:t xml:space="preserve">, que garantiza todos los bienes y/o servicios licitados con las características señaladas en el </w:t>
      </w:r>
      <w:r w:rsidRPr="000461DC">
        <w:rPr>
          <w:rFonts w:ascii="ColaborateLight" w:eastAsia="Calibri" w:hAnsi="ColaborateLight" w:cs="Arial"/>
          <w:b/>
          <w:bCs/>
          <w:sz w:val="22"/>
          <w:szCs w:val="22"/>
          <w:lang w:val="es-MX" w:eastAsia="en-US"/>
        </w:rPr>
        <w:t>ANEXO NÚMERO 1 TÉCNICO</w:t>
      </w:r>
      <w:r w:rsidRPr="000461DC">
        <w:rPr>
          <w:rFonts w:ascii="ColaborateLight" w:eastAsia="Calibri" w:hAnsi="ColaborateLight" w:cs="Arial"/>
          <w:sz w:val="22"/>
          <w:szCs w:val="22"/>
          <w:lang w:val="es-MX" w:eastAsia="en-US"/>
        </w:rPr>
        <w:t xml:space="preserve"> de las presentes bases, a partir de la entrega de los mismos garantizando que </w:t>
      </w:r>
      <w:r w:rsidRPr="000461DC">
        <w:rPr>
          <w:rFonts w:ascii="ColaborateLight" w:eastAsia="Calibri" w:hAnsi="ColaborateLight" w:cs="Arial"/>
          <w:sz w:val="22"/>
          <w:szCs w:val="22"/>
          <w:lang w:val="es-MX" w:eastAsia="en-US"/>
        </w:rPr>
        <w:lastRenderedPageBreak/>
        <w:t xml:space="preserve">serán de calidad, autorizadas bajo las normas oficiales mexicanas, a falta de éstas deberá cumplir con Normas Internacionales. </w:t>
      </w:r>
      <w:r w:rsidRPr="000461DC">
        <w:rPr>
          <w:rFonts w:ascii="ColaborateLight" w:eastAsia="Calibri" w:hAnsi="ColaborateLight" w:cs="Arial"/>
          <w:b/>
          <w:bCs/>
          <w:sz w:val="22"/>
          <w:szCs w:val="22"/>
          <w:lang w:val="es-MX" w:eastAsia="en-US"/>
        </w:rPr>
        <w:t>(ANEXO 7)</w:t>
      </w:r>
    </w:p>
    <w:p w14:paraId="6047D6CE" w14:textId="0BAAFA74" w:rsidR="00C50793" w:rsidRPr="00295DB8" w:rsidRDefault="00C50793" w:rsidP="00672B15">
      <w:pPr>
        <w:pStyle w:val="Textoindependiente31"/>
        <w:rPr>
          <w:rFonts w:ascii="Calibri" w:hAnsi="Calibri" w:cs="Times New Roman"/>
          <w:b/>
          <w:bCs/>
          <w:sz w:val="24"/>
          <w:szCs w:val="24"/>
          <w:lang w:val="es-ES_tradnl" w:eastAsia="en-US"/>
        </w:rPr>
      </w:pPr>
      <w:r w:rsidRPr="00295DB8">
        <w:rPr>
          <w:rFonts w:ascii="Calibri" w:hAnsi="Calibri" w:cs="Times New Roman"/>
          <w:b/>
          <w:bCs/>
          <w:sz w:val="24"/>
          <w:szCs w:val="24"/>
          <w:lang w:val="es-ES_tradnl" w:eastAsia="en-US"/>
        </w:rPr>
        <w:t xml:space="preserve">3.8 </w:t>
      </w:r>
      <w:r w:rsidR="00DF2D5A" w:rsidRPr="00295DB8">
        <w:rPr>
          <w:rFonts w:ascii="Calibri" w:hAnsi="Calibri" w:cs="Times New Roman"/>
          <w:b/>
          <w:bCs/>
          <w:sz w:val="24"/>
          <w:szCs w:val="24"/>
          <w:lang w:val="es-ES_tradnl" w:eastAsia="en-US"/>
        </w:rPr>
        <w:t>“</w:t>
      </w:r>
      <w:r w:rsidRPr="00295DB8">
        <w:rPr>
          <w:rFonts w:ascii="Calibri" w:hAnsi="Calibri" w:cs="Times New Roman"/>
          <w:b/>
          <w:bCs/>
          <w:sz w:val="24"/>
          <w:szCs w:val="24"/>
          <w:lang w:val="es-ES_tradnl" w:eastAsia="en-US"/>
        </w:rPr>
        <w:t>OPINIONES DEL CUMPLIMIENTO DE OBLIGACIONES FISCALES</w:t>
      </w:r>
      <w:r w:rsidR="00DF2D5A" w:rsidRPr="00295DB8">
        <w:rPr>
          <w:rFonts w:ascii="Calibri" w:hAnsi="Calibri" w:cs="Times New Roman"/>
          <w:b/>
          <w:bCs/>
          <w:sz w:val="24"/>
          <w:szCs w:val="24"/>
          <w:lang w:val="es-ES_tradnl" w:eastAsia="en-US"/>
        </w:rPr>
        <w:t>”</w:t>
      </w:r>
      <w:r w:rsidRPr="00295DB8">
        <w:rPr>
          <w:rFonts w:ascii="Calibri" w:hAnsi="Calibri" w:cs="Times New Roman"/>
          <w:b/>
          <w:bCs/>
          <w:sz w:val="24"/>
          <w:szCs w:val="24"/>
          <w:lang w:val="es-ES_tradnl" w:eastAsia="en-US"/>
        </w:rPr>
        <w:t xml:space="preserve"> EN OPINIÓN POSITIVA.</w:t>
      </w:r>
    </w:p>
    <w:p w14:paraId="3F087660" w14:textId="77777777" w:rsidR="00C50793" w:rsidRPr="00E91961" w:rsidRDefault="00C50793" w:rsidP="00672B15">
      <w:pPr>
        <w:pStyle w:val="Textoindependiente31"/>
        <w:rPr>
          <w:rFonts w:ascii="Times New Roman" w:hAnsi="Times New Roman" w:cs="Times New Roman"/>
          <w:sz w:val="20"/>
          <w:szCs w:val="20"/>
          <w:lang w:val="es-ES"/>
        </w:rPr>
      </w:pPr>
    </w:p>
    <w:p w14:paraId="42B21D09" w14:textId="081FB12A" w:rsidR="00C50793" w:rsidRDefault="00C50793" w:rsidP="00ED7735">
      <w:pPr>
        <w:pStyle w:val="Lista3"/>
        <w:tabs>
          <w:tab w:val="left" w:pos="993"/>
        </w:tabs>
        <w:ind w:left="0" w:firstLine="1"/>
        <w:jc w:val="both"/>
        <w:rPr>
          <w:rFonts w:ascii="ColaborateLight" w:eastAsia="Calibri" w:hAnsi="ColaborateLight" w:cs="Arial"/>
          <w:sz w:val="22"/>
          <w:szCs w:val="22"/>
          <w:lang w:val="es-MX"/>
        </w:rPr>
      </w:pPr>
      <w:r w:rsidRPr="0079049A">
        <w:rPr>
          <w:rFonts w:ascii="ColaborateLight" w:eastAsia="Calibri" w:hAnsi="ColaborateLight" w:cs="Arial"/>
          <w:b/>
          <w:bCs/>
          <w:sz w:val="22"/>
          <w:szCs w:val="22"/>
          <w:lang w:val="es-MX"/>
        </w:rPr>
        <w:t>3.8.1</w:t>
      </w:r>
      <w:r w:rsidR="000461DC" w:rsidRPr="0079049A">
        <w:rPr>
          <w:rFonts w:ascii="ColaborateLight" w:eastAsia="Calibri" w:hAnsi="ColaborateLight" w:cs="Arial"/>
          <w:sz w:val="22"/>
          <w:szCs w:val="22"/>
          <w:lang w:val="es-MX"/>
        </w:rPr>
        <w:t xml:space="preserve"> </w:t>
      </w:r>
      <w:r w:rsidRPr="0079049A">
        <w:rPr>
          <w:rFonts w:ascii="ColaborateLight" w:eastAsia="Calibri" w:hAnsi="ColaborateLight" w:cs="Arial"/>
          <w:sz w:val="22"/>
          <w:szCs w:val="22"/>
          <w:lang w:val="es-MX"/>
        </w:rPr>
        <w:t>El licitante deberá presentar el documento que emite el Servicio de Administración Tributaria (</w:t>
      </w:r>
      <w:r w:rsidRPr="0079049A">
        <w:rPr>
          <w:rFonts w:ascii="ColaborateLight" w:eastAsia="Calibri" w:hAnsi="ColaborateLight" w:cs="Arial"/>
          <w:b/>
          <w:bCs/>
          <w:sz w:val="22"/>
          <w:szCs w:val="22"/>
          <w:lang w:val="es-MX"/>
        </w:rPr>
        <w:t>SAT</w:t>
      </w:r>
      <w:r w:rsidRPr="0079049A">
        <w:rPr>
          <w:rFonts w:ascii="ColaborateLight" w:eastAsia="Calibri" w:hAnsi="ColaborateLight" w:cs="Arial"/>
          <w:sz w:val="22"/>
          <w:szCs w:val="22"/>
          <w:lang w:val="es-MX"/>
        </w:rPr>
        <w:t xml:space="preserve">), denominado opinión del cumplimiento de obligaciones fiscales, EN OPINIÓN POSITIVA, con una antigüedad no mayor de </w:t>
      </w:r>
      <w:r w:rsidRPr="0079049A">
        <w:rPr>
          <w:rFonts w:ascii="ColaborateLight" w:eastAsia="Calibri" w:hAnsi="ColaborateLight" w:cs="Arial"/>
          <w:b/>
          <w:bCs/>
          <w:sz w:val="22"/>
          <w:szCs w:val="22"/>
          <w:lang w:val="es-MX"/>
        </w:rPr>
        <w:t>30 días naturales</w:t>
      </w:r>
      <w:r w:rsidRPr="0079049A">
        <w:rPr>
          <w:rFonts w:ascii="ColaborateLight" w:eastAsia="Calibri" w:hAnsi="ColaborateLight" w:cs="Arial"/>
          <w:sz w:val="22"/>
          <w:szCs w:val="22"/>
          <w:lang w:val="es-MX"/>
        </w:rPr>
        <w:t xml:space="preserve"> a partir de su emisión.</w:t>
      </w:r>
    </w:p>
    <w:p w14:paraId="49C253D9" w14:textId="77777777" w:rsidR="00ED7735" w:rsidRPr="0079049A" w:rsidRDefault="00ED7735" w:rsidP="00ED7735">
      <w:pPr>
        <w:pStyle w:val="Lista3"/>
        <w:tabs>
          <w:tab w:val="left" w:pos="993"/>
        </w:tabs>
        <w:ind w:left="0" w:firstLine="1"/>
        <w:jc w:val="both"/>
        <w:rPr>
          <w:rFonts w:ascii="ColaborateLight" w:eastAsia="Calibri" w:hAnsi="ColaborateLight" w:cs="Arial"/>
          <w:sz w:val="22"/>
          <w:szCs w:val="22"/>
          <w:lang w:val="es-MX"/>
        </w:rPr>
      </w:pPr>
    </w:p>
    <w:p w14:paraId="67254F6C" w14:textId="0B36F32E" w:rsidR="00E91961" w:rsidRDefault="00C50793" w:rsidP="00ED7735">
      <w:pPr>
        <w:pStyle w:val="Lista3"/>
        <w:tabs>
          <w:tab w:val="left" w:pos="993"/>
        </w:tabs>
        <w:ind w:left="0" w:firstLine="1"/>
        <w:jc w:val="both"/>
        <w:rPr>
          <w:rFonts w:ascii="ColaborateLight" w:eastAsia="Calibri" w:hAnsi="ColaborateLight" w:cs="Arial"/>
          <w:sz w:val="22"/>
          <w:szCs w:val="22"/>
          <w:lang w:val="es-MX"/>
        </w:rPr>
      </w:pPr>
      <w:r w:rsidRPr="0079049A">
        <w:rPr>
          <w:rFonts w:ascii="ColaborateLight" w:eastAsia="Calibri" w:hAnsi="ColaborateLight" w:cs="Arial"/>
          <w:b/>
          <w:bCs/>
          <w:sz w:val="22"/>
          <w:szCs w:val="22"/>
          <w:lang w:val="es-MX"/>
        </w:rPr>
        <w:t>3.8.2</w:t>
      </w:r>
      <w:r w:rsidR="000461DC" w:rsidRPr="0079049A">
        <w:rPr>
          <w:rFonts w:ascii="ColaborateLight" w:eastAsia="Calibri" w:hAnsi="ColaborateLight" w:cs="Arial"/>
          <w:sz w:val="22"/>
          <w:szCs w:val="22"/>
          <w:lang w:val="es-MX"/>
        </w:rPr>
        <w:t xml:space="preserve"> </w:t>
      </w:r>
      <w:r w:rsidRPr="0079049A">
        <w:rPr>
          <w:rFonts w:ascii="ColaborateLight" w:eastAsia="Calibri" w:hAnsi="ColaborateLight" w:cs="Arial"/>
          <w:sz w:val="22"/>
          <w:szCs w:val="22"/>
          <w:lang w:val="es-MX"/>
        </w:rPr>
        <w:t>El licitante deberá presentar el documento que emite el Instituto Mexicano del Seguro Social (</w:t>
      </w:r>
      <w:r w:rsidRPr="0079049A">
        <w:rPr>
          <w:rFonts w:ascii="ColaborateLight" w:eastAsia="Calibri" w:hAnsi="ColaborateLight" w:cs="Arial"/>
          <w:b/>
          <w:bCs/>
          <w:sz w:val="22"/>
          <w:szCs w:val="22"/>
          <w:lang w:val="es-MX"/>
        </w:rPr>
        <w:t>IMSS</w:t>
      </w:r>
      <w:r w:rsidRPr="0079049A">
        <w:rPr>
          <w:rFonts w:ascii="ColaborateLight" w:eastAsia="Calibri" w:hAnsi="ColaborateLight" w:cs="Arial"/>
          <w:sz w:val="22"/>
          <w:szCs w:val="22"/>
          <w:lang w:val="es-MX"/>
        </w:rPr>
        <w:t xml:space="preserve">), denominado OPINIÓN DEL CUMPLIMIENTO DE OBLIGACIONES FISCALES EN MATERIA DE SEGURIDAD SOCIAL, EN OPINIÓN POSITIVA. con una antigüedad no mayor a </w:t>
      </w:r>
      <w:r w:rsidRPr="0079049A">
        <w:rPr>
          <w:rFonts w:ascii="ColaborateLight" w:eastAsia="Calibri" w:hAnsi="ColaborateLight" w:cs="Arial"/>
          <w:b/>
          <w:bCs/>
          <w:sz w:val="22"/>
          <w:szCs w:val="22"/>
          <w:lang w:val="es-MX"/>
        </w:rPr>
        <w:t>5 (cinco) días hábiles</w:t>
      </w:r>
      <w:r w:rsidRPr="0079049A">
        <w:rPr>
          <w:rFonts w:ascii="ColaborateLight" w:eastAsia="Calibri" w:hAnsi="ColaborateLight" w:cs="Arial"/>
          <w:sz w:val="22"/>
          <w:szCs w:val="22"/>
          <w:lang w:val="es-MX"/>
        </w:rPr>
        <w:t xml:space="preserve"> a partir de su emisión.</w:t>
      </w:r>
    </w:p>
    <w:p w14:paraId="02E8FAC0" w14:textId="77777777" w:rsidR="00ED7735" w:rsidRPr="0079049A" w:rsidRDefault="00ED7735" w:rsidP="00ED7735">
      <w:pPr>
        <w:pStyle w:val="Lista3"/>
        <w:tabs>
          <w:tab w:val="left" w:pos="993"/>
        </w:tabs>
        <w:ind w:left="0" w:firstLine="1"/>
        <w:jc w:val="both"/>
        <w:rPr>
          <w:rFonts w:ascii="ColaborateLight" w:eastAsia="Calibri" w:hAnsi="ColaborateLight" w:cs="Arial"/>
          <w:sz w:val="22"/>
          <w:szCs w:val="22"/>
          <w:lang w:val="es-MX"/>
        </w:rPr>
      </w:pPr>
    </w:p>
    <w:p w14:paraId="0D74742C" w14:textId="4CCA5AE8" w:rsidR="00C50793" w:rsidRPr="0079049A" w:rsidRDefault="00C50793" w:rsidP="00ED7735">
      <w:pPr>
        <w:pStyle w:val="Textoindependiente31"/>
        <w:ind w:firstLine="1"/>
        <w:rPr>
          <w:rFonts w:ascii="ColaborateLight" w:eastAsia="Calibri" w:hAnsi="ColaborateLight" w:cs="Arial"/>
          <w:lang w:eastAsia="en-US"/>
        </w:rPr>
      </w:pPr>
      <w:r w:rsidRPr="0079049A">
        <w:rPr>
          <w:rFonts w:ascii="ColaborateLight" w:eastAsia="Calibri" w:hAnsi="ColaborateLight" w:cs="Arial"/>
          <w:b/>
          <w:bCs/>
          <w:lang w:eastAsia="en-US"/>
        </w:rPr>
        <w:t>3.8.3</w:t>
      </w:r>
      <w:r w:rsidRPr="0079049A">
        <w:rPr>
          <w:rFonts w:ascii="ColaborateLight" w:eastAsia="Calibri" w:hAnsi="ColaborateLight" w:cs="Arial"/>
          <w:lang w:eastAsia="en-US"/>
        </w:rPr>
        <w:t xml:space="preserve"> El licitante deberá presentar el documento que emite el Instituto del Fondo Nacional de la Vivienda para los Trabajadores (</w:t>
      </w:r>
      <w:r w:rsidRPr="0079049A">
        <w:rPr>
          <w:rFonts w:ascii="ColaborateLight" w:eastAsia="Calibri" w:hAnsi="ColaborateLight" w:cs="Arial"/>
          <w:b/>
          <w:bCs/>
          <w:lang w:eastAsia="en-US"/>
        </w:rPr>
        <w:t>INFONAVIT</w:t>
      </w:r>
      <w:r w:rsidRPr="0079049A">
        <w:rPr>
          <w:rFonts w:ascii="ColaborateLight" w:eastAsia="Calibri" w:hAnsi="ColaborateLight" w:cs="Arial"/>
          <w:lang w:eastAsia="en-US"/>
        </w:rPr>
        <w:t xml:space="preserve">), denominado CONSTANCIA DE SITUACION FISCAL, EN OPINIÓN POSITIVA. Con vigencia de </w:t>
      </w:r>
      <w:r w:rsidRPr="0079049A">
        <w:rPr>
          <w:rFonts w:ascii="ColaborateLight" w:eastAsia="Calibri" w:hAnsi="ColaborateLight" w:cs="Arial"/>
          <w:b/>
          <w:bCs/>
          <w:lang w:eastAsia="en-US"/>
        </w:rPr>
        <w:t>30 días naturales</w:t>
      </w:r>
      <w:r w:rsidRPr="0079049A">
        <w:rPr>
          <w:rFonts w:ascii="ColaborateLight" w:eastAsia="Calibri" w:hAnsi="ColaborateLight" w:cs="Arial"/>
          <w:lang w:eastAsia="en-US"/>
        </w:rPr>
        <w:t xml:space="preserve"> a partir de su emisión.</w:t>
      </w:r>
    </w:p>
    <w:p w14:paraId="035E60F0" w14:textId="77777777" w:rsidR="008A433C" w:rsidRPr="00E91961" w:rsidRDefault="008A433C" w:rsidP="00672B15">
      <w:pPr>
        <w:pStyle w:val="Textoindependiente31"/>
        <w:tabs>
          <w:tab w:val="left" w:pos="709"/>
        </w:tabs>
        <w:rPr>
          <w:rFonts w:ascii="Times New Roman" w:hAnsi="Times New Roman" w:cs="Times New Roman"/>
          <w:sz w:val="20"/>
          <w:szCs w:val="20"/>
          <w:lang w:val="es-ES"/>
        </w:rPr>
      </w:pPr>
    </w:p>
    <w:p w14:paraId="69737500" w14:textId="77777777" w:rsidR="00C50793" w:rsidRPr="00E91961" w:rsidRDefault="00C50793" w:rsidP="00672B15">
      <w:pPr>
        <w:pStyle w:val="Textoindependiente31"/>
        <w:tabs>
          <w:tab w:val="left" w:pos="709"/>
        </w:tabs>
        <w:rPr>
          <w:rFonts w:ascii="Times New Roman" w:hAnsi="Times New Roman" w:cs="Times New Roman"/>
          <w:b/>
          <w:bCs/>
          <w:sz w:val="20"/>
          <w:szCs w:val="20"/>
          <w:lang w:val="es-ES"/>
        </w:rPr>
      </w:pPr>
      <w:r w:rsidRPr="00295DB8">
        <w:rPr>
          <w:rFonts w:ascii="Calibri" w:hAnsi="Calibri" w:cs="Times New Roman"/>
          <w:b/>
          <w:bCs/>
          <w:sz w:val="24"/>
          <w:szCs w:val="24"/>
          <w:lang w:val="es-ES_tradnl" w:eastAsia="en-US"/>
        </w:rPr>
        <w:t>3.9</w:t>
      </w:r>
      <w:r w:rsidRPr="00295DB8">
        <w:rPr>
          <w:rFonts w:ascii="Calibri" w:hAnsi="Calibri" w:cs="Times New Roman"/>
          <w:b/>
          <w:bCs/>
          <w:sz w:val="24"/>
          <w:szCs w:val="24"/>
          <w:lang w:val="es-ES_tradnl" w:eastAsia="en-US"/>
        </w:rPr>
        <w:tab/>
        <w:t>DOCUMENTO EMITIDO POR LA DIRECCIÓN GENERAL DE INGRESOS (</w:t>
      </w:r>
      <w:proofErr w:type="spellStart"/>
      <w:r w:rsidRPr="00295DB8">
        <w:rPr>
          <w:rFonts w:ascii="Calibri" w:hAnsi="Calibri" w:cs="Times New Roman"/>
          <w:b/>
          <w:bCs/>
          <w:sz w:val="24"/>
          <w:szCs w:val="24"/>
          <w:lang w:val="es-ES_tradnl" w:eastAsia="en-US"/>
        </w:rPr>
        <w:t>SPFyA</w:t>
      </w:r>
      <w:proofErr w:type="spellEnd"/>
      <w:r w:rsidRPr="00295DB8">
        <w:rPr>
          <w:rFonts w:ascii="Calibri" w:hAnsi="Calibri" w:cs="Times New Roman"/>
          <w:b/>
          <w:bCs/>
          <w:sz w:val="24"/>
          <w:szCs w:val="24"/>
          <w:lang w:val="es-ES_tradnl" w:eastAsia="en-US"/>
        </w:rPr>
        <w:t>) DE NO ADEUDOS FISCALES ARTÍCULO 37 BIS DEL CÓDIGO FISCAL DEL ESTADO DE COLIMA. (CONSTANCIA DE CUMPLIMIENTO DE OBLIGACIONES FISCALES)</w:t>
      </w:r>
    </w:p>
    <w:p w14:paraId="0D5C7C1C" w14:textId="77777777" w:rsidR="00C50793" w:rsidRPr="00E91961" w:rsidRDefault="00C50793" w:rsidP="00672B15">
      <w:pPr>
        <w:pStyle w:val="Textoindependiente31"/>
        <w:tabs>
          <w:tab w:val="left" w:pos="709"/>
        </w:tabs>
        <w:rPr>
          <w:rFonts w:ascii="Times New Roman" w:hAnsi="Times New Roman" w:cs="Times New Roman"/>
          <w:sz w:val="20"/>
          <w:szCs w:val="20"/>
          <w:lang w:val="es-ES"/>
        </w:rPr>
      </w:pPr>
    </w:p>
    <w:p w14:paraId="6B8313D3" w14:textId="22FF9E5B" w:rsidR="00C50793" w:rsidRPr="0079049A" w:rsidRDefault="00C50793" w:rsidP="00672B15">
      <w:pPr>
        <w:pStyle w:val="Textoindependiente31"/>
        <w:rPr>
          <w:rFonts w:ascii="ColaborateLight" w:eastAsia="Calibri" w:hAnsi="ColaborateLight" w:cs="Arial"/>
          <w:lang w:eastAsia="en-US"/>
        </w:rPr>
      </w:pPr>
      <w:bookmarkStart w:id="8" w:name="_Hlk524126"/>
      <w:r w:rsidRPr="0079049A">
        <w:rPr>
          <w:rFonts w:ascii="ColaborateLight" w:eastAsia="Calibri" w:hAnsi="ColaborateLight" w:cs="Arial"/>
          <w:lang w:eastAsia="en-US"/>
        </w:rPr>
        <w:t>El licitante deberá presentar el documento denominado</w:t>
      </w:r>
      <w:bookmarkEnd w:id="8"/>
      <w:r w:rsidRPr="0079049A">
        <w:rPr>
          <w:rFonts w:ascii="ColaborateLight" w:eastAsia="Calibri" w:hAnsi="ColaborateLight" w:cs="Arial"/>
          <w:lang w:eastAsia="en-US"/>
        </w:rPr>
        <w:t xml:space="preserve"> </w:t>
      </w:r>
      <w:r w:rsidRPr="0079049A">
        <w:rPr>
          <w:rFonts w:ascii="ColaborateLight" w:eastAsia="Calibri" w:hAnsi="ColaborateLight" w:cs="Arial"/>
          <w:b/>
          <w:bCs/>
          <w:lang w:eastAsia="en-US"/>
        </w:rPr>
        <w:t>CONSTANCIA DE CUMPLIMIENTO DE OBLIGACIONES FISCALES</w:t>
      </w:r>
      <w:r w:rsidRPr="0079049A">
        <w:rPr>
          <w:rFonts w:ascii="ColaborateLight" w:eastAsia="Calibri" w:hAnsi="ColaborateLight" w:cs="Arial"/>
          <w:lang w:eastAsia="en-US"/>
        </w:rPr>
        <w:t xml:space="preserve"> del Estado de Colima en el que se manifieste que el licitante está al corriente con la presentación de sus declaraciones, no tiene a su cargo créditos fiscales a favor del Estado de Colima por concepto de contribuciones estatales y que no tiene créditos fiscales respecto de contribuciones cuya administración corresponde al Estado de Colima por virtud del Convenio de Colaboración Administrativa en Materia Fiscal Federal, de conformidad al art. 37 Bis del Código Fiscal del Estado de Colima, emitida por la Dirección de Recaudación, dependiente de la Dirección General de Ingresos de la Secretaría de Planeación, Finanzas y Administración, (el trámite es sin costo en la página de internet </w:t>
      </w:r>
      <w:hyperlink r:id="rId14" w:history="1">
        <w:r w:rsidRPr="0079049A">
          <w:rPr>
            <w:rFonts w:ascii="ColaborateLight" w:eastAsia="Calibri" w:hAnsi="ColaborateLight" w:cs="Arial"/>
            <w:lang w:eastAsia="en-US"/>
          </w:rPr>
          <w:t>http://www.constancia-noadeudo-sfya.col.gob.mx/</w:t>
        </w:r>
      </w:hyperlink>
      <w:r w:rsidRPr="0079049A">
        <w:rPr>
          <w:rFonts w:ascii="ColaborateLight" w:eastAsia="Calibri" w:hAnsi="ColaborateLight" w:cs="Arial"/>
          <w:lang w:eastAsia="en-US"/>
        </w:rPr>
        <w:t xml:space="preserve"> ); este trámite también puede realizarlo en forma personal en las oficinas de la Secretaría de Planeación, Finanzas y Administración, ubicadas en el Complejo Administrativo. La opinión tendrá una vigencia de </w:t>
      </w:r>
      <w:r w:rsidRPr="0079049A">
        <w:rPr>
          <w:rFonts w:ascii="ColaborateLight" w:eastAsia="Calibri" w:hAnsi="ColaborateLight" w:cs="Arial"/>
          <w:b/>
          <w:bCs/>
          <w:lang w:eastAsia="en-US"/>
        </w:rPr>
        <w:t>30 días naturales</w:t>
      </w:r>
      <w:r w:rsidRPr="0079049A">
        <w:rPr>
          <w:rFonts w:ascii="ColaborateLight" w:eastAsia="Calibri" w:hAnsi="ColaborateLight" w:cs="Arial"/>
          <w:lang w:eastAsia="en-US"/>
        </w:rPr>
        <w:t xml:space="preserve"> a partir de su emisión. El no presentarlo o presentarlo con obligaciones y/o créditos fiscales a cargo o fuera de la vigencia señalada, será motivo para desestimar su propuesta. ESTE PUNTO APLICA PARA TODAS LAS EMPRESAS TANTO LOCALES COMO FORANEAS.</w:t>
      </w:r>
    </w:p>
    <w:p w14:paraId="77C19552" w14:textId="77777777" w:rsidR="00E91961" w:rsidRPr="00E91961" w:rsidRDefault="00E91961" w:rsidP="00672B15">
      <w:pPr>
        <w:pStyle w:val="Textoindependiente31"/>
        <w:rPr>
          <w:rFonts w:ascii="Times New Roman" w:hAnsi="Times New Roman" w:cs="Times New Roman"/>
          <w:sz w:val="20"/>
          <w:szCs w:val="20"/>
          <w:lang w:val="es-ES"/>
        </w:rPr>
      </w:pPr>
    </w:p>
    <w:p w14:paraId="065AAD8E" w14:textId="77777777" w:rsidR="00C50793" w:rsidRPr="00295DB8" w:rsidRDefault="00C50793" w:rsidP="00672B15">
      <w:pPr>
        <w:pStyle w:val="Textoindependiente31"/>
        <w:rPr>
          <w:rFonts w:ascii="Calibri" w:hAnsi="Calibri" w:cs="Times New Roman"/>
          <w:b/>
          <w:bCs/>
          <w:sz w:val="24"/>
          <w:szCs w:val="24"/>
          <w:lang w:val="es-ES_tradnl" w:eastAsia="en-US"/>
        </w:rPr>
      </w:pPr>
      <w:r w:rsidRPr="00295DB8">
        <w:rPr>
          <w:rFonts w:ascii="Calibri" w:hAnsi="Calibri" w:cs="Times New Roman"/>
          <w:b/>
          <w:bCs/>
          <w:sz w:val="24"/>
          <w:szCs w:val="24"/>
          <w:lang w:val="es-ES_tradnl" w:eastAsia="en-US"/>
        </w:rPr>
        <w:t>3.10</w:t>
      </w:r>
      <w:r w:rsidRPr="00295DB8">
        <w:rPr>
          <w:rFonts w:ascii="Calibri" w:hAnsi="Calibri" w:cs="Times New Roman"/>
          <w:b/>
          <w:bCs/>
          <w:sz w:val="24"/>
          <w:szCs w:val="24"/>
          <w:lang w:val="es-ES_tradnl" w:eastAsia="en-US"/>
        </w:rPr>
        <w:tab/>
        <w:t>CERTIFICADO DE EMPRESA COLIMENSE. (OPCIONAL)</w:t>
      </w:r>
    </w:p>
    <w:p w14:paraId="5FC0C4ED" w14:textId="77777777" w:rsidR="00C50793" w:rsidRPr="00E91961" w:rsidRDefault="00C50793" w:rsidP="00672B15">
      <w:pPr>
        <w:pStyle w:val="Textoindependiente31"/>
        <w:rPr>
          <w:rFonts w:ascii="Times New Roman" w:hAnsi="Times New Roman" w:cs="Times New Roman"/>
          <w:sz w:val="20"/>
          <w:szCs w:val="20"/>
          <w:lang w:val="es-ES"/>
        </w:rPr>
      </w:pPr>
    </w:p>
    <w:p w14:paraId="014F959D" w14:textId="77777777" w:rsidR="00C50793" w:rsidRPr="0079049A" w:rsidRDefault="00C50793" w:rsidP="00E91961">
      <w:pPr>
        <w:pStyle w:val="Continuarlista2"/>
        <w:ind w:left="0" w:firstLine="0"/>
        <w:jc w:val="both"/>
        <w:rPr>
          <w:rFonts w:ascii="ColaborateLight" w:eastAsia="Calibri" w:hAnsi="ColaborateLight" w:cs="Arial"/>
          <w:sz w:val="22"/>
          <w:szCs w:val="22"/>
          <w:lang w:val="es-MX" w:eastAsia="en-US"/>
        </w:rPr>
      </w:pPr>
      <w:r w:rsidRPr="0079049A">
        <w:rPr>
          <w:rFonts w:ascii="ColaborateLight" w:eastAsia="Calibri" w:hAnsi="ColaborateLight" w:cs="Arial"/>
          <w:sz w:val="22"/>
          <w:szCs w:val="22"/>
          <w:lang w:val="es-MX" w:eastAsia="en-US"/>
        </w:rPr>
        <w:t>En la adjudicación de contratos se ponderará a las personas físicas o morales que cuenten con el Certificado de Empresa Colimense, vigente, en los términos de la ley estatal en materia de fomento económico, el cuales será de un cinco por ciento en la aplicación del derecho de preferencia, de conformidad con el artículo 40 NUMERAL 9 de la Ley de Adquisiciones, Arrendamientos y Servicios del Sector Público del Estado de Colima.</w:t>
      </w:r>
    </w:p>
    <w:p w14:paraId="55988D28" w14:textId="77777777" w:rsidR="00C50793" w:rsidRPr="00295DB8" w:rsidRDefault="00C50793" w:rsidP="00295DB8">
      <w:pPr>
        <w:pStyle w:val="Textoindependiente31"/>
        <w:rPr>
          <w:rFonts w:ascii="Calibri" w:hAnsi="Calibri" w:cs="Times New Roman"/>
          <w:b/>
          <w:bCs/>
          <w:sz w:val="24"/>
          <w:szCs w:val="24"/>
          <w:lang w:val="es-ES_tradnl" w:eastAsia="en-US"/>
        </w:rPr>
      </w:pPr>
      <w:r w:rsidRPr="00295DB8">
        <w:rPr>
          <w:rFonts w:ascii="Calibri" w:hAnsi="Calibri" w:cs="Times New Roman"/>
          <w:b/>
          <w:bCs/>
          <w:sz w:val="24"/>
          <w:szCs w:val="24"/>
          <w:lang w:val="es-ES_tradnl" w:eastAsia="en-US"/>
        </w:rPr>
        <w:lastRenderedPageBreak/>
        <w:t>3.11</w:t>
      </w:r>
      <w:r w:rsidRPr="00295DB8">
        <w:rPr>
          <w:rFonts w:ascii="Calibri" w:hAnsi="Calibri" w:cs="Times New Roman"/>
          <w:b/>
          <w:bCs/>
          <w:sz w:val="24"/>
          <w:szCs w:val="24"/>
          <w:lang w:val="es-ES_tradnl" w:eastAsia="en-US"/>
        </w:rPr>
        <w:tab/>
        <w:t>ACREDITACIÓN DE SOLVENCIA ECONÓMICA.</w:t>
      </w:r>
    </w:p>
    <w:p w14:paraId="2BDDB210" w14:textId="77777777" w:rsidR="00224884" w:rsidRPr="00E91961" w:rsidRDefault="00224884" w:rsidP="00672B15">
      <w:pPr>
        <w:pStyle w:val="Prrafodelista"/>
        <w:ind w:left="0"/>
        <w:rPr>
          <w:rFonts w:ascii="Times New Roman" w:eastAsia="Times New Roman" w:hAnsi="Times New Roman"/>
          <w:sz w:val="20"/>
          <w:szCs w:val="20"/>
          <w:lang w:val="es-ES" w:eastAsia="es-ES"/>
        </w:rPr>
      </w:pPr>
      <w:bookmarkStart w:id="9" w:name="_Hlk98329158"/>
    </w:p>
    <w:p w14:paraId="492C006F" w14:textId="1BDB5D02" w:rsidR="00224884" w:rsidRPr="0079049A" w:rsidRDefault="00224884" w:rsidP="0079049A">
      <w:pPr>
        <w:pStyle w:val="Continuarlista2"/>
        <w:ind w:left="0" w:firstLine="0"/>
        <w:jc w:val="both"/>
        <w:rPr>
          <w:rFonts w:ascii="ColaborateLight" w:eastAsia="Calibri" w:hAnsi="ColaborateLight" w:cs="Arial"/>
          <w:sz w:val="22"/>
          <w:szCs w:val="22"/>
          <w:lang w:val="es-MX" w:eastAsia="en-US"/>
        </w:rPr>
      </w:pPr>
      <w:r w:rsidRPr="0079049A">
        <w:rPr>
          <w:rFonts w:ascii="ColaborateLight" w:eastAsia="Calibri" w:hAnsi="ColaborateLight" w:cs="Arial"/>
          <w:sz w:val="22"/>
          <w:szCs w:val="22"/>
          <w:lang w:val="es-MX" w:eastAsia="en-US"/>
        </w:rPr>
        <w:t>Deberán presentar</w:t>
      </w:r>
      <w:r w:rsidR="00ED7735">
        <w:rPr>
          <w:rFonts w:ascii="ColaborateLight" w:eastAsia="Calibri" w:hAnsi="ColaborateLight" w:cs="Arial"/>
          <w:sz w:val="22"/>
          <w:szCs w:val="22"/>
          <w:lang w:val="es-MX" w:eastAsia="en-US"/>
        </w:rPr>
        <w:t xml:space="preserve"> </w:t>
      </w:r>
      <w:r w:rsidRPr="0079049A">
        <w:rPr>
          <w:rFonts w:ascii="ColaborateLight" w:eastAsia="Calibri" w:hAnsi="ColaborateLight" w:cs="Arial"/>
          <w:sz w:val="22"/>
          <w:szCs w:val="22"/>
          <w:lang w:val="es-MX" w:eastAsia="en-US"/>
        </w:rPr>
        <w:t xml:space="preserve">copia simple de la </w:t>
      </w:r>
      <w:r w:rsidRPr="0079049A">
        <w:rPr>
          <w:rFonts w:ascii="ColaborateLight" w:eastAsia="Calibri" w:hAnsi="ColaborateLight" w:cs="Arial"/>
          <w:b/>
          <w:bCs/>
          <w:sz w:val="22"/>
          <w:szCs w:val="22"/>
          <w:lang w:val="es-MX" w:eastAsia="en-US"/>
        </w:rPr>
        <w:t>declaración anual 2024</w:t>
      </w:r>
      <w:r w:rsidRPr="0079049A">
        <w:rPr>
          <w:rFonts w:ascii="ColaborateLight" w:eastAsia="Calibri" w:hAnsi="ColaborateLight" w:cs="Arial"/>
          <w:sz w:val="22"/>
          <w:szCs w:val="22"/>
          <w:lang w:val="es-MX" w:eastAsia="en-US"/>
        </w:rPr>
        <w:t xml:space="preserve"> con sus anexos, con acuse de recibido por el Sistema de Administración Tributaria y el pago correspondiente en su caso, y copia simple de la </w:t>
      </w:r>
      <w:r w:rsidRPr="0079049A">
        <w:rPr>
          <w:rFonts w:ascii="ColaborateLight" w:eastAsia="Calibri" w:hAnsi="ColaborateLight" w:cs="Arial"/>
          <w:b/>
          <w:bCs/>
          <w:sz w:val="22"/>
          <w:szCs w:val="22"/>
          <w:lang w:val="es-MX" w:eastAsia="en-US"/>
        </w:rPr>
        <w:t>última declaración fiscal provisional del impuesto sobre la renta</w:t>
      </w:r>
      <w:r w:rsidRPr="0079049A">
        <w:rPr>
          <w:rFonts w:ascii="ColaborateLight" w:eastAsia="Calibri" w:hAnsi="ColaborateLight" w:cs="Arial"/>
          <w:sz w:val="22"/>
          <w:szCs w:val="22"/>
          <w:lang w:val="es-MX" w:eastAsia="en-US"/>
        </w:rPr>
        <w:t xml:space="preserve"> obligado a presentar, así como el pago correspondiente en su caso, de acuerdo a su régimen fiscal inscrito, presentadas por el licitante ante la Secretaría de Hacienda y Crédito Público a través del Servicio de Administración Tributaria.</w:t>
      </w:r>
    </w:p>
    <w:bookmarkEnd w:id="9"/>
    <w:p w14:paraId="6E08DD17" w14:textId="77777777" w:rsidR="00C50793" w:rsidRPr="0079049A" w:rsidRDefault="00C50793" w:rsidP="0079049A">
      <w:pPr>
        <w:pStyle w:val="Continuarlista2"/>
        <w:ind w:left="0" w:firstLine="0"/>
        <w:jc w:val="both"/>
        <w:rPr>
          <w:rFonts w:ascii="ColaborateLight" w:eastAsia="Calibri" w:hAnsi="ColaborateLight" w:cs="Arial"/>
          <w:sz w:val="22"/>
          <w:szCs w:val="22"/>
          <w:lang w:val="es-MX" w:eastAsia="en-US"/>
        </w:rPr>
      </w:pPr>
      <w:r w:rsidRPr="0079049A">
        <w:rPr>
          <w:rFonts w:ascii="ColaborateLight" w:eastAsia="Calibri" w:hAnsi="ColaborateLight" w:cs="Arial"/>
          <w:sz w:val="22"/>
          <w:szCs w:val="22"/>
          <w:lang w:val="es-MX" w:eastAsia="en-US"/>
        </w:rPr>
        <w:t xml:space="preserve">En el caso de pertenecer al </w:t>
      </w:r>
      <w:r w:rsidRPr="0079049A">
        <w:rPr>
          <w:rFonts w:ascii="ColaborateLight" w:eastAsia="Calibri" w:hAnsi="ColaborateLight" w:cs="Arial"/>
          <w:b/>
          <w:bCs/>
          <w:sz w:val="22"/>
          <w:szCs w:val="22"/>
          <w:lang w:val="es-MX" w:eastAsia="en-US"/>
        </w:rPr>
        <w:t>régimen simplificado</w:t>
      </w:r>
      <w:r w:rsidRPr="0079049A">
        <w:rPr>
          <w:rFonts w:ascii="ColaborateLight" w:eastAsia="Calibri" w:hAnsi="ColaborateLight" w:cs="Arial"/>
          <w:sz w:val="22"/>
          <w:szCs w:val="22"/>
          <w:lang w:val="es-MX" w:eastAsia="en-US"/>
        </w:rPr>
        <w:t xml:space="preserve"> </w:t>
      </w:r>
      <w:r w:rsidRPr="0079049A">
        <w:rPr>
          <w:rFonts w:ascii="ColaborateLight" w:eastAsia="Calibri" w:hAnsi="ColaborateLight" w:cs="Arial"/>
          <w:b/>
          <w:bCs/>
          <w:sz w:val="22"/>
          <w:szCs w:val="22"/>
          <w:lang w:val="es-MX" w:eastAsia="en-US"/>
        </w:rPr>
        <w:t>de confianza</w:t>
      </w:r>
      <w:r w:rsidRPr="0079049A">
        <w:rPr>
          <w:rFonts w:ascii="ColaborateLight" w:eastAsia="Calibri" w:hAnsi="ColaborateLight" w:cs="Arial"/>
          <w:sz w:val="22"/>
          <w:szCs w:val="22"/>
          <w:lang w:val="es-MX" w:eastAsia="en-US"/>
        </w:rPr>
        <w:t xml:space="preserve"> o </w:t>
      </w:r>
      <w:r w:rsidRPr="0079049A">
        <w:rPr>
          <w:rFonts w:ascii="ColaborateLight" w:eastAsia="Calibri" w:hAnsi="ColaborateLight" w:cs="Arial"/>
          <w:b/>
          <w:bCs/>
          <w:sz w:val="22"/>
          <w:szCs w:val="22"/>
          <w:lang w:val="es-MX" w:eastAsia="en-US"/>
        </w:rPr>
        <w:t>régimen de incorporación fiscal</w:t>
      </w:r>
      <w:r w:rsidRPr="0079049A">
        <w:rPr>
          <w:rFonts w:ascii="ColaborateLight" w:eastAsia="Calibri" w:hAnsi="ColaborateLight" w:cs="Arial"/>
          <w:sz w:val="22"/>
          <w:szCs w:val="22"/>
          <w:lang w:val="es-MX" w:eastAsia="en-US"/>
        </w:rPr>
        <w:t xml:space="preserve"> deberán presentar las dos últimas declaraciones mensuales o bimestrales, según corresponda, así como el pago correspondiente en su caso, en lugar de la declaración anual ante la Secretaría de Hacienda y Crédito Público a través del Servicio de Administración Tributaria.</w:t>
      </w:r>
    </w:p>
    <w:p w14:paraId="30F013AF" w14:textId="77777777" w:rsidR="00C50793" w:rsidRPr="0035136A" w:rsidRDefault="00C50793" w:rsidP="00672B15">
      <w:pPr>
        <w:pStyle w:val="Textoindependiente31"/>
        <w:tabs>
          <w:tab w:val="left" w:pos="426"/>
          <w:tab w:val="left" w:pos="851"/>
        </w:tabs>
        <w:rPr>
          <w:rFonts w:ascii="ColaborateLight" w:hAnsi="ColaborateLight" w:cs="Arial"/>
          <w:b/>
          <w:bCs/>
        </w:rPr>
      </w:pPr>
      <w:r w:rsidRPr="0035136A">
        <w:rPr>
          <w:rFonts w:ascii="ColaborateLight" w:hAnsi="ColaborateLight" w:cs="Arial"/>
          <w:b/>
        </w:rPr>
        <w:t>3.12</w:t>
      </w:r>
      <w:r>
        <w:rPr>
          <w:rFonts w:ascii="ColaborateLight" w:hAnsi="ColaborateLight" w:cs="Arial"/>
          <w:b/>
        </w:rPr>
        <w:t xml:space="preserve"> INFRAESTRUCTURA</w:t>
      </w:r>
      <w:r w:rsidRPr="0035136A">
        <w:rPr>
          <w:rFonts w:ascii="ColaborateLight" w:hAnsi="ColaborateLight" w:cs="Arial"/>
          <w:b/>
        </w:rPr>
        <w:t xml:space="preserve">, CAPACIDAD TÉCNICA, ADMINISTRATIVA Y ECONÓMICA. </w:t>
      </w:r>
      <w:r w:rsidRPr="0035136A">
        <w:rPr>
          <w:rFonts w:ascii="ColaborateLight" w:hAnsi="ColaborateLight" w:cs="Arial"/>
          <w:b/>
          <w:bCs/>
        </w:rPr>
        <w:t>(ANEXO 8)</w:t>
      </w:r>
    </w:p>
    <w:p w14:paraId="052FF64C" w14:textId="77777777" w:rsidR="00C50793" w:rsidRPr="0035136A" w:rsidRDefault="00C50793" w:rsidP="00672B15">
      <w:pPr>
        <w:pStyle w:val="Textoindependiente31"/>
        <w:rPr>
          <w:rFonts w:ascii="ColaborateLight" w:hAnsi="ColaborateLight" w:cs="Arial"/>
          <w:b/>
        </w:rPr>
      </w:pPr>
    </w:p>
    <w:p w14:paraId="1C086D4C" w14:textId="77777777" w:rsidR="00C50793" w:rsidRPr="0079049A" w:rsidRDefault="00C50793" w:rsidP="0079049A">
      <w:pPr>
        <w:pStyle w:val="Continuarlista2"/>
        <w:ind w:left="0" w:firstLine="0"/>
        <w:jc w:val="both"/>
        <w:rPr>
          <w:rFonts w:ascii="ColaborateLight" w:eastAsia="Calibri" w:hAnsi="ColaborateLight" w:cs="Arial"/>
          <w:sz w:val="22"/>
          <w:szCs w:val="22"/>
          <w:lang w:val="es-MX" w:eastAsia="en-US"/>
        </w:rPr>
      </w:pPr>
      <w:r w:rsidRPr="0079049A">
        <w:rPr>
          <w:rFonts w:ascii="ColaborateLight" w:eastAsia="Calibri" w:hAnsi="ColaborateLight" w:cs="Arial"/>
          <w:sz w:val="22"/>
          <w:szCs w:val="22"/>
          <w:lang w:val="es-MX" w:eastAsia="en-US"/>
        </w:rPr>
        <w:t xml:space="preserve">Escrito original, en papel membretado del licitante, firmada por el representante o apoderado legal, </w:t>
      </w:r>
      <w:r w:rsidRPr="0079049A">
        <w:rPr>
          <w:rFonts w:ascii="ColaborateLight" w:eastAsia="Calibri" w:hAnsi="ColaborateLight" w:cs="Arial"/>
          <w:b/>
          <w:bCs/>
          <w:sz w:val="22"/>
          <w:szCs w:val="22"/>
          <w:lang w:val="es-MX" w:eastAsia="en-US"/>
        </w:rPr>
        <w:t>BAJO PROTESTA DE DECIR VERDAD</w:t>
      </w:r>
      <w:r w:rsidRPr="0079049A">
        <w:rPr>
          <w:rFonts w:ascii="ColaborateLight" w:eastAsia="Calibri" w:hAnsi="ColaborateLight" w:cs="Arial"/>
          <w:sz w:val="22"/>
          <w:szCs w:val="22"/>
          <w:lang w:val="es-MX" w:eastAsia="en-US"/>
        </w:rPr>
        <w:t xml:space="preserve">, donde manifieste que cuenta con la infraestructura y la capacidad técnica, administrativa y económica para proporcionar el servicio objeto de la presente licitación en tiempo y forma. </w:t>
      </w:r>
    </w:p>
    <w:p w14:paraId="60E60BA4" w14:textId="77777777" w:rsidR="00C50793" w:rsidRPr="0035136A" w:rsidRDefault="00C50793" w:rsidP="00672B15">
      <w:pPr>
        <w:pStyle w:val="Textoindependiente31"/>
        <w:rPr>
          <w:rFonts w:ascii="ColaborateLight" w:hAnsi="ColaborateLight" w:cs="Arial"/>
          <w:b/>
          <w:bCs/>
        </w:rPr>
      </w:pPr>
      <w:r w:rsidRPr="0035136A">
        <w:rPr>
          <w:rFonts w:ascii="ColaborateLight" w:hAnsi="ColaborateLight" w:cs="Arial"/>
          <w:b/>
        </w:rPr>
        <w:t>3.13</w:t>
      </w:r>
      <w:r w:rsidRPr="0035136A">
        <w:rPr>
          <w:rFonts w:ascii="ColaborateLight" w:hAnsi="ColaborateLight" w:cs="Arial"/>
          <w:b/>
        </w:rPr>
        <w:tab/>
        <w:t xml:space="preserve">GIRO U OBJETO SOCIAL. </w:t>
      </w:r>
      <w:r w:rsidRPr="0035136A">
        <w:rPr>
          <w:rFonts w:ascii="ColaborateLight" w:hAnsi="ColaborateLight" w:cs="Arial"/>
          <w:b/>
          <w:bCs/>
        </w:rPr>
        <w:t>(ANEXO 9)</w:t>
      </w:r>
    </w:p>
    <w:p w14:paraId="74596DD7" w14:textId="77777777" w:rsidR="00C50793" w:rsidRPr="0035136A" w:rsidRDefault="00C50793" w:rsidP="00672B15">
      <w:pPr>
        <w:pStyle w:val="Textoindependiente31"/>
        <w:rPr>
          <w:rFonts w:ascii="ColaborateLight" w:hAnsi="ColaborateLight" w:cs="Arial"/>
        </w:rPr>
      </w:pPr>
    </w:p>
    <w:p w14:paraId="25D7B416" w14:textId="77777777" w:rsidR="00C50793" w:rsidRPr="0079049A" w:rsidRDefault="00C50793" w:rsidP="00672B15">
      <w:pPr>
        <w:pStyle w:val="Textoindependiente31"/>
        <w:rPr>
          <w:rFonts w:ascii="ColaborateLight" w:eastAsia="Calibri" w:hAnsi="ColaborateLight" w:cs="Arial"/>
          <w:lang w:eastAsia="en-US"/>
        </w:rPr>
      </w:pPr>
      <w:r w:rsidRPr="0079049A">
        <w:rPr>
          <w:rFonts w:ascii="ColaborateLight" w:eastAsia="Calibri" w:hAnsi="ColaborateLight" w:cs="Arial"/>
          <w:lang w:eastAsia="en-US"/>
        </w:rPr>
        <w:t xml:space="preserve">Escrito original en papel membretado del licitante, en papel membretado del licitante, firmada por el representante o apoderado legal, </w:t>
      </w:r>
      <w:r w:rsidRPr="0079049A">
        <w:rPr>
          <w:rFonts w:ascii="ColaborateLight" w:eastAsia="Calibri" w:hAnsi="ColaborateLight" w:cs="Arial"/>
          <w:b/>
          <w:bCs/>
          <w:lang w:eastAsia="en-US"/>
        </w:rPr>
        <w:t>BAJO PROTESTA DE DECIR VERDAD</w:t>
      </w:r>
      <w:r w:rsidRPr="0079049A">
        <w:rPr>
          <w:rFonts w:ascii="ColaborateLight" w:eastAsia="Calibri" w:hAnsi="ColaborateLight" w:cs="Arial"/>
          <w:lang w:eastAsia="en-US"/>
        </w:rPr>
        <w:t xml:space="preserve">, que cuenta con el giro u objeto social y </w:t>
      </w:r>
      <w:r w:rsidRPr="00ED7735">
        <w:rPr>
          <w:rFonts w:ascii="ColaborateLight" w:eastAsia="Calibri" w:hAnsi="ColaborateLight" w:cs="Arial"/>
          <w:b/>
          <w:bCs/>
          <w:lang w:eastAsia="en-US"/>
        </w:rPr>
        <w:t>cuyas actividades comerciales o profesionales están relacionadas con los bienes y/o servicios objeto de la presente licitación</w:t>
      </w:r>
      <w:r w:rsidRPr="0079049A">
        <w:rPr>
          <w:rFonts w:ascii="ColaborateLight" w:eastAsia="Calibri" w:hAnsi="ColaborateLight" w:cs="Arial"/>
          <w:lang w:eastAsia="en-US"/>
        </w:rPr>
        <w:t>.</w:t>
      </w:r>
    </w:p>
    <w:p w14:paraId="4CCEE7AC" w14:textId="77777777" w:rsidR="00E91961" w:rsidRPr="00E91961" w:rsidRDefault="00E91961" w:rsidP="00672B15">
      <w:pPr>
        <w:pStyle w:val="Textoindependiente31"/>
        <w:rPr>
          <w:rFonts w:ascii="Times New Roman" w:hAnsi="Times New Roman" w:cs="Times New Roman"/>
          <w:sz w:val="20"/>
          <w:szCs w:val="20"/>
          <w:lang w:val="es-ES"/>
        </w:rPr>
      </w:pPr>
    </w:p>
    <w:p w14:paraId="177DC56B" w14:textId="77777777" w:rsidR="00C50793" w:rsidRPr="00295DB8" w:rsidRDefault="00C50793" w:rsidP="0079049A">
      <w:pPr>
        <w:pStyle w:val="Lista2"/>
        <w:ind w:left="284"/>
        <w:rPr>
          <w:rFonts w:ascii="ColaborateLight" w:hAnsi="ColaborateLight" w:cs="Arial"/>
          <w:b/>
          <w:sz w:val="22"/>
          <w:szCs w:val="22"/>
          <w:lang w:val="es-MX" w:eastAsia="es-ES"/>
        </w:rPr>
      </w:pPr>
      <w:r w:rsidRPr="00295DB8">
        <w:rPr>
          <w:rFonts w:ascii="ColaborateLight" w:hAnsi="ColaborateLight" w:cs="Arial"/>
          <w:b/>
          <w:sz w:val="22"/>
          <w:szCs w:val="22"/>
          <w:lang w:val="es-MX" w:eastAsia="es-ES"/>
        </w:rPr>
        <w:t>3.14</w:t>
      </w:r>
      <w:r w:rsidRPr="00295DB8">
        <w:rPr>
          <w:rFonts w:ascii="ColaborateLight" w:hAnsi="ColaborateLight" w:cs="Arial"/>
          <w:b/>
          <w:sz w:val="22"/>
          <w:szCs w:val="22"/>
          <w:lang w:val="es-MX" w:eastAsia="es-ES"/>
        </w:rPr>
        <w:tab/>
        <w:t>SUBCONTRATACIONES. (ANEXO 10)</w:t>
      </w:r>
    </w:p>
    <w:p w14:paraId="4F0B44F4" w14:textId="77777777" w:rsidR="00C50793" w:rsidRPr="0035136A" w:rsidRDefault="00C50793" w:rsidP="00672B15">
      <w:pPr>
        <w:rPr>
          <w:rFonts w:ascii="ColaborateLight" w:hAnsi="ColaborateLight" w:cs="Arial"/>
          <w:b/>
          <w:bCs/>
          <w:lang w:eastAsia="es-MX"/>
        </w:rPr>
      </w:pPr>
    </w:p>
    <w:p w14:paraId="7E612F7C" w14:textId="77777777" w:rsidR="00C50793" w:rsidRPr="00460C44" w:rsidRDefault="00C50793" w:rsidP="00E91961">
      <w:pPr>
        <w:pStyle w:val="Continuarlista2"/>
        <w:ind w:left="0" w:firstLine="0"/>
        <w:jc w:val="both"/>
        <w:rPr>
          <w:rFonts w:ascii="ColaborateLight" w:eastAsia="Calibri" w:hAnsi="ColaborateLight" w:cs="Arial"/>
          <w:sz w:val="22"/>
          <w:szCs w:val="22"/>
          <w:lang w:val="es-MX" w:eastAsia="en-US"/>
        </w:rPr>
      </w:pPr>
      <w:r w:rsidRPr="00460C44">
        <w:rPr>
          <w:rFonts w:ascii="ColaborateLight" w:eastAsia="Calibri" w:hAnsi="ColaborateLight" w:cs="Arial"/>
          <w:sz w:val="22"/>
          <w:szCs w:val="22"/>
          <w:lang w:val="es-MX" w:eastAsia="en-US"/>
        </w:rPr>
        <w:t xml:space="preserve">Presentar escrito en papel membretado del licitante, firmado por el representante o apoderado legal, </w:t>
      </w:r>
      <w:r w:rsidRPr="00460C44">
        <w:rPr>
          <w:rFonts w:ascii="ColaborateLight" w:eastAsia="Calibri" w:hAnsi="ColaborateLight" w:cs="Arial"/>
          <w:b/>
          <w:bCs/>
          <w:sz w:val="22"/>
          <w:szCs w:val="22"/>
          <w:lang w:val="es-MX" w:eastAsia="en-US"/>
        </w:rPr>
        <w:t>BAJO PROTESTA DE DECIR VERDAD</w:t>
      </w:r>
      <w:r w:rsidRPr="00460C44">
        <w:rPr>
          <w:rFonts w:ascii="ColaborateLight" w:eastAsia="Calibri" w:hAnsi="ColaborateLight" w:cs="Arial"/>
          <w:sz w:val="22"/>
          <w:szCs w:val="22"/>
          <w:lang w:val="es-MX" w:eastAsia="en-US"/>
        </w:rPr>
        <w:t>, donde el licitante manifieste que tiene contemplado o no subcontratar; en caso de que tenga contemplado subcontratar deberá presentar una justificación por escrito en la que fundamenten la imposibilidad de solventar su propuesta sin realizar una subcontratación.</w:t>
      </w:r>
    </w:p>
    <w:p w14:paraId="49FC3472" w14:textId="02B7BB76" w:rsidR="002B34F2" w:rsidRPr="00295DB8" w:rsidRDefault="002B34F2" w:rsidP="00460C44">
      <w:pPr>
        <w:pStyle w:val="Lista2"/>
        <w:ind w:left="284"/>
        <w:rPr>
          <w:rFonts w:ascii="ColaborateLight" w:hAnsi="ColaborateLight" w:cs="Arial"/>
          <w:b/>
          <w:sz w:val="22"/>
          <w:szCs w:val="22"/>
          <w:lang w:val="es-MX" w:eastAsia="es-ES"/>
        </w:rPr>
      </w:pPr>
      <w:r w:rsidRPr="00295DB8">
        <w:rPr>
          <w:rFonts w:ascii="ColaborateLight" w:hAnsi="ColaborateLight" w:cs="Arial"/>
          <w:b/>
          <w:sz w:val="22"/>
          <w:szCs w:val="22"/>
          <w:lang w:val="es-MX" w:eastAsia="es-ES"/>
        </w:rPr>
        <w:t>3.15</w:t>
      </w:r>
      <w:r w:rsidR="00DF2D5A" w:rsidRPr="00295DB8">
        <w:rPr>
          <w:rFonts w:ascii="ColaborateLight" w:hAnsi="ColaborateLight" w:cs="Arial"/>
          <w:b/>
          <w:sz w:val="22"/>
          <w:szCs w:val="22"/>
          <w:lang w:val="es-MX" w:eastAsia="es-ES"/>
        </w:rPr>
        <w:tab/>
      </w:r>
      <w:r w:rsidRPr="00295DB8">
        <w:rPr>
          <w:rFonts w:ascii="ColaborateLight" w:hAnsi="ColaborateLight" w:cs="Arial"/>
          <w:b/>
          <w:sz w:val="22"/>
          <w:szCs w:val="22"/>
          <w:lang w:val="es-MX" w:eastAsia="es-ES"/>
        </w:rPr>
        <w:t>ESCRITO QUE FACULTE AL PARTICIPANTE A INTERVENIR EN LA LICITACIÓN. (ANEXO 11)</w:t>
      </w:r>
    </w:p>
    <w:p w14:paraId="6B74C769" w14:textId="77777777" w:rsidR="002B34F2" w:rsidRPr="0035136A" w:rsidRDefault="002B34F2" w:rsidP="00672B15">
      <w:pPr>
        <w:rPr>
          <w:rFonts w:ascii="ColaborateLight" w:hAnsi="ColaborateLight" w:cs="Arial"/>
          <w:b/>
        </w:rPr>
      </w:pPr>
    </w:p>
    <w:p w14:paraId="7A130AB7" w14:textId="77777777" w:rsidR="002B34F2" w:rsidRPr="00295DB8" w:rsidRDefault="002B34F2" w:rsidP="00E91961">
      <w:pPr>
        <w:pStyle w:val="Continuarlista2"/>
        <w:ind w:left="0" w:firstLine="0"/>
        <w:jc w:val="both"/>
        <w:rPr>
          <w:rFonts w:ascii="ColaborateLight" w:eastAsia="Calibri" w:hAnsi="ColaborateLight" w:cs="Arial"/>
          <w:sz w:val="22"/>
          <w:szCs w:val="22"/>
          <w:lang w:val="es-MX" w:eastAsia="en-US"/>
        </w:rPr>
      </w:pPr>
      <w:r w:rsidRPr="00295DB8">
        <w:rPr>
          <w:rFonts w:ascii="ColaborateLight" w:eastAsia="Calibri" w:hAnsi="ColaborateLight" w:cs="Arial"/>
          <w:sz w:val="22"/>
          <w:szCs w:val="22"/>
          <w:lang w:val="es-MX" w:eastAsia="en-US"/>
        </w:rPr>
        <w:t xml:space="preserve">Escrito en papel membretado del licitante, firmado por el representante o apoderado legal, </w:t>
      </w:r>
      <w:r w:rsidRPr="00295DB8">
        <w:rPr>
          <w:rFonts w:ascii="ColaborateLight" w:eastAsia="Calibri" w:hAnsi="ColaborateLight" w:cs="Arial"/>
          <w:b/>
          <w:bCs/>
          <w:sz w:val="22"/>
          <w:szCs w:val="22"/>
          <w:lang w:val="es-MX" w:eastAsia="en-US"/>
        </w:rPr>
        <w:t>BAJO PROTESTA DE DECIR VERDAD</w:t>
      </w:r>
      <w:r w:rsidRPr="00295DB8">
        <w:rPr>
          <w:rFonts w:ascii="ColaborateLight" w:eastAsia="Calibri" w:hAnsi="ColaborateLight" w:cs="Arial"/>
          <w:sz w:val="22"/>
          <w:szCs w:val="22"/>
          <w:lang w:val="es-MX" w:eastAsia="en-US"/>
        </w:rPr>
        <w:t xml:space="preserve">, donde manifieste que cuenta con facultades suficientes para comprometerse por sí o por la persona que representa en los términos de la presente licitación. </w:t>
      </w:r>
    </w:p>
    <w:p w14:paraId="127C0406" w14:textId="77777777" w:rsidR="00ED7735" w:rsidRDefault="00ED7735" w:rsidP="00E91961">
      <w:pPr>
        <w:pStyle w:val="Continuarlista2"/>
        <w:ind w:left="0" w:firstLine="0"/>
        <w:jc w:val="both"/>
      </w:pPr>
    </w:p>
    <w:p w14:paraId="55F9A3E8" w14:textId="77777777" w:rsidR="002B34F2" w:rsidRPr="00E91961" w:rsidRDefault="002B34F2" w:rsidP="00460C44">
      <w:pPr>
        <w:pStyle w:val="Lista2"/>
        <w:ind w:left="284"/>
        <w:rPr>
          <w:b/>
          <w:bCs/>
        </w:rPr>
      </w:pPr>
      <w:r w:rsidRPr="00E91961">
        <w:rPr>
          <w:b/>
          <w:bCs/>
        </w:rPr>
        <w:t>3.16</w:t>
      </w:r>
      <w:r w:rsidRPr="00E91961">
        <w:rPr>
          <w:b/>
          <w:bCs/>
        </w:rPr>
        <w:tab/>
        <w:t xml:space="preserve">ESCRITO DE DETERMINACIÓN INDEPENDIENTE DE PROPUESTA (PRESENTACIÓN DE PROPUESTA INDIVIDUAL). (ANEXO 12) </w:t>
      </w:r>
    </w:p>
    <w:p w14:paraId="6511E155" w14:textId="77777777" w:rsidR="002B34F2" w:rsidRPr="0035136A" w:rsidRDefault="002B34F2" w:rsidP="00672B15">
      <w:pPr>
        <w:rPr>
          <w:rFonts w:ascii="ColaborateLight" w:hAnsi="ColaborateLight" w:cs="Arial"/>
          <w:b/>
        </w:rPr>
      </w:pPr>
    </w:p>
    <w:p w14:paraId="79FE62DA" w14:textId="77777777" w:rsidR="002B34F2" w:rsidRPr="00460C44" w:rsidRDefault="002B34F2" w:rsidP="00E91961">
      <w:pPr>
        <w:pStyle w:val="Continuarlista2"/>
        <w:ind w:left="0" w:firstLine="0"/>
        <w:jc w:val="both"/>
        <w:rPr>
          <w:rFonts w:ascii="ColaborateLight" w:eastAsia="Calibri" w:hAnsi="ColaborateLight" w:cs="Arial"/>
          <w:sz w:val="22"/>
          <w:szCs w:val="22"/>
          <w:lang w:val="es-MX" w:eastAsia="en-US"/>
        </w:rPr>
      </w:pPr>
      <w:r w:rsidRPr="00460C44">
        <w:rPr>
          <w:rFonts w:ascii="ColaborateLight" w:eastAsia="Calibri" w:hAnsi="ColaborateLight" w:cs="Arial"/>
          <w:b/>
          <w:bCs/>
          <w:sz w:val="22"/>
          <w:szCs w:val="22"/>
          <w:lang w:val="es-MX" w:eastAsia="en-US"/>
        </w:rPr>
        <w:t>EN CASO DE APLICAR</w:t>
      </w:r>
      <w:r w:rsidRPr="00460C44">
        <w:rPr>
          <w:rFonts w:ascii="ColaborateLight" w:eastAsia="Calibri" w:hAnsi="ColaborateLight" w:cs="Arial"/>
          <w:sz w:val="22"/>
          <w:szCs w:val="22"/>
          <w:lang w:val="es-MX" w:eastAsia="en-US"/>
        </w:rPr>
        <w:t xml:space="preserve">, presentar carta en papel membretado del licitante, firmada por el representante o apoderado legal, en la que declare, </w:t>
      </w:r>
      <w:r w:rsidRPr="00460C44">
        <w:rPr>
          <w:rFonts w:ascii="ColaborateLight" w:eastAsia="Calibri" w:hAnsi="ColaborateLight" w:cs="Arial"/>
          <w:b/>
          <w:bCs/>
          <w:sz w:val="22"/>
          <w:szCs w:val="22"/>
          <w:lang w:val="es-MX" w:eastAsia="en-US"/>
        </w:rPr>
        <w:t>BAJO PROTESTA DE DECIR VERDAD</w:t>
      </w:r>
      <w:r w:rsidRPr="00460C44">
        <w:rPr>
          <w:rFonts w:ascii="ColaborateLight" w:eastAsia="Calibri" w:hAnsi="ColaborateLight" w:cs="Arial"/>
          <w:sz w:val="22"/>
          <w:szCs w:val="22"/>
          <w:lang w:val="es-MX" w:eastAsia="en-US"/>
        </w:rPr>
        <w:t xml:space="preserve">, que su </w:t>
      </w:r>
      <w:r w:rsidRPr="00460C44">
        <w:rPr>
          <w:rFonts w:ascii="ColaborateLight" w:eastAsia="Calibri" w:hAnsi="ColaborateLight" w:cs="Arial"/>
          <w:sz w:val="22"/>
          <w:szCs w:val="22"/>
          <w:lang w:val="es-MX" w:eastAsia="en-US"/>
        </w:rPr>
        <w:lastRenderedPageBreak/>
        <w:t>propuesta será de manera independiente, sin consultar, comunicar o acordar con ningún otro participante. Además, deberán manifestar que conocen las infracciones y sanciones aplicables en caso de cometer alguna práctica prohibida por la Ley Federal de Competencia.</w:t>
      </w:r>
    </w:p>
    <w:p w14:paraId="48AB6048" w14:textId="77777777" w:rsidR="00295DB8" w:rsidRDefault="00295DB8" w:rsidP="00460C44">
      <w:pPr>
        <w:pStyle w:val="Lista2"/>
        <w:ind w:left="284"/>
        <w:rPr>
          <w:b/>
          <w:bCs/>
        </w:rPr>
      </w:pPr>
      <w:bookmarkStart w:id="10" w:name="_Hlk97891983"/>
    </w:p>
    <w:p w14:paraId="2BC99869" w14:textId="777E7069" w:rsidR="002B34F2" w:rsidRPr="00E91961" w:rsidRDefault="002B34F2" w:rsidP="00460C44">
      <w:pPr>
        <w:pStyle w:val="Lista2"/>
        <w:ind w:left="284"/>
        <w:rPr>
          <w:b/>
          <w:bCs/>
        </w:rPr>
      </w:pPr>
      <w:r w:rsidRPr="00E91961">
        <w:rPr>
          <w:b/>
          <w:bCs/>
        </w:rPr>
        <w:t>3.17</w:t>
      </w:r>
      <w:r w:rsidRPr="00E91961">
        <w:rPr>
          <w:b/>
          <w:bCs/>
        </w:rPr>
        <w:tab/>
        <w:t>ESCRITO PARA PROPUESTAS CONJUNTAS. (ANEXO 13)</w:t>
      </w:r>
    </w:p>
    <w:p w14:paraId="6FE8BF72" w14:textId="77777777" w:rsidR="002B34F2" w:rsidRPr="0035136A" w:rsidRDefault="002B34F2" w:rsidP="00672B15">
      <w:pPr>
        <w:rPr>
          <w:rFonts w:ascii="ColaborateLight" w:hAnsi="ColaborateLight" w:cs="Arial"/>
          <w:b/>
        </w:rPr>
      </w:pPr>
    </w:p>
    <w:p w14:paraId="4F05674F" w14:textId="7B594AFD" w:rsidR="002B34F2" w:rsidRDefault="002B34F2" w:rsidP="00E91961">
      <w:pPr>
        <w:pStyle w:val="Continuarlista2"/>
        <w:ind w:left="0" w:firstLine="0"/>
        <w:jc w:val="both"/>
        <w:rPr>
          <w:rFonts w:ascii="ColaborateLight" w:eastAsia="Calibri" w:hAnsi="ColaborateLight" w:cs="Arial"/>
          <w:sz w:val="22"/>
          <w:szCs w:val="22"/>
          <w:lang w:val="es-MX" w:eastAsia="en-US"/>
        </w:rPr>
      </w:pPr>
      <w:r w:rsidRPr="00460C44">
        <w:rPr>
          <w:rFonts w:ascii="ColaborateLight" w:eastAsia="Calibri" w:hAnsi="ColaborateLight" w:cs="Arial"/>
          <w:b/>
          <w:bCs/>
          <w:sz w:val="22"/>
          <w:szCs w:val="22"/>
          <w:lang w:val="es-MX" w:eastAsia="en-US"/>
        </w:rPr>
        <w:t>EN CASO DE APLICAR</w:t>
      </w:r>
      <w:r w:rsidRPr="00460C44">
        <w:rPr>
          <w:rFonts w:ascii="ColaborateLight" w:eastAsia="Calibri" w:hAnsi="ColaborateLight" w:cs="Arial"/>
          <w:sz w:val="22"/>
          <w:szCs w:val="22"/>
          <w:lang w:val="es-MX" w:eastAsia="en-US"/>
        </w:rPr>
        <w:t xml:space="preserve">, presentar carta en papel membretado de la licitante firmada por el representante o apoderado legal, en la que declare </w:t>
      </w:r>
      <w:r w:rsidRPr="00460C44">
        <w:rPr>
          <w:rFonts w:ascii="ColaborateLight" w:eastAsia="Calibri" w:hAnsi="ColaborateLight" w:cs="Arial"/>
          <w:b/>
          <w:bCs/>
          <w:sz w:val="22"/>
          <w:szCs w:val="22"/>
          <w:lang w:val="es-MX" w:eastAsia="en-US"/>
        </w:rPr>
        <w:t>BAJO PROTESTA DE DECIR VERDAD</w:t>
      </w:r>
      <w:r w:rsidRPr="00460C44">
        <w:rPr>
          <w:rFonts w:ascii="ColaborateLight" w:eastAsia="Calibri" w:hAnsi="ColaborateLight" w:cs="Arial"/>
          <w:sz w:val="22"/>
          <w:szCs w:val="22"/>
          <w:lang w:val="es-MX" w:eastAsia="en-US"/>
        </w:rPr>
        <w:t xml:space="preserve"> la imposibilidad de </w:t>
      </w:r>
      <w:r w:rsidRPr="00460C44">
        <w:rPr>
          <w:rFonts w:ascii="ColaborateLight" w:eastAsia="Calibri" w:hAnsi="ColaborateLight" w:cs="Arial"/>
          <w:b/>
          <w:bCs/>
          <w:sz w:val="22"/>
          <w:szCs w:val="22"/>
          <w:lang w:val="es-MX" w:eastAsia="en-US"/>
        </w:rPr>
        <w:t>presentar propuestas de manera individual</w:t>
      </w:r>
      <w:r w:rsidR="00ED7735">
        <w:rPr>
          <w:rFonts w:ascii="ColaborateLight" w:eastAsia="Calibri" w:hAnsi="ColaborateLight" w:cs="Arial"/>
          <w:sz w:val="22"/>
          <w:szCs w:val="22"/>
          <w:lang w:val="es-MX" w:eastAsia="en-US"/>
        </w:rPr>
        <w:t>, realizándolo a través de propuesta conjunta.</w:t>
      </w:r>
    </w:p>
    <w:p w14:paraId="052350A2" w14:textId="77777777" w:rsidR="00ED7735" w:rsidRPr="00460C44" w:rsidRDefault="00ED7735" w:rsidP="00E91961">
      <w:pPr>
        <w:pStyle w:val="Continuarlista2"/>
        <w:ind w:left="0" w:firstLine="0"/>
        <w:jc w:val="both"/>
        <w:rPr>
          <w:rFonts w:ascii="ColaborateLight" w:eastAsia="Calibri" w:hAnsi="ColaborateLight" w:cs="Arial"/>
          <w:sz w:val="22"/>
          <w:szCs w:val="22"/>
          <w:lang w:val="es-MX" w:eastAsia="en-US"/>
        </w:rPr>
      </w:pPr>
    </w:p>
    <w:p w14:paraId="7D855A2F" w14:textId="77777777" w:rsidR="002B34F2" w:rsidRPr="00E91961" w:rsidRDefault="002B34F2" w:rsidP="00460C44">
      <w:pPr>
        <w:pStyle w:val="Lista2"/>
        <w:ind w:left="284"/>
        <w:rPr>
          <w:b/>
          <w:bCs/>
        </w:rPr>
      </w:pPr>
      <w:r w:rsidRPr="00E91961">
        <w:rPr>
          <w:b/>
          <w:bCs/>
        </w:rPr>
        <w:t>3.18</w:t>
      </w:r>
      <w:r w:rsidRPr="00E91961">
        <w:rPr>
          <w:b/>
          <w:bCs/>
        </w:rPr>
        <w:tab/>
        <w:t>CARTA COMPROMISO. (ANEXO 14)</w:t>
      </w:r>
    </w:p>
    <w:p w14:paraId="7FE1A7D8" w14:textId="77777777" w:rsidR="002B34F2" w:rsidRPr="0035136A" w:rsidRDefault="002B34F2" w:rsidP="00672B15">
      <w:pPr>
        <w:rPr>
          <w:rFonts w:ascii="ColaborateLight" w:hAnsi="ColaborateLight" w:cs="Arial"/>
          <w:b/>
        </w:rPr>
      </w:pPr>
    </w:p>
    <w:p w14:paraId="0EF10388" w14:textId="77777777" w:rsidR="002B34F2" w:rsidRDefault="002B34F2" w:rsidP="00E91961">
      <w:pPr>
        <w:pStyle w:val="Continuarlista2"/>
        <w:ind w:left="0" w:firstLine="0"/>
        <w:jc w:val="both"/>
        <w:rPr>
          <w:rFonts w:ascii="ColaborateLight" w:eastAsia="Calibri" w:hAnsi="ColaborateLight" w:cs="Arial"/>
          <w:sz w:val="22"/>
          <w:szCs w:val="22"/>
          <w:lang w:val="es-MX" w:eastAsia="en-US"/>
        </w:rPr>
      </w:pPr>
      <w:r w:rsidRPr="00460C44">
        <w:rPr>
          <w:rFonts w:ascii="ColaborateLight" w:eastAsia="Calibri" w:hAnsi="ColaborateLight" w:cs="Arial"/>
          <w:sz w:val="22"/>
          <w:szCs w:val="22"/>
          <w:lang w:val="es-MX" w:eastAsia="en-US"/>
        </w:rPr>
        <w:t xml:space="preserve">El licitante deberá presentar esta carta en papel membretado </w:t>
      </w:r>
      <w:r w:rsidRPr="00460C44">
        <w:rPr>
          <w:rFonts w:ascii="ColaborateLight" w:eastAsia="Calibri" w:hAnsi="ColaborateLight" w:cs="Arial"/>
          <w:b/>
          <w:bCs/>
          <w:sz w:val="22"/>
          <w:szCs w:val="22"/>
          <w:lang w:val="es-MX" w:eastAsia="en-US"/>
        </w:rPr>
        <w:t>BAJO PROTESTA DE DECIR VERDAD</w:t>
      </w:r>
      <w:r w:rsidRPr="00460C44">
        <w:rPr>
          <w:rFonts w:ascii="ColaborateLight" w:eastAsia="Calibri" w:hAnsi="ColaborateLight" w:cs="Arial"/>
          <w:sz w:val="22"/>
          <w:szCs w:val="22"/>
          <w:lang w:val="es-MX" w:eastAsia="en-US"/>
        </w:rPr>
        <w:t xml:space="preserve"> firmada por el representante o apoderado legal, en la que se compromete a garantizar los bienes y/o servicios con las características señaladas en el </w:t>
      </w:r>
      <w:r w:rsidRPr="00460C44">
        <w:rPr>
          <w:rFonts w:ascii="ColaborateLight" w:eastAsia="Calibri" w:hAnsi="ColaborateLight" w:cs="Arial"/>
          <w:b/>
          <w:bCs/>
          <w:sz w:val="22"/>
          <w:szCs w:val="22"/>
          <w:lang w:val="es-MX" w:eastAsia="en-US"/>
        </w:rPr>
        <w:t>ANEXO NÚMERO 1 TECNICO</w:t>
      </w:r>
      <w:r w:rsidRPr="00460C44">
        <w:rPr>
          <w:rFonts w:ascii="ColaborateLight" w:eastAsia="Calibri" w:hAnsi="ColaborateLight" w:cs="Arial"/>
          <w:sz w:val="22"/>
          <w:szCs w:val="22"/>
          <w:lang w:val="es-MX" w:eastAsia="en-US"/>
        </w:rPr>
        <w:t>, en los términos de honradez, calidad y eficiencia que así se requieran.</w:t>
      </w:r>
    </w:p>
    <w:p w14:paraId="5F5D5DC7" w14:textId="77777777" w:rsidR="00481798" w:rsidRPr="00460C44" w:rsidRDefault="00481798" w:rsidP="00E91961">
      <w:pPr>
        <w:pStyle w:val="Continuarlista2"/>
        <w:ind w:left="0" w:firstLine="0"/>
        <w:jc w:val="both"/>
        <w:rPr>
          <w:rFonts w:ascii="ColaborateLight" w:eastAsia="Calibri" w:hAnsi="ColaborateLight" w:cs="Arial"/>
          <w:sz w:val="22"/>
          <w:szCs w:val="22"/>
          <w:lang w:val="es-MX" w:eastAsia="en-US"/>
        </w:rPr>
      </w:pPr>
    </w:p>
    <w:p w14:paraId="460215C2" w14:textId="77777777" w:rsidR="002B34F2" w:rsidRPr="0035136A" w:rsidRDefault="002B34F2" w:rsidP="00672B15">
      <w:pPr>
        <w:pStyle w:val="Textoindependiente31"/>
        <w:rPr>
          <w:rFonts w:ascii="ColaborateLight" w:hAnsi="ColaborateLight" w:cs="Arial"/>
          <w:b/>
        </w:rPr>
      </w:pPr>
      <w:r w:rsidRPr="0035136A">
        <w:rPr>
          <w:rFonts w:ascii="ColaborateLight" w:hAnsi="ColaborateLight" w:cs="Arial"/>
          <w:b/>
        </w:rPr>
        <w:t>3.19</w:t>
      </w:r>
      <w:r w:rsidRPr="0035136A">
        <w:rPr>
          <w:rFonts w:ascii="ColaborateLight" w:hAnsi="ColaborateLight" w:cs="Arial"/>
          <w:b/>
        </w:rPr>
        <w:tab/>
        <w:t>TRANSPARENCIA Y DATOS PERSONALES. (ANEXO 15)</w:t>
      </w:r>
    </w:p>
    <w:p w14:paraId="59098539" w14:textId="77777777" w:rsidR="002B34F2" w:rsidRPr="0035136A" w:rsidRDefault="002B34F2" w:rsidP="00672B15">
      <w:pPr>
        <w:pStyle w:val="Textoindependiente31"/>
        <w:rPr>
          <w:rFonts w:ascii="ColaborateLight" w:hAnsi="ColaborateLight" w:cs="Arial"/>
          <w:b/>
        </w:rPr>
      </w:pPr>
    </w:p>
    <w:p w14:paraId="5D48BC10" w14:textId="77777777" w:rsidR="002B34F2" w:rsidRDefault="002B34F2" w:rsidP="00672B15">
      <w:pPr>
        <w:pStyle w:val="Textoindependiente31"/>
        <w:rPr>
          <w:rFonts w:ascii="ColaborateLight" w:hAnsi="ColaborateLight" w:cs="Arial"/>
        </w:rPr>
      </w:pPr>
      <w:r w:rsidRPr="0035136A">
        <w:rPr>
          <w:rFonts w:ascii="ColaborateLight" w:hAnsi="ColaborateLight" w:cs="Arial"/>
        </w:rPr>
        <w:t xml:space="preserve">El licitante deberá presentar carta en papel membretado </w:t>
      </w:r>
      <w:r w:rsidRPr="00BD629D">
        <w:rPr>
          <w:rFonts w:ascii="ColaborateLight" w:hAnsi="ColaborateLight" w:cs="Arial"/>
          <w:b/>
          <w:bCs/>
        </w:rPr>
        <w:t>BAJO PROTESTA DE DECIR VERDAD</w:t>
      </w:r>
      <w:r>
        <w:rPr>
          <w:rFonts w:ascii="ColaborateLight" w:hAnsi="ColaborateLight" w:cs="Arial"/>
        </w:rPr>
        <w:t xml:space="preserve"> </w:t>
      </w:r>
      <w:r w:rsidRPr="0035136A">
        <w:rPr>
          <w:rFonts w:ascii="ColaborateLight" w:hAnsi="ColaborateLight" w:cs="Arial"/>
        </w:rPr>
        <w:t xml:space="preserve">firmada por el representante o apoderado legal, en la que manifieste su </w:t>
      </w:r>
      <w:r w:rsidRPr="00BD592B">
        <w:rPr>
          <w:rFonts w:ascii="ColaborateLight" w:hAnsi="ColaborateLight" w:cs="Arial"/>
        </w:rPr>
        <w:t xml:space="preserve">conformidad en el tratamiento público de </w:t>
      </w:r>
      <w:r>
        <w:rPr>
          <w:rFonts w:ascii="ColaborateLight" w:hAnsi="ColaborateLight" w:cs="Arial"/>
        </w:rPr>
        <w:t>sus</w:t>
      </w:r>
      <w:r w:rsidRPr="00BD592B">
        <w:rPr>
          <w:rFonts w:ascii="ColaborateLight" w:hAnsi="ColaborateLight" w:cs="Arial"/>
        </w:rPr>
        <w:t xml:space="preserve"> datos personales y/o de su representada</w:t>
      </w:r>
      <w:r>
        <w:rPr>
          <w:rFonts w:ascii="ColaborateLight" w:hAnsi="ColaborateLight" w:cs="Arial"/>
        </w:rPr>
        <w:t>,</w:t>
      </w:r>
      <w:r w:rsidRPr="00BD592B">
        <w:rPr>
          <w:rFonts w:ascii="ColaborateLight" w:hAnsi="ColaborateLight" w:cs="Arial"/>
        </w:rPr>
        <w:t xml:space="preserve"> que </w:t>
      </w:r>
      <w:r w:rsidRPr="00BD592B">
        <w:rPr>
          <w:rFonts w:ascii="ColaborateLight" w:hAnsi="ColaborateLight" w:cs="Arial"/>
          <w:b/>
          <w:bCs/>
        </w:rPr>
        <w:t>Servicios de Salud del Estado de Colima</w:t>
      </w:r>
      <w:r w:rsidRPr="00BD592B">
        <w:rPr>
          <w:rFonts w:ascii="ColaborateLight" w:hAnsi="ColaborateLight" w:cs="Arial"/>
        </w:rPr>
        <w:t xml:space="preserve"> como sujeto obligado y cumpliendo las leyes, reglamentos y disposiciones legales realice de todos los actos de la presente Licitación, así </w:t>
      </w:r>
      <w:r w:rsidRPr="001E4BB6">
        <w:rPr>
          <w:rFonts w:ascii="ColaborateLight" w:hAnsi="ColaborateLight" w:cs="Arial"/>
        </w:rPr>
        <w:t>como de los actos jurídicos que de ella se deriven.</w:t>
      </w:r>
    </w:p>
    <w:p w14:paraId="3B0315C2" w14:textId="77777777" w:rsidR="00E91961" w:rsidRPr="0024447D" w:rsidRDefault="00E91961" w:rsidP="00672B15">
      <w:pPr>
        <w:pStyle w:val="Textoindependiente31"/>
        <w:rPr>
          <w:rFonts w:ascii="ColaborateLight" w:hAnsi="ColaborateLight" w:cs="Arial"/>
          <w:b/>
          <w:bCs/>
        </w:rPr>
      </w:pPr>
    </w:p>
    <w:bookmarkEnd w:id="10"/>
    <w:p w14:paraId="71621BC2" w14:textId="77777777" w:rsidR="002B34F2" w:rsidRPr="001E4BB6" w:rsidRDefault="002B34F2" w:rsidP="00672B15">
      <w:pPr>
        <w:pStyle w:val="Textoindependiente31"/>
        <w:rPr>
          <w:rFonts w:ascii="ColaborateLight" w:hAnsi="ColaborateLight" w:cs="Arial"/>
          <w:b/>
          <w:bCs/>
        </w:rPr>
      </w:pPr>
      <w:r w:rsidRPr="001E4BB6">
        <w:rPr>
          <w:rFonts w:ascii="ColaborateLight" w:hAnsi="ColaborateLight" w:cs="Arial"/>
          <w:b/>
          <w:bCs/>
        </w:rPr>
        <w:t>3.20   CONSTANCIA DE PROVEEDORES NO SANCIONADOS.</w:t>
      </w:r>
    </w:p>
    <w:p w14:paraId="5BCFD28B" w14:textId="77777777" w:rsidR="002B34F2" w:rsidRPr="001E4BB6" w:rsidRDefault="002B34F2" w:rsidP="00672B15">
      <w:pPr>
        <w:pStyle w:val="Textoindependiente31"/>
        <w:rPr>
          <w:rFonts w:ascii="ColaborateLight" w:hAnsi="ColaborateLight" w:cs="Arial"/>
          <w:b/>
          <w:bCs/>
        </w:rPr>
      </w:pPr>
    </w:p>
    <w:p w14:paraId="4ECCFC15" w14:textId="67DB423D" w:rsidR="002B34F2" w:rsidRDefault="002B34F2" w:rsidP="00672B15">
      <w:pPr>
        <w:pStyle w:val="Textoindependiente31"/>
        <w:rPr>
          <w:rFonts w:ascii="ColaborateLight" w:hAnsi="ColaborateLight" w:cs="Arial"/>
        </w:rPr>
      </w:pPr>
      <w:r w:rsidRPr="001E4BB6">
        <w:rPr>
          <w:rFonts w:ascii="ColaborateLight" w:hAnsi="ColaborateLight" w:cs="Arial"/>
        </w:rPr>
        <w:t xml:space="preserve">El licitante deberá entregar una </w:t>
      </w:r>
      <w:r w:rsidRPr="00BD629D">
        <w:rPr>
          <w:rFonts w:ascii="ColaborateLight" w:hAnsi="ColaborateLight" w:cs="Arial"/>
          <w:b/>
          <w:bCs/>
        </w:rPr>
        <w:t>Constancia de Proveedores no Sancionados</w:t>
      </w:r>
      <w:r w:rsidRPr="001E4BB6">
        <w:rPr>
          <w:rFonts w:ascii="ColaborateLight" w:hAnsi="ColaborateLight" w:cs="Arial"/>
        </w:rPr>
        <w:t xml:space="preserve"> expedida por la Contraloría General del Estado de Colima con una antigüedad no mayor a </w:t>
      </w:r>
      <w:r w:rsidRPr="002F4E86">
        <w:rPr>
          <w:rFonts w:ascii="ColaborateLight" w:hAnsi="ColaborateLight" w:cs="Arial"/>
          <w:b/>
          <w:bCs/>
        </w:rPr>
        <w:t>30 días naturales</w:t>
      </w:r>
      <w:r w:rsidRPr="001E4BB6">
        <w:rPr>
          <w:rFonts w:ascii="ColaborateLight" w:hAnsi="ColaborateLight" w:cs="Arial"/>
        </w:rPr>
        <w:t xml:space="preserve">, misma que se puede obtener en las oficinas de la propia Contraloría General, ubicadas en Calzada Pedro A. Galván Sur </w:t>
      </w:r>
      <w:r w:rsidR="00BD629D">
        <w:rPr>
          <w:rFonts w:ascii="ColaborateLight" w:hAnsi="ColaborateLight" w:cs="Arial"/>
        </w:rPr>
        <w:t>Núm.</w:t>
      </w:r>
      <w:r w:rsidRPr="001E4BB6">
        <w:rPr>
          <w:rFonts w:ascii="ColaborateLight" w:hAnsi="ColaborateLight" w:cs="Arial"/>
        </w:rPr>
        <w:t xml:space="preserve"> 454, colonia Centro Colima, Colima, de lunes a viernes de 8:30 a 16:30 </w:t>
      </w:r>
      <w:proofErr w:type="spellStart"/>
      <w:r w:rsidRPr="001E4BB6">
        <w:rPr>
          <w:rFonts w:ascii="ColaborateLight" w:hAnsi="ColaborateLight" w:cs="Arial"/>
        </w:rPr>
        <w:t>hrs</w:t>
      </w:r>
      <w:proofErr w:type="spellEnd"/>
      <w:r w:rsidRPr="008273D4">
        <w:rPr>
          <w:rFonts w:ascii="ColaborateLight" w:hAnsi="ColaborateLight" w:cs="Arial"/>
        </w:rPr>
        <w:t>.</w:t>
      </w:r>
    </w:p>
    <w:p w14:paraId="281E0A5C" w14:textId="77777777" w:rsidR="00E91961" w:rsidRPr="005D4E9B" w:rsidRDefault="00E91961" w:rsidP="00672B15">
      <w:pPr>
        <w:pStyle w:val="Textoindependiente31"/>
        <w:rPr>
          <w:rFonts w:ascii="ColaborateLight" w:hAnsi="ColaborateLight" w:cs="Arial"/>
        </w:rPr>
      </w:pPr>
    </w:p>
    <w:p w14:paraId="65EAC9AF" w14:textId="77777777" w:rsidR="003C1582" w:rsidRPr="0035136A" w:rsidRDefault="003C1582" w:rsidP="00672B15">
      <w:pPr>
        <w:pStyle w:val="Textoindependiente31"/>
        <w:rPr>
          <w:rFonts w:ascii="ColaborateLight" w:hAnsi="ColaborateLight" w:cs="Arial"/>
          <w:b/>
          <w:bCs/>
        </w:rPr>
      </w:pPr>
      <w:r w:rsidRPr="0035136A">
        <w:rPr>
          <w:rFonts w:ascii="ColaborateLight" w:hAnsi="ColaborateLight" w:cs="Arial"/>
          <w:b/>
          <w:bCs/>
        </w:rPr>
        <w:t>3.2</w:t>
      </w:r>
      <w:r>
        <w:rPr>
          <w:rFonts w:ascii="ColaborateLight" w:hAnsi="ColaborateLight" w:cs="Arial"/>
          <w:b/>
          <w:bCs/>
        </w:rPr>
        <w:t>1</w:t>
      </w:r>
      <w:r w:rsidRPr="0035136A">
        <w:rPr>
          <w:rFonts w:ascii="ColaborateLight" w:hAnsi="ColaborateLight" w:cs="Arial"/>
          <w:b/>
          <w:bCs/>
        </w:rPr>
        <w:tab/>
        <w:t>PROPUESTA TÉCNICA Y ECONÓMICA.</w:t>
      </w:r>
    </w:p>
    <w:p w14:paraId="7B481E7B" w14:textId="77777777" w:rsidR="003C1582" w:rsidRPr="0035136A" w:rsidRDefault="003C1582" w:rsidP="00672B15">
      <w:pPr>
        <w:pStyle w:val="Textoindependiente31"/>
        <w:rPr>
          <w:rFonts w:ascii="ColaborateLight" w:hAnsi="ColaborateLight" w:cs="Arial"/>
          <w:b/>
          <w:bCs/>
        </w:rPr>
      </w:pPr>
    </w:p>
    <w:p w14:paraId="18C641B5" w14:textId="77777777" w:rsidR="003C1582" w:rsidRDefault="003C1582" w:rsidP="00672B15">
      <w:pPr>
        <w:pStyle w:val="Textoindependiente31"/>
        <w:rPr>
          <w:rFonts w:ascii="ColaborateLight" w:hAnsi="ColaborateLight" w:cs="Arial"/>
        </w:rPr>
      </w:pPr>
      <w:r w:rsidRPr="0035136A">
        <w:rPr>
          <w:rFonts w:ascii="ColaborateLight" w:hAnsi="ColaborateLight" w:cs="Arial"/>
        </w:rPr>
        <w:t xml:space="preserve">La entrega de proposiciones será por escrito mediante </w:t>
      </w:r>
      <w:r w:rsidRPr="00D805E1">
        <w:rPr>
          <w:rFonts w:ascii="ColaborateLight" w:hAnsi="ColaborateLight" w:cs="Arial"/>
          <w:b/>
          <w:bCs/>
        </w:rPr>
        <w:t>sobre cerrado</w:t>
      </w:r>
      <w:r w:rsidRPr="0035136A">
        <w:rPr>
          <w:rFonts w:ascii="ColaborateLight" w:hAnsi="ColaborateLight" w:cs="Arial"/>
        </w:rPr>
        <w:t xml:space="preserve"> con propuesta técnica y económica conforme a lo establecido en el punto </w:t>
      </w:r>
      <w:r w:rsidRPr="0035136A">
        <w:rPr>
          <w:rFonts w:ascii="ColaborateLight" w:hAnsi="ColaborateLight" w:cs="Arial"/>
          <w:b/>
          <w:bCs/>
        </w:rPr>
        <w:t>4.1</w:t>
      </w:r>
      <w:r w:rsidRPr="0035136A">
        <w:rPr>
          <w:rFonts w:ascii="ColaborateLight" w:hAnsi="ColaborateLight" w:cs="Arial"/>
        </w:rPr>
        <w:t xml:space="preserve"> de estas bases, </w:t>
      </w:r>
      <w:r w:rsidRPr="00BD629D">
        <w:rPr>
          <w:rFonts w:ascii="ColaborateLight" w:hAnsi="ColaborateLight" w:cs="Arial"/>
          <w:b/>
          <w:bCs/>
        </w:rPr>
        <w:t>BAJO PROTESTA DE DECIR VERDAD</w:t>
      </w:r>
      <w:r w:rsidRPr="0035136A">
        <w:rPr>
          <w:rFonts w:ascii="ColaborateLight" w:hAnsi="ColaborateLight" w:cs="Arial"/>
        </w:rPr>
        <w:t>, firmada por el representante o apoderado legal.</w:t>
      </w:r>
    </w:p>
    <w:p w14:paraId="07D3EC55" w14:textId="77777777" w:rsidR="00460C44" w:rsidRDefault="00460C44" w:rsidP="00672B15">
      <w:pPr>
        <w:pStyle w:val="Textoindependiente31"/>
        <w:rPr>
          <w:rFonts w:ascii="ColaborateLight" w:hAnsi="ColaborateLight" w:cs="Arial"/>
        </w:rPr>
      </w:pPr>
    </w:p>
    <w:p w14:paraId="342EC5F7" w14:textId="28A29518" w:rsidR="003C1582" w:rsidRDefault="003C1582" w:rsidP="00672B15">
      <w:pPr>
        <w:pStyle w:val="Textoindependiente31"/>
        <w:rPr>
          <w:rFonts w:ascii="ColaborateLight" w:hAnsi="ColaborateLight" w:cs="Arial"/>
          <w:snapToGrid w:val="0"/>
        </w:rPr>
      </w:pPr>
      <w:r w:rsidRPr="00FF7CEE">
        <w:rPr>
          <w:rFonts w:ascii="ColaborateLight" w:hAnsi="ColaborateLight" w:cs="Arial"/>
          <w:snapToGrid w:val="0"/>
        </w:rPr>
        <w:t xml:space="preserve">El licitante deberá presentar </w:t>
      </w:r>
      <w:r>
        <w:rPr>
          <w:rFonts w:ascii="ColaborateLight" w:hAnsi="ColaborateLight" w:cs="Arial"/>
          <w:snapToGrid w:val="0"/>
        </w:rPr>
        <w:t>en</w:t>
      </w:r>
      <w:r w:rsidRPr="00FF7CEE">
        <w:rPr>
          <w:rFonts w:ascii="ColaborateLight" w:hAnsi="ColaborateLight" w:cs="Arial"/>
          <w:snapToGrid w:val="0"/>
        </w:rPr>
        <w:t xml:space="preserve"> medio electrónico la propuesta Técnica y Económica </w:t>
      </w:r>
      <w:r>
        <w:rPr>
          <w:rFonts w:ascii="ColaborateLight" w:hAnsi="ColaborateLight" w:cs="Arial"/>
          <w:snapToGrid w:val="0"/>
        </w:rPr>
        <w:t>con</w:t>
      </w:r>
      <w:r w:rsidRPr="00FF7CEE">
        <w:rPr>
          <w:rFonts w:ascii="ColaborateLight" w:hAnsi="ColaborateLight" w:cs="Arial"/>
          <w:snapToGrid w:val="0"/>
        </w:rPr>
        <w:t xml:space="preserve"> la información relativa al </w:t>
      </w:r>
      <w:r w:rsidRPr="00460C44">
        <w:rPr>
          <w:rFonts w:ascii="ColaborateLight" w:hAnsi="ColaborateLight" w:cs="Arial"/>
          <w:b/>
          <w:bCs/>
          <w:snapToGrid w:val="0"/>
        </w:rPr>
        <w:t>ANEXO NÚMERO 1 TECNICO</w:t>
      </w:r>
      <w:r w:rsidR="00ED7735" w:rsidRPr="00ED7735">
        <w:rPr>
          <w:rFonts w:ascii="ColaborateLight" w:hAnsi="ColaborateLight" w:cs="Arial"/>
          <w:snapToGrid w:val="0"/>
        </w:rPr>
        <w:t xml:space="preserve"> </w:t>
      </w:r>
      <w:r w:rsidR="00ED7735" w:rsidRPr="00FF7CEE">
        <w:rPr>
          <w:rFonts w:ascii="ColaborateLight" w:hAnsi="ColaborateLight" w:cs="Arial"/>
          <w:snapToGrid w:val="0"/>
        </w:rPr>
        <w:t xml:space="preserve">en </w:t>
      </w:r>
      <w:r w:rsidR="00ED7735" w:rsidRPr="00AB356C">
        <w:rPr>
          <w:rFonts w:ascii="ColaborateLight" w:hAnsi="ColaborateLight" w:cs="Arial"/>
          <w:b/>
          <w:snapToGrid w:val="0"/>
        </w:rPr>
        <w:t>formato editable WORD</w:t>
      </w:r>
      <w:r w:rsidRPr="00FF7CEE">
        <w:rPr>
          <w:rFonts w:ascii="ColaborateLight" w:hAnsi="ColaborateLight" w:cs="Arial"/>
          <w:snapToGrid w:val="0"/>
        </w:rPr>
        <w:t xml:space="preserve"> y </w:t>
      </w:r>
      <w:r w:rsidRPr="00460C44">
        <w:rPr>
          <w:rFonts w:ascii="ColaborateLight" w:hAnsi="ColaborateLight" w:cs="Arial"/>
          <w:b/>
          <w:bCs/>
          <w:snapToGrid w:val="0"/>
        </w:rPr>
        <w:t>ANEXO NÚMERO 2 ECONÓMICO</w:t>
      </w:r>
      <w:r w:rsidRPr="00FF7CEE">
        <w:rPr>
          <w:rFonts w:ascii="ColaborateLight" w:hAnsi="ColaborateLight" w:cs="Arial"/>
          <w:snapToGrid w:val="0"/>
        </w:rPr>
        <w:t xml:space="preserve"> en </w:t>
      </w:r>
      <w:r w:rsidRPr="00AB356C">
        <w:rPr>
          <w:rFonts w:ascii="ColaborateLight" w:hAnsi="ColaborateLight" w:cs="Arial"/>
          <w:b/>
          <w:snapToGrid w:val="0"/>
        </w:rPr>
        <w:t>formato editable EXCEL</w:t>
      </w:r>
      <w:r w:rsidRPr="00FF7CEE">
        <w:rPr>
          <w:rFonts w:ascii="ColaborateLight" w:hAnsi="ColaborateLight" w:cs="Arial"/>
          <w:snapToGrid w:val="0"/>
        </w:rPr>
        <w:t>.</w:t>
      </w:r>
    </w:p>
    <w:p w14:paraId="2546E3BD" w14:textId="77777777" w:rsidR="00E91961" w:rsidRPr="0035136A" w:rsidRDefault="00E91961" w:rsidP="00672B15">
      <w:pPr>
        <w:pStyle w:val="Textoindependiente31"/>
        <w:rPr>
          <w:rFonts w:ascii="ColaborateLight" w:hAnsi="ColaborateLight" w:cs="Arial"/>
        </w:rPr>
      </w:pPr>
    </w:p>
    <w:p w14:paraId="5EBBE2C3" w14:textId="77777777" w:rsidR="003C1582" w:rsidRPr="00DF2D5A" w:rsidRDefault="003C1582" w:rsidP="00672B15">
      <w:pPr>
        <w:pStyle w:val="Textoindependiente"/>
        <w:rPr>
          <w:b/>
        </w:rPr>
      </w:pPr>
      <w:r w:rsidRPr="00DF2D5A">
        <w:rPr>
          <w:b/>
        </w:rPr>
        <w:t>NOTA 1:</w:t>
      </w:r>
    </w:p>
    <w:p w14:paraId="68F72E7A" w14:textId="77777777" w:rsidR="003C1582" w:rsidRPr="00460C44" w:rsidRDefault="003C1582" w:rsidP="00460C44">
      <w:pPr>
        <w:pStyle w:val="Textoindependiente"/>
        <w:jc w:val="both"/>
        <w:rPr>
          <w:rFonts w:ascii="ColaborateLight" w:eastAsia="Times New Roman" w:hAnsi="ColaborateLight" w:cs="Arial"/>
          <w:snapToGrid w:val="0"/>
          <w:lang w:eastAsia="es-ES"/>
        </w:rPr>
      </w:pPr>
      <w:r w:rsidRPr="00460C44">
        <w:rPr>
          <w:rFonts w:ascii="ColaborateLight" w:eastAsia="Times New Roman" w:hAnsi="ColaborateLight" w:cs="Arial"/>
          <w:snapToGrid w:val="0"/>
          <w:lang w:eastAsia="es-ES"/>
        </w:rPr>
        <w:t xml:space="preserve">Los documentos señalados como requisitos en los puntos </w:t>
      </w:r>
      <w:r w:rsidRPr="00460C44">
        <w:rPr>
          <w:rFonts w:ascii="ColaborateLight" w:eastAsia="Times New Roman" w:hAnsi="ColaborateLight" w:cs="Arial"/>
          <w:b/>
          <w:bCs/>
          <w:snapToGrid w:val="0"/>
          <w:lang w:eastAsia="es-ES"/>
        </w:rPr>
        <w:t>3</w:t>
      </w:r>
      <w:r w:rsidRPr="00460C44">
        <w:rPr>
          <w:rFonts w:ascii="ColaborateLight" w:eastAsia="Times New Roman" w:hAnsi="ColaborateLight" w:cs="Arial"/>
          <w:snapToGrid w:val="0"/>
          <w:lang w:eastAsia="es-ES"/>
        </w:rPr>
        <w:t xml:space="preserve"> son obligatorios, </w:t>
      </w:r>
      <w:r w:rsidRPr="00460C44">
        <w:rPr>
          <w:rFonts w:ascii="ColaborateLight" w:eastAsia="Times New Roman" w:hAnsi="ColaborateLight" w:cs="Arial"/>
          <w:b/>
          <w:bCs/>
          <w:snapToGrid w:val="0"/>
          <w:lang w:eastAsia="es-ES"/>
        </w:rPr>
        <w:t>EL CUMPLIMIENTO DE ESTOS REQUISITOS ES INDISPENSABLE, POR LO QUE SU OMISIÓN SERÁ MOTIVO PARA DESECHAR LAS PROPUESTAS PRESENTADAS</w:t>
      </w:r>
      <w:r w:rsidRPr="00460C44">
        <w:rPr>
          <w:rFonts w:ascii="ColaborateLight" w:eastAsia="Times New Roman" w:hAnsi="ColaborateLight" w:cs="Arial"/>
          <w:snapToGrid w:val="0"/>
          <w:lang w:eastAsia="es-ES"/>
        </w:rPr>
        <w:t xml:space="preserve">. En caso de no presentar alguno será desechada su propuesta, excepto los puntos </w:t>
      </w:r>
      <w:r w:rsidRPr="00460C44">
        <w:rPr>
          <w:rFonts w:ascii="ColaborateLight" w:eastAsia="Times New Roman" w:hAnsi="ColaborateLight" w:cs="Arial"/>
          <w:b/>
          <w:bCs/>
          <w:snapToGrid w:val="0"/>
          <w:lang w:eastAsia="es-ES"/>
        </w:rPr>
        <w:t>3.1</w:t>
      </w:r>
      <w:r w:rsidRPr="00460C44">
        <w:rPr>
          <w:rFonts w:ascii="ColaborateLight" w:eastAsia="Times New Roman" w:hAnsi="ColaborateLight" w:cs="Arial"/>
          <w:snapToGrid w:val="0"/>
          <w:lang w:eastAsia="es-ES"/>
        </w:rPr>
        <w:t xml:space="preserve"> y </w:t>
      </w:r>
      <w:r w:rsidRPr="00460C44">
        <w:rPr>
          <w:rFonts w:ascii="ColaborateLight" w:eastAsia="Times New Roman" w:hAnsi="ColaborateLight" w:cs="Arial"/>
          <w:b/>
          <w:bCs/>
          <w:snapToGrid w:val="0"/>
          <w:lang w:eastAsia="es-ES"/>
        </w:rPr>
        <w:t>3.10</w:t>
      </w:r>
      <w:r w:rsidRPr="00460C44">
        <w:rPr>
          <w:rFonts w:ascii="ColaborateLight" w:eastAsia="Times New Roman" w:hAnsi="ColaborateLight" w:cs="Arial"/>
          <w:snapToGrid w:val="0"/>
          <w:lang w:eastAsia="es-ES"/>
        </w:rPr>
        <w:t xml:space="preserve"> que son opcionales. Todos los Anexos deberán presentarse en formato adjunto, en hoja membretada del licitante. Todos los documentos contenidos en este punto deberán presentarse escaneados en formato PDF en cualquier medio magnético, el cual deberá venir dentro del sobre de la propuesta Técnica y Económica. </w:t>
      </w:r>
    </w:p>
    <w:p w14:paraId="5006D114" w14:textId="77777777" w:rsidR="003C1582" w:rsidRPr="0035136A" w:rsidRDefault="003C1582" w:rsidP="00672B15">
      <w:pPr>
        <w:pStyle w:val="Textoindependiente21"/>
        <w:rPr>
          <w:rFonts w:ascii="ColaborateLight" w:hAnsi="ColaborateLight"/>
          <w:lang w:val="es-MX"/>
        </w:rPr>
      </w:pPr>
      <w:r w:rsidRPr="0035136A">
        <w:rPr>
          <w:rFonts w:ascii="ColaborateLight" w:hAnsi="ColaborateLight"/>
          <w:lang w:val="es-MX"/>
        </w:rPr>
        <w:t>NOTA 2:</w:t>
      </w:r>
    </w:p>
    <w:p w14:paraId="308FD94A" w14:textId="77777777" w:rsidR="003C1582" w:rsidRPr="00460C44" w:rsidRDefault="003C1582" w:rsidP="00672B15">
      <w:pPr>
        <w:pStyle w:val="Prrafodelista"/>
        <w:numPr>
          <w:ilvl w:val="0"/>
          <w:numId w:val="6"/>
        </w:numPr>
        <w:ind w:left="567" w:hanging="567"/>
        <w:contextualSpacing w:val="0"/>
        <w:rPr>
          <w:rFonts w:ascii="ColaborateLight" w:eastAsia="Times New Roman" w:hAnsi="ColaborateLight" w:cs="Arial"/>
          <w:snapToGrid w:val="0"/>
          <w:lang w:eastAsia="es-ES"/>
        </w:rPr>
      </w:pPr>
      <w:r w:rsidRPr="00460C44">
        <w:rPr>
          <w:rFonts w:ascii="ColaborateLight" w:eastAsia="Times New Roman" w:hAnsi="ColaborateLight" w:cs="Arial"/>
          <w:snapToGrid w:val="0"/>
          <w:lang w:eastAsia="es-ES"/>
        </w:rPr>
        <w:t xml:space="preserve">El sobre cerrado deberá contener necesariamente la propuesta técnica y económica del licitante y el original del convenio en caso de proposiciones conjuntas. </w:t>
      </w:r>
    </w:p>
    <w:p w14:paraId="198FAA60" w14:textId="77777777" w:rsidR="003C1582" w:rsidRPr="00460C44" w:rsidRDefault="003C1582" w:rsidP="00672B15">
      <w:pPr>
        <w:pStyle w:val="Prrafodelista"/>
        <w:numPr>
          <w:ilvl w:val="0"/>
          <w:numId w:val="6"/>
        </w:numPr>
        <w:ind w:left="567" w:hanging="567"/>
        <w:contextualSpacing w:val="0"/>
        <w:rPr>
          <w:rFonts w:ascii="ColaborateLight" w:eastAsia="Times New Roman" w:hAnsi="ColaborateLight" w:cs="Arial"/>
          <w:snapToGrid w:val="0"/>
          <w:lang w:eastAsia="es-ES"/>
        </w:rPr>
      </w:pPr>
      <w:r w:rsidRPr="00460C44">
        <w:rPr>
          <w:rFonts w:ascii="ColaborateLight" w:eastAsia="Times New Roman" w:hAnsi="ColaborateLight" w:cs="Arial"/>
          <w:snapToGrid w:val="0"/>
          <w:lang w:eastAsia="es-ES"/>
        </w:rPr>
        <w:t xml:space="preserve">La documentación presentada deberá venir preferentemente foliada, la omisión del folio no será motivo de </w:t>
      </w:r>
      <w:proofErr w:type="spellStart"/>
      <w:r w:rsidRPr="00460C44">
        <w:rPr>
          <w:rFonts w:ascii="ColaborateLight" w:eastAsia="Times New Roman" w:hAnsi="ColaborateLight" w:cs="Arial"/>
          <w:snapToGrid w:val="0"/>
          <w:lang w:eastAsia="es-ES"/>
        </w:rPr>
        <w:t>desechamiento</w:t>
      </w:r>
      <w:proofErr w:type="spellEnd"/>
      <w:r w:rsidRPr="00460C44">
        <w:rPr>
          <w:rFonts w:ascii="ColaborateLight" w:eastAsia="Times New Roman" w:hAnsi="ColaborateLight" w:cs="Arial"/>
          <w:snapToGrid w:val="0"/>
          <w:lang w:eastAsia="es-ES"/>
        </w:rPr>
        <w:t>. Si la numeración no es continua, hay correcciones, hay omisiones o existe cualquier otro error o inconsistencia, será única y exclusivamente bajo responsabilidad del licitante, sin admitirse prueba en contrario.</w:t>
      </w:r>
    </w:p>
    <w:p w14:paraId="3787EB15" w14:textId="77777777" w:rsidR="003C1582" w:rsidRPr="00460C44" w:rsidRDefault="003C1582" w:rsidP="00672B15">
      <w:pPr>
        <w:pStyle w:val="Prrafodelista"/>
        <w:numPr>
          <w:ilvl w:val="0"/>
          <w:numId w:val="6"/>
        </w:numPr>
        <w:ind w:left="567" w:hanging="567"/>
        <w:contextualSpacing w:val="0"/>
        <w:rPr>
          <w:rFonts w:ascii="ColaborateLight" w:eastAsia="Times New Roman" w:hAnsi="ColaborateLight" w:cs="Arial"/>
          <w:snapToGrid w:val="0"/>
          <w:lang w:eastAsia="es-ES"/>
        </w:rPr>
      </w:pPr>
      <w:r w:rsidRPr="00460C44">
        <w:rPr>
          <w:rFonts w:ascii="ColaborateLight" w:eastAsia="Times New Roman" w:hAnsi="ColaborateLight" w:cs="Arial"/>
          <w:snapToGrid w:val="0"/>
          <w:lang w:eastAsia="es-ES"/>
        </w:rPr>
        <w:t>Se agradecerá no incluir documentación que no fue solicitada en estas bases y/o sus anexos, de ser incluida y venir foliada ésta no será rubricada. Así mismo se solicita no insertar las propuestas o documentos, que no sean originales o copias certificadas, en protectores de plástico u otros materiales.</w:t>
      </w:r>
    </w:p>
    <w:p w14:paraId="18214635" w14:textId="10135137" w:rsidR="003C1582" w:rsidRPr="00481798" w:rsidRDefault="003C1582" w:rsidP="00481798">
      <w:pPr>
        <w:pStyle w:val="Prrafodelista"/>
        <w:numPr>
          <w:ilvl w:val="0"/>
          <w:numId w:val="6"/>
        </w:numPr>
        <w:ind w:left="567" w:hanging="567"/>
        <w:contextualSpacing w:val="0"/>
        <w:rPr>
          <w:rFonts w:ascii="ColaborateLight" w:eastAsia="Times New Roman" w:hAnsi="ColaborateLight" w:cs="Arial"/>
          <w:snapToGrid w:val="0"/>
          <w:lang w:eastAsia="es-ES"/>
        </w:rPr>
      </w:pPr>
      <w:r w:rsidRPr="00460C44">
        <w:rPr>
          <w:rFonts w:ascii="ColaborateLight" w:eastAsia="Times New Roman" w:hAnsi="ColaborateLight" w:cs="Arial"/>
          <w:snapToGrid w:val="0"/>
          <w:lang w:eastAsia="es-ES"/>
        </w:rPr>
        <w:t xml:space="preserve">Reproducir los modelos de los formatos anexos, según las necesidades del licitante, en papel membretado de la empresa, firmada bajo protesta de decir verdad por el licitante y/o su </w:t>
      </w:r>
      <w:r w:rsidRPr="00481798">
        <w:rPr>
          <w:rFonts w:ascii="ColaborateLight" w:eastAsia="Times New Roman" w:hAnsi="ColaborateLight" w:cs="Arial"/>
          <w:snapToGrid w:val="0"/>
          <w:lang w:eastAsia="es-ES"/>
        </w:rPr>
        <w:t>representante legal conservando el mismo tamaño y distribución, excepto el Anexo 16, cuyo tamaño será de acuerdo a la cantidad de preguntas del licitante.</w:t>
      </w:r>
    </w:p>
    <w:p w14:paraId="0C74BBD5" w14:textId="77777777" w:rsidR="00E91961" w:rsidRPr="00661E3E" w:rsidRDefault="00E91961" w:rsidP="00672B15">
      <w:pPr>
        <w:pStyle w:val="Prrafodelista"/>
        <w:ind w:left="567"/>
        <w:rPr>
          <w:rFonts w:ascii="ColaborateLight" w:hAnsi="ColaborateLight" w:cs="Arial"/>
          <w:bCs/>
          <w:sz w:val="24"/>
          <w:szCs w:val="24"/>
        </w:rPr>
      </w:pPr>
    </w:p>
    <w:p w14:paraId="178D3E03" w14:textId="77777777" w:rsidR="003C1582" w:rsidRPr="0035136A" w:rsidRDefault="003C1582" w:rsidP="00672B15">
      <w:pPr>
        <w:pStyle w:val="Textoindependiente21"/>
        <w:shd w:val="clear" w:color="auto" w:fill="BFBFBF"/>
        <w:rPr>
          <w:rFonts w:ascii="ColaborateLight" w:hAnsi="ColaborateLight"/>
          <w:lang w:val="es-MX"/>
        </w:rPr>
      </w:pPr>
      <w:r w:rsidRPr="0035136A">
        <w:rPr>
          <w:rFonts w:ascii="ColaborateLight" w:hAnsi="ColaborateLight"/>
          <w:lang w:val="es-MX"/>
        </w:rPr>
        <w:t>4.</w:t>
      </w:r>
      <w:r w:rsidRPr="0035136A">
        <w:rPr>
          <w:rFonts w:ascii="ColaborateLight" w:hAnsi="ColaborateLight"/>
          <w:lang w:val="es-MX"/>
        </w:rPr>
        <w:tab/>
        <w:t>PROPOSICIONES.</w:t>
      </w:r>
    </w:p>
    <w:p w14:paraId="2090A5D3" w14:textId="77777777" w:rsidR="003C1582" w:rsidRPr="0035136A" w:rsidRDefault="003C1582" w:rsidP="00672B15">
      <w:pPr>
        <w:pStyle w:val="Textoindependiente3"/>
        <w:rPr>
          <w:rFonts w:ascii="ColaborateLight" w:hAnsi="ColaborateLight"/>
        </w:rPr>
      </w:pPr>
    </w:p>
    <w:p w14:paraId="0740DD91" w14:textId="0AA9A4D9" w:rsidR="003C1582" w:rsidRPr="00180F14" w:rsidRDefault="003C1582" w:rsidP="00672B15">
      <w:pPr>
        <w:pStyle w:val="Textoindependiente3"/>
        <w:rPr>
          <w:rFonts w:ascii="ColaborateLight" w:hAnsi="ColaborateLight" w:cs="Arial"/>
          <w:bCs/>
          <w:sz w:val="22"/>
          <w:szCs w:val="22"/>
        </w:rPr>
      </w:pPr>
      <w:r w:rsidRPr="00180F14">
        <w:rPr>
          <w:rFonts w:ascii="ColaborateLight" w:hAnsi="ColaborateLight" w:cs="Arial"/>
          <w:bCs/>
          <w:sz w:val="22"/>
          <w:szCs w:val="22"/>
        </w:rPr>
        <w:t>Los licitantes que hubieren adquirido las bases de la presente licitación, deberán entregar en el acto de presentación de proposiciones de propuestas técnicas y económicas un sobre cerrado con los datos de identificación de la licitación y del licitante respectivo.</w:t>
      </w:r>
    </w:p>
    <w:p w14:paraId="5E80B02F" w14:textId="77777777" w:rsidR="003C1582" w:rsidRPr="0035136A" w:rsidRDefault="003C1582" w:rsidP="00672B15">
      <w:pPr>
        <w:pStyle w:val="Textoindependiente21"/>
        <w:rPr>
          <w:rFonts w:ascii="ColaborateLight" w:hAnsi="ColaborateLight"/>
          <w:lang w:val="es-MX"/>
        </w:rPr>
      </w:pPr>
      <w:r w:rsidRPr="0035136A">
        <w:rPr>
          <w:rFonts w:ascii="ColaborateLight" w:hAnsi="ColaborateLight"/>
          <w:lang w:val="es-MX"/>
        </w:rPr>
        <w:t>4.1</w:t>
      </w:r>
      <w:r w:rsidRPr="0035136A">
        <w:rPr>
          <w:rFonts w:ascii="ColaborateLight" w:hAnsi="ColaborateLight"/>
          <w:lang w:val="es-MX"/>
        </w:rPr>
        <w:tab/>
        <w:t>PROPUESTA TÉCNICA Y ECONÓMICA.</w:t>
      </w:r>
    </w:p>
    <w:p w14:paraId="09F3D0DF" w14:textId="77777777" w:rsidR="003C1582" w:rsidRPr="0035136A" w:rsidRDefault="003C1582" w:rsidP="00672B15">
      <w:pPr>
        <w:pStyle w:val="Textoindependiente21"/>
        <w:rPr>
          <w:rFonts w:ascii="ColaborateLight" w:hAnsi="ColaborateLight"/>
          <w:lang w:val="es-MX"/>
        </w:rPr>
      </w:pPr>
    </w:p>
    <w:p w14:paraId="69A0ADA9" w14:textId="37158674" w:rsidR="003C1582" w:rsidRPr="00460C44" w:rsidRDefault="003C1582" w:rsidP="00460C44">
      <w:pPr>
        <w:pStyle w:val="Continuarlista2"/>
        <w:ind w:left="0" w:firstLine="0"/>
        <w:jc w:val="both"/>
        <w:rPr>
          <w:rFonts w:ascii="ColaborateLight" w:eastAsia="Calibri" w:hAnsi="ColaborateLight" w:cs="Arial"/>
          <w:bCs/>
          <w:sz w:val="22"/>
          <w:szCs w:val="22"/>
          <w:lang w:val="es-MX" w:eastAsia="en-US"/>
        </w:rPr>
      </w:pPr>
      <w:r w:rsidRPr="00460C44">
        <w:rPr>
          <w:rFonts w:ascii="ColaborateLight" w:eastAsia="Calibri" w:hAnsi="ColaborateLight" w:cs="Arial"/>
          <w:bCs/>
          <w:sz w:val="22"/>
          <w:szCs w:val="22"/>
          <w:lang w:val="es-MX" w:eastAsia="en-US"/>
        </w:rPr>
        <w:t xml:space="preserve">El sobre cerrado contendrá la propuesta técnica y económica (según se describe en el </w:t>
      </w:r>
      <w:r w:rsidRPr="00460C44">
        <w:rPr>
          <w:rFonts w:ascii="ColaborateLight" w:eastAsia="Calibri" w:hAnsi="ColaborateLight" w:cs="Arial"/>
          <w:b/>
          <w:sz w:val="22"/>
          <w:szCs w:val="22"/>
          <w:lang w:val="es-MX" w:eastAsia="en-US"/>
        </w:rPr>
        <w:t>ANEXO NÚMERO 1 TÉCNICO</w:t>
      </w:r>
      <w:r w:rsidRPr="00460C44">
        <w:rPr>
          <w:rFonts w:ascii="ColaborateLight" w:eastAsia="Calibri" w:hAnsi="ColaborateLight" w:cs="Arial"/>
          <w:bCs/>
          <w:sz w:val="22"/>
          <w:szCs w:val="22"/>
          <w:lang w:val="es-MX" w:eastAsia="en-US"/>
        </w:rPr>
        <w:t xml:space="preserve"> </w:t>
      </w:r>
      <w:r w:rsidR="00460C44">
        <w:rPr>
          <w:rFonts w:ascii="ColaborateLight" w:eastAsia="Calibri" w:hAnsi="ColaborateLight" w:cs="Arial"/>
          <w:bCs/>
          <w:sz w:val="22"/>
          <w:szCs w:val="22"/>
          <w:lang w:val="es-MX" w:eastAsia="en-US"/>
        </w:rPr>
        <w:t>y</w:t>
      </w:r>
      <w:r w:rsidRPr="00460C44">
        <w:rPr>
          <w:rFonts w:ascii="ColaborateLight" w:eastAsia="Calibri" w:hAnsi="ColaborateLight" w:cs="Arial"/>
          <w:bCs/>
          <w:sz w:val="22"/>
          <w:szCs w:val="22"/>
          <w:lang w:val="es-MX" w:eastAsia="en-US"/>
        </w:rPr>
        <w:t xml:space="preserve"> </w:t>
      </w:r>
      <w:r w:rsidRPr="00460C44">
        <w:rPr>
          <w:rFonts w:ascii="ColaborateLight" w:eastAsia="Calibri" w:hAnsi="ColaborateLight" w:cs="Arial"/>
          <w:b/>
          <w:sz w:val="22"/>
          <w:szCs w:val="22"/>
          <w:lang w:val="es-MX" w:eastAsia="en-US"/>
        </w:rPr>
        <w:t>ANEXO NÚMERO 2 ECONÓMICO</w:t>
      </w:r>
      <w:r w:rsidRPr="00460C44">
        <w:rPr>
          <w:rFonts w:ascii="ColaborateLight" w:eastAsia="Calibri" w:hAnsi="ColaborateLight" w:cs="Arial"/>
          <w:bCs/>
          <w:sz w:val="22"/>
          <w:szCs w:val="22"/>
          <w:lang w:val="es-MX" w:eastAsia="en-US"/>
        </w:rPr>
        <w:t xml:space="preserve"> de estas bases). La propuesta técnica y económica deberá presentarse conforme a lo siguiente:</w:t>
      </w:r>
    </w:p>
    <w:p w14:paraId="490C4939" w14:textId="77777777" w:rsidR="003C1582" w:rsidRPr="00183E91" w:rsidRDefault="003C1582" w:rsidP="00672B15">
      <w:pPr>
        <w:pStyle w:val="Prrafodelista"/>
        <w:numPr>
          <w:ilvl w:val="0"/>
          <w:numId w:val="7"/>
        </w:numPr>
        <w:ind w:left="567" w:hanging="567"/>
        <w:contextualSpacing w:val="0"/>
        <w:jc w:val="left"/>
        <w:rPr>
          <w:rFonts w:ascii="ColaborateLight" w:hAnsi="ColaborateLight" w:cs="Arial"/>
          <w:b/>
          <w:bCs/>
        </w:rPr>
      </w:pPr>
      <w:r w:rsidRPr="00183E91">
        <w:rPr>
          <w:rFonts w:ascii="ColaborateLight" w:hAnsi="ColaborateLight" w:cs="Arial"/>
        </w:rPr>
        <w:t>Impresa en papel membretado del licitante, legible, sin tachaduras ni enmendaduras.</w:t>
      </w:r>
    </w:p>
    <w:p w14:paraId="7761D9CF" w14:textId="719998F9" w:rsidR="003C1582" w:rsidRPr="00295DB8" w:rsidRDefault="003C1582" w:rsidP="00481798">
      <w:pPr>
        <w:pStyle w:val="Prrafodelista"/>
        <w:numPr>
          <w:ilvl w:val="0"/>
          <w:numId w:val="7"/>
        </w:numPr>
        <w:ind w:left="567" w:hanging="567"/>
        <w:contextualSpacing w:val="0"/>
        <w:rPr>
          <w:rFonts w:ascii="ColaborateLight" w:hAnsi="ColaborateLight" w:cs="Arial"/>
        </w:rPr>
      </w:pPr>
      <w:r w:rsidRPr="00295DB8">
        <w:rPr>
          <w:rFonts w:ascii="ColaborateLight" w:hAnsi="ColaborateLight" w:cs="Arial"/>
        </w:rPr>
        <w:t xml:space="preserve">Deberá ser clara y precisa, detallando las características técnicas y físicas de los Bienes, Arrendamientos y/o Servicios ofertados, en concordancia con lo solicitado en el </w:t>
      </w:r>
      <w:r w:rsidRPr="00295DB8">
        <w:rPr>
          <w:rFonts w:ascii="ColaborateLight" w:hAnsi="ColaborateLight" w:cs="Arial"/>
          <w:b/>
        </w:rPr>
        <w:t>ANEXO NÚMERO 1 TÉCNICO Y ANEXO NÚMERO 2 ECONÓMICO</w:t>
      </w:r>
      <w:r w:rsidRPr="00295DB8">
        <w:rPr>
          <w:rFonts w:ascii="ColaborateLight" w:hAnsi="ColaborateLight" w:cs="Arial"/>
        </w:rPr>
        <w:t xml:space="preserve"> de estas bases, señalando, el Precio Unitario, en moneda nacional, (pesos mexicanos)</w:t>
      </w:r>
      <w:r w:rsidR="00481798" w:rsidRPr="00295DB8">
        <w:rPr>
          <w:rFonts w:ascii="ColaborateLight" w:hAnsi="ColaborateLight" w:cs="Arial"/>
        </w:rPr>
        <w:t>.</w:t>
      </w:r>
    </w:p>
    <w:p w14:paraId="7FEDCCB0" w14:textId="77777777" w:rsidR="003C1582" w:rsidRPr="0035136A" w:rsidRDefault="003C1582" w:rsidP="00672B15">
      <w:pPr>
        <w:pStyle w:val="Prrafodelista"/>
        <w:numPr>
          <w:ilvl w:val="0"/>
          <w:numId w:val="7"/>
        </w:numPr>
        <w:ind w:left="567" w:hanging="567"/>
        <w:contextualSpacing w:val="0"/>
        <w:rPr>
          <w:rFonts w:ascii="ColaborateLight" w:hAnsi="ColaborateLight" w:cs="Arial"/>
          <w:b/>
          <w:bCs/>
        </w:rPr>
      </w:pPr>
      <w:r w:rsidRPr="0035136A">
        <w:rPr>
          <w:rFonts w:ascii="ColaborateLight" w:hAnsi="ColaborateLight" w:cs="Arial"/>
        </w:rPr>
        <w:t xml:space="preserve">Deberá acreditar los requerimientos mínimos de calidad que el área requirente solicita, conforme al </w:t>
      </w:r>
      <w:r w:rsidRPr="0035136A">
        <w:rPr>
          <w:rFonts w:ascii="ColaborateLight" w:hAnsi="ColaborateLight" w:cs="Arial"/>
          <w:b/>
          <w:bCs/>
        </w:rPr>
        <w:t>ANEXO NÚMERO 1 TÉCNICO.</w:t>
      </w:r>
    </w:p>
    <w:p w14:paraId="60D26AC1" w14:textId="77777777" w:rsidR="003C1582" w:rsidRPr="0035136A" w:rsidRDefault="003C1582" w:rsidP="00672B15">
      <w:pPr>
        <w:pStyle w:val="Prrafodelista"/>
        <w:numPr>
          <w:ilvl w:val="0"/>
          <w:numId w:val="7"/>
        </w:numPr>
        <w:ind w:left="567" w:hanging="567"/>
        <w:contextualSpacing w:val="0"/>
        <w:rPr>
          <w:rFonts w:ascii="ColaborateLight" w:hAnsi="ColaborateLight" w:cs="Arial"/>
          <w:b/>
          <w:bCs/>
        </w:rPr>
      </w:pPr>
      <w:r w:rsidRPr="0035136A">
        <w:rPr>
          <w:rFonts w:ascii="ColaborateLight" w:hAnsi="ColaborateLight" w:cs="Arial"/>
        </w:rPr>
        <w:lastRenderedPageBreak/>
        <w:t>Deberá ser firmada</w:t>
      </w:r>
      <w:r>
        <w:rPr>
          <w:rFonts w:ascii="ColaborateLight" w:hAnsi="ColaborateLight" w:cs="Arial"/>
        </w:rPr>
        <w:t xml:space="preserve"> de manera autógrafa</w:t>
      </w:r>
      <w:r w:rsidRPr="0035136A">
        <w:rPr>
          <w:rFonts w:ascii="ColaborateLight" w:hAnsi="ColaborateLight" w:cs="Arial"/>
        </w:rPr>
        <w:t xml:space="preserve"> por la persona legalmente facultada para ello, en todas y cada una de sus hojas, anexando a su firma la leyenda </w:t>
      </w:r>
      <w:r w:rsidRPr="0035136A">
        <w:rPr>
          <w:rFonts w:ascii="ColaborateLight" w:hAnsi="ColaborateLight" w:cs="Arial"/>
          <w:bCs/>
        </w:rPr>
        <w:t>“</w:t>
      </w:r>
      <w:r w:rsidRPr="00BD629D">
        <w:rPr>
          <w:rFonts w:ascii="ColaborateLight" w:hAnsi="ColaborateLight" w:cs="Arial"/>
          <w:b/>
        </w:rPr>
        <w:t>BAJO PROTESTA DE DECIR VERDAD</w:t>
      </w:r>
      <w:r w:rsidRPr="0035136A">
        <w:rPr>
          <w:rFonts w:ascii="ColaborateLight" w:hAnsi="ColaborateLight" w:cs="Arial"/>
          <w:bCs/>
        </w:rPr>
        <w:t>”</w:t>
      </w:r>
      <w:r w:rsidRPr="0035136A">
        <w:rPr>
          <w:rFonts w:ascii="ColaborateLight" w:hAnsi="ColaborateLight" w:cs="Arial"/>
          <w:b/>
          <w:bCs/>
        </w:rPr>
        <w:t>.</w:t>
      </w:r>
    </w:p>
    <w:p w14:paraId="035660D5" w14:textId="77777777" w:rsidR="003C1582" w:rsidRPr="0035136A" w:rsidRDefault="003C1582" w:rsidP="00672B15">
      <w:pPr>
        <w:pStyle w:val="Prrafodelista"/>
        <w:numPr>
          <w:ilvl w:val="0"/>
          <w:numId w:val="7"/>
        </w:numPr>
        <w:ind w:left="567" w:hanging="567"/>
        <w:contextualSpacing w:val="0"/>
        <w:rPr>
          <w:rFonts w:ascii="ColaborateLight" w:hAnsi="ColaborateLight" w:cs="Arial"/>
        </w:rPr>
      </w:pPr>
      <w:r w:rsidRPr="0035136A">
        <w:rPr>
          <w:rFonts w:ascii="ColaborateLight" w:hAnsi="ColaborateLight" w:cs="Arial"/>
        </w:rPr>
        <w:t>Se presentará en idioma español.</w:t>
      </w:r>
    </w:p>
    <w:p w14:paraId="23CD8261" w14:textId="77777777" w:rsidR="003C1582" w:rsidRPr="0035136A" w:rsidRDefault="003C1582" w:rsidP="00672B15">
      <w:pPr>
        <w:pStyle w:val="Prrafodelista"/>
        <w:numPr>
          <w:ilvl w:val="0"/>
          <w:numId w:val="7"/>
        </w:numPr>
        <w:ind w:left="567" w:hanging="567"/>
        <w:contextualSpacing w:val="0"/>
        <w:rPr>
          <w:rFonts w:ascii="ColaborateLight" w:hAnsi="ColaborateLight" w:cs="Arial"/>
        </w:rPr>
      </w:pPr>
      <w:r w:rsidRPr="0035136A">
        <w:rPr>
          <w:rFonts w:ascii="ColaborateLight" w:hAnsi="ColaborateLight" w:cs="Arial"/>
        </w:rPr>
        <w:t xml:space="preserve">Los precios ofertados deberán ser fijos, sin </w:t>
      </w:r>
      <w:proofErr w:type="spellStart"/>
      <w:r w:rsidRPr="0035136A">
        <w:rPr>
          <w:rFonts w:ascii="ColaborateLight" w:hAnsi="ColaborateLight" w:cs="Arial"/>
        </w:rPr>
        <w:t>escalatoria</w:t>
      </w:r>
      <w:proofErr w:type="spellEnd"/>
      <w:r w:rsidRPr="0035136A">
        <w:rPr>
          <w:rFonts w:ascii="ColaborateLight" w:hAnsi="ColaborateLight" w:cs="Arial"/>
        </w:rPr>
        <w:t xml:space="preserve"> durante la vigencia del proceso de licitación y durante la vigencia establecida en las bases, para el caso del licitante que resulte adjudicado.</w:t>
      </w:r>
    </w:p>
    <w:p w14:paraId="1E0F8328" w14:textId="77777777" w:rsidR="003C1582" w:rsidRDefault="003C1582" w:rsidP="00672B15">
      <w:pPr>
        <w:pStyle w:val="Prrafodelista"/>
        <w:numPr>
          <w:ilvl w:val="0"/>
          <w:numId w:val="7"/>
        </w:numPr>
        <w:ind w:left="567" w:hanging="567"/>
        <w:contextualSpacing w:val="0"/>
        <w:rPr>
          <w:rFonts w:ascii="ColaborateLight" w:hAnsi="ColaborateLight" w:cs="Arial"/>
        </w:rPr>
      </w:pPr>
      <w:r w:rsidRPr="0035136A">
        <w:rPr>
          <w:rFonts w:ascii="ColaborateLight" w:hAnsi="ColaborateLight" w:cs="Arial"/>
        </w:rPr>
        <w:t xml:space="preserve">Si al momento de </w:t>
      </w:r>
      <w:r w:rsidRPr="003530DE">
        <w:rPr>
          <w:rFonts w:ascii="ColaborateLight" w:hAnsi="ColaborateLight" w:cs="Arial"/>
        </w:rPr>
        <w:t xml:space="preserve">realizar la verificación de los importes de las propuestas económicas, en las operaciones finales, se detectan errores aritméticos, el </w:t>
      </w:r>
      <w:r w:rsidRPr="003530DE">
        <w:rPr>
          <w:rFonts w:ascii="ColaborateLight" w:hAnsi="ColaborateLight" w:cs="Arial"/>
          <w:b/>
          <w:bCs/>
        </w:rPr>
        <w:t>Subcomité de Adquisiciones</w:t>
      </w:r>
      <w:r w:rsidRPr="003530DE">
        <w:rPr>
          <w:rFonts w:ascii="ColaborateLight" w:hAnsi="ColaborateLight" w:cs="Arial"/>
        </w:rPr>
        <w:t xml:space="preserve"> procederá a realizar la corrección en el cuadro comparativo de cotizaciones, de lo anterior se dejará constancia en dicho cuadro y acta correspondiente. En caso de discrepancia entre las cantidades escritas con letra y número prevalecerá la primera. En ningún caso se realizarán correcciones en precios unitarios. En caso de que el licitante no acepte la(s) corrección(es), la propuesta será desechada.</w:t>
      </w:r>
    </w:p>
    <w:p w14:paraId="542746AF" w14:textId="5E71891A" w:rsidR="003C1582" w:rsidRPr="00460C44" w:rsidRDefault="003C1582" w:rsidP="00460C44">
      <w:pPr>
        <w:pStyle w:val="Lista3"/>
        <w:numPr>
          <w:ilvl w:val="0"/>
          <w:numId w:val="7"/>
        </w:numPr>
        <w:ind w:left="567" w:hanging="567"/>
        <w:rPr>
          <w:rFonts w:ascii="ColaborateLight" w:eastAsia="Calibri" w:hAnsi="ColaborateLight" w:cs="Arial"/>
          <w:sz w:val="22"/>
          <w:szCs w:val="22"/>
          <w:lang w:val="es-MX"/>
        </w:rPr>
      </w:pPr>
      <w:r w:rsidRPr="00460C44">
        <w:rPr>
          <w:rFonts w:ascii="ColaborateLight" w:eastAsia="Calibri" w:hAnsi="ColaborateLight" w:cs="Arial"/>
          <w:sz w:val="22"/>
          <w:szCs w:val="22"/>
          <w:lang w:val="es-MX"/>
        </w:rPr>
        <w:t xml:space="preserve">El licitante deberá presentar en medio electrónico la propuesta Técnica y Económica con la información relativa al </w:t>
      </w:r>
      <w:r w:rsidRPr="00460C44">
        <w:rPr>
          <w:rFonts w:ascii="ColaborateLight" w:eastAsia="Calibri" w:hAnsi="ColaborateLight" w:cs="Arial"/>
          <w:b/>
          <w:bCs/>
          <w:sz w:val="22"/>
          <w:szCs w:val="22"/>
          <w:lang w:val="es-MX"/>
        </w:rPr>
        <w:t>ANEXO NÚMERO 1 TECNICO</w:t>
      </w:r>
      <w:r w:rsidRPr="00460C44">
        <w:rPr>
          <w:rFonts w:ascii="ColaborateLight" w:eastAsia="Calibri" w:hAnsi="ColaborateLight" w:cs="Arial"/>
          <w:sz w:val="22"/>
          <w:szCs w:val="22"/>
          <w:lang w:val="es-MX"/>
        </w:rPr>
        <w:t xml:space="preserve"> </w:t>
      </w:r>
      <w:r w:rsidR="00ED7735" w:rsidRPr="00460C44">
        <w:rPr>
          <w:rFonts w:ascii="ColaborateLight" w:eastAsia="Calibri" w:hAnsi="ColaborateLight" w:cs="Arial"/>
          <w:sz w:val="22"/>
          <w:szCs w:val="22"/>
          <w:lang w:val="es-MX"/>
        </w:rPr>
        <w:t xml:space="preserve">en formato editable </w:t>
      </w:r>
      <w:r w:rsidR="00ED7735" w:rsidRPr="00460C44">
        <w:rPr>
          <w:rFonts w:ascii="ColaborateLight" w:eastAsia="Calibri" w:hAnsi="ColaborateLight" w:cs="Arial"/>
          <w:b/>
          <w:bCs/>
          <w:sz w:val="22"/>
          <w:szCs w:val="22"/>
          <w:lang w:val="es-MX"/>
        </w:rPr>
        <w:t>WORD</w:t>
      </w:r>
      <w:r w:rsidR="00ED7735" w:rsidRPr="00460C44">
        <w:rPr>
          <w:rFonts w:ascii="ColaborateLight" w:eastAsia="Calibri" w:hAnsi="ColaborateLight" w:cs="Arial"/>
          <w:sz w:val="22"/>
          <w:szCs w:val="22"/>
          <w:lang w:val="es-MX"/>
        </w:rPr>
        <w:t xml:space="preserve"> </w:t>
      </w:r>
      <w:r w:rsidRPr="00460C44">
        <w:rPr>
          <w:rFonts w:ascii="ColaborateLight" w:eastAsia="Calibri" w:hAnsi="ColaborateLight" w:cs="Arial"/>
          <w:sz w:val="22"/>
          <w:szCs w:val="22"/>
          <w:lang w:val="es-MX"/>
        </w:rPr>
        <w:t xml:space="preserve">y </w:t>
      </w:r>
      <w:r w:rsidRPr="00460C44">
        <w:rPr>
          <w:rFonts w:ascii="ColaborateLight" w:eastAsia="Calibri" w:hAnsi="ColaborateLight" w:cs="Arial"/>
          <w:b/>
          <w:bCs/>
          <w:sz w:val="22"/>
          <w:szCs w:val="22"/>
          <w:lang w:val="es-MX"/>
        </w:rPr>
        <w:t>ANEXO NÚMERO 2 ECONÓMICO</w:t>
      </w:r>
      <w:r w:rsidRPr="00460C44">
        <w:rPr>
          <w:rFonts w:ascii="ColaborateLight" w:eastAsia="Calibri" w:hAnsi="ColaborateLight" w:cs="Arial"/>
          <w:sz w:val="22"/>
          <w:szCs w:val="22"/>
          <w:lang w:val="es-MX"/>
        </w:rPr>
        <w:t xml:space="preserve"> </w:t>
      </w:r>
      <w:r w:rsidR="00ED7735" w:rsidRPr="00460C44">
        <w:rPr>
          <w:rFonts w:ascii="ColaborateLight" w:eastAsia="Calibri" w:hAnsi="ColaborateLight" w:cs="Arial"/>
          <w:sz w:val="22"/>
          <w:szCs w:val="22"/>
          <w:lang w:val="es-MX"/>
        </w:rPr>
        <w:t>en formato editable</w:t>
      </w:r>
      <w:r w:rsidRPr="00460C44">
        <w:rPr>
          <w:rFonts w:ascii="ColaborateLight" w:eastAsia="Calibri" w:hAnsi="ColaborateLight" w:cs="Arial"/>
          <w:sz w:val="22"/>
          <w:szCs w:val="22"/>
          <w:lang w:val="es-MX"/>
        </w:rPr>
        <w:t xml:space="preserve"> </w:t>
      </w:r>
      <w:r w:rsidRPr="00460C44">
        <w:rPr>
          <w:rFonts w:ascii="ColaborateLight" w:eastAsia="Calibri" w:hAnsi="ColaborateLight" w:cs="Arial"/>
          <w:b/>
          <w:bCs/>
          <w:sz w:val="22"/>
          <w:szCs w:val="22"/>
          <w:lang w:val="es-MX"/>
        </w:rPr>
        <w:t>EXCEL</w:t>
      </w:r>
      <w:r w:rsidRPr="00460C44">
        <w:rPr>
          <w:rFonts w:ascii="ColaborateLight" w:eastAsia="Calibri" w:hAnsi="ColaborateLight" w:cs="Arial"/>
          <w:sz w:val="22"/>
          <w:szCs w:val="22"/>
          <w:lang w:val="es-MX"/>
        </w:rPr>
        <w:t>.</w:t>
      </w:r>
    </w:p>
    <w:p w14:paraId="01CF8769" w14:textId="77777777" w:rsidR="003C1582" w:rsidRPr="0035136A" w:rsidRDefault="003C1582" w:rsidP="00672B15">
      <w:pPr>
        <w:rPr>
          <w:rFonts w:ascii="ColaborateLight" w:hAnsi="ColaborateLight" w:cs="Arial"/>
          <w:bCs/>
        </w:rPr>
      </w:pPr>
    </w:p>
    <w:p w14:paraId="233B3F0C" w14:textId="32EE74F8" w:rsidR="00460C44" w:rsidRDefault="003C1582" w:rsidP="00672B15">
      <w:pPr>
        <w:pStyle w:val="Textoindependiente"/>
        <w:rPr>
          <w:b/>
          <w:bCs/>
        </w:rPr>
      </w:pPr>
      <w:r w:rsidRPr="00460C44">
        <w:rPr>
          <w:b/>
          <w:bCs/>
        </w:rPr>
        <w:t>LAS PROPUESTAS TÉCNICAS Y ECONÓMICAS QUE NO CONTENGAN CUALQUIERA DE LOS REQUISITOS MENCIONADOS SERÁN DESECHADAS.</w:t>
      </w:r>
    </w:p>
    <w:p w14:paraId="7C323E6F" w14:textId="77777777" w:rsidR="00460C44" w:rsidRPr="00460C44" w:rsidRDefault="00460C44" w:rsidP="00672B15">
      <w:pPr>
        <w:pStyle w:val="Textoindependiente"/>
        <w:rPr>
          <w:b/>
          <w:bCs/>
        </w:rPr>
      </w:pPr>
    </w:p>
    <w:p w14:paraId="4F68B66B" w14:textId="77777777" w:rsidR="003C1582" w:rsidRPr="0035136A" w:rsidRDefault="003C1582" w:rsidP="00672B15">
      <w:pPr>
        <w:pStyle w:val="Textoindependiente21"/>
        <w:rPr>
          <w:rFonts w:ascii="ColaborateLight" w:hAnsi="ColaborateLight"/>
          <w:lang w:val="es-MX"/>
        </w:rPr>
      </w:pPr>
      <w:r w:rsidRPr="0035136A">
        <w:rPr>
          <w:rFonts w:ascii="ColaborateLight" w:hAnsi="ColaborateLight"/>
          <w:lang w:val="es-MX"/>
        </w:rPr>
        <w:t>4.2</w:t>
      </w:r>
      <w:r w:rsidRPr="0035136A">
        <w:rPr>
          <w:rFonts w:ascii="ColaborateLight" w:hAnsi="ColaborateLight"/>
          <w:lang w:val="es-MX"/>
        </w:rPr>
        <w:tab/>
        <w:t>PROPOSICIONES CONJUNTAS.</w:t>
      </w:r>
    </w:p>
    <w:p w14:paraId="7F2B025B" w14:textId="77777777" w:rsidR="003C1582" w:rsidRPr="0035136A" w:rsidRDefault="003C1582" w:rsidP="00672B15">
      <w:pPr>
        <w:pStyle w:val="Textoindependiente21"/>
        <w:rPr>
          <w:rFonts w:ascii="ColaborateLight" w:hAnsi="ColaborateLight"/>
          <w:lang w:val="es-MX"/>
        </w:rPr>
      </w:pPr>
    </w:p>
    <w:p w14:paraId="300654F2" w14:textId="77777777" w:rsidR="003C1582" w:rsidRPr="00520AA6" w:rsidRDefault="003C1582" w:rsidP="00672B15">
      <w:pPr>
        <w:pStyle w:val="Textoindependiente21"/>
        <w:rPr>
          <w:rFonts w:ascii="ColaborateLight" w:hAnsi="ColaborateLight"/>
          <w:b w:val="0"/>
          <w:bCs w:val="0"/>
          <w:lang w:val="es-MX"/>
        </w:rPr>
      </w:pPr>
      <w:r w:rsidRPr="00520AA6">
        <w:rPr>
          <w:rFonts w:ascii="ColaborateLight" w:hAnsi="ColaborateLight"/>
          <w:b w:val="0"/>
          <w:bCs w:val="0"/>
          <w:lang w:val="es-MX"/>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14:paraId="5123539D" w14:textId="77777777" w:rsidR="003C1582" w:rsidRDefault="003C1582" w:rsidP="00200500">
      <w:pPr>
        <w:pStyle w:val="Prrafodelista"/>
        <w:numPr>
          <w:ilvl w:val="0"/>
          <w:numId w:val="32"/>
        </w:numPr>
        <w:ind w:left="426"/>
        <w:contextualSpacing w:val="0"/>
        <w:rPr>
          <w:rFonts w:ascii="ColaborateLight" w:hAnsi="ColaborateLight" w:cs="Arial"/>
        </w:rPr>
      </w:pPr>
      <w:r w:rsidRPr="00520AA6">
        <w:rPr>
          <w:rFonts w:ascii="ColaborateLight" w:hAnsi="ColaborateLight" w:cs="Arial"/>
        </w:rPr>
        <w:t xml:space="preserve">Los participantes que presentan propuestas conjuntas declararán por escrito, </w:t>
      </w:r>
      <w:r w:rsidRPr="00BD629D">
        <w:rPr>
          <w:rFonts w:ascii="ColaborateLight" w:hAnsi="ColaborateLight" w:cs="Arial"/>
          <w:b/>
          <w:bCs/>
        </w:rPr>
        <w:t>BAJO PROTESTA DE DECIR VERDAD</w:t>
      </w:r>
      <w:r w:rsidRPr="00520AA6">
        <w:rPr>
          <w:rFonts w:ascii="ColaborateLight" w:hAnsi="ColaborateLight" w:cs="Arial"/>
        </w:rPr>
        <w:t>, la imposibilidad de presentar propuestas de manera individual.</w:t>
      </w:r>
    </w:p>
    <w:p w14:paraId="534B9F8D" w14:textId="77777777" w:rsidR="003C1582" w:rsidRPr="00520AA6" w:rsidRDefault="003C1582" w:rsidP="00200500">
      <w:pPr>
        <w:pStyle w:val="Prrafodelista"/>
        <w:numPr>
          <w:ilvl w:val="0"/>
          <w:numId w:val="32"/>
        </w:numPr>
        <w:ind w:left="426"/>
        <w:contextualSpacing w:val="0"/>
        <w:rPr>
          <w:rFonts w:ascii="ColaborateLight" w:hAnsi="ColaborateLight" w:cs="Arial"/>
        </w:rPr>
      </w:pPr>
      <w:r w:rsidRPr="00520AA6">
        <w:rPr>
          <w:rFonts w:ascii="ColaborateLight" w:hAnsi="ColaborateLight" w:cs="Arial"/>
        </w:rPr>
        <w:t>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Subcomité de Adquisiciones.</w:t>
      </w:r>
    </w:p>
    <w:p w14:paraId="1734C52F" w14:textId="77777777" w:rsidR="003C1582" w:rsidRPr="00520AA6" w:rsidRDefault="003C1582" w:rsidP="00200500">
      <w:pPr>
        <w:pStyle w:val="Prrafodelista"/>
        <w:numPr>
          <w:ilvl w:val="0"/>
          <w:numId w:val="32"/>
        </w:numPr>
        <w:ind w:left="426"/>
        <w:contextualSpacing w:val="0"/>
        <w:rPr>
          <w:rFonts w:ascii="ColaborateLight" w:hAnsi="ColaborateLight" w:cs="Arial"/>
        </w:rPr>
      </w:pPr>
      <w:r w:rsidRPr="00520AA6">
        <w:rPr>
          <w:rFonts w:ascii="ColaborateLight" w:hAnsi="ColaborateLight" w:cs="Arial"/>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14:paraId="5E7D5132" w14:textId="77777777" w:rsidR="003C1582" w:rsidRPr="00520AA6" w:rsidRDefault="003C1582" w:rsidP="00200500">
      <w:pPr>
        <w:pStyle w:val="Prrafodelista"/>
        <w:numPr>
          <w:ilvl w:val="0"/>
          <w:numId w:val="32"/>
        </w:numPr>
        <w:ind w:left="426"/>
        <w:contextualSpacing w:val="0"/>
        <w:rPr>
          <w:rFonts w:ascii="ColaborateLight" w:hAnsi="ColaborateLight" w:cs="Arial"/>
        </w:rPr>
      </w:pPr>
      <w:r w:rsidRPr="00520AA6">
        <w:rPr>
          <w:rFonts w:ascii="ColaborateLight" w:hAnsi="ColaborateLight" w:cs="Arial"/>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14:paraId="684FEC13" w14:textId="77777777" w:rsidR="00A75F7C" w:rsidRDefault="00A75F7C" w:rsidP="00672B15">
      <w:pPr>
        <w:pStyle w:val="Textoindependiente21"/>
        <w:rPr>
          <w:rFonts w:asciiTheme="minorHAnsi" w:hAnsiTheme="minorHAnsi" w:cstheme="minorHAnsi"/>
          <w:b w:val="0"/>
          <w:lang w:val="es-MX"/>
        </w:rPr>
      </w:pPr>
    </w:p>
    <w:p w14:paraId="66CE57D7" w14:textId="77777777" w:rsidR="003C1582" w:rsidRPr="00E91961" w:rsidRDefault="003C1582" w:rsidP="00481798">
      <w:pPr>
        <w:pStyle w:val="Lista"/>
        <w:shd w:val="clear" w:color="auto" w:fill="BFBFBF" w:themeFill="background1" w:themeFillShade="BF"/>
        <w:rPr>
          <w:b/>
          <w:bCs/>
        </w:rPr>
      </w:pPr>
      <w:r w:rsidRPr="00E91961">
        <w:rPr>
          <w:b/>
          <w:bCs/>
        </w:rPr>
        <w:lastRenderedPageBreak/>
        <w:t>5.</w:t>
      </w:r>
      <w:r w:rsidRPr="00E91961">
        <w:rPr>
          <w:b/>
          <w:bCs/>
        </w:rPr>
        <w:tab/>
        <w:t>FIRMA DEL CONTRATO.</w:t>
      </w:r>
    </w:p>
    <w:p w14:paraId="3E7F0C34" w14:textId="77777777" w:rsidR="003C1582" w:rsidRDefault="003C1582" w:rsidP="00672B15">
      <w:pPr>
        <w:pStyle w:val="Textoindependiente3"/>
        <w:rPr>
          <w:rFonts w:ascii="ColaborateLight" w:hAnsi="ColaborateLight"/>
        </w:rPr>
      </w:pPr>
    </w:p>
    <w:p w14:paraId="2B04029B" w14:textId="77777777" w:rsidR="003C1582" w:rsidRPr="003C1582" w:rsidRDefault="003C1582" w:rsidP="00672B15">
      <w:pPr>
        <w:pStyle w:val="Textoindependiente3"/>
        <w:rPr>
          <w:rFonts w:ascii="ColaborateLight" w:hAnsi="ColaborateLight"/>
          <w:b/>
          <w:bCs/>
          <w:sz w:val="22"/>
          <w:szCs w:val="22"/>
        </w:rPr>
      </w:pPr>
      <w:r w:rsidRPr="003C1582">
        <w:rPr>
          <w:rFonts w:ascii="ColaborateLight" w:hAnsi="ColaborateLight"/>
          <w:sz w:val="22"/>
          <w:szCs w:val="22"/>
        </w:rPr>
        <w:t>La firma del contrato es la formalización para el surtimiento de los bienes, arrendamientos o servicios, después de que se adjudica lo</w:t>
      </w:r>
      <w:r w:rsidRPr="0035136A">
        <w:rPr>
          <w:rFonts w:ascii="ColaborateLight" w:hAnsi="ColaborateLight"/>
        </w:rPr>
        <w:t xml:space="preserve"> </w:t>
      </w:r>
      <w:r w:rsidRPr="003C1582">
        <w:rPr>
          <w:rFonts w:ascii="ColaborateLight" w:hAnsi="ColaborateLight"/>
          <w:sz w:val="22"/>
          <w:szCs w:val="22"/>
        </w:rPr>
        <w:t xml:space="preserve">ofertado de la presente licitación y deberá realizarse </w:t>
      </w:r>
      <w:r w:rsidRPr="003C1582">
        <w:rPr>
          <w:rFonts w:ascii="ColaborateLight" w:hAnsi="ColaborateLight"/>
          <w:bCs/>
          <w:sz w:val="22"/>
          <w:szCs w:val="22"/>
        </w:rPr>
        <w:t>dentro de los</w:t>
      </w:r>
      <w:r w:rsidRPr="003C1582">
        <w:rPr>
          <w:rFonts w:ascii="ColaborateLight" w:hAnsi="ColaborateLight"/>
          <w:b/>
          <w:sz w:val="22"/>
          <w:szCs w:val="22"/>
        </w:rPr>
        <w:t xml:space="preserve"> 15 días naturales </w:t>
      </w:r>
      <w:r w:rsidRPr="003C1582">
        <w:rPr>
          <w:rFonts w:ascii="ColaborateLight" w:hAnsi="ColaborateLight"/>
          <w:bCs/>
          <w:sz w:val="22"/>
          <w:szCs w:val="22"/>
        </w:rPr>
        <w:t>siguientes a la fecha del fallo correspondiente</w:t>
      </w:r>
      <w:r w:rsidRPr="003C1582">
        <w:rPr>
          <w:rFonts w:ascii="ColaborateLight" w:hAnsi="ColaborateLight"/>
          <w:sz w:val="22"/>
          <w:szCs w:val="22"/>
        </w:rPr>
        <w:t xml:space="preserve">, en la </w:t>
      </w:r>
      <w:r w:rsidRPr="003C1582">
        <w:rPr>
          <w:rFonts w:ascii="ColaborateLight" w:hAnsi="ColaborateLight"/>
          <w:b/>
          <w:bCs/>
          <w:sz w:val="22"/>
          <w:szCs w:val="22"/>
        </w:rPr>
        <w:t>Subdirección de Adquisiciones y Servicios Generales</w:t>
      </w:r>
      <w:r w:rsidRPr="003C1582">
        <w:rPr>
          <w:rFonts w:ascii="ColaborateLight" w:hAnsi="ColaborateLight"/>
          <w:sz w:val="22"/>
          <w:szCs w:val="22"/>
        </w:rPr>
        <w:t xml:space="preserve"> ubicada en el Calle Carlos Salazar Preciado No. 249, Colonia Burócratas, la Estancia Colima. Con el (la) titular de la </w:t>
      </w:r>
      <w:r w:rsidRPr="003C1582">
        <w:rPr>
          <w:rFonts w:ascii="ColaborateLight" w:hAnsi="ColaborateLight"/>
          <w:b/>
          <w:bCs/>
          <w:sz w:val="22"/>
          <w:szCs w:val="22"/>
        </w:rPr>
        <w:t>Subdirección de Adquisiciones y Servicios Generales</w:t>
      </w:r>
      <w:r w:rsidRPr="003C1582">
        <w:rPr>
          <w:rFonts w:ascii="ColaborateLight" w:hAnsi="ColaborateLight"/>
          <w:sz w:val="22"/>
          <w:szCs w:val="22"/>
        </w:rPr>
        <w:t>.</w:t>
      </w:r>
    </w:p>
    <w:p w14:paraId="7C505368" w14:textId="77777777" w:rsidR="003C1582" w:rsidRPr="00460C44" w:rsidRDefault="003C1582" w:rsidP="00460C44">
      <w:pPr>
        <w:pStyle w:val="Textoindependiente"/>
        <w:jc w:val="both"/>
        <w:rPr>
          <w:rFonts w:ascii="ColaborateLight" w:hAnsi="ColaborateLight"/>
          <w:bCs/>
        </w:rPr>
      </w:pPr>
      <w:r w:rsidRPr="00460C44">
        <w:rPr>
          <w:rFonts w:ascii="ColaborateLight" w:hAnsi="ColaborateLight"/>
          <w:bCs/>
        </w:rPr>
        <w:t xml:space="preserve">En el supuesto de que el licitante adjudicado no se presente a firmar el contrato por causas que le sean imputables, será sancionado en los términos del artículo 98 NUMERAL 1, fracción I de la Ley de Adquisiciones, Arrendamientos y Servicios del Sector Público del Estado de Colima. </w:t>
      </w:r>
    </w:p>
    <w:p w14:paraId="0952928E" w14:textId="399728DF" w:rsidR="003C1582" w:rsidRPr="00460C44" w:rsidRDefault="003C1582" w:rsidP="00460C44">
      <w:pPr>
        <w:pStyle w:val="Textoindependiente"/>
        <w:jc w:val="both"/>
        <w:rPr>
          <w:rFonts w:ascii="ColaborateLight" w:hAnsi="ColaborateLight"/>
          <w:bCs/>
        </w:rPr>
      </w:pPr>
      <w:r w:rsidRPr="00460C44">
        <w:rPr>
          <w:rFonts w:ascii="ColaborateLight" w:hAnsi="ColaborateLight"/>
          <w:bCs/>
        </w:rPr>
        <w:t xml:space="preserve">La requirente deberá informar a la </w:t>
      </w:r>
      <w:r w:rsidRPr="00460C44">
        <w:rPr>
          <w:rFonts w:ascii="ColaborateLight" w:hAnsi="ColaborateLight"/>
          <w:b/>
        </w:rPr>
        <w:t>Subdirección de Adquisiciones y Servicios Generales</w:t>
      </w:r>
      <w:r w:rsidRPr="00460C44">
        <w:rPr>
          <w:rFonts w:ascii="ColaborateLight" w:hAnsi="ColaborateLight"/>
          <w:bCs/>
        </w:rPr>
        <w:t xml:space="preserve"> de la recepción, ejecución o de la entrega, así como el cumplimiento de los bienes y/o servicios ofrecidos de acuerdo al </w:t>
      </w:r>
      <w:r w:rsidRPr="00460C44">
        <w:rPr>
          <w:rFonts w:ascii="ColaborateLight" w:hAnsi="ColaborateLight"/>
          <w:b/>
        </w:rPr>
        <w:t>ANEXO NÚMERO 1 TÉCNICO</w:t>
      </w:r>
      <w:r w:rsidRPr="00460C44">
        <w:rPr>
          <w:rFonts w:ascii="ColaborateLight" w:hAnsi="ColaborateLight"/>
          <w:bCs/>
        </w:rPr>
        <w:t xml:space="preserve"> </w:t>
      </w:r>
      <w:r w:rsidR="00460C44">
        <w:rPr>
          <w:rFonts w:ascii="ColaborateLight" w:hAnsi="ColaborateLight"/>
          <w:bCs/>
        </w:rPr>
        <w:t>y</w:t>
      </w:r>
      <w:r w:rsidRPr="00460C44">
        <w:rPr>
          <w:rFonts w:ascii="ColaborateLight" w:hAnsi="ColaborateLight"/>
          <w:bCs/>
        </w:rPr>
        <w:t xml:space="preserve"> </w:t>
      </w:r>
      <w:r w:rsidRPr="00460C44">
        <w:rPr>
          <w:rFonts w:ascii="ColaborateLight" w:hAnsi="ColaborateLight"/>
          <w:b/>
        </w:rPr>
        <w:t>ANEXO NÚMERO 2 ECONÓMICO</w:t>
      </w:r>
      <w:r w:rsidRPr="00460C44">
        <w:rPr>
          <w:rFonts w:ascii="ColaborateLight" w:hAnsi="ColaborateLight"/>
          <w:bCs/>
        </w:rPr>
        <w:t>.</w:t>
      </w:r>
    </w:p>
    <w:p w14:paraId="49965542" w14:textId="77777777" w:rsidR="008637F1" w:rsidRDefault="003C1582" w:rsidP="008637F1">
      <w:pPr>
        <w:pStyle w:val="Textoindependiente"/>
        <w:jc w:val="both"/>
        <w:rPr>
          <w:rFonts w:ascii="ColaborateLight" w:hAnsi="ColaborateLight"/>
          <w:bCs/>
        </w:rPr>
      </w:pPr>
      <w:r w:rsidRPr="00460C44">
        <w:rPr>
          <w:rFonts w:ascii="ColaborateLight" w:hAnsi="ColaborateLight"/>
          <w:bCs/>
        </w:rPr>
        <w:t>El contrato estará sujeto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14:paraId="03A50E50" w14:textId="0B78A736" w:rsidR="008637F1" w:rsidRPr="00076B6A" w:rsidRDefault="008637F1" w:rsidP="00481798">
      <w:pPr>
        <w:spacing w:after="120" w:line="259" w:lineRule="auto"/>
        <w:rPr>
          <w:rFonts w:ascii="ColaborateLight" w:hAnsi="ColaborateLight"/>
          <w:bCs/>
        </w:rPr>
      </w:pPr>
      <w:r w:rsidRPr="00295DB8">
        <w:rPr>
          <w:rFonts w:ascii="ColaborateLight" w:hAnsi="ColaborateLight"/>
          <w:bCs/>
        </w:rPr>
        <w:t xml:space="preserve">El administrador del contrato del presente procedimiento será la </w:t>
      </w:r>
      <w:r w:rsidR="001E0D71" w:rsidRPr="001E0D71">
        <w:rPr>
          <w:rFonts w:ascii="ColaborateLight" w:hAnsi="ColaborateLight"/>
          <w:bCs/>
        </w:rPr>
        <w:t>persona</w:t>
      </w:r>
      <w:r w:rsidR="00295DB8" w:rsidRPr="00295DB8">
        <w:rPr>
          <w:rFonts w:ascii="ColaborateLight" w:hAnsi="ColaborateLight"/>
          <w:b/>
        </w:rPr>
        <w:t xml:space="preserve"> </w:t>
      </w:r>
      <w:r w:rsidR="001E0D71">
        <w:rPr>
          <w:rFonts w:ascii="ColaborateLight" w:hAnsi="ColaborateLight"/>
          <w:b/>
        </w:rPr>
        <w:t>TITULAR</w:t>
      </w:r>
      <w:r w:rsidR="00295DB8" w:rsidRPr="00295DB8">
        <w:rPr>
          <w:rFonts w:ascii="ColaborateLight" w:hAnsi="ColaborateLight"/>
          <w:b/>
        </w:rPr>
        <w:t xml:space="preserve"> DEL IMSS</w:t>
      </w:r>
      <w:r w:rsidR="001E0D71">
        <w:rPr>
          <w:rFonts w:ascii="ColaborateLight" w:hAnsi="ColaborateLight"/>
          <w:b/>
        </w:rPr>
        <w:t xml:space="preserve"> </w:t>
      </w:r>
      <w:r w:rsidR="00295DB8" w:rsidRPr="00295DB8">
        <w:rPr>
          <w:rFonts w:ascii="ColaborateLight" w:hAnsi="ColaborateLight"/>
          <w:b/>
        </w:rPr>
        <w:t>BIENESTAR DEL ESTADO DE COLIMA</w:t>
      </w:r>
      <w:r w:rsidRPr="00295DB8">
        <w:rPr>
          <w:rFonts w:ascii="ColaborateLight" w:hAnsi="ColaborateLight"/>
          <w:bCs/>
        </w:rPr>
        <w:t>, quien será la responsable de supervisar el correcto cumplimiento de los requisitos del contrato por parte del licitante adjudicado.</w:t>
      </w:r>
    </w:p>
    <w:p w14:paraId="398D822D" w14:textId="77777777" w:rsidR="008637F1" w:rsidRPr="00076B6A" w:rsidRDefault="008637F1" w:rsidP="008637F1">
      <w:pPr>
        <w:rPr>
          <w:rFonts w:ascii="ColaborateLight" w:hAnsi="ColaborateLight"/>
          <w:bCs/>
        </w:rPr>
      </w:pPr>
    </w:p>
    <w:p w14:paraId="2CB29D02" w14:textId="2751AEA1" w:rsidR="003C1582" w:rsidRDefault="003C1582" w:rsidP="008637F1">
      <w:pPr>
        <w:pStyle w:val="Textoindependiente"/>
        <w:jc w:val="both"/>
        <w:rPr>
          <w:rFonts w:ascii="ColaborateLight" w:hAnsi="ColaborateLight"/>
          <w:bCs/>
        </w:rPr>
      </w:pPr>
      <w:r w:rsidRPr="00460C44">
        <w:rPr>
          <w:rFonts w:ascii="ColaborateLight" w:hAnsi="ColaborateLight"/>
          <w:bCs/>
        </w:rPr>
        <w:t xml:space="preserve">El presente contrato abarcará </w:t>
      </w:r>
      <w:r w:rsidRPr="00460C44">
        <w:rPr>
          <w:rFonts w:ascii="ColaborateLight" w:hAnsi="ColaborateLight"/>
          <w:b/>
        </w:rPr>
        <w:t>UN EJERCICIO FISCAL</w:t>
      </w:r>
      <w:r w:rsidRPr="00460C44">
        <w:rPr>
          <w:rFonts w:ascii="ColaborateLight" w:hAnsi="ColaborateLight"/>
          <w:bCs/>
        </w:rPr>
        <w:t>.</w:t>
      </w:r>
    </w:p>
    <w:p w14:paraId="4F9DFF4D" w14:textId="77777777" w:rsidR="00295DB8" w:rsidRPr="00460C44" w:rsidRDefault="00295DB8" w:rsidP="008637F1">
      <w:pPr>
        <w:pStyle w:val="Textoindependiente"/>
        <w:jc w:val="both"/>
        <w:rPr>
          <w:rFonts w:ascii="ColaborateLight" w:hAnsi="ColaborateLight"/>
          <w:bCs/>
        </w:rPr>
      </w:pPr>
    </w:p>
    <w:p w14:paraId="018B2484" w14:textId="77777777" w:rsidR="008A433C" w:rsidRPr="008A433C" w:rsidRDefault="008A433C" w:rsidP="00672B15">
      <w:pPr>
        <w:pStyle w:val="Textoindependiente21"/>
        <w:rPr>
          <w:rFonts w:asciiTheme="minorHAnsi" w:hAnsiTheme="minorHAnsi" w:cstheme="minorHAnsi"/>
          <w:lang w:val="es-MX"/>
        </w:rPr>
      </w:pPr>
      <w:r w:rsidRPr="003C1582">
        <w:rPr>
          <w:rFonts w:ascii="ColaborateLight" w:hAnsi="ColaborateLight"/>
          <w:lang w:val="es-MX"/>
        </w:rPr>
        <w:t>5.1</w:t>
      </w:r>
      <w:r w:rsidRPr="003C1582">
        <w:rPr>
          <w:rFonts w:ascii="ColaborateLight" w:hAnsi="ColaborateLight"/>
          <w:lang w:val="es-MX"/>
        </w:rPr>
        <w:tab/>
        <w:t>INSTRUCCIONES PARA LA ELABORACIÓN Y ENTREGA DE LA GARANTÍA DE CUMPLIMIENTO DEL CONTRATO</w:t>
      </w:r>
      <w:r w:rsidRPr="008A433C">
        <w:rPr>
          <w:rFonts w:asciiTheme="minorHAnsi" w:hAnsiTheme="minorHAnsi" w:cstheme="minorHAnsi"/>
          <w:lang w:val="es-MX"/>
        </w:rPr>
        <w:t>.</w:t>
      </w:r>
    </w:p>
    <w:p w14:paraId="5204921B" w14:textId="77777777" w:rsidR="008A433C" w:rsidRPr="008A433C" w:rsidRDefault="008A433C" w:rsidP="00672B15">
      <w:pPr>
        <w:pStyle w:val="Textoindependiente21"/>
        <w:tabs>
          <w:tab w:val="left" w:pos="426"/>
        </w:tabs>
        <w:rPr>
          <w:rFonts w:asciiTheme="minorHAnsi" w:hAnsiTheme="minorHAnsi" w:cstheme="minorHAnsi"/>
          <w:lang w:val="es-MX"/>
        </w:rPr>
      </w:pPr>
    </w:p>
    <w:p w14:paraId="354DEFE8" w14:textId="77777777" w:rsidR="003C1582" w:rsidRDefault="003C1582" w:rsidP="00672B15">
      <w:pPr>
        <w:pStyle w:val="Textoindependiente3"/>
        <w:rPr>
          <w:rFonts w:ascii="ColaborateLight" w:hAnsi="ColaborateLight"/>
          <w:sz w:val="22"/>
          <w:szCs w:val="22"/>
        </w:rPr>
      </w:pPr>
      <w:r w:rsidRPr="003C1582">
        <w:rPr>
          <w:rFonts w:ascii="ColaborateLight" w:hAnsi="ColaborateLight"/>
          <w:sz w:val="22"/>
          <w:szCs w:val="22"/>
        </w:rPr>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Pr="003C1582">
        <w:rPr>
          <w:rFonts w:ascii="ColaborateLight" w:hAnsi="ColaborateLight"/>
          <w:b/>
          <w:sz w:val="22"/>
          <w:szCs w:val="22"/>
        </w:rPr>
        <w:t xml:space="preserve">10% </w:t>
      </w:r>
      <w:r w:rsidRPr="003C1582">
        <w:rPr>
          <w:rFonts w:ascii="ColaborateLight" w:hAnsi="ColaborateLight"/>
          <w:bCs/>
          <w:sz w:val="22"/>
          <w:szCs w:val="22"/>
        </w:rPr>
        <w:t>del monto total adjudicado con</w:t>
      </w:r>
      <w:r w:rsidRPr="003C1582">
        <w:rPr>
          <w:rFonts w:ascii="ColaborateLight" w:hAnsi="ColaborateLight"/>
          <w:b/>
          <w:sz w:val="22"/>
          <w:szCs w:val="22"/>
        </w:rPr>
        <w:t xml:space="preserve"> IMPUESTOS INCLUIDOS</w:t>
      </w:r>
      <w:r w:rsidRPr="003C1582">
        <w:rPr>
          <w:rFonts w:ascii="ColaborateLight" w:hAnsi="ColaborateLight"/>
          <w:sz w:val="22"/>
          <w:szCs w:val="22"/>
        </w:rPr>
        <w:t xml:space="preserve">, como garantía del buen cumplimiento del contrato, a favor de </w:t>
      </w:r>
      <w:r w:rsidRPr="003C1582">
        <w:rPr>
          <w:rFonts w:ascii="ColaborateLight" w:hAnsi="ColaborateLight"/>
          <w:b/>
          <w:sz w:val="22"/>
          <w:szCs w:val="22"/>
        </w:rPr>
        <w:t>Servicios de Salud  del Estado de Colima</w:t>
      </w:r>
      <w:r w:rsidRPr="003C1582">
        <w:rPr>
          <w:rFonts w:ascii="ColaborateLight" w:hAnsi="ColaborateLight"/>
          <w:sz w:val="22"/>
          <w:szCs w:val="22"/>
        </w:rPr>
        <w:t xml:space="preserve">, y deberá ser entregada </w:t>
      </w:r>
      <w:r w:rsidRPr="003C1582">
        <w:rPr>
          <w:rFonts w:ascii="ColaborateLight" w:hAnsi="ColaborateLight"/>
          <w:b/>
          <w:bCs/>
          <w:sz w:val="22"/>
          <w:szCs w:val="22"/>
        </w:rPr>
        <w:t>dentro de los diez días naturales siguientes a la firma del contrato,</w:t>
      </w:r>
      <w:r w:rsidRPr="003C1582">
        <w:rPr>
          <w:rFonts w:ascii="ColaborateLight" w:hAnsi="ColaborateLight"/>
          <w:sz w:val="22"/>
          <w:szCs w:val="22"/>
        </w:rPr>
        <w:t xml:space="preserve"> de conformidad con el Artículo 52, numeral 4, fracción I, inciso a), de la Ley de Adquisiciones Arrendamientos y Servicios del Sector Público del Estado de Colima, debiendo contener en su texto las siguientes manifestaciones:</w:t>
      </w:r>
    </w:p>
    <w:p w14:paraId="1985953C" w14:textId="02FC342F" w:rsidR="00AF2452" w:rsidRPr="00076B6A" w:rsidRDefault="00AF2452" w:rsidP="00460C44">
      <w:pPr>
        <w:pStyle w:val="Lista3"/>
        <w:ind w:left="567"/>
        <w:jc w:val="both"/>
        <w:rPr>
          <w:rFonts w:ascii="ColaborateLight" w:eastAsia="Calibri" w:hAnsi="ColaborateLight"/>
          <w:sz w:val="22"/>
          <w:szCs w:val="22"/>
          <w:lang w:val="es-MX"/>
        </w:rPr>
      </w:pPr>
      <w:bookmarkStart w:id="11" w:name="_Hlk189219639"/>
      <w:r w:rsidRPr="00076B6A">
        <w:rPr>
          <w:rFonts w:ascii="ColaborateLight" w:eastAsia="Calibri" w:hAnsi="ColaborateLight"/>
          <w:sz w:val="22"/>
          <w:szCs w:val="22"/>
          <w:lang w:val="es-MX"/>
        </w:rPr>
        <w:t>a)</w:t>
      </w:r>
      <w:r w:rsidRPr="00076B6A">
        <w:rPr>
          <w:rFonts w:ascii="ColaborateLight" w:eastAsia="Calibri" w:hAnsi="ColaborateLight"/>
          <w:sz w:val="22"/>
          <w:szCs w:val="22"/>
          <w:lang w:val="es-MX"/>
        </w:rPr>
        <w:tab/>
        <w:t xml:space="preserve">Que la fianza se otorga para garantizar el cumplimiento de todas y cada una de las obligaciones y estipulaciones del contrato por parte del licitante adjudicado, del procedimiento de licitación pública nacional número </w:t>
      </w:r>
      <w:bookmarkEnd w:id="11"/>
      <w:r w:rsidR="007C19B1">
        <w:rPr>
          <w:rFonts w:ascii="ColaborateLight" w:eastAsia="Calibri" w:hAnsi="ColaborateLight"/>
          <w:b/>
          <w:bCs/>
          <w:sz w:val="22"/>
          <w:szCs w:val="22"/>
          <w:lang w:val="es-MX"/>
        </w:rPr>
        <w:t>36066001-009-2025</w:t>
      </w:r>
      <w:r w:rsidRPr="00076B6A">
        <w:rPr>
          <w:rFonts w:ascii="ColaborateLight" w:eastAsia="Calibri" w:hAnsi="ColaborateLight"/>
          <w:sz w:val="22"/>
          <w:szCs w:val="22"/>
          <w:lang w:val="es-MX"/>
        </w:rPr>
        <w:t>.</w:t>
      </w:r>
    </w:p>
    <w:p w14:paraId="34BACD54" w14:textId="77777777" w:rsidR="00AF2452" w:rsidRPr="00076B6A" w:rsidRDefault="00AF2452" w:rsidP="00460C44">
      <w:pPr>
        <w:pStyle w:val="Lista3"/>
        <w:ind w:left="567"/>
        <w:jc w:val="both"/>
        <w:rPr>
          <w:rFonts w:ascii="ColaborateLight" w:eastAsia="Calibri" w:hAnsi="ColaborateLight"/>
          <w:sz w:val="22"/>
          <w:szCs w:val="22"/>
          <w:lang w:val="es-MX"/>
        </w:rPr>
      </w:pPr>
      <w:r w:rsidRPr="00076B6A">
        <w:rPr>
          <w:rFonts w:ascii="ColaborateLight" w:eastAsia="Calibri" w:hAnsi="ColaborateLight"/>
          <w:sz w:val="22"/>
          <w:szCs w:val="22"/>
          <w:lang w:val="es-MX"/>
        </w:rPr>
        <w:t>b)</w:t>
      </w:r>
      <w:r w:rsidRPr="00076B6A">
        <w:rPr>
          <w:rFonts w:ascii="ColaborateLight" w:eastAsia="Calibri" w:hAnsi="ColaborateLight"/>
          <w:sz w:val="22"/>
          <w:szCs w:val="22"/>
          <w:lang w:val="es-MX"/>
        </w:rPr>
        <w:tab/>
        <w:t xml:space="preserve">Que la fianza tendrá vigencia, hasta el cumplimiento del contrato, de acuerdo a lo solicitado en el </w:t>
      </w:r>
      <w:r w:rsidRPr="00076B6A">
        <w:rPr>
          <w:rFonts w:ascii="ColaborateLight" w:eastAsia="Calibri" w:hAnsi="ColaborateLight"/>
          <w:b/>
          <w:bCs/>
          <w:sz w:val="22"/>
          <w:szCs w:val="22"/>
          <w:lang w:val="es-MX"/>
        </w:rPr>
        <w:t>ANEXO NÚMERO 1 TÉCNICO</w:t>
      </w:r>
      <w:r w:rsidRPr="00076B6A">
        <w:rPr>
          <w:rFonts w:ascii="ColaborateLight" w:eastAsia="Calibri" w:hAnsi="ColaborateLight"/>
          <w:sz w:val="22"/>
          <w:szCs w:val="22"/>
          <w:lang w:val="es-MX"/>
        </w:rPr>
        <w:t xml:space="preserve">. </w:t>
      </w:r>
    </w:p>
    <w:p w14:paraId="7D63E1A2" w14:textId="77777777" w:rsidR="00AF2452" w:rsidRPr="00076B6A" w:rsidRDefault="00AF2452" w:rsidP="00460C44">
      <w:pPr>
        <w:pStyle w:val="Lista3"/>
        <w:ind w:left="567"/>
        <w:jc w:val="both"/>
        <w:rPr>
          <w:rFonts w:ascii="ColaborateLight" w:eastAsia="Calibri" w:hAnsi="ColaborateLight"/>
          <w:sz w:val="22"/>
          <w:szCs w:val="22"/>
          <w:lang w:val="es-MX"/>
        </w:rPr>
      </w:pPr>
      <w:r w:rsidRPr="00076B6A">
        <w:rPr>
          <w:rFonts w:ascii="ColaborateLight" w:eastAsia="Calibri" w:hAnsi="ColaborateLight"/>
          <w:sz w:val="22"/>
          <w:szCs w:val="22"/>
          <w:lang w:val="es-MX"/>
        </w:rPr>
        <w:lastRenderedPageBreak/>
        <w:t>c)</w:t>
      </w:r>
      <w:r w:rsidRPr="00076B6A">
        <w:rPr>
          <w:rFonts w:ascii="ColaborateLight" w:eastAsia="Calibri" w:hAnsi="ColaborateLight"/>
          <w:sz w:val="22"/>
          <w:szCs w:val="22"/>
          <w:lang w:val="es-MX"/>
        </w:rPr>
        <w:tab/>
        <w:t>En el caso de que sea prorrogado el plazo establecido en el inciso anterior, por cualquier causa, deberá contener los endosos correspondientes y prorrogados su vigencia por el tiempo que sea necesario.</w:t>
      </w:r>
    </w:p>
    <w:p w14:paraId="7BD4070C" w14:textId="77777777" w:rsidR="00AF2452" w:rsidRPr="00076B6A" w:rsidRDefault="00AF2452" w:rsidP="00460C44">
      <w:pPr>
        <w:pStyle w:val="Lista3"/>
        <w:ind w:left="567"/>
        <w:jc w:val="both"/>
        <w:rPr>
          <w:rFonts w:ascii="ColaborateLight" w:eastAsia="Calibri" w:hAnsi="ColaborateLight"/>
          <w:sz w:val="22"/>
          <w:szCs w:val="22"/>
          <w:lang w:val="es-MX"/>
        </w:rPr>
      </w:pPr>
      <w:r w:rsidRPr="00076B6A">
        <w:rPr>
          <w:rFonts w:ascii="ColaborateLight" w:eastAsia="Calibri" w:hAnsi="ColaborateLight"/>
          <w:sz w:val="22"/>
          <w:szCs w:val="22"/>
          <w:lang w:val="es-MX"/>
        </w:rPr>
        <w:t>d)</w:t>
      </w:r>
      <w:r w:rsidRPr="00076B6A">
        <w:rPr>
          <w:rFonts w:ascii="ColaborateLight" w:eastAsia="Calibri" w:hAnsi="ColaborateLight"/>
          <w:sz w:val="22"/>
          <w:szCs w:val="22"/>
          <w:lang w:val="es-MX"/>
        </w:rPr>
        <w:tab/>
        <w:t>Acorde con lo establecido por la Ley de Instituciones de Seguros y Fianzas, la compañía afianzadora se obliga a atender las reclamaciones por incumplimiento del licitante adjudicado.</w:t>
      </w:r>
    </w:p>
    <w:p w14:paraId="28FE6698" w14:textId="77777777" w:rsidR="00917033" w:rsidRDefault="00917033" w:rsidP="00672B15">
      <w:pPr>
        <w:ind w:left="709" w:hanging="567"/>
        <w:rPr>
          <w:rFonts w:ascii="ColaborateLight" w:eastAsia="Times New Roman" w:hAnsi="ColaborateLight" w:cs="Arial"/>
          <w:lang w:eastAsia="es-ES"/>
        </w:rPr>
      </w:pPr>
    </w:p>
    <w:p w14:paraId="6050E79F" w14:textId="77777777" w:rsidR="004919D0" w:rsidRPr="00DF2D5A" w:rsidRDefault="004919D0" w:rsidP="00672B15">
      <w:pPr>
        <w:pStyle w:val="Textoindependiente"/>
        <w:rPr>
          <w:b/>
        </w:rPr>
      </w:pPr>
      <w:r w:rsidRPr="00DF2D5A">
        <w:rPr>
          <w:b/>
        </w:rPr>
        <w:t>Deberán indicar expresamente lo siguiente:</w:t>
      </w:r>
    </w:p>
    <w:p w14:paraId="7093622E" w14:textId="77777777" w:rsidR="00AF2452" w:rsidRPr="00035DD6" w:rsidRDefault="00AF2452" w:rsidP="00460C44">
      <w:pPr>
        <w:pStyle w:val="Prrafodelista"/>
        <w:ind w:left="284"/>
        <w:rPr>
          <w:rFonts w:ascii="ColaborateLight" w:hAnsi="ColaborateLight" w:cs="Arial"/>
        </w:rPr>
      </w:pPr>
      <w:r w:rsidRPr="00035DD6">
        <w:rPr>
          <w:rFonts w:ascii="ColaborateLight" w:hAnsi="ColaborateLight" w:cs="Arial"/>
        </w:rPr>
        <w:t>1.</w:t>
      </w:r>
      <w:r w:rsidRPr="00035DD6">
        <w:rPr>
          <w:rFonts w:ascii="ColaborateLight" w:hAnsi="ColaborateLight" w:cs="Arial"/>
        </w:rPr>
        <w:tab/>
      </w:r>
      <w:bookmarkStart w:id="12" w:name="_Hlk189219984"/>
      <w:r w:rsidRPr="00035DD6">
        <w:rPr>
          <w:rFonts w:ascii="ColaborateLight" w:hAnsi="ColaborateLight" w:cs="Arial"/>
        </w:rPr>
        <w:t>Deberán expedirse a favor de Servicios de Salud del Estado de Colima.</w:t>
      </w:r>
    </w:p>
    <w:p w14:paraId="612A70C0" w14:textId="77777777" w:rsidR="00AF2452" w:rsidRPr="00035DD6" w:rsidRDefault="00AF2452" w:rsidP="00460C44">
      <w:pPr>
        <w:pStyle w:val="Prrafodelista"/>
        <w:ind w:left="284"/>
        <w:rPr>
          <w:rFonts w:ascii="ColaborateLight" w:hAnsi="ColaborateLight" w:cs="Arial"/>
        </w:rPr>
      </w:pPr>
      <w:r w:rsidRPr="00035DD6">
        <w:rPr>
          <w:rFonts w:ascii="ColaborateLight" w:hAnsi="ColaborateLight" w:cs="Arial"/>
        </w:rPr>
        <w:t>2.</w:t>
      </w:r>
      <w:r w:rsidRPr="00035DD6">
        <w:rPr>
          <w:rFonts w:ascii="ColaborateLight" w:hAnsi="ColaborateLight" w:cs="Arial"/>
        </w:rPr>
        <w:tab/>
        <w:t>La indicación del importe total garantizado con número y letra.</w:t>
      </w:r>
    </w:p>
    <w:p w14:paraId="34346146" w14:textId="77777777" w:rsidR="00AF2452" w:rsidRPr="00035DD6" w:rsidRDefault="00AF2452" w:rsidP="00460C44">
      <w:pPr>
        <w:pStyle w:val="Prrafodelista"/>
        <w:ind w:left="709" w:hanging="425"/>
        <w:rPr>
          <w:rFonts w:ascii="ColaborateLight" w:hAnsi="ColaborateLight" w:cs="Arial"/>
        </w:rPr>
      </w:pPr>
      <w:r w:rsidRPr="00035DD6">
        <w:rPr>
          <w:rFonts w:ascii="ColaborateLight" w:hAnsi="ColaborateLight" w:cs="Arial"/>
        </w:rPr>
        <w:t>3.</w:t>
      </w:r>
      <w:r w:rsidRPr="00035DD6">
        <w:rPr>
          <w:rFonts w:ascii="ColaborateLight" w:hAnsi="ColaborateLight" w:cs="Arial"/>
        </w:rPr>
        <w:tab/>
        <w:t>Referencia de que la fianza se otorga atendiendo a todas las estipulaciones contenidas en el contrato.</w:t>
      </w:r>
    </w:p>
    <w:p w14:paraId="58848701" w14:textId="77777777" w:rsidR="00AF2452" w:rsidRPr="00035DD6" w:rsidRDefault="00AF2452" w:rsidP="00460C44">
      <w:pPr>
        <w:pStyle w:val="Prrafodelista"/>
        <w:ind w:left="709" w:hanging="425"/>
        <w:rPr>
          <w:rFonts w:ascii="ColaborateLight" w:hAnsi="ColaborateLight" w:cs="Arial"/>
        </w:rPr>
      </w:pPr>
      <w:r w:rsidRPr="00035DD6">
        <w:rPr>
          <w:rFonts w:ascii="ColaborateLight" w:hAnsi="ColaborateLight" w:cs="Arial"/>
        </w:rPr>
        <w:t>4.</w:t>
      </w:r>
      <w:r w:rsidRPr="00035DD6">
        <w:rPr>
          <w:rFonts w:ascii="ColaborateLight" w:hAnsi="ColaborateLight" w:cs="Arial"/>
        </w:rPr>
        <w:tab/>
        <w:t xml:space="preserve">La información correspondiente al número del contrato, su fecha de </w:t>
      </w:r>
      <w:proofErr w:type="gramStart"/>
      <w:r w:rsidRPr="00035DD6">
        <w:rPr>
          <w:rFonts w:ascii="ColaborateLight" w:hAnsi="ColaborateLight" w:cs="Arial"/>
        </w:rPr>
        <w:t>firma</w:t>
      </w:r>
      <w:proofErr w:type="gramEnd"/>
      <w:r w:rsidRPr="00035DD6">
        <w:rPr>
          <w:rFonts w:ascii="ColaborateLight" w:hAnsi="ColaborateLight" w:cs="Arial"/>
        </w:rPr>
        <w:t xml:space="preserve"> así como la especificación de las obligaciones garantizadas.</w:t>
      </w:r>
    </w:p>
    <w:p w14:paraId="6F3C23A0" w14:textId="77777777" w:rsidR="00AF2452" w:rsidRPr="00035DD6" w:rsidRDefault="00AF2452" w:rsidP="00460C44">
      <w:pPr>
        <w:pStyle w:val="Prrafodelista"/>
        <w:ind w:left="284"/>
        <w:rPr>
          <w:rFonts w:ascii="ColaborateLight" w:hAnsi="ColaborateLight" w:cs="Arial"/>
        </w:rPr>
      </w:pPr>
      <w:r w:rsidRPr="00035DD6">
        <w:rPr>
          <w:rFonts w:ascii="ColaborateLight" w:hAnsi="ColaborateLight" w:cs="Arial"/>
        </w:rPr>
        <w:t>5.</w:t>
      </w:r>
      <w:r w:rsidRPr="00035DD6">
        <w:rPr>
          <w:rFonts w:ascii="ColaborateLight" w:hAnsi="ColaborateLight" w:cs="Arial"/>
        </w:rPr>
        <w:tab/>
        <w:t>El señalamiento de la denominación o nombre del contratista, proveedor o fiado.</w:t>
      </w:r>
    </w:p>
    <w:p w14:paraId="712FB166" w14:textId="77777777" w:rsidR="00AF2452" w:rsidRDefault="00AF2452" w:rsidP="00460C44">
      <w:pPr>
        <w:pStyle w:val="Prrafodelista"/>
        <w:ind w:left="709" w:hanging="425"/>
        <w:rPr>
          <w:rFonts w:ascii="ColaborateLight" w:hAnsi="ColaborateLight" w:cs="Arial"/>
        </w:rPr>
      </w:pPr>
      <w:r w:rsidRPr="00035DD6">
        <w:rPr>
          <w:rFonts w:ascii="ColaborateLight" w:hAnsi="ColaborateLight" w:cs="Arial"/>
        </w:rPr>
        <w:t>6.</w:t>
      </w:r>
      <w:r w:rsidRPr="00035DD6">
        <w:rPr>
          <w:rFonts w:ascii="ColaborateLight" w:hAnsi="ColaborateLight" w:cs="Arial"/>
        </w:rPr>
        <w:tab/>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14:paraId="3AC0B156" w14:textId="77777777" w:rsidR="00AF2452" w:rsidRDefault="00AF2452" w:rsidP="00672B15">
      <w:pPr>
        <w:pStyle w:val="Prrafodelista"/>
        <w:ind w:left="1418" w:hanging="709"/>
        <w:rPr>
          <w:rFonts w:ascii="ColaborateLight" w:hAnsi="ColaborateLight" w:cs="Arial"/>
        </w:rPr>
      </w:pPr>
    </w:p>
    <w:p w14:paraId="4F7C9CF3" w14:textId="77777777" w:rsidR="00AF2452" w:rsidRPr="00DF2D5A" w:rsidRDefault="00AF2452" w:rsidP="00672B15">
      <w:pPr>
        <w:pStyle w:val="Textoindependiente"/>
        <w:rPr>
          <w:b/>
        </w:rPr>
      </w:pPr>
      <w:r w:rsidRPr="00DF2D5A">
        <w:rPr>
          <w:b/>
        </w:rPr>
        <w:t>Deberá contener, además, expresamente, los siguientes textos:</w:t>
      </w:r>
    </w:p>
    <w:p w14:paraId="17AA053B" w14:textId="77777777" w:rsidR="00AF2452" w:rsidRDefault="00AF2452" w:rsidP="00200500">
      <w:pPr>
        <w:pStyle w:val="Prrafodelista"/>
        <w:numPr>
          <w:ilvl w:val="0"/>
          <w:numId w:val="33"/>
        </w:numPr>
        <w:ind w:left="709" w:hanging="425"/>
        <w:contextualSpacing w:val="0"/>
        <w:rPr>
          <w:rFonts w:ascii="ColaborateLight" w:hAnsi="ColaborateLight" w:cs="Arial"/>
        </w:rPr>
      </w:pPr>
      <w:r>
        <w:rPr>
          <w:rFonts w:ascii="ColaborateLight" w:hAnsi="ColaborateLight" w:cs="Arial"/>
        </w:rPr>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Servicios de Salud del Estado de Colima otorgue prórrogas o esperas al proveedor, contratista o fiado para el cumplimiento de sus obligaciones.”</w:t>
      </w:r>
    </w:p>
    <w:p w14:paraId="70975683" w14:textId="77777777" w:rsidR="00AF2452" w:rsidRDefault="00AF2452" w:rsidP="00200500">
      <w:pPr>
        <w:pStyle w:val="Prrafodelista"/>
        <w:numPr>
          <w:ilvl w:val="0"/>
          <w:numId w:val="33"/>
        </w:numPr>
        <w:ind w:left="709" w:hanging="425"/>
        <w:contextualSpacing w:val="0"/>
        <w:rPr>
          <w:rFonts w:ascii="ColaborateLight" w:hAnsi="ColaborateLight" w:cs="Arial"/>
        </w:rPr>
      </w:pPr>
      <w:r>
        <w:rPr>
          <w:rFonts w:ascii="ColaborateLight" w:hAnsi="ColaborateLight"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14:paraId="78DED4A0" w14:textId="77777777" w:rsidR="00AF2452" w:rsidRPr="00C3228B" w:rsidRDefault="00AF2452" w:rsidP="00200500">
      <w:pPr>
        <w:pStyle w:val="Prrafodelista"/>
        <w:numPr>
          <w:ilvl w:val="0"/>
          <w:numId w:val="33"/>
        </w:numPr>
        <w:ind w:left="709" w:hanging="425"/>
        <w:contextualSpacing w:val="0"/>
        <w:rPr>
          <w:rFonts w:ascii="ColaborateLight" w:hAnsi="ColaborateLight" w:cs="Arial"/>
        </w:rPr>
      </w:pPr>
      <w:r>
        <w:rPr>
          <w:rFonts w:ascii="ColaborateLight" w:hAnsi="ColaborateLight" w:cs="Arial"/>
        </w:rPr>
        <w:t xml:space="preserve">“Para liberar la fianza, será requisito indispensable la manifestación expresa y por </w:t>
      </w:r>
      <w:r w:rsidRPr="00C3228B">
        <w:rPr>
          <w:rFonts w:ascii="ColaborateLight" w:hAnsi="ColaborateLight" w:cs="Arial"/>
        </w:rPr>
        <w:t>escrito de Servicios de Salud del Estado de Colima</w:t>
      </w:r>
      <w:r w:rsidRPr="00C3228B">
        <w:rPr>
          <w:rFonts w:ascii="ColaborateLight" w:hAnsi="ColaborateLight" w:cs="Arial"/>
          <w:bCs/>
        </w:rPr>
        <w:t xml:space="preserve"> previa liberación por parte de la Unidad requirente de haber recibido satisfactoriamente de los servicios solicitados </w:t>
      </w:r>
      <w:r w:rsidRPr="00C3228B">
        <w:rPr>
          <w:rFonts w:ascii="ColaborateLight" w:hAnsi="ColaborateLight" w:cs="Arial"/>
        </w:rPr>
        <w:t xml:space="preserve">en el </w:t>
      </w:r>
      <w:r w:rsidRPr="00C3228B">
        <w:rPr>
          <w:rFonts w:ascii="ColaborateLight" w:hAnsi="ColaborateLight" w:cs="Arial"/>
          <w:b/>
        </w:rPr>
        <w:t>ANEXO NÚMERO 1 TÉCNICO</w:t>
      </w:r>
      <w:r w:rsidRPr="00C3228B">
        <w:rPr>
          <w:rFonts w:ascii="ColaborateLight" w:hAnsi="ColaborateLight" w:cs="Arial"/>
        </w:rPr>
        <w:t>.”</w:t>
      </w:r>
    </w:p>
    <w:p w14:paraId="123C0018" w14:textId="77777777" w:rsidR="00AF2452" w:rsidRPr="00AF2452" w:rsidRDefault="00AF2452" w:rsidP="00672B15">
      <w:pPr>
        <w:rPr>
          <w:rFonts w:ascii="ColaborateLight" w:hAnsi="ColaborateLight" w:cs="Arial"/>
        </w:rPr>
      </w:pPr>
    </w:p>
    <w:bookmarkEnd w:id="12"/>
    <w:p w14:paraId="586F5F16" w14:textId="77777777" w:rsidR="00AF2452" w:rsidRDefault="00AF2452" w:rsidP="00672B15">
      <w:pPr>
        <w:pStyle w:val="Textoindependiente21"/>
        <w:rPr>
          <w:rFonts w:ascii="ColaborateLight" w:hAnsi="ColaborateLight"/>
        </w:rPr>
      </w:pPr>
      <w:r w:rsidRPr="0035136A">
        <w:rPr>
          <w:rFonts w:ascii="ColaborateLight" w:hAnsi="ColaborateLight"/>
        </w:rPr>
        <w:t>En caso de rescisión del pedido, la aplicación de la garantía de cumplimiento será proporcional al monto de las obligaciones incumplidas.</w:t>
      </w:r>
    </w:p>
    <w:p w14:paraId="18196EE4" w14:textId="77777777" w:rsidR="00460C44" w:rsidRDefault="00460C44" w:rsidP="00672B15">
      <w:pPr>
        <w:pStyle w:val="Textoindependiente21"/>
        <w:rPr>
          <w:rFonts w:ascii="ColaborateLight" w:hAnsi="ColaborateLight"/>
        </w:rPr>
      </w:pPr>
    </w:p>
    <w:p w14:paraId="60253927" w14:textId="77777777" w:rsidR="00AF2452" w:rsidRDefault="00AF2452" w:rsidP="00672B15">
      <w:pPr>
        <w:pStyle w:val="Textoindependiente21"/>
        <w:rPr>
          <w:rFonts w:ascii="ColaborateLight" w:hAnsi="ColaborateLight"/>
          <w:lang w:val="es-MX"/>
        </w:rPr>
      </w:pPr>
      <w:r w:rsidRPr="00B75E96">
        <w:rPr>
          <w:rFonts w:ascii="ColaborateLight" w:hAnsi="ColaborateLight"/>
          <w:lang w:val="es-MX"/>
        </w:rPr>
        <w:t>La póliza deberá contener, también, las siguientes previsiones</w:t>
      </w:r>
      <w:r>
        <w:rPr>
          <w:rFonts w:ascii="ColaborateLight" w:hAnsi="ColaborateLight"/>
          <w:lang w:val="es-MX"/>
        </w:rPr>
        <w:t>:</w:t>
      </w:r>
    </w:p>
    <w:p w14:paraId="63059891" w14:textId="77777777" w:rsidR="00AF2452" w:rsidRDefault="00AF2452" w:rsidP="00672B15">
      <w:pPr>
        <w:pStyle w:val="Textoindependiente21"/>
        <w:rPr>
          <w:rFonts w:ascii="ColaborateLight" w:hAnsi="ColaborateLight"/>
          <w:lang w:val="es-MX"/>
        </w:rPr>
      </w:pPr>
      <w:r w:rsidRPr="00B75E96">
        <w:rPr>
          <w:rFonts w:ascii="ColaborateLight" w:hAnsi="ColaborateLight"/>
          <w:lang w:val="es-MX"/>
        </w:rPr>
        <w:lastRenderedPageBreak/>
        <w:t xml:space="preserve">I. </w:t>
      </w:r>
      <w:r w:rsidRPr="00B75E96">
        <w:rPr>
          <w:rFonts w:ascii="ColaborateLight" w:hAnsi="ColaborateLight"/>
          <w:b w:val="0"/>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20B1B16" w14:textId="77777777" w:rsidR="00AF2452" w:rsidRPr="00B75E96" w:rsidRDefault="00AF2452" w:rsidP="00672B15">
      <w:pPr>
        <w:pStyle w:val="Textoindependiente21"/>
        <w:rPr>
          <w:rFonts w:ascii="ColaborateLight" w:hAnsi="ColaborateLight"/>
          <w:b w:val="0"/>
          <w:lang w:val="es-MX"/>
        </w:rPr>
      </w:pPr>
      <w:r w:rsidRPr="00B75E96">
        <w:rPr>
          <w:rFonts w:ascii="ColaborateLight" w:hAnsi="ColaborateLight"/>
          <w:lang w:val="es-MX"/>
        </w:rPr>
        <w:t xml:space="preserve">II. </w:t>
      </w:r>
      <w:r w:rsidRPr="00B75E96">
        <w:rPr>
          <w:rFonts w:ascii="ColaborateLight" w:hAnsi="ColaborateLight"/>
          <w:b w:val="0"/>
          <w:lang w:val="es-MX"/>
        </w:rPr>
        <w:t>Cuando al realizarse el finiquito resulten saldos a cargo del proveedor y éste efectúe la totalidad del pago en forma incondicional, las dependencias y entidades deberán cancelar la fianza respectiva.</w:t>
      </w:r>
    </w:p>
    <w:p w14:paraId="2AC7632E" w14:textId="77777777" w:rsidR="00AF2452" w:rsidRPr="00B75E96" w:rsidRDefault="00AF2452" w:rsidP="00672B15">
      <w:pPr>
        <w:pStyle w:val="Textoindependiente21"/>
        <w:rPr>
          <w:rFonts w:ascii="ColaborateLight" w:hAnsi="ColaborateLight"/>
          <w:lang w:val="es-MX"/>
        </w:rPr>
      </w:pPr>
      <w:r w:rsidRPr="00B75E96">
        <w:rPr>
          <w:rFonts w:ascii="ColaborateLight" w:hAnsi="ColaborateLight"/>
          <w:lang w:val="es-MX"/>
        </w:rPr>
        <w:t xml:space="preserve">III. </w:t>
      </w:r>
      <w:r w:rsidRPr="00B75E96">
        <w:rPr>
          <w:rFonts w:ascii="ColaborateLight" w:hAnsi="ColaborateLight"/>
          <w:b w:val="0"/>
          <w:lang w:val="es-MX"/>
        </w:rPr>
        <w:t>Cuando se requiera hacer efectivas las fianzas, las dependencias deberán remitir a la Secretaría de Planeación, Finanzas y Administración, la solicitud donde se precise la información necesaria para identificar la obligación o crédito que se garantiza y los sujetos que se vinculan con la fianza, debiendo acompañar los documentos que soporten y justifiquen el cobro.</w:t>
      </w:r>
    </w:p>
    <w:p w14:paraId="0058A02D" w14:textId="77777777" w:rsidR="00AF2452" w:rsidRDefault="00AF2452" w:rsidP="00672B15">
      <w:pPr>
        <w:pStyle w:val="Textoindependiente21"/>
        <w:rPr>
          <w:rFonts w:asciiTheme="minorHAnsi" w:hAnsiTheme="minorHAnsi" w:cstheme="minorHAnsi"/>
          <w:b w:val="0"/>
          <w:lang w:val="es-MX"/>
        </w:rPr>
      </w:pPr>
    </w:p>
    <w:p w14:paraId="0AB028E2" w14:textId="77777777" w:rsidR="00AF2452" w:rsidRPr="00E91961" w:rsidRDefault="00AF2452" w:rsidP="00672B15">
      <w:pPr>
        <w:pStyle w:val="Lista2"/>
        <w:rPr>
          <w:b/>
          <w:bCs/>
        </w:rPr>
      </w:pPr>
      <w:r w:rsidRPr="00E91961">
        <w:rPr>
          <w:b/>
          <w:bCs/>
        </w:rPr>
        <w:t>5.2</w:t>
      </w:r>
      <w:r w:rsidRPr="00E91961">
        <w:rPr>
          <w:b/>
          <w:bCs/>
        </w:rPr>
        <w:tab/>
        <w:t>GARANTÍA DE VICIOS OCULTOS.</w:t>
      </w:r>
    </w:p>
    <w:p w14:paraId="231D2797" w14:textId="77777777" w:rsidR="00AF2452" w:rsidRPr="0035136A" w:rsidRDefault="00AF2452" w:rsidP="00672B15">
      <w:pPr>
        <w:rPr>
          <w:rFonts w:ascii="ColaborateLight" w:hAnsi="ColaborateLight" w:cs="Arial"/>
          <w:b/>
        </w:rPr>
      </w:pPr>
    </w:p>
    <w:p w14:paraId="30849C41" w14:textId="77777777" w:rsidR="00AF2452" w:rsidRPr="00460C44" w:rsidRDefault="00AF2452" w:rsidP="00672B15">
      <w:pPr>
        <w:pStyle w:val="Textoindependiente"/>
        <w:rPr>
          <w:rFonts w:ascii="ColaborateLight" w:eastAsia="Times New Roman" w:hAnsi="ColaborateLight" w:cs="Arial"/>
          <w:bCs/>
          <w:lang w:eastAsia="es-ES"/>
        </w:rPr>
      </w:pPr>
      <w:r w:rsidRPr="00460C44">
        <w:rPr>
          <w:rFonts w:ascii="ColaborateLight" w:eastAsia="Times New Roman" w:hAnsi="ColaborateLight" w:cs="Arial"/>
          <w:bCs/>
          <w:lang w:eastAsia="es-ES"/>
        </w:rPr>
        <w:t>Este punto no aplica para la presente licitación.</w:t>
      </w:r>
    </w:p>
    <w:p w14:paraId="2F74F169" w14:textId="77777777" w:rsidR="00AF2452" w:rsidRPr="00E91961" w:rsidRDefault="00AF2452" w:rsidP="00672B15">
      <w:pPr>
        <w:pStyle w:val="Lista"/>
        <w:rPr>
          <w:b/>
          <w:bCs/>
        </w:rPr>
      </w:pPr>
      <w:r w:rsidRPr="00E91961">
        <w:rPr>
          <w:rStyle w:val="Ninguno"/>
          <w:rFonts w:ascii="ColaborateLight" w:hAnsi="ColaborateLight"/>
          <w:b/>
          <w:bCs/>
          <w:u w:color="932092"/>
        </w:rPr>
        <w:t>6</w:t>
      </w:r>
      <w:r w:rsidRPr="00E91961">
        <w:rPr>
          <w:b/>
          <w:bCs/>
        </w:rPr>
        <w:t>.</w:t>
      </w:r>
      <w:r w:rsidRPr="00E91961">
        <w:rPr>
          <w:b/>
          <w:bCs/>
        </w:rPr>
        <w:tab/>
        <w:t>ANTICIPO.</w:t>
      </w:r>
    </w:p>
    <w:p w14:paraId="345E0E87" w14:textId="77777777" w:rsidR="00AF2452" w:rsidRPr="0035136A" w:rsidRDefault="00AF2452" w:rsidP="00672B15">
      <w:pPr>
        <w:rPr>
          <w:rFonts w:ascii="ColaborateLight" w:hAnsi="ColaborateLight" w:cs="Arial"/>
        </w:rPr>
      </w:pPr>
    </w:p>
    <w:p w14:paraId="17603287" w14:textId="77777777" w:rsidR="00AF2452" w:rsidRPr="00460C44" w:rsidRDefault="00AF2452" w:rsidP="00672B15">
      <w:pPr>
        <w:pStyle w:val="Continuarlista"/>
        <w:rPr>
          <w:rFonts w:ascii="ColaborateLight" w:hAnsi="ColaborateLight" w:cs="Arial"/>
          <w:bCs/>
          <w:sz w:val="22"/>
          <w:szCs w:val="22"/>
          <w:lang w:val="es-MX" w:eastAsia="es-ES"/>
        </w:rPr>
      </w:pPr>
      <w:r w:rsidRPr="00460C44">
        <w:rPr>
          <w:rFonts w:ascii="ColaborateLight" w:hAnsi="ColaborateLight" w:cs="Arial"/>
          <w:bCs/>
          <w:sz w:val="22"/>
          <w:szCs w:val="22"/>
          <w:lang w:val="es-MX" w:eastAsia="es-ES"/>
        </w:rPr>
        <w:t>Este punto no aplica para la presente licitación.</w:t>
      </w:r>
    </w:p>
    <w:p w14:paraId="08AB432C" w14:textId="77777777" w:rsidR="00AF2452" w:rsidRPr="0035136A" w:rsidRDefault="00AF2452" w:rsidP="00672B15">
      <w:pPr>
        <w:pStyle w:val="CuerpoA"/>
        <w:numPr>
          <w:ilvl w:val="0"/>
          <w:numId w:val="8"/>
        </w:numPr>
        <w:shd w:val="clear" w:color="auto" w:fill="BFBFBF"/>
        <w:ind w:left="284"/>
        <w:rPr>
          <w:rStyle w:val="Ninguno"/>
          <w:rFonts w:ascii="ColaborateLight" w:hAnsi="ColaborateLight"/>
          <w:b/>
          <w:color w:val="auto"/>
          <w:sz w:val="22"/>
          <w:szCs w:val="22"/>
          <w:u w:color="932092"/>
          <w:bdr w:val="none" w:sz="0" w:space="0" w:color="auto"/>
          <w:lang w:val="es-MX"/>
        </w:rPr>
      </w:pPr>
      <w:r w:rsidRPr="004A5444">
        <w:rPr>
          <w:rFonts w:ascii="ColaborateLight" w:eastAsia="Calibri" w:hAnsi="ColaborateLight" w:cs="Arial"/>
          <w:b/>
          <w:color w:val="auto"/>
          <w:sz w:val="22"/>
          <w:szCs w:val="22"/>
          <w:bdr w:val="none" w:sz="0" w:space="0" w:color="auto"/>
          <w:lang w:val="es-MX" w:eastAsia="en-US"/>
        </w:rPr>
        <w:t>GARANTÍA DE ANTICIPO</w:t>
      </w:r>
      <w:r w:rsidRPr="004A5444">
        <w:rPr>
          <w:rFonts w:eastAsia="Calibri" w:cs="Arial"/>
          <w:b/>
          <w:bdr w:val="none" w:sz="0" w:space="0" w:color="auto"/>
          <w:lang w:eastAsia="en-US"/>
        </w:rPr>
        <w:t>.</w:t>
      </w:r>
    </w:p>
    <w:p w14:paraId="2D3C96B3" w14:textId="77777777" w:rsidR="00AF2452" w:rsidRPr="0035136A" w:rsidRDefault="00AF2452" w:rsidP="00672B15">
      <w:pPr>
        <w:pStyle w:val="CuerpoA"/>
        <w:rPr>
          <w:rFonts w:ascii="ColaborateLight" w:hAnsi="ColaborateLight" w:cs="Arial"/>
          <w:b/>
          <w:color w:val="auto"/>
          <w:sz w:val="22"/>
          <w:szCs w:val="22"/>
          <w:u w:val="single"/>
          <w:lang w:val="es-MX"/>
        </w:rPr>
      </w:pPr>
    </w:p>
    <w:p w14:paraId="086E0ED9" w14:textId="77777777" w:rsidR="00AF2452" w:rsidRPr="0035136A" w:rsidRDefault="00AF2452" w:rsidP="00672B15">
      <w:pPr>
        <w:pStyle w:val="Continuarlista"/>
      </w:pPr>
      <w:r w:rsidRPr="00460C44">
        <w:rPr>
          <w:rFonts w:ascii="ColaborateLight" w:hAnsi="ColaborateLight" w:cs="Arial"/>
          <w:bCs/>
          <w:sz w:val="22"/>
          <w:szCs w:val="22"/>
          <w:lang w:val="es-MX" w:eastAsia="es-ES"/>
        </w:rPr>
        <w:t>Este punto no aplica para la presente licitación.</w:t>
      </w:r>
    </w:p>
    <w:p w14:paraId="00BD6813" w14:textId="77777777" w:rsidR="00AF2452" w:rsidRPr="00E91961" w:rsidRDefault="00AF2452" w:rsidP="00672B15">
      <w:pPr>
        <w:pStyle w:val="Lista"/>
        <w:rPr>
          <w:b/>
          <w:bCs/>
        </w:rPr>
      </w:pPr>
      <w:r w:rsidRPr="00E91961">
        <w:rPr>
          <w:b/>
          <w:bCs/>
        </w:rPr>
        <w:t>8.</w:t>
      </w:r>
      <w:r w:rsidRPr="00E91961">
        <w:rPr>
          <w:b/>
          <w:bCs/>
        </w:rPr>
        <w:tab/>
        <w:t>CRITERIOS DE EVALUACIÓN, DICTAMEN Y ADJUDICACIÓN.</w:t>
      </w:r>
    </w:p>
    <w:p w14:paraId="7D4E5619" w14:textId="77777777" w:rsidR="00AF2452" w:rsidRPr="0035136A" w:rsidRDefault="00AF2452" w:rsidP="00672B15">
      <w:pPr>
        <w:rPr>
          <w:rFonts w:ascii="ColaborateLight" w:hAnsi="ColaborateLight"/>
          <w:b/>
        </w:rPr>
      </w:pPr>
    </w:p>
    <w:p w14:paraId="036D6E04" w14:textId="77777777" w:rsidR="00AF2452" w:rsidRPr="0035136A" w:rsidRDefault="00AF2452" w:rsidP="00672B15">
      <w:pPr>
        <w:pStyle w:val="Prrafodelista"/>
        <w:numPr>
          <w:ilvl w:val="0"/>
          <w:numId w:val="9"/>
        </w:numPr>
        <w:ind w:left="567" w:hanging="567"/>
        <w:contextualSpacing w:val="0"/>
        <w:rPr>
          <w:rFonts w:ascii="ColaborateLight" w:hAnsi="ColaborateLight"/>
        </w:rPr>
      </w:pPr>
      <w:r w:rsidRPr="0035136A">
        <w:rPr>
          <w:rFonts w:ascii="ColaborateLight" w:hAnsi="ColaborateLight"/>
        </w:rPr>
        <w:t>Comprobará que las Propuestas Técnicas y Económicas contengan la información, documentación y requisitos de las presentes bases y sus anexos de manera cuantitativa.</w:t>
      </w:r>
    </w:p>
    <w:p w14:paraId="18223692" w14:textId="77777777" w:rsidR="00AF2452" w:rsidRPr="0035136A" w:rsidRDefault="00AF2452" w:rsidP="00672B15">
      <w:pPr>
        <w:pStyle w:val="Prrafodelista"/>
        <w:numPr>
          <w:ilvl w:val="0"/>
          <w:numId w:val="9"/>
        </w:numPr>
        <w:ind w:left="567" w:hanging="567"/>
        <w:contextualSpacing w:val="0"/>
        <w:rPr>
          <w:rFonts w:ascii="ColaborateLight" w:hAnsi="ColaborateLight"/>
        </w:rPr>
      </w:pPr>
      <w:r w:rsidRPr="0035136A">
        <w:rPr>
          <w:rFonts w:ascii="ColaborateLight" w:hAnsi="ColaborateLight"/>
        </w:rPr>
        <w:t>Elaborará cuadros con los precios y condiciones ofertadas, mismo que permitirá comparar éstas de manera equitativa.</w:t>
      </w:r>
    </w:p>
    <w:p w14:paraId="73942B78" w14:textId="77777777" w:rsidR="00AF2452" w:rsidRPr="0035136A" w:rsidRDefault="00AF2452" w:rsidP="00672B15">
      <w:pPr>
        <w:pStyle w:val="Prrafodelista"/>
        <w:numPr>
          <w:ilvl w:val="0"/>
          <w:numId w:val="9"/>
        </w:numPr>
        <w:ind w:left="567" w:hanging="567"/>
        <w:contextualSpacing w:val="0"/>
        <w:rPr>
          <w:rFonts w:ascii="ColaborateLight" w:hAnsi="ColaborateLight"/>
        </w:rPr>
      </w:pPr>
      <w:r w:rsidRPr="0035136A">
        <w:rPr>
          <w:rFonts w:ascii="ColaborateLight" w:hAnsi="ColaborateLight"/>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w:t>
      </w:r>
      <w:r>
        <w:rPr>
          <w:rFonts w:ascii="ColaborateLight" w:hAnsi="ColaborateLight"/>
        </w:rPr>
        <w:t>echad</w:t>
      </w:r>
      <w:r w:rsidRPr="0035136A">
        <w:rPr>
          <w:rFonts w:ascii="ColaborateLight" w:hAnsi="ColaborateLight"/>
        </w:rPr>
        <w:t>a.</w:t>
      </w:r>
    </w:p>
    <w:p w14:paraId="16548FC9" w14:textId="04172AC9" w:rsidR="00AF2452" w:rsidRPr="0035136A" w:rsidRDefault="00AF2452" w:rsidP="00672B15">
      <w:pPr>
        <w:pStyle w:val="Prrafodelista"/>
        <w:numPr>
          <w:ilvl w:val="0"/>
          <w:numId w:val="9"/>
        </w:numPr>
        <w:ind w:left="567" w:hanging="567"/>
        <w:contextualSpacing w:val="0"/>
        <w:rPr>
          <w:rFonts w:ascii="ColaborateLight" w:hAnsi="ColaborateLight"/>
        </w:rPr>
      </w:pPr>
      <w:r w:rsidRPr="0035136A">
        <w:rPr>
          <w:rFonts w:ascii="ColaborateLight" w:hAnsi="ColaborateLight"/>
        </w:rPr>
        <w:t xml:space="preserve">Una vez efectuado este procedimiento, se adjudicará </w:t>
      </w:r>
      <w:r w:rsidRPr="00F81864">
        <w:rPr>
          <w:rFonts w:ascii="ColaborateLight" w:hAnsi="ColaborateLight"/>
          <w:b/>
        </w:rPr>
        <w:t xml:space="preserve">POR </w:t>
      </w:r>
      <w:r w:rsidR="00F540DE">
        <w:rPr>
          <w:rFonts w:ascii="ColaborateLight" w:hAnsi="ColaborateLight"/>
          <w:b/>
        </w:rPr>
        <w:t>PARTIDA</w:t>
      </w:r>
      <w:r w:rsidR="00645A3F">
        <w:rPr>
          <w:rFonts w:ascii="ColaborateLight" w:hAnsi="ColaborateLight"/>
          <w:b/>
        </w:rPr>
        <w:t>S</w:t>
      </w:r>
      <w:r>
        <w:rPr>
          <w:rFonts w:ascii="ColaborateLight" w:hAnsi="ColaborateLight"/>
          <w:b/>
        </w:rPr>
        <w:t xml:space="preserve"> </w:t>
      </w:r>
      <w:r w:rsidRPr="0035136A">
        <w:rPr>
          <w:rFonts w:ascii="ColaborateLight" w:hAnsi="ColaborateLight"/>
        </w:rPr>
        <w:t>a la persona física o moral que entre los licitantes reúna las condiciones legales, técnicas y económicas requeridas y que garanticen satisfactoriamente el cumplimiento de las obligaciones.</w:t>
      </w:r>
    </w:p>
    <w:p w14:paraId="451CC8CB" w14:textId="77777777" w:rsidR="00AF2452" w:rsidRPr="0035136A" w:rsidRDefault="00AF2452" w:rsidP="00672B15">
      <w:pPr>
        <w:pStyle w:val="Prrafodelista"/>
        <w:numPr>
          <w:ilvl w:val="0"/>
          <w:numId w:val="9"/>
        </w:numPr>
        <w:ind w:left="567" w:hanging="567"/>
        <w:contextualSpacing w:val="0"/>
        <w:rPr>
          <w:rFonts w:ascii="ColaborateLight" w:hAnsi="ColaborateLight" w:cs="Arial"/>
        </w:rPr>
      </w:pPr>
      <w:r w:rsidRPr="0035136A">
        <w:rPr>
          <w:rFonts w:ascii="ColaborateLight" w:hAnsi="ColaborateLight" w:cs="Arial"/>
        </w:rPr>
        <w:t xml:space="preserve">Si resultara que dos o más propuestas son solventes porque cumplen con las especificaciones y requisitos establecidos en las Bases de la Licitación, así como en el </w:t>
      </w:r>
      <w:r w:rsidRPr="0035136A">
        <w:rPr>
          <w:rFonts w:ascii="ColaborateLight" w:hAnsi="ColaborateLight" w:cs="Arial"/>
          <w:b/>
        </w:rPr>
        <w:t>ANEXO NÚMERO 1 TÉCNICO</w:t>
      </w:r>
      <w:r w:rsidRPr="0035136A">
        <w:rPr>
          <w:rFonts w:ascii="ColaborateLight" w:hAnsi="ColaborateLight" w:cs="Arial"/>
        </w:rPr>
        <w:t>, el contrato se adjudicará al licitante que presente la proposición con las mejores condiciones técnicas y económicas para la requirente y oferte el precio más bajo.</w:t>
      </w:r>
    </w:p>
    <w:p w14:paraId="7C4FE51D" w14:textId="77777777" w:rsidR="00AF2452" w:rsidRPr="0035136A" w:rsidRDefault="00AF2452" w:rsidP="00672B15">
      <w:pPr>
        <w:pStyle w:val="Sangra2detindependiente"/>
        <w:numPr>
          <w:ilvl w:val="0"/>
          <w:numId w:val="9"/>
        </w:numPr>
        <w:spacing w:after="0" w:line="240" w:lineRule="auto"/>
        <w:ind w:left="567" w:hanging="567"/>
        <w:rPr>
          <w:rFonts w:ascii="ColaborateLight" w:hAnsi="ColaborateLight"/>
        </w:rPr>
      </w:pPr>
      <w:r w:rsidRPr="0035136A">
        <w:rPr>
          <w:rFonts w:ascii="ColaborateLight" w:hAnsi="ColaborateLight"/>
        </w:rPr>
        <w:t>Si derivado de la evaluación económica se obtuviera un empate en el precio de dos o más proposiciones, la adjudicación se efectuará en favor del licitante que resulte ganador del sorteo que se realice</w:t>
      </w:r>
      <w:r>
        <w:rPr>
          <w:rFonts w:ascii="ColaborateLight" w:hAnsi="ColaborateLight"/>
        </w:rPr>
        <w:t xml:space="preserve"> </w:t>
      </w:r>
      <w:r w:rsidRPr="007E198E">
        <w:rPr>
          <w:rFonts w:ascii="ColaborateLight" w:eastAsia="Times New Roman" w:hAnsi="ColaborateLight" w:cs="Arial"/>
          <w:lang w:eastAsia="es-ES"/>
        </w:rPr>
        <w:t>en términos del Reglamento de esta ley</w:t>
      </w:r>
      <w:r w:rsidRPr="0035136A">
        <w:rPr>
          <w:rFonts w:ascii="ColaborateLight" w:hAnsi="ColaborateLight"/>
        </w:rPr>
        <w:t xml:space="preserve">. </w:t>
      </w:r>
    </w:p>
    <w:p w14:paraId="201593C8" w14:textId="77777777" w:rsidR="00AF2452" w:rsidRPr="0035136A" w:rsidRDefault="00AF2452" w:rsidP="00672B15">
      <w:pPr>
        <w:pStyle w:val="Sangra2detindependiente"/>
        <w:numPr>
          <w:ilvl w:val="0"/>
          <w:numId w:val="9"/>
        </w:numPr>
        <w:spacing w:after="0" w:line="240" w:lineRule="auto"/>
        <w:ind w:left="567" w:hanging="567"/>
        <w:rPr>
          <w:rFonts w:ascii="ColaborateLight" w:hAnsi="ColaborateLight"/>
        </w:rPr>
      </w:pPr>
      <w:bookmarkStart w:id="13" w:name="_Hlk62301655"/>
      <w:r w:rsidRPr="0035136A">
        <w:rPr>
          <w:rFonts w:ascii="ColaborateLight" w:hAnsi="ColaborateLight"/>
        </w:rPr>
        <w:t xml:space="preserve">Se tomará en consideración el punto </w:t>
      </w:r>
      <w:r w:rsidRPr="0035136A">
        <w:rPr>
          <w:rFonts w:ascii="ColaborateLight" w:hAnsi="ColaborateLight"/>
          <w:b/>
        </w:rPr>
        <w:t>2.9 Certificado de Empresa Colimense</w:t>
      </w:r>
      <w:r w:rsidRPr="0035136A">
        <w:rPr>
          <w:rFonts w:ascii="ColaborateLight" w:hAnsi="ColaborateLight"/>
        </w:rPr>
        <w:t>, en lo referente a aquellos que cuenten con el Certificado de Empresa Colimense.</w:t>
      </w:r>
    </w:p>
    <w:bookmarkEnd w:id="13"/>
    <w:p w14:paraId="28698FCA" w14:textId="77777777" w:rsidR="00A75F7C" w:rsidRDefault="00A75F7C" w:rsidP="00672B15">
      <w:pPr>
        <w:rPr>
          <w:rFonts w:asciiTheme="minorHAnsi" w:hAnsiTheme="minorHAnsi" w:cstheme="minorHAnsi"/>
          <w:b/>
        </w:rPr>
      </w:pPr>
    </w:p>
    <w:p w14:paraId="21EEAC61" w14:textId="77777777" w:rsidR="00AF2452" w:rsidRPr="00DF2D5A" w:rsidRDefault="00AF2452" w:rsidP="00672B15">
      <w:pPr>
        <w:pStyle w:val="Textoindependiente"/>
        <w:rPr>
          <w:b/>
        </w:rPr>
      </w:pPr>
      <w:r w:rsidRPr="00DF2D5A">
        <w:rPr>
          <w:b/>
        </w:rPr>
        <w:t>La Requirente:</w:t>
      </w:r>
    </w:p>
    <w:p w14:paraId="2F1C1636" w14:textId="77777777" w:rsidR="00AF2452" w:rsidRPr="0035136A" w:rsidRDefault="00AF2452" w:rsidP="00672B15">
      <w:pPr>
        <w:pStyle w:val="Prrafodelista"/>
        <w:numPr>
          <w:ilvl w:val="0"/>
          <w:numId w:val="10"/>
        </w:numPr>
        <w:ind w:left="567"/>
        <w:contextualSpacing w:val="0"/>
        <w:rPr>
          <w:rFonts w:ascii="ColaborateLight" w:hAnsi="ColaborateLight" w:cs="Arial"/>
        </w:rPr>
      </w:pPr>
      <w:r w:rsidRPr="0035136A">
        <w:rPr>
          <w:rFonts w:ascii="ColaborateLight" w:hAnsi="ColaborateLight" w:cs="Arial"/>
        </w:rPr>
        <w:t xml:space="preserve">Constatará que las características de los bienes, arrendamientos o servicios ofertados correspondan a las establecidas en el </w:t>
      </w:r>
      <w:r w:rsidRPr="0035136A">
        <w:rPr>
          <w:rFonts w:ascii="ColaborateLight" w:hAnsi="ColaborateLight" w:cs="Arial"/>
          <w:b/>
        </w:rPr>
        <w:t xml:space="preserve">ANEXO NÚMERO 1 TÉCNICO </w:t>
      </w:r>
      <w:r w:rsidRPr="0035136A">
        <w:rPr>
          <w:rFonts w:ascii="ColaborateLight" w:hAnsi="ColaborateLight" w:cs="Arial"/>
        </w:rPr>
        <w:t>de estas bases.</w:t>
      </w:r>
    </w:p>
    <w:p w14:paraId="638CDA8D" w14:textId="5E1CC27F" w:rsidR="00AF2452" w:rsidRPr="0035136A" w:rsidRDefault="006D49ED" w:rsidP="00672B15">
      <w:pPr>
        <w:pStyle w:val="Prrafodelista"/>
        <w:numPr>
          <w:ilvl w:val="0"/>
          <w:numId w:val="10"/>
        </w:numPr>
        <w:ind w:left="567"/>
        <w:contextualSpacing w:val="0"/>
        <w:rPr>
          <w:rFonts w:ascii="ColaborateLight" w:hAnsi="ColaborateLight" w:cs="Arial"/>
        </w:rPr>
      </w:pPr>
      <w:r>
        <w:rPr>
          <w:rFonts w:ascii="ColaborateLight" w:hAnsi="ColaborateLight" w:cs="Arial"/>
        </w:rPr>
        <w:t>V</w:t>
      </w:r>
      <w:r w:rsidR="00AF2452" w:rsidRPr="0035136A">
        <w:rPr>
          <w:rFonts w:ascii="ColaborateLight" w:hAnsi="ColaborateLight" w:cs="Arial"/>
        </w:rPr>
        <w:t>erificará que satisfagan las condiciones de entrega de los bienes, arrendamientos o servicios.</w:t>
      </w:r>
    </w:p>
    <w:p w14:paraId="2DA93142" w14:textId="77777777" w:rsidR="00AF2452" w:rsidRPr="0035136A" w:rsidRDefault="00AF2452" w:rsidP="00672B15">
      <w:pPr>
        <w:pStyle w:val="Prrafodelista"/>
        <w:numPr>
          <w:ilvl w:val="0"/>
          <w:numId w:val="10"/>
        </w:numPr>
        <w:ind w:left="567"/>
        <w:contextualSpacing w:val="0"/>
        <w:rPr>
          <w:rFonts w:ascii="ColaborateLight" w:hAnsi="ColaborateLight" w:cs="Arial"/>
        </w:rPr>
      </w:pPr>
      <w:r w:rsidRPr="0035136A">
        <w:rPr>
          <w:rFonts w:ascii="ColaborateLight" w:hAnsi="ColaborateLight" w:cs="Arial"/>
        </w:rPr>
        <w:t>Verificará, en su caso, que el precio de los bienes, arrendamientos o servicios sea congruente con el Estudio de Mercado.</w:t>
      </w:r>
    </w:p>
    <w:p w14:paraId="13F4BB79" w14:textId="5F7A7114" w:rsidR="00AF2452" w:rsidRDefault="00AF2452" w:rsidP="0077327B">
      <w:pPr>
        <w:pStyle w:val="Sangra2detindependiente"/>
        <w:numPr>
          <w:ilvl w:val="0"/>
          <w:numId w:val="10"/>
        </w:numPr>
        <w:spacing w:line="240" w:lineRule="auto"/>
        <w:ind w:left="567"/>
        <w:rPr>
          <w:rFonts w:ascii="ColaborateLight" w:hAnsi="ColaborateLight"/>
        </w:rPr>
      </w:pPr>
      <w:r>
        <w:rPr>
          <w:rFonts w:ascii="ColaborateLight" w:hAnsi="ColaborateLight"/>
        </w:rPr>
        <w:t>E</w:t>
      </w:r>
      <w:r w:rsidRPr="0035136A">
        <w:rPr>
          <w:rFonts w:ascii="ColaborateLight" w:hAnsi="ColaborateLight"/>
        </w:rPr>
        <w:t>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del Sector Público del Estado de Colima.</w:t>
      </w:r>
    </w:p>
    <w:p w14:paraId="75702D4A" w14:textId="77777777" w:rsidR="0077327B" w:rsidRPr="0077327B" w:rsidRDefault="0077327B" w:rsidP="0077327B">
      <w:pPr>
        <w:pStyle w:val="Sangra2det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567"/>
        <w:rPr>
          <w:rFonts w:ascii="ColaborateLight" w:hAnsi="ColaborateLight"/>
        </w:rPr>
      </w:pPr>
    </w:p>
    <w:p w14:paraId="556DE7FE" w14:textId="75ACB479" w:rsidR="00AF2452" w:rsidRPr="00DF2D5A" w:rsidRDefault="00AF2452" w:rsidP="00200500">
      <w:pPr>
        <w:pStyle w:val="Textoindependiente"/>
        <w:numPr>
          <w:ilvl w:val="0"/>
          <w:numId w:val="34"/>
        </w:numPr>
        <w:shd w:val="clear" w:color="auto" w:fill="BFBFBF" w:themeFill="background1" w:themeFillShade="BF"/>
        <w:ind w:left="426"/>
        <w:rPr>
          <w:b/>
        </w:rPr>
      </w:pPr>
      <w:r w:rsidRPr="00DF2D5A">
        <w:rPr>
          <w:b/>
        </w:rPr>
        <w:t>DESECHAMIENTO DE LA PROPUESTA DEL LICITANTE.</w:t>
      </w:r>
    </w:p>
    <w:p w14:paraId="1D970EE3" w14:textId="77777777" w:rsidR="00AF2452" w:rsidRDefault="00AF2452" w:rsidP="00672B15">
      <w:pPr>
        <w:pStyle w:val="Textoindependiente"/>
      </w:pPr>
      <w:r w:rsidRPr="0035136A">
        <w:t>Se desechará(n) la (las) propuesta (s) del (los) licitante(s) en cualquiera de las etapas de la licitación que incurra(n) en una o varias de las siguientes situaciones:</w:t>
      </w:r>
    </w:p>
    <w:p w14:paraId="1FEF8972" w14:textId="77777777" w:rsidR="00AF2452" w:rsidRPr="0035136A" w:rsidRDefault="00AF2452" w:rsidP="00672B15">
      <w:pPr>
        <w:pStyle w:val="Prrafodelista"/>
        <w:numPr>
          <w:ilvl w:val="0"/>
          <w:numId w:val="11"/>
        </w:numPr>
        <w:ind w:left="567" w:hanging="567"/>
        <w:contextualSpacing w:val="0"/>
        <w:rPr>
          <w:rFonts w:ascii="ColaborateLight" w:hAnsi="ColaborateLight" w:cs="Arial"/>
          <w:b/>
        </w:rPr>
      </w:pPr>
      <w:r w:rsidRPr="0035136A">
        <w:rPr>
          <w:rFonts w:ascii="ColaborateLight" w:hAnsi="ColaborateLight" w:cs="Arial"/>
        </w:rPr>
        <w:t xml:space="preserve">Si no cumple(n) con todos los requisitos establecidos en las bases y los anexos de esta licitación. </w:t>
      </w:r>
      <w:r w:rsidRPr="0035136A">
        <w:rPr>
          <w:rFonts w:ascii="ColaborateLight" w:hAnsi="ColaborateLight" w:cs="Arial"/>
          <w:b/>
        </w:rPr>
        <w:t xml:space="preserve">(Punto 3) </w:t>
      </w:r>
      <w:r w:rsidRPr="0035136A">
        <w:rPr>
          <w:rFonts w:ascii="ColaborateLight" w:hAnsi="ColaborateLight" w:cs="Arial"/>
        </w:rPr>
        <w:t xml:space="preserve">excepto los puntos </w:t>
      </w:r>
      <w:r w:rsidRPr="0035136A">
        <w:rPr>
          <w:rFonts w:ascii="ColaborateLight" w:hAnsi="ColaborateLight" w:cs="Arial"/>
          <w:b/>
        </w:rPr>
        <w:t>3.1 y 3.10</w:t>
      </w:r>
      <w:r w:rsidRPr="0035136A">
        <w:rPr>
          <w:rFonts w:ascii="ColaborateLight" w:hAnsi="ColaborateLight" w:cs="Arial"/>
        </w:rPr>
        <w:t xml:space="preserve"> los cuales son opcionales.</w:t>
      </w:r>
    </w:p>
    <w:p w14:paraId="43789E13" w14:textId="77777777" w:rsidR="00AF2452" w:rsidRPr="0035136A" w:rsidRDefault="00AF2452" w:rsidP="00672B15">
      <w:pPr>
        <w:pStyle w:val="Prrafodelista"/>
        <w:numPr>
          <w:ilvl w:val="0"/>
          <w:numId w:val="11"/>
        </w:numPr>
        <w:ind w:left="567" w:hanging="567"/>
        <w:contextualSpacing w:val="0"/>
        <w:rPr>
          <w:rFonts w:ascii="ColaborateLight" w:hAnsi="ColaborateLight" w:cs="Arial"/>
        </w:rPr>
      </w:pPr>
      <w:r w:rsidRPr="0035136A">
        <w:rPr>
          <w:rFonts w:ascii="ColaborateLight" w:hAnsi="ColaborateLight" w:cs="Arial"/>
        </w:rPr>
        <w:t xml:space="preserve">Si los bienes y/o servicios ofertados no cumplen con las características establecidas en el </w:t>
      </w:r>
      <w:r w:rsidRPr="0035136A">
        <w:rPr>
          <w:rFonts w:ascii="ColaborateLight" w:hAnsi="ColaborateLight" w:cs="Arial"/>
          <w:b/>
          <w:bCs/>
        </w:rPr>
        <w:t>ANEXO NÚMERO 1 TÉCNICO</w:t>
      </w:r>
      <w:r w:rsidRPr="0035136A">
        <w:rPr>
          <w:rFonts w:ascii="ColaborateLight" w:hAnsi="ColaborateLight" w:cs="Arial"/>
        </w:rPr>
        <w:t xml:space="preserve"> de estas bases.</w:t>
      </w:r>
    </w:p>
    <w:p w14:paraId="05551992" w14:textId="77777777" w:rsidR="00AF2452" w:rsidRPr="0035136A" w:rsidRDefault="00AF2452" w:rsidP="00672B15">
      <w:pPr>
        <w:pStyle w:val="Prrafodelista"/>
        <w:numPr>
          <w:ilvl w:val="0"/>
          <w:numId w:val="11"/>
        </w:numPr>
        <w:ind w:left="567" w:hanging="567"/>
        <w:contextualSpacing w:val="0"/>
        <w:rPr>
          <w:rFonts w:ascii="ColaborateLight" w:hAnsi="ColaborateLight" w:cs="Arial"/>
        </w:rPr>
      </w:pPr>
      <w:r w:rsidRPr="0035136A">
        <w:rPr>
          <w:rFonts w:ascii="ColaborateLight" w:hAnsi="ColaborateLight" w:cs="Arial"/>
        </w:rPr>
        <w:t>Si se comprueba que tiene(n) acuerdo con otro(s) licitante(s) para elevar los precios de los bienes y/o servicios objeto de esta licitación, o cualquier otro acuerdo que tenga como fin obtener una ventaja sobre los demás licitantes.</w:t>
      </w:r>
    </w:p>
    <w:p w14:paraId="2CC2A146" w14:textId="77777777" w:rsidR="00AF2452" w:rsidRPr="0035136A" w:rsidRDefault="00AF2452" w:rsidP="00672B15">
      <w:pPr>
        <w:pStyle w:val="Prrafodelista"/>
        <w:numPr>
          <w:ilvl w:val="0"/>
          <w:numId w:val="11"/>
        </w:numPr>
        <w:ind w:left="567" w:hanging="567"/>
        <w:contextualSpacing w:val="0"/>
        <w:rPr>
          <w:rFonts w:ascii="ColaborateLight" w:hAnsi="ColaborateLight" w:cs="Arial"/>
        </w:rPr>
      </w:pPr>
      <w:r w:rsidRPr="0035136A">
        <w:rPr>
          <w:rFonts w:ascii="ColaborateLight" w:hAnsi="ColaborateLight" w:cs="Arial"/>
        </w:rPr>
        <w:t>Si se encuentra algún elemento que indique que el licitante tuvo acceso a información sobre la licitación, que lo pueda poner en ventaja sobre los otros licitantes, aún en el supuesto de que sea el único participante.</w:t>
      </w:r>
    </w:p>
    <w:p w14:paraId="41B1CCDA" w14:textId="77777777" w:rsidR="00AF2452" w:rsidRPr="0035136A" w:rsidRDefault="00AF2452" w:rsidP="00672B15">
      <w:pPr>
        <w:pStyle w:val="Prrafodelista"/>
        <w:numPr>
          <w:ilvl w:val="0"/>
          <w:numId w:val="11"/>
        </w:numPr>
        <w:ind w:left="567" w:hanging="567"/>
        <w:contextualSpacing w:val="0"/>
        <w:rPr>
          <w:rFonts w:ascii="ColaborateLight" w:hAnsi="ColaborateLight" w:cs="Arial"/>
        </w:rPr>
      </w:pPr>
      <w:r w:rsidRPr="0035136A">
        <w:rPr>
          <w:rFonts w:ascii="ColaborateLight" w:hAnsi="ColaborateLight" w:cs="Arial"/>
        </w:rPr>
        <w:t>Si se comprueba que el licitante no cuenta con el giro u objeto social</w:t>
      </w:r>
      <w:r w:rsidRPr="0035136A">
        <w:rPr>
          <w:rFonts w:ascii="ColaborateLight" w:hAnsi="ColaborateLight" w:cs="Calibri"/>
        </w:rPr>
        <w:t xml:space="preserve"> y cuyas </w:t>
      </w:r>
      <w:r w:rsidRPr="0035136A">
        <w:rPr>
          <w:rFonts w:ascii="ColaborateLight" w:hAnsi="ColaborateLight" w:cs="Calibri"/>
          <w:b/>
        </w:rPr>
        <w:t>actividades comerciales</w:t>
      </w:r>
      <w:r w:rsidRPr="0035136A">
        <w:rPr>
          <w:rFonts w:ascii="ColaborateLight" w:hAnsi="ColaborateLight" w:cs="Calibri"/>
        </w:rPr>
        <w:t xml:space="preserve"> o </w:t>
      </w:r>
      <w:r w:rsidRPr="0035136A">
        <w:rPr>
          <w:rFonts w:ascii="ColaborateLight" w:hAnsi="ColaborateLight" w:cs="Calibri"/>
          <w:b/>
        </w:rPr>
        <w:t>profesionales</w:t>
      </w:r>
      <w:r w:rsidRPr="0035136A">
        <w:rPr>
          <w:rFonts w:ascii="ColaborateLight" w:hAnsi="ColaborateLight" w:cs="Calibri"/>
        </w:rPr>
        <w:t xml:space="preserve"> no estén </w:t>
      </w:r>
      <w:r w:rsidRPr="0035136A">
        <w:rPr>
          <w:rFonts w:ascii="ColaborateLight" w:hAnsi="ColaborateLight" w:cs="Calibri"/>
          <w:b/>
        </w:rPr>
        <w:t>relacionadas con los bienes o servicios</w:t>
      </w:r>
      <w:r w:rsidRPr="0035136A">
        <w:rPr>
          <w:rFonts w:ascii="ColaborateLight" w:hAnsi="ColaborateLight" w:cs="Calibri"/>
        </w:rPr>
        <w:t xml:space="preserve"> objeto de la presente licitación</w:t>
      </w:r>
      <w:r w:rsidRPr="0035136A">
        <w:rPr>
          <w:rFonts w:ascii="ColaborateLight" w:hAnsi="ColaborateLight" w:cs="Arial"/>
          <w:b/>
          <w:bCs/>
          <w:lang w:eastAsia="es-MX"/>
        </w:rPr>
        <w:t>.</w:t>
      </w:r>
    </w:p>
    <w:p w14:paraId="5D0C998A" w14:textId="77777777" w:rsidR="00AF2452" w:rsidRPr="0035136A" w:rsidRDefault="00AF2452" w:rsidP="00672B15">
      <w:pPr>
        <w:pStyle w:val="Prrafodelista"/>
        <w:numPr>
          <w:ilvl w:val="0"/>
          <w:numId w:val="11"/>
        </w:numPr>
        <w:ind w:left="567" w:hanging="567"/>
        <w:contextualSpacing w:val="0"/>
        <w:rPr>
          <w:rFonts w:ascii="ColaborateLight" w:hAnsi="ColaborateLight" w:cs="Arial"/>
        </w:rPr>
      </w:pPr>
      <w:r w:rsidRPr="0035136A">
        <w:rPr>
          <w:rFonts w:ascii="ColaborateLight" w:hAnsi="ColaborateLight"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w:t>
      </w:r>
      <w:r>
        <w:rPr>
          <w:rFonts w:ascii="ColaborateLight" w:hAnsi="ColaborateLight" w:cs="Arial"/>
        </w:rPr>
        <w:t>ocasionar un daño o perjuicio a Servicios de Salud del Estado de Colima</w:t>
      </w:r>
      <w:r w:rsidRPr="0035136A">
        <w:rPr>
          <w:rFonts w:ascii="ColaborateLight" w:hAnsi="ColaborateLight" w:cs="Arial"/>
        </w:rPr>
        <w:t>.</w:t>
      </w:r>
    </w:p>
    <w:p w14:paraId="476B34E0" w14:textId="77777777" w:rsidR="00AF2452" w:rsidRPr="0035136A" w:rsidRDefault="00AF2452" w:rsidP="00672B15">
      <w:pPr>
        <w:pStyle w:val="Prrafodelista"/>
        <w:numPr>
          <w:ilvl w:val="0"/>
          <w:numId w:val="11"/>
        </w:numPr>
        <w:ind w:left="567" w:hanging="567"/>
        <w:contextualSpacing w:val="0"/>
        <w:rPr>
          <w:rFonts w:ascii="ColaborateLight" w:hAnsi="ColaborateLight" w:cs="Arial"/>
        </w:rPr>
      </w:pPr>
      <w:r w:rsidRPr="0035136A">
        <w:rPr>
          <w:rFonts w:ascii="ColaborateLight" w:hAnsi="ColaborateLight" w:cs="Arial"/>
        </w:rPr>
        <w:t>Si los precios no fueran aceptables para la requirente y la convocante de acuerdo a los precios del mercado.</w:t>
      </w:r>
    </w:p>
    <w:p w14:paraId="76D844DF" w14:textId="77777777" w:rsidR="00AF2452" w:rsidRPr="0035136A" w:rsidRDefault="00AF2452" w:rsidP="00672B15">
      <w:pPr>
        <w:pStyle w:val="Prrafodelista"/>
        <w:numPr>
          <w:ilvl w:val="0"/>
          <w:numId w:val="11"/>
        </w:numPr>
        <w:ind w:left="567" w:hanging="567"/>
        <w:contextualSpacing w:val="0"/>
        <w:rPr>
          <w:rFonts w:ascii="ColaborateLight" w:hAnsi="ColaborateLight" w:cs="Arial"/>
        </w:rPr>
      </w:pPr>
      <w:r w:rsidRPr="0035136A">
        <w:rPr>
          <w:rFonts w:ascii="ColaborateLight" w:hAnsi="ColaborateLight" w:cs="Arial"/>
        </w:rPr>
        <w:t>Las propuestas de los licitantes que nieguen el acceso a sus instalaciones podrán ser desechadas de la licitación ya que la verificación se hará previa al acto de Fallo de la presente licitación.</w:t>
      </w:r>
    </w:p>
    <w:p w14:paraId="0E870896" w14:textId="77777777" w:rsidR="008A433C" w:rsidRPr="00AF2452" w:rsidRDefault="008A433C" w:rsidP="00672B15">
      <w:pPr>
        <w:rPr>
          <w:rFonts w:asciiTheme="minorHAnsi" w:hAnsiTheme="minorHAnsi" w:cstheme="minorHAnsi"/>
        </w:rPr>
      </w:pPr>
    </w:p>
    <w:p w14:paraId="20AD3916" w14:textId="77777777" w:rsidR="00AF2452" w:rsidRDefault="00AF2452" w:rsidP="00672B15">
      <w:pPr>
        <w:pStyle w:val="Textoindependiente"/>
        <w:rPr>
          <w:rFonts w:ascii="ColaborateLight" w:hAnsi="ColaborateLight" w:cs="Arial"/>
        </w:rPr>
      </w:pPr>
      <w:r w:rsidRPr="0077327B">
        <w:rPr>
          <w:rFonts w:ascii="ColaborateLight" w:hAnsi="ColaborateLight" w:cs="Arial"/>
        </w:rPr>
        <w:t xml:space="preserve">La propuesta técnica y económica y/o sus respectivos anexos que por cualquier motivo omitan o no cumplan con algún requisito solicitado en estas bases y/o sus anexos o se encuentre que estén en </w:t>
      </w:r>
      <w:r w:rsidRPr="0077327B">
        <w:rPr>
          <w:rFonts w:ascii="ColaborateLight" w:hAnsi="ColaborateLight" w:cs="Arial"/>
        </w:rPr>
        <w:lastRenderedPageBreak/>
        <w:t>alguna o varias de las situaciones que aquí se establecen, serán desestimadas o los licitantes descalificados, en el acto de fallo.</w:t>
      </w:r>
    </w:p>
    <w:p w14:paraId="0EEFD803" w14:textId="77777777" w:rsidR="006D49ED" w:rsidRPr="0077327B" w:rsidRDefault="006D49ED" w:rsidP="00672B15">
      <w:pPr>
        <w:pStyle w:val="Textoindependiente"/>
        <w:rPr>
          <w:rFonts w:ascii="ColaborateLight" w:hAnsi="ColaborateLight" w:cs="Arial"/>
        </w:rPr>
      </w:pPr>
    </w:p>
    <w:p w14:paraId="6EEE4698" w14:textId="77777777" w:rsidR="00AF2452" w:rsidRPr="00E91961" w:rsidRDefault="00AF2452" w:rsidP="00BD5C61">
      <w:pPr>
        <w:pStyle w:val="Lista"/>
        <w:shd w:val="clear" w:color="auto" w:fill="BFBFBF" w:themeFill="background1" w:themeFillShade="BF"/>
        <w:rPr>
          <w:b/>
          <w:bCs/>
        </w:rPr>
      </w:pPr>
      <w:r w:rsidRPr="00E91961">
        <w:rPr>
          <w:b/>
          <w:bCs/>
          <w:shd w:val="clear" w:color="auto" w:fill="BFBFBF"/>
        </w:rPr>
        <w:t>10.</w:t>
      </w:r>
      <w:r w:rsidRPr="00E91961">
        <w:rPr>
          <w:b/>
          <w:bCs/>
          <w:shd w:val="clear" w:color="auto" w:fill="BFBFBF"/>
        </w:rPr>
        <w:tab/>
        <w:t>CANCELACIÓN DE LA LICITACIÓN</w:t>
      </w:r>
      <w:r w:rsidRPr="00E91961">
        <w:rPr>
          <w:b/>
          <w:bCs/>
        </w:rPr>
        <w:t>.</w:t>
      </w:r>
    </w:p>
    <w:p w14:paraId="46171F2B" w14:textId="77777777" w:rsidR="00AF2452" w:rsidRPr="0035136A" w:rsidRDefault="00AF2452" w:rsidP="00672B15">
      <w:pPr>
        <w:rPr>
          <w:rFonts w:ascii="ColaborateLight" w:hAnsi="ColaborateLight" w:cs="Arial"/>
        </w:rPr>
      </w:pPr>
    </w:p>
    <w:p w14:paraId="00138878" w14:textId="77777777" w:rsidR="00AF2452" w:rsidRPr="0077327B" w:rsidRDefault="00AF2452" w:rsidP="00672B15">
      <w:pPr>
        <w:pStyle w:val="Continuarlista"/>
        <w:rPr>
          <w:rFonts w:ascii="ColaborateLight" w:eastAsia="Calibri" w:hAnsi="ColaborateLight" w:cs="Arial"/>
          <w:sz w:val="22"/>
          <w:szCs w:val="22"/>
          <w:lang w:val="es-MX"/>
        </w:rPr>
      </w:pPr>
      <w:r w:rsidRPr="0077327B">
        <w:rPr>
          <w:rFonts w:ascii="ColaborateLight" w:eastAsia="Calibri" w:hAnsi="ColaborateLight" w:cs="Arial"/>
          <w:sz w:val="22"/>
          <w:szCs w:val="22"/>
          <w:lang w:val="es-MX"/>
        </w:rPr>
        <w:t>Se podrá cancelar una licitación o conceptos incluidos en éstas:</w:t>
      </w:r>
    </w:p>
    <w:p w14:paraId="77656E44" w14:textId="77777777" w:rsidR="00AF2452" w:rsidRPr="0035136A" w:rsidRDefault="00AF2452" w:rsidP="00672B15">
      <w:pPr>
        <w:pStyle w:val="Prrafodelista"/>
        <w:numPr>
          <w:ilvl w:val="0"/>
          <w:numId w:val="12"/>
        </w:numPr>
        <w:ind w:left="567" w:hanging="567"/>
        <w:contextualSpacing w:val="0"/>
        <w:jc w:val="left"/>
        <w:rPr>
          <w:rFonts w:ascii="ColaborateLight" w:hAnsi="ColaborateLight" w:cs="Arial"/>
        </w:rPr>
      </w:pPr>
      <w:r w:rsidRPr="0035136A">
        <w:rPr>
          <w:rFonts w:ascii="ColaborateLight" w:hAnsi="ColaborateLight" w:cs="Arial"/>
        </w:rPr>
        <w:t>Por caso fortuito.</w:t>
      </w:r>
    </w:p>
    <w:p w14:paraId="09443158" w14:textId="77777777" w:rsidR="00AF2452" w:rsidRPr="0077327B" w:rsidRDefault="00AF2452" w:rsidP="00672B15">
      <w:pPr>
        <w:pStyle w:val="Textoindependiente31"/>
        <w:numPr>
          <w:ilvl w:val="0"/>
          <w:numId w:val="12"/>
        </w:numPr>
        <w:ind w:left="567" w:hanging="567"/>
        <w:rPr>
          <w:rFonts w:ascii="ColaborateLight" w:eastAsia="Calibri" w:hAnsi="ColaborateLight" w:cs="Arial"/>
          <w:lang w:eastAsia="en-US"/>
        </w:rPr>
      </w:pPr>
      <w:r w:rsidRPr="0077327B">
        <w:rPr>
          <w:rFonts w:ascii="ColaborateLight" w:eastAsia="Calibri" w:hAnsi="ColaborateLight" w:cs="Arial"/>
          <w:lang w:eastAsia="en-US"/>
        </w:rPr>
        <w:t>Por caso de fuerza mayor.</w:t>
      </w:r>
    </w:p>
    <w:p w14:paraId="1825AA01" w14:textId="77777777" w:rsidR="00AF2452" w:rsidRPr="00A37A3E" w:rsidRDefault="00AF2452" w:rsidP="00672B15">
      <w:pPr>
        <w:pStyle w:val="Prrafodelista"/>
        <w:numPr>
          <w:ilvl w:val="0"/>
          <w:numId w:val="12"/>
        </w:numPr>
        <w:ind w:left="567" w:hanging="567"/>
        <w:contextualSpacing w:val="0"/>
        <w:rPr>
          <w:rFonts w:ascii="ColaborateLight" w:hAnsi="ColaborateLight" w:cs="Arial"/>
        </w:rPr>
      </w:pPr>
      <w:r w:rsidRPr="0035136A">
        <w:rPr>
          <w:rFonts w:ascii="ColaborateLight" w:hAnsi="ColaborateLight" w:cs="Arial"/>
        </w:rPr>
        <w:t xml:space="preserve">Cuando existan circunstancias, debidamente justificadas, que provoquen la extinción de la necesidad para adquirir o arrendar los bienes o contratar la prestación de los </w:t>
      </w:r>
      <w:r w:rsidRPr="00A37A3E">
        <w:rPr>
          <w:rFonts w:ascii="ColaborateLight" w:hAnsi="ColaborateLight" w:cs="Arial"/>
        </w:rPr>
        <w:t xml:space="preserve">servicios, y que de continuarse con el procedimiento de contratación se pudiera ocasionar un daño o perjuicio a </w:t>
      </w:r>
      <w:r w:rsidRPr="0077327B">
        <w:rPr>
          <w:rFonts w:ascii="ColaborateLight" w:hAnsi="ColaborateLight" w:cs="Arial"/>
          <w:b/>
          <w:bCs/>
        </w:rPr>
        <w:t>SERVICIOS DE SALUD DEL ESTADO DE COLIMA</w:t>
      </w:r>
      <w:r w:rsidRPr="0077327B">
        <w:rPr>
          <w:rFonts w:ascii="ColaborateLight" w:hAnsi="ColaborateLight" w:cs="Arial"/>
        </w:rPr>
        <w:t>.</w:t>
      </w:r>
    </w:p>
    <w:p w14:paraId="77F7A234" w14:textId="77777777" w:rsidR="00AF2452" w:rsidRPr="0035136A" w:rsidRDefault="00AF2452" w:rsidP="00672B15">
      <w:pPr>
        <w:pStyle w:val="Prrafodelista"/>
        <w:ind w:left="567"/>
        <w:rPr>
          <w:rFonts w:ascii="ColaborateLight" w:hAnsi="ColaborateLight" w:cs="Arial"/>
        </w:rPr>
      </w:pPr>
    </w:p>
    <w:p w14:paraId="7216ADC8" w14:textId="77777777" w:rsidR="00AF2452" w:rsidRDefault="00AF2452" w:rsidP="00672B15">
      <w:pPr>
        <w:pStyle w:val="Textoindependiente"/>
        <w:rPr>
          <w:rFonts w:ascii="ColaborateLight" w:hAnsi="ColaborateLight" w:cs="Arial"/>
        </w:rPr>
      </w:pPr>
      <w:r w:rsidRPr="0077327B">
        <w:rPr>
          <w:rFonts w:ascii="ColaborateLight" w:hAnsi="ColaborateLight" w:cs="Arial"/>
        </w:rPr>
        <w:t>De acuerdo al artículo 42 NUMERAL 4 de la Ley de Adquisiciones, Arrendamientos y Servicios del Sector Público del Estado de Colima.</w:t>
      </w:r>
    </w:p>
    <w:p w14:paraId="7E8B02E2" w14:textId="77777777" w:rsidR="00295DB8" w:rsidRPr="0077327B" w:rsidRDefault="00295DB8" w:rsidP="00672B15">
      <w:pPr>
        <w:pStyle w:val="Textoindependiente"/>
        <w:rPr>
          <w:rFonts w:ascii="ColaborateLight" w:hAnsi="ColaborateLight" w:cs="Arial"/>
        </w:rPr>
      </w:pPr>
    </w:p>
    <w:p w14:paraId="291B34FD" w14:textId="77777777" w:rsidR="008B0358" w:rsidRPr="00E91961" w:rsidRDefault="008B0358" w:rsidP="00BD5C61">
      <w:pPr>
        <w:pStyle w:val="Lista"/>
        <w:shd w:val="clear" w:color="auto" w:fill="BFBFBF" w:themeFill="background1" w:themeFillShade="BF"/>
        <w:rPr>
          <w:b/>
          <w:bCs/>
        </w:rPr>
      </w:pPr>
      <w:r w:rsidRPr="00E91961">
        <w:rPr>
          <w:b/>
          <w:bCs/>
        </w:rPr>
        <w:t>11.</w:t>
      </w:r>
      <w:r w:rsidRPr="00E91961">
        <w:rPr>
          <w:b/>
          <w:bCs/>
        </w:rPr>
        <w:tab/>
        <w:t xml:space="preserve">LICITACIÓN DESIERTA. </w:t>
      </w:r>
    </w:p>
    <w:p w14:paraId="13CC9279" w14:textId="77777777" w:rsidR="008B0358" w:rsidRPr="0035136A" w:rsidRDefault="008B0358" w:rsidP="00672B15">
      <w:pPr>
        <w:rPr>
          <w:rFonts w:ascii="ColaborateLight" w:hAnsi="ColaborateLight" w:cs="Arial"/>
        </w:rPr>
      </w:pPr>
    </w:p>
    <w:p w14:paraId="2A1BE727" w14:textId="77777777" w:rsidR="008B0358" w:rsidRPr="0077327B" w:rsidRDefault="008B0358" w:rsidP="00672B15">
      <w:pPr>
        <w:pStyle w:val="Continuarlista"/>
        <w:rPr>
          <w:rFonts w:ascii="ColaborateLight" w:eastAsia="Calibri" w:hAnsi="ColaborateLight" w:cs="Arial"/>
          <w:sz w:val="22"/>
          <w:szCs w:val="22"/>
          <w:lang w:val="es-MX"/>
        </w:rPr>
      </w:pPr>
      <w:r w:rsidRPr="0077327B">
        <w:rPr>
          <w:rFonts w:ascii="ColaborateLight" w:eastAsia="Calibri" w:hAnsi="ColaborateLight" w:cs="Arial"/>
          <w:sz w:val="22"/>
          <w:szCs w:val="22"/>
          <w:lang w:val="es-MX"/>
        </w:rPr>
        <w:t>La licitación se declarará desierta en los siguientes casos:</w:t>
      </w:r>
    </w:p>
    <w:p w14:paraId="36D188C4" w14:textId="77777777" w:rsidR="008B0358" w:rsidRPr="0035136A" w:rsidRDefault="008B0358" w:rsidP="00672B15">
      <w:pPr>
        <w:pStyle w:val="Prrafodelista"/>
        <w:numPr>
          <w:ilvl w:val="0"/>
          <w:numId w:val="13"/>
        </w:numPr>
        <w:ind w:left="567" w:hanging="567"/>
        <w:contextualSpacing w:val="0"/>
        <w:rPr>
          <w:rFonts w:ascii="ColaborateLight" w:hAnsi="ColaborateLight" w:cs="Arial"/>
        </w:rPr>
      </w:pPr>
      <w:r w:rsidRPr="0035136A">
        <w:rPr>
          <w:rFonts w:ascii="ColaborateLight" w:hAnsi="ColaborateLight" w:cs="Arial"/>
        </w:rPr>
        <w:t>Si vencido el plazo de venta de las bases de licitación, nadie las adquiere.</w:t>
      </w:r>
    </w:p>
    <w:p w14:paraId="1F7895A8" w14:textId="77777777" w:rsidR="008B0358" w:rsidRPr="0035136A" w:rsidRDefault="008B0358" w:rsidP="00672B15">
      <w:pPr>
        <w:pStyle w:val="Prrafodelista"/>
        <w:numPr>
          <w:ilvl w:val="0"/>
          <w:numId w:val="13"/>
        </w:numPr>
        <w:ind w:left="567" w:hanging="567"/>
        <w:contextualSpacing w:val="0"/>
        <w:rPr>
          <w:rFonts w:ascii="ColaborateLight" w:hAnsi="ColaborateLight" w:cs="Arial"/>
        </w:rPr>
      </w:pPr>
      <w:r w:rsidRPr="0035136A">
        <w:rPr>
          <w:rFonts w:ascii="ColaborateLight" w:hAnsi="ColaborateLight" w:cs="Arial"/>
        </w:rPr>
        <w:t>Si no se registra cuando menos un licitante al acto de presentación de proposiciones y apertura de propuestas técnicas y económicas.</w:t>
      </w:r>
    </w:p>
    <w:p w14:paraId="70120853" w14:textId="77777777" w:rsidR="008B0358" w:rsidRPr="0035136A" w:rsidRDefault="008B0358" w:rsidP="00672B15">
      <w:pPr>
        <w:pStyle w:val="Prrafodelista"/>
        <w:numPr>
          <w:ilvl w:val="0"/>
          <w:numId w:val="13"/>
        </w:numPr>
        <w:ind w:left="567" w:hanging="567"/>
        <w:contextualSpacing w:val="0"/>
        <w:rPr>
          <w:rFonts w:ascii="ColaborateLight" w:hAnsi="ColaborateLight" w:cs="Arial"/>
        </w:rPr>
      </w:pPr>
      <w:r w:rsidRPr="0035136A">
        <w:rPr>
          <w:rFonts w:ascii="ColaborateLight" w:hAnsi="ColaborateLight" w:cs="Arial"/>
        </w:rPr>
        <w:t>Si al abrir las propuestas, no se encuentra cuando menos una que cumpla con todos los requisitos establecidos en las bases de la licitación.</w:t>
      </w:r>
    </w:p>
    <w:p w14:paraId="7ED63E20" w14:textId="77777777" w:rsidR="008B0358" w:rsidRPr="0035136A" w:rsidRDefault="008B0358" w:rsidP="00672B15">
      <w:pPr>
        <w:pStyle w:val="Prrafodelista"/>
        <w:numPr>
          <w:ilvl w:val="0"/>
          <w:numId w:val="13"/>
        </w:numPr>
        <w:ind w:left="567" w:hanging="567"/>
        <w:contextualSpacing w:val="0"/>
        <w:rPr>
          <w:rFonts w:ascii="ColaborateLight" w:hAnsi="ColaborateLight" w:cs="Arial"/>
        </w:rPr>
      </w:pPr>
      <w:r w:rsidRPr="0035136A">
        <w:rPr>
          <w:rFonts w:ascii="ColaborateLight" w:hAnsi="ColaborateLight" w:cs="Arial"/>
        </w:rPr>
        <w:t>Si en cualquier momento del procedimiento no existe al menos un licitante que continúe en el mismo, por cualquier causa.</w:t>
      </w:r>
    </w:p>
    <w:p w14:paraId="7C1A5A11" w14:textId="77777777" w:rsidR="008B0358" w:rsidRPr="0035136A" w:rsidRDefault="008B0358" w:rsidP="00672B15">
      <w:pPr>
        <w:pStyle w:val="Prrafodelista"/>
        <w:numPr>
          <w:ilvl w:val="0"/>
          <w:numId w:val="13"/>
        </w:numPr>
        <w:ind w:left="567" w:hanging="567"/>
        <w:contextualSpacing w:val="0"/>
        <w:rPr>
          <w:rFonts w:ascii="ColaborateLight" w:hAnsi="ColaborateLight" w:cs="Arial"/>
        </w:rPr>
      </w:pPr>
      <w:r w:rsidRPr="0035136A">
        <w:rPr>
          <w:rFonts w:ascii="ColaborateLight" w:hAnsi="ColaborateLight" w:cs="Arial"/>
        </w:rPr>
        <w:t>Si sus precios no fueran aceptables a juicio de la Convocante y la Requirente.</w:t>
      </w:r>
    </w:p>
    <w:p w14:paraId="23DACB80" w14:textId="77777777" w:rsidR="006641C5" w:rsidRDefault="006641C5" w:rsidP="00672B15">
      <w:pPr>
        <w:rPr>
          <w:rFonts w:asciiTheme="minorHAnsi" w:hAnsiTheme="minorHAnsi" w:cstheme="minorHAnsi"/>
          <w:b/>
          <w:bCs/>
        </w:rPr>
      </w:pPr>
    </w:p>
    <w:p w14:paraId="66AF5CBD" w14:textId="77777777" w:rsidR="00295DB8" w:rsidRPr="008A433C" w:rsidRDefault="00295DB8" w:rsidP="00672B15">
      <w:pPr>
        <w:rPr>
          <w:rFonts w:asciiTheme="minorHAnsi" w:hAnsiTheme="minorHAnsi" w:cstheme="minorHAnsi"/>
          <w:b/>
          <w:bCs/>
        </w:rPr>
      </w:pPr>
    </w:p>
    <w:p w14:paraId="53740CFF" w14:textId="77777777" w:rsidR="008B0358" w:rsidRPr="00BC7290" w:rsidRDefault="008B0358" w:rsidP="00BD5C61">
      <w:pPr>
        <w:pStyle w:val="Lista"/>
        <w:shd w:val="clear" w:color="auto" w:fill="BFBFBF" w:themeFill="background1" w:themeFillShade="BF"/>
        <w:rPr>
          <w:b/>
          <w:bCs/>
        </w:rPr>
      </w:pPr>
      <w:r w:rsidRPr="00BC7290">
        <w:rPr>
          <w:b/>
          <w:bCs/>
        </w:rPr>
        <w:t>12.</w:t>
      </w:r>
      <w:r w:rsidRPr="00BC7290">
        <w:rPr>
          <w:b/>
          <w:bCs/>
        </w:rPr>
        <w:tab/>
        <w:t>RESCISIÓN DEL CONTRATO.</w:t>
      </w:r>
    </w:p>
    <w:p w14:paraId="26236F1A" w14:textId="77777777" w:rsidR="008B0358" w:rsidRPr="0035136A" w:rsidRDefault="008B0358" w:rsidP="00672B15">
      <w:pPr>
        <w:rPr>
          <w:rFonts w:ascii="ColaborateLight" w:hAnsi="ColaborateLight" w:cs="Arial"/>
        </w:rPr>
      </w:pPr>
    </w:p>
    <w:p w14:paraId="3869F177" w14:textId="77777777" w:rsidR="008B0358" w:rsidRPr="0077327B" w:rsidRDefault="008B0358" w:rsidP="00672B15">
      <w:pPr>
        <w:pStyle w:val="Continuarlista"/>
        <w:rPr>
          <w:rFonts w:ascii="ColaborateLight" w:eastAsia="Calibri" w:hAnsi="ColaborateLight" w:cs="Arial"/>
          <w:sz w:val="22"/>
          <w:szCs w:val="22"/>
          <w:lang w:val="es-MX"/>
        </w:rPr>
      </w:pPr>
      <w:r w:rsidRPr="0077327B">
        <w:rPr>
          <w:rFonts w:ascii="ColaborateLight" w:eastAsia="Calibri" w:hAnsi="ColaborateLight" w:cs="Arial"/>
          <w:sz w:val="22"/>
          <w:szCs w:val="22"/>
          <w:lang w:val="es-MX"/>
        </w:rPr>
        <w:t>Procederá la rescisión administrativa del contrato:</w:t>
      </w:r>
    </w:p>
    <w:p w14:paraId="559AA114" w14:textId="77777777" w:rsidR="008B0358" w:rsidRPr="0035136A" w:rsidRDefault="008B0358" w:rsidP="00672B15">
      <w:pPr>
        <w:pStyle w:val="Prrafodelista"/>
        <w:numPr>
          <w:ilvl w:val="0"/>
          <w:numId w:val="14"/>
        </w:numPr>
        <w:ind w:left="567" w:hanging="567"/>
        <w:contextualSpacing w:val="0"/>
        <w:rPr>
          <w:rFonts w:ascii="ColaborateLight" w:hAnsi="ColaborateLight" w:cs="Arial"/>
        </w:rPr>
      </w:pPr>
      <w:r w:rsidRPr="0035136A">
        <w:rPr>
          <w:rFonts w:ascii="ColaborateLight" w:hAnsi="ColaborateLight" w:cs="Arial"/>
        </w:rPr>
        <w:t>En caso de incumplimiento de las obligaciones a cargo del licitante adjudicado, de conformidad con el artículo 59 NUMERAL 1 fracción I de la Ley de Adquisiciones, Arrendamientos y Servicios del Sector Publico del Estado de Colima.</w:t>
      </w:r>
    </w:p>
    <w:p w14:paraId="28226637" w14:textId="77777777" w:rsidR="008B0358" w:rsidRPr="0035136A" w:rsidRDefault="008B0358" w:rsidP="00672B15">
      <w:pPr>
        <w:pStyle w:val="Prrafodelista"/>
        <w:numPr>
          <w:ilvl w:val="0"/>
          <w:numId w:val="14"/>
        </w:numPr>
        <w:ind w:left="567" w:hanging="567"/>
        <w:contextualSpacing w:val="0"/>
        <w:rPr>
          <w:rFonts w:ascii="ColaborateLight" w:hAnsi="ColaborateLight" w:cs="Arial"/>
        </w:rPr>
      </w:pPr>
      <w:r w:rsidRPr="0035136A">
        <w:rPr>
          <w:rFonts w:ascii="ColaborateLight" w:hAnsi="ColaborateLight" w:cs="Arial"/>
        </w:rPr>
        <w:t>En caso de que el (los) licitante(es) adjudicado(s) ceda(n) en forma parcial o total los derechos u obligaciones derivadas de la licitación y/o del contrato.</w:t>
      </w:r>
    </w:p>
    <w:p w14:paraId="4AB81FAD" w14:textId="77777777" w:rsidR="008B0358" w:rsidRPr="0035136A" w:rsidRDefault="008B0358" w:rsidP="00672B15">
      <w:pPr>
        <w:pStyle w:val="Prrafodelista"/>
        <w:numPr>
          <w:ilvl w:val="0"/>
          <w:numId w:val="14"/>
        </w:numPr>
        <w:ind w:left="567" w:hanging="567"/>
        <w:contextualSpacing w:val="0"/>
        <w:rPr>
          <w:rFonts w:ascii="ColaborateLight" w:hAnsi="ColaborateLight" w:cs="Arial"/>
        </w:rPr>
      </w:pPr>
      <w:r w:rsidRPr="0035136A">
        <w:rPr>
          <w:rFonts w:ascii="ColaborateLight" w:hAnsi="ColaborateLight" w:cs="Arial"/>
        </w:rPr>
        <w:t>Cuando la suma de las penas por atraso alcance el mismo monto que correspondería a la garantía de cumplimiento, en ningún caso excederán del 10% del monto adjudicado.</w:t>
      </w:r>
    </w:p>
    <w:p w14:paraId="14A40592" w14:textId="77777777" w:rsidR="008B0358" w:rsidRPr="0035136A" w:rsidRDefault="008B0358" w:rsidP="00672B15">
      <w:pPr>
        <w:pStyle w:val="Prrafodelista"/>
        <w:numPr>
          <w:ilvl w:val="0"/>
          <w:numId w:val="14"/>
        </w:numPr>
        <w:ind w:left="567" w:hanging="567"/>
        <w:contextualSpacing w:val="0"/>
        <w:rPr>
          <w:rFonts w:ascii="ColaborateLight" w:hAnsi="ColaborateLight" w:cs="Arial"/>
        </w:rPr>
      </w:pPr>
      <w:r w:rsidRPr="0035136A">
        <w:rPr>
          <w:rFonts w:ascii="ColaborateLight" w:hAnsi="ColaborateLight" w:cs="Arial"/>
        </w:rPr>
        <w:t xml:space="preserve">Cuando no coincidan las características del bien ofertado con el producto entregado, siendo menores que a las especificadas en el </w:t>
      </w:r>
      <w:r w:rsidRPr="0035136A">
        <w:rPr>
          <w:rFonts w:ascii="ColaborateLight" w:hAnsi="ColaborateLight" w:cs="Arial"/>
          <w:b/>
        </w:rPr>
        <w:t>ANEXO NÚMERO 1 TÉCNICO</w:t>
      </w:r>
      <w:r w:rsidRPr="0035136A">
        <w:rPr>
          <w:rFonts w:ascii="ColaborateLight" w:hAnsi="ColaborateLight" w:cs="Arial"/>
        </w:rPr>
        <w:t xml:space="preserve"> de estas bases.</w:t>
      </w:r>
    </w:p>
    <w:p w14:paraId="73765DB8" w14:textId="77777777" w:rsidR="008B0358" w:rsidRPr="0035136A" w:rsidRDefault="008B0358" w:rsidP="00672B15">
      <w:pPr>
        <w:pStyle w:val="Prrafodelista"/>
        <w:numPr>
          <w:ilvl w:val="0"/>
          <w:numId w:val="14"/>
        </w:numPr>
        <w:ind w:left="567" w:hanging="567"/>
        <w:contextualSpacing w:val="0"/>
        <w:rPr>
          <w:rFonts w:ascii="ColaborateLight" w:hAnsi="ColaborateLight" w:cs="Arial"/>
        </w:rPr>
      </w:pPr>
      <w:r w:rsidRPr="0035136A">
        <w:rPr>
          <w:rFonts w:ascii="ColaborateLight" w:hAnsi="ColaborateLight" w:cs="Arial"/>
        </w:rPr>
        <w:lastRenderedPageBreak/>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w:t>
      </w:r>
      <w:r>
        <w:rPr>
          <w:rFonts w:ascii="ColaborateLight" w:hAnsi="ColaborateLight" w:cs="Arial"/>
        </w:rPr>
        <w:t xml:space="preserve"> a Servicios de Salud del Estado de Colima</w:t>
      </w:r>
      <w:r w:rsidRPr="0035136A">
        <w:rPr>
          <w:rFonts w:ascii="ColaborateLight" w:hAnsi="ColaborateLight" w:cs="Arial"/>
        </w:rPr>
        <w:t>.</w:t>
      </w:r>
    </w:p>
    <w:p w14:paraId="2A5CC4B8" w14:textId="77777777" w:rsidR="008A433C" w:rsidRPr="008A433C" w:rsidRDefault="008A433C" w:rsidP="00672B15">
      <w:pPr>
        <w:pStyle w:val="Textoindependiente3"/>
        <w:rPr>
          <w:rFonts w:asciiTheme="minorHAnsi" w:hAnsiTheme="minorHAnsi" w:cstheme="minorHAnsi"/>
        </w:rPr>
      </w:pPr>
    </w:p>
    <w:p w14:paraId="30C8F957" w14:textId="77777777" w:rsidR="008B0358" w:rsidRPr="008B0358" w:rsidRDefault="008B0358" w:rsidP="00672B15">
      <w:pPr>
        <w:pStyle w:val="Textoindependiente3"/>
        <w:rPr>
          <w:rFonts w:ascii="ColaborateLight" w:hAnsi="ColaborateLight"/>
          <w:sz w:val="22"/>
          <w:szCs w:val="22"/>
        </w:rPr>
      </w:pPr>
      <w:r w:rsidRPr="008B0358">
        <w:rPr>
          <w:rFonts w:ascii="ColaborateLight" w:hAnsi="ColaborateLight"/>
          <w:sz w:val="22"/>
          <w:szCs w:val="22"/>
        </w:rPr>
        <w:t>En el supuesto de que sea rescindido el contrato, no procederá el cobro de penas convencionales por atraso, ni la contabilización de las mismas para hacer efectiva la garantía de cumplimiento.</w:t>
      </w:r>
    </w:p>
    <w:p w14:paraId="3CB8C30A" w14:textId="77777777" w:rsidR="008B0358" w:rsidRPr="006D49ED" w:rsidRDefault="008B0358" w:rsidP="00672B15">
      <w:pPr>
        <w:pStyle w:val="Textoindependiente"/>
        <w:rPr>
          <w:rFonts w:ascii="ColaborateLight" w:hAnsi="ColaborateLight"/>
        </w:rPr>
      </w:pPr>
      <w:r w:rsidRPr="006D49ED">
        <w:rPr>
          <w:rFonts w:ascii="ColaborateLight" w:hAnsi="ColaborateLight"/>
        </w:rPr>
        <w:t>En caso de rescisión del contrato se aplicará la garantía de cumplimiento del contrato de manera proporcional al incumplimiento.</w:t>
      </w:r>
    </w:p>
    <w:p w14:paraId="21B8ED76" w14:textId="77777777" w:rsidR="008B0358" w:rsidRPr="006D49ED" w:rsidRDefault="008B0358" w:rsidP="00672B15">
      <w:pPr>
        <w:pStyle w:val="Textoindependiente"/>
        <w:rPr>
          <w:rFonts w:ascii="ColaborateLight" w:hAnsi="ColaborateLight"/>
        </w:rPr>
      </w:pPr>
      <w:r w:rsidRPr="006D49ED">
        <w:rPr>
          <w:rFonts w:ascii="ColaborateLight" w:hAnsi="ColaborateLight"/>
        </w:rPr>
        <w:t>El procedimiento de rescisión se llevará conforme a lo señalado en el artículo 59 NUMERAL 3 de la Ley de Adquisiciones, Arrendamientos y Servicios del Sector Publico del Estado de Colima, realizando el procedimiento que corresponda el Administrador del Contrato previa notificación de incumplimiento por escrito del área requirente o receptora de los bienes, arrendamientos o servicios.</w:t>
      </w:r>
    </w:p>
    <w:p w14:paraId="4CBAE68D" w14:textId="77777777" w:rsidR="008B0358" w:rsidRDefault="008B0358" w:rsidP="00672B15">
      <w:pPr>
        <w:pStyle w:val="Textoindependiente3"/>
        <w:spacing w:after="0"/>
        <w:rPr>
          <w:rFonts w:ascii="ColaborateLight" w:hAnsi="ColaborateLight"/>
          <w:sz w:val="22"/>
          <w:szCs w:val="22"/>
        </w:rPr>
      </w:pPr>
      <w:r w:rsidRPr="008B0358">
        <w:rPr>
          <w:rFonts w:ascii="ColaborateLight" w:hAnsi="ColaborateLight"/>
          <w:sz w:val="22"/>
          <w:szCs w:val="22"/>
        </w:rPr>
        <w:t>Cuando el incumplimiento de las obligaciones del proveedor no derive del atraso, sino por otras causas establecidas en el contrato, se iniciará en cualquier momento posterior al incumplimiento el procedimiento de rescisión del contrato.</w:t>
      </w:r>
    </w:p>
    <w:p w14:paraId="616D3391" w14:textId="77777777" w:rsidR="00BC7290" w:rsidRDefault="00BC7290" w:rsidP="00672B15">
      <w:pPr>
        <w:pStyle w:val="Textoindependiente3"/>
        <w:spacing w:after="0"/>
        <w:rPr>
          <w:rFonts w:ascii="ColaborateLight" w:hAnsi="ColaborateLight"/>
          <w:sz w:val="22"/>
          <w:szCs w:val="22"/>
        </w:rPr>
      </w:pPr>
    </w:p>
    <w:p w14:paraId="55BB98AC" w14:textId="77777777" w:rsidR="00295DB8" w:rsidRDefault="00295DB8" w:rsidP="00672B15">
      <w:pPr>
        <w:pStyle w:val="Textoindependiente3"/>
        <w:spacing w:after="0"/>
        <w:rPr>
          <w:rFonts w:ascii="ColaborateLight" w:hAnsi="ColaborateLight"/>
          <w:sz w:val="22"/>
          <w:szCs w:val="22"/>
        </w:rPr>
      </w:pPr>
    </w:p>
    <w:p w14:paraId="0A5BF536" w14:textId="77777777" w:rsidR="008B0358" w:rsidRPr="00BC7290" w:rsidRDefault="008B0358" w:rsidP="00BD5C61">
      <w:pPr>
        <w:pStyle w:val="Lista"/>
        <w:shd w:val="clear" w:color="auto" w:fill="BFBFBF" w:themeFill="background1" w:themeFillShade="BF"/>
        <w:rPr>
          <w:b/>
          <w:bCs/>
        </w:rPr>
      </w:pPr>
      <w:bookmarkStart w:id="14" w:name="OLE_LINK1"/>
      <w:r w:rsidRPr="00BC7290">
        <w:rPr>
          <w:b/>
          <w:bCs/>
        </w:rPr>
        <w:t>13.</w:t>
      </w:r>
      <w:r w:rsidRPr="00BC7290">
        <w:rPr>
          <w:b/>
          <w:bCs/>
        </w:rPr>
        <w:tab/>
        <w:t>RECURSO DE RECONSIDERACION.</w:t>
      </w:r>
    </w:p>
    <w:p w14:paraId="04DAC2A9" w14:textId="77777777" w:rsidR="008B0358" w:rsidRPr="0035136A" w:rsidRDefault="008B0358" w:rsidP="00672B15">
      <w:pPr>
        <w:rPr>
          <w:rFonts w:ascii="ColaborateLight" w:hAnsi="ColaborateLight" w:cs="Arial"/>
        </w:rPr>
      </w:pPr>
    </w:p>
    <w:p w14:paraId="576A6DAE" w14:textId="77777777" w:rsidR="008B0358" w:rsidRDefault="008B0358" w:rsidP="0077327B">
      <w:pPr>
        <w:pStyle w:val="Continuarlista"/>
        <w:ind w:left="0"/>
        <w:jc w:val="both"/>
        <w:rPr>
          <w:rFonts w:ascii="ColaborateLight" w:eastAsia="Calibri" w:hAnsi="ColaborateLight"/>
          <w:sz w:val="22"/>
          <w:szCs w:val="22"/>
          <w:lang w:val="es-MX"/>
        </w:rPr>
      </w:pPr>
      <w:r w:rsidRPr="0077327B">
        <w:rPr>
          <w:rFonts w:ascii="ColaborateLight" w:eastAsia="Calibri" w:hAnsi="ColaborateLight"/>
          <w:sz w:val="22"/>
          <w:szCs w:val="22"/>
          <w:lang w:val="es-MX"/>
        </w:rPr>
        <w:t xml:space="preserve">Las reconsideraciones serán interpuestas, en forma personal por escrito o a través de medios remotos de comunicación electrónica que al efecto se establezcan, ante la </w:t>
      </w:r>
      <w:r w:rsidRPr="0077327B">
        <w:rPr>
          <w:rFonts w:ascii="ColaborateLight" w:eastAsia="Calibri" w:hAnsi="ColaborateLight"/>
          <w:b/>
          <w:bCs/>
          <w:sz w:val="22"/>
          <w:szCs w:val="22"/>
          <w:lang w:val="es-MX"/>
        </w:rPr>
        <w:t>Subdirección de Adquisiciones y Servicios Generales</w:t>
      </w:r>
      <w:r w:rsidRPr="0077327B">
        <w:rPr>
          <w:rFonts w:ascii="ColaborateLight" w:eastAsia="Calibri" w:hAnsi="ColaborateLight"/>
          <w:sz w:val="22"/>
          <w:szCs w:val="22"/>
          <w:lang w:val="es-MX"/>
        </w:rPr>
        <w:t xml:space="preserve"> ubicada en el Calle Carlos Salazar Preciado No. 249, Colonia Burócratas, la Estancia Colima Col, dentro de los seis días hábiles contados a partir del día siguiente a aquel que hubiere surtido efecto la notificación de la resolución que se recurra.</w:t>
      </w:r>
    </w:p>
    <w:p w14:paraId="1C9FF7F6" w14:textId="77777777" w:rsidR="00BD5C61" w:rsidRDefault="00BD5C61" w:rsidP="0077327B">
      <w:pPr>
        <w:pStyle w:val="Continuarlista"/>
        <w:ind w:left="0"/>
        <w:jc w:val="both"/>
        <w:rPr>
          <w:rFonts w:ascii="ColaborateLight" w:eastAsia="Calibri" w:hAnsi="ColaborateLight"/>
          <w:sz w:val="22"/>
          <w:szCs w:val="22"/>
          <w:lang w:val="es-MX"/>
        </w:rPr>
      </w:pPr>
    </w:p>
    <w:p w14:paraId="6CCDE987" w14:textId="77777777" w:rsidR="00295DB8" w:rsidRPr="0077327B" w:rsidRDefault="00295DB8" w:rsidP="0077327B">
      <w:pPr>
        <w:pStyle w:val="Continuarlista"/>
        <w:ind w:left="0"/>
        <w:jc w:val="both"/>
        <w:rPr>
          <w:rFonts w:ascii="ColaborateLight" w:eastAsia="Calibri" w:hAnsi="ColaborateLight"/>
          <w:sz w:val="22"/>
          <w:szCs w:val="22"/>
          <w:lang w:val="es-MX"/>
        </w:rPr>
      </w:pPr>
    </w:p>
    <w:p w14:paraId="46C6ADBA" w14:textId="12573693" w:rsidR="008B0358" w:rsidRPr="00BC7290" w:rsidRDefault="008B0358" w:rsidP="006D49ED">
      <w:pPr>
        <w:pStyle w:val="Lista"/>
        <w:shd w:val="clear" w:color="auto" w:fill="BFBFBF" w:themeFill="background1" w:themeFillShade="BF"/>
        <w:tabs>
          <w:tab w:val="left" w:pos="426"/>
        </w:tabs>
        <w:jc w:val="both"/>
        <w:rPr>
          <w:b/>
          <w:bCs/>
        </w:rPr>
      </w:pPr>
      <w:r w:rsidRPr="00BC7290">
        <w:rPr>
          <w:b/>
          <w:bCs/>
        </w:rPr>
        <w:t>14.</w:t>
      </w:r>
      <w:r w:rsidR="00DF2D5A" w:rsidRPr="00BC7290">
        <w:rPr>
          <w:b/>
          <w:bCs/>
        </w:rPr>
        <w:tab/>
      </w:r>
      <w:r w:rsidRPr="00BC7290">
        <w:rPr>
          <w:b/>
          <w:bCs/>
        </w:rPr>
        <w:t xml:space="preserve">REGISTRO DE </w:t>
      </w:r>
      <w:r w:rsidR="00BC7290">
        <w:rPr>
          <w:b/>
          <w:bCs/>
        </w:rPr>
        <w:t>PATENTES</w:t>
      </w:r>
      <w:r w:rsidRPr="00BC7290">
        <w:rPr>
          <w:b/>
          <w:bCs/>
        </w:rPr>
        <w:t xml:space="preserve">, </w:t>
      </w:r>
      <w:r w:rsidR="00BC7290">
        <w:rPr>
          <w:b/>
          <w:bCs/>
        </w:rPr>
        <w:t>MARCAS</w:t>
      </w:r>
      <w:r w:rsidRPr="00BC7290">
        <w:rPr>
          <w:b/>
          <w:bCs/>
        </w:rPr>
        <w:t xml:space="preserve">, DERECHOS DE AUTOR </w:t>
      </w:r>
      <w:r w:rsidR="00BC7290">
        <w:rPr>
          <w:b/>
          <w:bCs/>
        </w:rPr>
        <w:t>U</w:t>
      </w:r>
      <w:r w:rsidRPr="00BC7290">
        <w:rPr>
          <w:b/>
          <w:bCs/>
        </w:rPr>
        <w:t xml:space="preserve"> OTROS DERECHOS EXCLUSIVOS.</w:t>
      </w:r>
    </w:p>
    <w:p w14:paraId="45A9FEC4" w14:textId="77777777" w:rsidR="008A433C" w:rsidRPr="008A433C" w:rsidRDefault="008A433C" w:rsidP="00672B15">
      <w:pPr>
        <w:pStyle w:val="Textoindependiente31"/>
        <w:rPr>
          <w:rFonts w:asciiTheme="minorHAnsi" w:hAnsiTheme="minorHAnsi" w:cstheme="minorHAnsi"/>
        </w:rPr>
      </w:pPr>
    </w:p>
    <w:p w14:paraId="157C420A" w14:textId="77777777" w:rsidR="008B0358" w:rsidRDefault="008B0358" w:rsidP="00672B15">
      <w:pPr>
        <w:pStyle w:val="Textoindependiente31"/>
        <w:rPr>
          <w:rFonts w:ascii="ColaborateLight" w:hAnsi="ColaborateLight" w:cs="Arial"/>
        </w:rPr>
      </w:pPr>
      <w:r w:rsidRPr="0035136A">
        <w:rPr>
          <w:rFonts w:ascii="ColaborateLight" w:hAnsi="ColaborateLight" w:cs="Arial"/>
        </w:rPr>
        <w:t xml:space="preserve">En caso de violaciones en materia de derechos inherentes a la propiedad intelectual, la responsabilidad estará a cargo del </w:t>
      </w:r>
      <w:r>
        <w:rPr>
          <w:rFonts w:ascii="ColaborateLight" w:hAnsi="ColaborateLight" w:cs="Arial"/>
        </w:rPr>
        <w:t xml:space="preserve">licitante </w:t>
      </w:r>
      <w:r w:rsidRPr="0035136A">
        <w:rPr>
          <w:rFonts w:ascii="ColaborateLight" w:hAnsi="ColaborateLight" w:cs="Arial"/>
        </w:rPr>
        <w:t xml:space="preserve">participante o proveedor según sea el caso. Salvo que exista impedimento, la estipulación de que los derechos inherentes a la propiedad intelectual, que se deriven de </w:t>
      </w:r>
      <w:r>
        <w:rPr>
          <w:rFonts w:ascii="ColaborateLight" w:hAnsi="ColaborateLight" w:cs="Arial"/>
        </w:rPr>
        <w:t>S</w:t>
      </w:r>
      <w:r w:rsidRPr="0035136A">
        <w:rPr>
          <w:rFonts w:ascii="ColaborateLight" w:hAnsi="ColaborateLight" w:cs="Arial"/>
        </w:rPr>
        <w:t>ervicios de consultorías, asesorías, estudios e investigaciones contratados, invariablemente se constituirán a favor de la dependencia, entidad o unidad administrativa, según corresponda, en términos de las disposiciones legales aplicables.</w:t>
      </w:r>
    </w:p>
    <w:p w14:paraId="4CC7329A" w14:textId="77777777" w:rsidR="0077327B" w:rsidRPr="0035136A" w:rsidRDefault="0077327B" w:rsidP="00672B15">
      <w:pPr>
        <w:pStyle w:val="Textoindependiente31"/>
        <w:rPr>
          <w:rFonts w:ascii="ColaborateLight" w:hAnsi="ColaborateLight" w:cs="Arial"/>
        </w:rPr>
      </w:pPr>
    </w:p>
    <w:p w14:paraId="191501DC" w14:textId="2A4DFDB5" w:rsidR="008A433C" w:rsidRDefault="008B0358" w:rsidP="00672B15">
      <w:pPr>
        <w:pStyle w:val="Textoindependiente31"/>
        <w:rPr>
          <w:rFonts w:ascii="ColaborateLight" w:hAnsi="ColaborateLight" w:cs="Arial"/>
        </w:rPr>
      </w:pPr>
      <w:r w:rsidRPr="0035136A">
        <w:rPr>
          <w:rFonts w:ascii="ColaborateLight" w:hAnsi="ColaborateLight" w:cs="Arial"/>
        </w:rPr>
        <w:t>Los licitantes asumirán la responsabilidad total para el caso en que, al suministrar los bienes adjudicados por la convocante, infrinjan derechos sobre patentes, marcas o violen registros o derechos de autor, liberando a la convocante de cualquier responsabilidad de carácter civil, penal,</w:t>
      </w:r>
      <w:r w:rsidRPr="008B0358">
        <w:rPr>
          <w:rFonts w:ascii="ColaborateLight" w:hAnsi="ColaborateLight" w:cs="Arial"/>
        </w:rPr>
        <w:t xml:space="preserve"> </w:t>
      </w:r>
      <w:r w:rsidRPr="0035136A">
        <w:rPr>
          <w:rFonts w:ascii="ColaborateLight" w:hAnsi="ColaborateLight" w:cs="Arial"/>
        </w:rPr>
        <w:t>mercantil, fiscal o de cualquier otra índole.</w:t>
      </w:r>
    </w:p>
    <w:p w14:paraId="34464450" w14:textId="77777777" w:rsidR="00BC7290" w:rsidRDefault="00BC7290" w:rsidP="00672B15">
      <w:pPr>
        <w:pStyle w:val="Textoindependiente31"/>
        <w:rPr>
          <w:rFonts w:ascii="ColaborateLight" w:hAnsi="ColaborateLight" w:cs="Arial"/>
        </w:rPr>
      </w:pPr>
    </w:p>
    <w:p w14:paraId="7719954B" w14:textId="77777777" w:rsidR="008B0358" w:rsidRPr="00BC7290" w:rsidRDefault="008B0358" w:rsidP="00BD5C61">
      <w:pPr>
        <w:pStyle w:val="Lista"/>
        <w:shd w:val="clear" w:color="auto" w:fill="BFBFBF" w:themeFill="background1" w:themeFillShade="BF"/>
        <w:rPr>
          <w:b/>
          <w:bCs/>
        </w:rPr>
      </w:pPr>
      <w:r w:rsidRPr="00BC7290">
        <w:rPr>
          <w:b/>
          <w:bCs/>
        </w:rPr>
        <w:t>15.</w:t>
      </w:r>
      <w:r w:rsidRPr="00BC7290">
        <w:rPr>
          <w:b/>
          <w:bCs/>
        </w:rPr>
        <w:tab/>
        <w:t>IMPUESTOS.</w:t>
      </w:r>
    </w:p>
    <w:p w14:paraId="2B815EAD" w14:textId="77777777" w:rsidR="008B0358" w:rsidRDefault="008B0358" w:rsidP="00672B15">
      <w:pPr>
        <w:pStyle w:val="Textoindependiente3"/>
        <w:rPr>
          <w:rFonts w:ascii="ColaborateLight" w:hAnsi="ColaborateLight"/>
          <w:b/>
          <w:bCs/>
        </w:rPr>
      </w:pPr>
    </w:p>
    <w:p w14:paraId="1BDA2673" w14:textId="1DBD0308" w:rsidR="005F3D18" w:rsidRDefault="008B0358" w:rsidP="00672B15">
      <w:pPr>
        <w:pStyle w:val="Textoindependiente3"/>
        <w:spacing w:after="0"/>
        <w:rPr>
          <w:rFonts w:ascii="ColaborateLight" w:hAnsi="ColaborateLight"/>
          <w:sz w:val="22"/>
          <w:szCs w:val="22"/>
        </w:rPr>
      </w:pPr>
      <w:r w:rsidRPr="008B0358">
        <w:rPr>
          <w:rFonts w:ascii="ColaborateLight" w:hAnsi="ColaborateLight"/>
          <w:b/>
          <w:bCs/>
          <w:sz w:val="22"/>
          <w:szCs w:val="22"/>
        </w:rPr>
        <w:t xml:space="preserve">SERVICIOS DE SALUD DEL ESTADO DE COLIMA </w:t>
      </w:r>
      <w:r w:rsidRPr="008B0358">
        <w:rPr>
          <w:rFonts w:ascii="ColaborateLight" w:hAnsi="ColaborateLight"/>
          <w:sz w:val="22"/>
          <w:szCs w:val="22"/>
        </w:rPr>
        <w:t>pagará únicamente el importe correspondiente a los Impuestos derivados de la adquisición del Bien, Arrendamiento y/o Servicio. Los permisos, autorizaciones o licencias necesarias serán por cuenta del licitante adjudicado sin cargo adicional alguno para la dependencia.</w:t>
      </w:r>
    </w:p>
    <w:p w14:paraId="494D3D9E" w14:textId="77777777" w:rsidR="00BC7290" w:rsidRDefault="00BC7290" w:rsidP="00672B15">
      <w:pPr>
        <w:pStyle w:val="Textoindependiente3"/>
        <w:spacing w:after="0"/>
        <w:rPr>
          <w:rFonts w:ascii="ColaborateLight" w:hAnsi="ColaborateLight"/>
          <w:sz w:val="22"/>
          <w:szCs w:val="22"/>
        </w:rPr>
      </w:pPr>
    </w:p>
    <w:p w14:paraId="27C97C04" w14:textId="77777777" w:rsidR="00295DB8" w:rsidRDefault="00295DB8" w:rsidP="00672B15">
      <w:pPr>
        <w:pStyle w:val="Textoindependiente3"/>
        <w:spacing w:after="0"/>
        <w:rPr>
          <w:rFonts w:ascii="ColaborateLight" w:hAnsi="ColaborateLight"/>
          <w:sz w:val="22"/>
          <w:szCs w:val="22"/>
        </w:rPr>
      </w:pPr>
    </w:p>
    <w:p w14:paraId="56A52027" w14:textId="77777777" w:rsidR="008A433C" w:rsidRPr="00BC7290" w:rsidRDefault="008A433C" w:rsidP="00BD5C61">
      <w:pPr>
        <w:pStyle w:val="Lista"/>
        <w:shd w:val="clear" w:color="auto" w:fill="BFBFBF" w:themeFill="background1" w:themeFillShade="BF"/>
        <w:rPr>
          <w:b/>
          <w:bCs/>
        </w:rPr>
      </w:pPr>
      <w:r w:rsidRPr="00BC7290">
        <w:rPr>
          <w:b/>
          <w:bCs/>
        </w:rPr>
        <w:t>16.</w:t>
      </w:r>
      <w:r w:rsidRPr="00BC7290">
        <w:rPr>
          <w:b/>
          <w:bCs/>
        </w:rPr>
        <w:tab/>
        <w:t xml:space="preserve">SANCIONES. </w:t>
      </w:r>
    </w:p>
    <w:p w14:paraId="17CF6950" w14:textId="77777777" w:rsidR="008A433C" w:rsidRPr="008A433C" w:rsidRDefault="008A433C" w:rsidP="00672B15">
      <w:pPr>
        <w:rPr>
          <w:rFonts w:asciiTheme="minorHAnsi" w:hAnsiTheme="minorHAnsi" w:cstheme="minorHAnsi"/>
        </w:rPr>
      </w:pPr>
    </w:p>
    <w:p w14:paraId="2AE9A5FD" w14:textId="77777777" w:rsidR="00E33A97" w:rsidRPr="0077327B" w:rsidRDefault="00E33A97" w:rsidP="0077327B">
      <w:pPr>
        <w:pStyle w:val="Continuarlista"/>
        <w:ind w:left="0"/>
        <w:jc w:val="both"/>
        <w:rPr>
          <w:rFonts w:ascii="ColaborateLight" w:hAnsi="ColaborateLight" w:cs="Arial"/>
          <w:sz w:val="22"/>
          <w:szCs w:val="22"/>
          <w:lang w:val="es-MX" w:eastAsia="es-ES"/>
        </w:rPr>
      </w:pPr>
      <w:r w:rsidRPr="0077327B">
        <w:rPr>
          <w:rFonts w:ascii="ColaborateLight" w:hAnsi="ColaborateLight" w:cs="Arial"/>
          <w:sz w:val="22"/>
          <w:szCs w:val="22"/>
          <w:lang w:val="es-MX" w:eastAsia="es-ES"/>
        </w:rPr>
        <w:t>Se hará efectiva la garantía relativa al cumplimiento del contrato, realizando el procedimiento que corresponda por parte del Administrador del Contrato, cuando se incumpla por el proveedor cualquiera de las condiciones pactadas en el mismo.</w:t>
      </w:r>
    </w:p>
    <w:p w14:paraId="49D9B9BF" w14:textId="77777777" w:rsidR="00E33A97" w:rsidRPr="00BD629D" w:rsidRDefault="00E33A97" w:rsidP="00672B15">
      <w:pPr>
        <w:pStyle w:val="Textoindependiente3"/>
        <w:rPr>
          <w:rFonts w:ascii="ColaborateLight" w:hAnsi="ColaborateLight"/>
          <w:sz w:val="22"/>
          <w:szCs w:val="22"/>
        </w:rPr>
      </w:pPr>
      <w:r w:rsidRPr="00BD629D">
        <w:rPr>
          <w:rFonts w:ascii="ColaborateLight" w:hAnsi="ColaborateLight"/>
          <w:sz w:val="22"/>
          <w:szCs w:val="22"/>
        </w:rPr>
        <w:t>De conformidad a lo establecido en los artículos 32, fracción XIV y 93, 98 y 99 de la Ley de Adquisiciones, Arrendamientos y Servicios del Sector Público del Estado de Colima, el Órgano Interno de Control, inhabilitará temporalmente en los términos previstos por esta Ley al licitante o proveedor que se encuentre en alguno de los siguientes supuestos:</w:t>
      </w:r>
    </w:p>
    <w:p w14:paraId="6078C631" w14:textId="77777777" w:rsidR="00E33A97" w:rsidRPr="00A37A3E" w:rsidRDefault="00E33A97" w:rsidP="00672B15">
      <w:pPr>
        <w:pStyle w:val="Prrafodelista"/>
        <w:numPr>
          <w:ilvl w:val="0"/>
          <w:numId w:val="15"/>
        </w:numPr>
        <w:ind w:left="567" w:hanging="283"/>
        <w:contextualSpacing w:val="0"/>
        <w:rPr>
          <w:rFonts w:ascii="ColaborateLight" w:hAnsi="ColaborateLight" w:cs="Arial"/>
        </w:rPr>
      </w:pPr>
      <w:r w:rsidRPr="00854B2D">
        <w:rPr>
          <w:rFonts w:ascii="ColaborateLight" w:hAnsi="ColaborateLight" w:cs="Arial"/>
        </w:rPr>
        <w:t>El licitante</w:t>
      </w:r>
      <w:r>
        <w:rPr>
          <w:rFonts w:ascii="ColaborateLight" w:hAnsi="ColaborateLight" w:cs="Arial"/>
        </w:rPr>
        <w:t xml:space="preserve"> o proveedor</w:t>
      </w:r>
      <w:r w:rsidRPr="00854B2D">
        <w:rPr>
          <w:rFonts w:ascii="ColaborateLight" w:hAnsi="ColaborateLight" w:cs="Arial"/>
        </w:rPr>
        <w:t xml:space="preserve"> que injustificadamente y por causas imputables a él no formalice el pedido o contrato adjudicado por</w:t>
      </w:r>
      <w:r>
        <w:rPr>
          <w:rFonts w:ascii="ColaborateLight" w:hAnsi="ColaborateLight" w:cs="Arial"/>
        </w:rPr>
        <w:t xml:space="preserve"> </w:t>
      </w:r>
      <w:r w:rsidRPr="00A37A3E">
        <w:rPr>
          <w:rFonts w:ascii="ColaborateLight" w:hAnsi="ColaborateLight" w:cs="Arial"/>
          <w:b/>
          <w:bCs/>
        </w:rPr>
        <w:t>SERVICIOS DE SALUD DEL ESTADO DE COLIMA</w:t>
      </w:r>
      <w:r>
        <w:rPr>
          <w:rFonts w:ascii="ColaborateLight" w:hAnsi="ColaborateLight" w:cs="Arial"/>
        </w:rPr>
        <w:t xml:space="preserve"> en los términos previsto para tal fin.</w:t>
      </w:r>
    </w:p>
    <w:p w14:paraId="145825C9" w14:textId="77777777" w:rsidR="00E33A97" w:rsidRPr="00A37A3E" w:rsidRDefault="00E33A97" w:rsidP="00672B15">
      <w:pPr>
        <w:pStyle w:val="Prrafodelista"/>
        <w:numPr>
          <w:ilvl w:val="0"/>
          <w:numId w:val="15"/>
        </w:numPr>
        <w:ind w:left="567" w:hanging="283"/>
        <w:contextualSpacing w:val="0"/>
        <w:rPr>
          <w:rFonts w:ascii="ColaborateLight" w:hAnsi="ColaborateLight" w:cs="Arial"/>
        </w:rPr>
      </w:pPr>
      <w:r w:rsidRPr="00A37A3E">
        <w:rPr>
          <w:rFonts w:ascii="ColaborateLight" w:hAnsi="ColaborateLight" w:cs="Arial"/>
        </w:rPr>
        <w:t>El proveedor que se encuentre en el supuesto del artículo 38, NUMERAL 1, fracción I de la LEY DE ADQUISICIONES, ARRENDAMIENTOS Y SERVICIOS DEL SECTOR PÚBLICO DEL ESTADO DE COLIMA.</w:t>
      </w:r>
    </w:p>
    <w:p w14:paraId="14AE5DA6" w14:textId="77777777" w:rsidR="00E33A97" w:rsidRPr="00A37A3E" w:rsidRDefault="00E33A97" w:rsidP="00672B15">
      <w:pPr>
        <w:pStyle w:val="Prrafodelista"/>
        <w:numPr>
          <w:ilvl w:val="0"/>
          <w:numId w:val="15"/>
        </w:numPr>
        <w:ind w:left="567" w:hanging="283"/>
        <w:contextualSpacing w:val="0"/>
        <w:rPr>
          <w:rFonts w:ascii="ColaborateLight" w:hAnsi="ColaborateLight" w:cs="Arial"/>
        </w:rPr>
      </w:pPr>
      <w:r w:rsidRPr="00A37A3E">
        <w:rPr>
          <w:rFonts w:ascii="ColaborateLight" w:hAnsi="ColaborateLight" w:cs="Arial"/>
        </w:rPr>
        <w:t>El proveedor que no cumpla con sus obligaciones contractuales por causas imputables a él y que, como consecuencia, cause daños o perjuicios graves a</w:t>
      </w:r>
      <w:r>
        <w:rPr>
          <w:rFonts w:ascii="ColaborateLight" w:hAnsi="ColaborateLight" w:cs="Arial"/>
        </w:rPr>
        <w:t xml:space="preserve"> </w:t>
      </w:r>
      <w:r w:rsidRPr="00A37A3E">
        <w:rPr>
          <w:rFonts w:ascii="ColaborateLight" w:hAnsi="ColaborateLight" w:cs="Arial"/>
          <w:b/>
          <w:bCs/>
        </w:rPr>
        <w:t>SERVICIOS DE SALUD DEL ESTADO DE COLIMA</w:t>
      </w:r>
      <w:r w:rsidRPr="00A37A3E">
        <w:rPr>
          <w:rFonts w:ascii="ColaborateLight" w:hAnsi="ColaborateLight" w:cs="Arial"/>
        </w:rPr>
        <w:t>, así como aquel que entregue bienes o servicios con especificaciones distintas de las convenidas.</w:t>
      </w:r>
    </w:p>
    <w:p w14:paraId="004B63AE" w14:textId="77777777" w:rsidR="00E33A97" w:rsidRPr="0035136A" w:rsidRDefault="00E33A97" w:rsidP="00672B15">
      <w:pPr>
        <w:pStyle w:val="Prrafodelista"/>
        <w:numPr>
          <w:ilvl w:val="0"/>
          <w:numId w:val="15"/>
        </w:numPr>
        <w:ind w:left="567" w:hanging="283"/>
        <w:contextualSpacing w:val="0"/>
        <w:rPr>
          <w:rFonts w:ascii="ColaborateLight" w:hAnsi="ColaborateLight" w:cs="Arial"/>
        </w:rPr>
      </w:pPr>
      <w:r w:rsidRPr="00E514C0">
        <w:rPr>
          <w:rFonts w:ascii="ColaborateLight" w:hAnsi="ColaborateLight" w:cs="Arial"/>
        </w:rPr>
        <w:t>El licitante o proveedor que proporcione información falsa o que actúe con dolo o mala fe en algún procedimiento de contratación, en la celebración del contrato o durante su vigencia, o bien, en la presentación</w:t>
      </w:r>
      <w:r w:rsidRPr="0035136A">
        <w:rPr>
          <w:rFonts w:ascii="ColaborateLight" w:hAnsi="ColaborateLight" w:cs="Arial"/>
        </w:rPr>
        <w:t xml:space="preserve"> o desahogo de una queja en una audiencia de conciliación o de una inconformidad.</w:t>
      </w:r>
    </w:p>
    <w:p w14:paraId="673BAA6E" w14:textId="77777777" w:rsidR="00E33A97" w:rsidRPr="0035136A" w:rsidRDefault="00E33A97" w:rsidP="00672B15">
      <w:pPr>
        <w:pStyle w:val="Prrafodelista"/>
        <w:numPr>
          <w:ilvl w:val="0"/>
          <w:numId w:val="15"/>
        </w:numPr>
        <w:ind w:left="567" w:hanging="283"/>
        <w:contextualSpacing w:val="0"/>
        <w:rPr>
          <w:rFonts w:ascii="ColaborateLight" w:hAnsi="ColaborateLight" w:cs="Arial"/>
        </w:rPr>
      </w:pPr>
      <w:r w:rsidRPr="0035136A">
        <w:rPr>
          <w:rFonts w:ascii="ColaborateLight" w:hAnsi="ColaborateLight" w:cs="Arial"/>
        </w:rPr>
        <w:t>Omitir presentar las garantías</w:t>
      </w:r>
      <w:r>
        <w:rPr>
          <w:rFonts w:ascii="ColaborateLight" w:hAnsi="ColaborateLight" w:cs="Arial"/>
        </w:rPr>
        <w:t xml:space="preserve"> o presentarlas fuera del plazo establecido.</w:t>
      </w:r>
    </w:p>
    <w:p w14:paraId="77061BD8" w14:textId="77777777" w:rsidR="00E33A97" w:rsidRPr="0035136A" w:rsidRDefault="00E33A97" w:rsidP="00672B15">
      <w:pPr>
        <w:pStyle w:val="Prrafodelista"/>
        <w:numPr>
          <w:ilvl w:val="0"/>
          <w:numId w:val="15"/>
        </w:numPr>
        <w:ind w:left="567" w:hanging="283"/>
        <w:contextualSpacing w:val="0"/>
        <w:rPr>
          <w:rFonts w:ascii="ColaborateLight" w:hAnsi="ColaborateLight" w:cs="Arial"/>
        </w:rPr>
      </w:pPr>
      <w:r w:rsidRPr="0035136A">
        <w:rPr>
          <w:rFonts w:ascii="ColaborateLight" w:hAnsi="ColaborateLight" w:cs="Arial"/>
        </w:rPr>
        <w:t>La participación de un licitante con una razón social diversa, con el propósito de evadir una inhabilitación;</w:t>
      </w:r>
    </w:p>
    <w:p w14:paraId="40672C8C" w14:textId="77777777" w:rsidR="00E33A97" w:rsidRPr="0035136A" w:rsidRDefault="00E33A97" w:rsidP="00672B15">
      <w:pPr>
        <w:pStyle w:val="Prrafodelista"/>
        <w:numPr>
          <w:ilvl w:val="0"/>
          <w:numId w:val="15"/>
        </w:numPr>
        <w:ind w:left="567" w:hanging="283"/>
        <w:contextualSpacing w:val="0"/>
        <w:rPr>
          <w:rFonts w:ascii="ColaborateLight" w:hAnsi="ColaborateLight" w:cs="Arial"/>
        </w:rPr>
      </w:pPr>
      <w:r w:rsidRPr="0035136A">
        <w:rPr>
          <w:rFonts w:ascii="ColaborateLight" w:hAnsi="ColaborateLight" w:cs="Arial"/>
        </w:rPr>
        <w:t>La participación de empresas con socios en común dentro de una misma licitación;</w:t>
      </w:r>
    </w:p>
    <w:p w14:paraId="5124D318" w14:textId="77777777" w:rsidR="00E33A97" w:rsidRPr="0035136A" w:rsidRDefault="00E33A97" w:rsidP="00672B15">
      <w:pPr>
        <w:pStyle w:val="Prrafodelista"/>
        <w:numPr>
          <w:ilvl w:val="0"/>
          <w:numId w:val="15"/>
        </w:numPr>
        <w:ind w:left="567" w:hanging="283"/>
        <w:contextualSpacing w:val="0"/>
        <w:rPr>
          <w:rFonts w:ascii="ColaborateLight" w:hAnsi="ColaborateLight" w:cs="Arial"/>
        </w:rPr>
      </w:pPr>
      <w:r w:rsidRPr="0035136A">
        <w:rPr>
          <w:rFonts w:ascii="ColaborateLight" w:hAnsi="ColaborateLight" w:cs="Arial"/>
        </w:rPr>
        <w:t>El incumplimiento contractual con daño y perjuicio grave para la convocante.</w:t>
      </w:r>
    </w:p>
    <w:p w14:paraId="5F324B2D" w14:textId="77777777" w:rsidR="008A433C" w:rsidRDefault="008A433C" w:rsidP="00672B15">
      <w:pPr>
        <w:rPr>
          <w:rFonts w:asciiTheme="minorHAnsi" w:hAnsiTheme="minorHAnsi" w:cstheme="minorHAnsi"/>
        </w:rPr>
      </w:pPr>
    </w:p>
    <w:p w14:paraId="00042D97" w14:textId="77777777" w:rsidR="00E33A97" w:rsidRDefault="00E33A97" w:rsidP="0077327B">
      <w:pPr>
        <w:pStyle w:val="Textoindependiente"/>
        <w:jc w:val="both"/>
        <w:rPr>
          <w:rFonts w:ascii="ColaborateLight" w:hAnsi="ColaborateLight" w:cs="Arial"/>
        </w:rPr>
      </w:pPr>
      <w:r w:rsidRPr="0077327B">
        <w:rPr>
          <w:rFonts w:ascii="ColaborateLight" w:hAnsi="ColaborateLight" w:cs="Arial"/>
        </w:rPr>
        <w:t>El licitante adjudicado será responsable de los daños y perjuicios de cualquier tipo, en caso de incumplir en la entrega del bien, arrendamiento o servicios relacionados.</w:t>
      </w:r>
    </w:p>
    <w:p w14:paraId="6F6F360E" w14:textId="77777777" w:rsidR="00295DB8" w:rsidRPr="0077327B" w:rsidRDefault="00295DB8" w:rsidP="0077327B">
      <w:pPr>
        <w:pStyle w:val="Textoindependiente"/>
        <w:jc w:val="both"/>
        <w:rPr>
          <w:rFonts w:ascii="ColaborateLight" w:hAnsi="ColaborateLight" w:cs="Arial"/>
        </w:rPr>
      </w:pPr>
    </w:p>
    <w:p w14:paraId="5F26FBBA" w14:textId="77777777" w:rsidR="00E33A97" w:rsidRPr="00BC7290" w:rsidRDefault="00E33A97" w:rsidP="00BD5C61">
      <w:pPr>
        <w:pStyle w:val="Lista"/>
        <w:shd w:val="clear" w:color="auto" w:fill="BFBFBF" w:themeFill="background1" w:themeFillShade="BF"/>
        <w:rPr>
          <w:b/>
          <w:bCs/>
        </w:rPr>
      </w:pPr>
      <w:r w:rsidRPr="00BC7290">
        <w:rPr>
          <w:b/>
          <w:bCs/>
        </w:rPr>
        <w:t>17.</w:t>
      </w:r>
      <w:r w:rsidRPr="00BC7290">
        <w:rPr>
          <w:b/>
          <w:bCs/>
        </w:rPr>
        <w:tab/>
        <w:t>PENAS CONVENCIONALES.</w:t>
      </w:r>
    </w:p>
    <w:p w14:paraId="2E142452" w14:textId="77777777" w:rsidR="008A433C" w:rsidRPr="008A433C" w:rsidRDefault="008A433C" w:rsidP="00672B15">
      <w:pPr>
        <w:rPr>
          <w:rFonts w:asciiTheme="minorHAnsi" w:hAnsiTheme="minorHAnsi" w:cstheme="minorHAnsi"/>
        </w:rPr>
      </w:pPr>
    </w:p>
    <w:p w14:paraId="40F3EF4B" w14:textId="25C2917F" w:rsidR="00E33A97" w:rsidRPr="00BC7290" w:rsidRDefault="00E33A97" w:rsidP="00BC7290">
      <w:pPr>
        <w:pStyle w:val="Continuarlista"/>
        <w:ind w:left="0"/>
        <w:jc w:val="both"/>
        <w:rPr>
          <w:rFonts w:ascii="ColaborateLight" w:eastAsia="Calibri" w:hAnsi="ColaborateLight" w:cs="Arial"/>
          <w:sz w:val="22"/>
          <w:szCs w:val="22"/>
          <w:lang w:val="es-MX"/>
        </w:rPr>
      </w:pPr>
      <w:r w:rsidRPr="00BC7290">
        <w:rPr>
          <w:rFonts w:ascii="ColaborateLight" w:eastAsia="Calibri" w:hAnsi="ColaborateLight" w:cs="Arial"/>
          <w:sz w:val="22"/>
          <w:szCs w:val="22"/>
          <w:lang w:val="es-MX"/>
        </w:rPr>
        <w:lastRenderedPageBreak/>
        <w:t xml:space="preserve">Servicios de Salud del Estado de Colima, aplicará penas convencionales al licitante adjudicado, por atraso en el cumplimiento de las fechas pactadas de entrega o de la prestación del servicio, por una cantidad igual al 0.34% diario de lo incumplido, mientras este incumplimiento dure, pasados 30 días naturales 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de </w:t>
      </w:r>
      <w:r w:rsidRPr="00BC7290">
        <w:rPr>
          <w:rFonts w:ascii="ColaborateLight" w:eastAsia="Calibri" w:hAnsi="ColaborateLight" w:cs="Arial"/>
          <w:b/>
          <w:bCs/>
          <w:sz w:val="22"/>
          <w:szCs w:val="22"/>
          <w:lang w:val="es-MX"/>
        </w:rPr>
        <w:t>SERVICIOS DE SALUD DEL ESTADO DE COLIMA</w:t>
      </w:r>
      <w:r w:rsidRPr="00BC7290">
        <w:rPr>
          <w:rFonts w:ascii="ColaborateLight" w:eastAsia="Calibri" w:hAnsi="ColaborateLight" w:cs="Arial"/>
          <w:sz w:val="22"/>
          <w:szCs w:val="22"/>
          <w:lang w:val="es-MX"/>
        </w:rPr>
        <w:t xml:space="preserve"> en Moneda Nacional y eliminando centavos.</w:t>
      </w:r>
    </w:p>
    <w:p w14:paraId="6F453360" w14:textId="065C80B7" w:rsidR="00E33A97" w:rsidRPr="00001298" w:rsidRDefault="00E33A97" w:rsidP="00672B15">
      <w:pPr>
        <w:pStyle w:val="Textoindependiente3"/>
        <w:rPr>
          <w:rFonts w:ascii="ColaborateLight" w:hAnsi="ColaborateLight" w:cs="Arial"/>
          <w:sz w:val="22"/>
          <w:szCs w:val="22"/>
        </w:rPr>
      </w:pPr>
      <w:r w:rsidRPr="00001298">
        <w:rPr>
          <w:rFonts w:ascii="ColaborateLight" w:hAnsi="ColaborateLight" w:cs="Arial"/>
          <w:sz w:val="22"/>
          <w:szCs w:val="22"/>
        </w:rPr>
        <w:t xml:space="preserve">El licitante adjudicado deberá realizar el pago de la pena convencional en el momento de la entrega del producto en el lugar y con la persona señalado por la convocante. La Subdirección de Adquisiciones y Servicios Generales de </w:t>
      </w:r>
      <w:r w:rsidRPr="00BC7290">
        <w:rPr>
          <w:rFonts w:ascii="ColaborateLight" w:hAnsi="ColaborateLight" w:cs="Arial"/>
          <w:b/>
          <w:bCs/>
          <w:sz w:val="22"/>
          <w:szCs w:val="22"/>
        </w:rPr>
        <w:t>SERVICIOS DE SALUD DEL ESTADO DE COLIMA</w:t>
      </w:r>
      <w:r w:rsidRPr="00001298">
        <w:rPr>
          <w:rFonts w:ascii="ColaborateLight" w:hAnsi="ColaborateLight" w:cs="Arial"/>
          <w:sz w:val="22"/>
          <w:szCs w:val="22"/>
        </w:rPr>
        <w:t xml:space="preserve"> le indicará por escrito el monto de la pena correspondiente.</w:t>
      </w:r>
    </w:p>
    <w:p w14:paraId="4CD0E1C3" w14:textId="77777777" w:rsidR="00E33A97" w:rsidRPr="00BC7290" w:rsidRDefault="00E33A97" w:rsidP="00BC7290">
      <w:pPr>
        <w:pStyle w:val="Textoindependiente"/>
        <w:jc w:val="both"/>
        <w:rPr>
          <w:rFonts w:ascii="ColaborateLight" w:hAnsi="ColaborateLight" w:cs="Arial"/>
        </w:rPr>
      </w:pPr>
      <w:r w:rsidRPr="00BC7290">
        <w:rPr>
          <w:rFonts w:ascii="ColaborateLight" w:hAnsi="ColaborateLight" w:cs="Arial"/>
        </w:rPr>
        <w:t xml:space="preserve">El pago se realizará por el licitante adjudicado, a través de cheque certificado a favor de </w:t>
      </w:r>
      <w:r w:rsidRPr="00BC7290">
        <w:rPr>
          <w:rFonts w:ascii="ColaborateLight" w:hAnsi="ColaborateLight" w:cs="Arial"/>
          <w:b/>
          <w:bCs/>
        </w:rPr>
        <w:t>SERVICIOS DE SALUD DEL ESTADO DE COLIMA</w:t>
      </w:r>
      <w:r w:rsidRPr="00BC7290">
        <w:rPr>
          <w:rFonts w:ascii="ColaborateLight" w:hAnsi="ColaborateLight" w:cs="Arial"/>
        </w:rPr>
        <w:t>, acompañado de un escrito debidamente firmado por el representante o apoderado legal del proveedor en el que señale los días de atraso y el monto correspondiente.</w:t>
      </w:r>
    </w:p>
    <w:p w14:paraId="7D86A77B" w14:textId="63852800" w:rsidR="00E33A97" w:rsidRPr="00001298" w:rsidRDefault="00E33A97" w:rsidP="00672B15">
      <w:pPr>
        <w:pStyle w:val="Textoindependiente3"/>
        <w:rPr>
          <w:rFonts w:ascii="ColaborateLight" w:hAnsi="ColaborateLight" w:cs="Arial"/>
          <w:sz w:val="22"/>
          <w:szCs w:val="22"/>
        </w:rPr>
      </w:pPr>
      <w:r w:rsidRPr="00001298">
        <w:rPr>
          <w:rFonts w:ascii="ColaborateLight" w:hAnsi="ColaborateLight" w:cs="Arial"/>
          <w:sz w:val="22"/>
          <w:szCs w:val="22"/>
        </w:rPr>
        <w:t>El pago del bien, arrendamiento o servicio quedará condicionado, proporcionalmente, al pago que el proveedor deba efectuar por concepto de penas convencionales.</w:t>
      </w:r>
    </w:p>
    <w:p w14:paraId="31D41312" w14:textId="77777777" w:rsidR="00E33A97" w:rsidRPr="0077327B" w:rsidRDefault="00E33A97" w:rsidP="0077327B">
      <w:pPr>
        <w:pStyle w:val="Textoindependiente"/>
        <w:jc w:val="both"/>
        <w:rPr>
          <w:rFonts w:ascii="ColaborateLight" w:hAnsi="ColaborateLight" w:cs="Arial"/>
        </w:rPr>
      </w:pPr>
      <w:r w:rsidRPr="0077327B">
        <w:rPr>
          <w:rFonts w:ascii="ColaborateLight" w:hAnsi="ColaborateLight" w:cs="Arial"/>
        </w:rPr>
        <w:t>Cuando el incumplimiento de las obligaciones del proveedor no derive del atraso, sino por otras causas establecidas en el contrato, se iniciará en cualquier momento posterior al incumplimiento, la rescisión del mismo, realizando el procedimiento que corresponda ante el Administrador del Contrato.</w:t>
      </w:r>
    </w:p>
    <w:p w14:paraId="18CED30F" w14:textId="77777777" w:rsidR="00E33A97" w:rsidRDefault="00E33A97" w:rsidP="0077327B">
      <w:pPr>
        <w:pStyle w:val="Textoindependiente"/>
        <w:jc w:val="both"/>
        <w:rPr>
          <w:rFonts w:ascii="ColaborateLight" w:hAnsi="ColaborateLight" w:cs="Arial"/>
        </w:rPr>
      </w:pPr>
      <w:r w:rsidRPr="0077327B">
        <w:rPr>
          <w:rFonts w:ascii="ColaborateLight" w:hAnsi="ColaborateLight" w:cs="Arial"/>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14:paraId="0D320965" w14:textId="77777777" w:rsidR="00295DB8" w:rsidRPr="0077327B" w:rsidRDefault="00295DB8" w:rsidP="0077327B">
      <w:pPr>
        <w:pStyle w:val="Textoindependiente"/>
        <w:jc w:val="both"/>
        <w:rPr>
          <w:rFonts w:ascii="ColaborateLight" w:hAnsi="ColaborateLight" w:cs="Arial"/>
        </w:rPr>
      </w:pPr>
    </w:p>
    <w:p w14:paraId="7520B15B" w14:textId="77777777" w:rsidR="00E33A97" w:rsidRPr="00BC7290" w:rsidRDefault="00E33A97" w:rsidP="00BD5C61">
      <w:pPr>
        <w:pStyle w:val="Lista"/>
        <w:shd w:val="clear" w:color="auto" w:fill="BFBFBF" w:themeFill="background1" w:themeFillShade="BF"/>
        <w:rPr>
          <w:b/>
          <w:bCs/>
        </w:rPr>
      </w:pPr>
      <w:r w:rsidRPr="00BC7290">
        <w:rPr>
          <w:b/>
          <w:bCs/>
        </w:rPr>
        <w:t>18.</w:t>
      </w:r>
      <w:r w:rsidRPr="00BC7290">
        <w:rPr>
          <w:b/>
          <w:bCs/>
        </w:rPr>
        <w:tab/>
        <w:t>PROHIBICIÓN DE NEGOCIACIÓN DE LAS BASES Y PROPUESTAS.</w:t>
      </w:r>
    </w:p>
    <w:p w14:paraId="0240E207" w14:textId="77777777" w:rsidR="00E33A97" w:rsidRPr="0035136A" w:rsidRDefault="00E33A97" w:rsidP="00672B15">
      <w:pPr>
        <w:pStyle w:val="Textoindependiente3"/>
        <w:rPr>
          <w:rFonts w:ascii="ColaborateLight" w:hAnsi="ColaborateLight"/>
        </w:rPr>
      </w:pPr>
    </w:p>
    <w:p w14:paraId="0E2BE4A9" w14:textId="77777777" w:rsidR="00E33A97" w:rsidRDefault="00E33A97" w:rsidP="00672B15">
      <w:pPr>
        <w:pStyle w:val="Textoindependiente3"/>
        <w:rPr>
          <w:rFonts w:ascii="ColaborateLight" w:hAnsi="ColaborateLight"/>
          <w:sz w:val="22"/>
          <w:szCs w:val="22"/>
        </w:rPr>
      </w:pPr>
      <w:r w:rsidRPr="00EF4401">
        <w:rPr>
          <w:rFonts w:ascii="ColaborateLight" w:hAnsi="ColaborateLight"/>
          <w:sz w:val="22"/>
          <w:szCs w:val="22"/>
        </w:rPr>
        <w:t>Las condiciones contenidas en las presentes bases, así como en las proposiciones presentadas por los licitantes, no podrán ser negociadas, conforme a lo dispuesto en el artículo 32, fracción XXXII de la Ley de Adquisiciones, Arrendamientos y Servicios del Sector Público del Estado de Colima vigente.</w:t>
      </w:r>
    </w:p>
    <w:p w14:paraId="1CF88EBB" w14:textId="77777777" w:rsidR="00295DB8" w:rsidRPr="00EF4401" w:rsidRDefault="00295DB8" w:rsidP="00672B15">
      <w:pPr>
        <w:pStyle w:val="Textoindependiente3"/>
        <w:rPr>
          <w:rFonts w:ascii="ColaborateLight" w:hAnsi="ColaborateLight"/>
          <w:sz w:val="22"/>
          <w:szCs w:val="22"/>
        </w:rPr>
      </w:pPr>
    </w:p>
    <w:p w14:paraId="4F0E4010" w14:textId="77777777" w:rsidR="00EF4401" w:rsidRPr="00EF4401" w:rsidRDefault="00EF4401" w:rsidP="00672B15">
      <w:pPr>
        <w:pStyle w:val="Textoindependiente21"/>
        <w:shd w:val="clear" w:color="auto" w:fill="BFBFBF"/>
        <w:rPr>
          <w:rFonts w:ascii="ColaborateLight" w:hAnsi="ColaborateLight"/>
          <w:lang w:val="es-MX"/>
        </w:rPr>
      </w:pPr>
      <w:r w:rsidRPr="00EF4401">
        <w:rPr>
          <w:rFonts w:ascii="ColaborateLight" w:hAnsi="ColaborateLight"/>
          <w:lang w:val="es-MX"/>
        </w:rPr>
        <w:t>19.</w:t>
      </w:r>
      <w:r w:rsidRPr="00EF4401">
        <w:rPr>
          <w:rFonts w:ascii="ColaborateLight" w:hAnsi="ColaborateLight"/>
          <w:lang w:val="es-MX"/>
        </w:rPr>
        <w:tab/>
        <w:t>CONTROVERSIAS.</w:t>
      </w:r>
    </w:p>
    <w:p w14:paraId="70BC78FB" w14:textId="77777777" w:rsidR="00EF4401" w:rsidRPr="00EF4401" w:rsidRDefault="00EF4401" w:rsidP="00672B15">
      <w:pPr>
        <w:pStyle w:val="Textoindependiente3"/>
        <w:spacing w:after="0"/>
        <w:rPr>
          <w:rFonts w:ascii="ColaborateLight" w:hAnsi="ColaborateLight"/>
          <w:sz w:val="22"/>
          <w:szCs w:val="22"/>
        </w:rPr>
      </w:pPr>
    </w:p>
    <w:p w14:paraId="097A26DA" w14:textId="77777777" w:rsidR="00EF4401" w:rsidRDefault="00EF4401" w:rsidP="00672B15">
      <w:pPr>
        <w:pStyle w:val="Textoindependiente3"/>
        <w:rPr>
          <w:rFonts w:ascii="ColaborateLight" w:hAnsi="ColaborateLight"/>
          <w:sz w:val="22"/>
          <w:szCs w:val="22"/>
        </w:rPr>
      </w:pPr>
      <w:r w:rsidRPr="00EF4401">
        <w:rPr>
          <w:rFonts w:ascii="ColaborateLight" w:hAnsi="ColaborateLight"/>
          <w:sz w:val="22"/>
          <w:szCs w:val="22"/>
        </w:rPr>
        <w:t xml:space="preserve">Las controversias que se susciten con motivo de esta licitación se resolverán con apego a lo previsto en el CAPITULO VII de la Ley de Adquisiciones, Arrendamientos y Servicios del Sector Público del Estado de Colima. </w:t>
      </w:r>
    </w:p>
    <w:p w14:paraId="38ED8334" w14:textId="77777777" w:rsidR="00295DB8" w:rsidRPr="00EF4401" w:rsidRDefault="00295DB8" w:rsidP="00672B15">
      <w:pPr>
        <w:pStyle w:val="Textoindependiente3"/>
        <w:rPr>
          <w:rFonts w:ascii="ColaborateLight" w:hAnsi="ColaborateLight"/>
          <w:sz w:val="22"/>
          <w:szCs w:val="22"/>
        </w:rPr>
      </w:pPr>
    </w:p>
    <w:p w14:paraId="32B62FB0" w14:textId="77777777" w:rsidR="00EF4401" w:rsidRPr="00BC7290" w:rsidRDefault="00EF4401" w:rsidP="00BD5C61">
      <w:pPr>
        <w:pStyle w:val="Lista"/>
        <w:shd w:val="clear" w:color="auto" w:fill="BFBFBF" w:themeFill="background1" w:themeFillShade="BF"/>
        <w:rPr>
          <w:b/>
          <w:bCs/>
        </w:rPr>
      </w:pPr>
      <w:r w:rsidRPr="00BC7290">
        <w:rPr>
          <w:b/>
          <w:bCs/>
        </w:rPr>
        <w:lastRenderedPageBreak/>
        <w:t>20.</w:t>
      </w:r>
      <w:r w:rsidRPr="00BC7290">
        <w:rPr>
          <w:b/>
          <w:bCs/>
        </w:rPr>
        <w:tab/>
        <w:t>RECOMENDACIONES.</w:t>
      </w:r>
    </w:p>
    <w:p w14:paraId="12504117" w14:textId="77777777" w:rsidR="00EF4401" w:rsidRPr="00EF4401" w:rsidRDefault="00EF4401" w:rsidP="00672B15">
      <w:pPr>
        <w:pStyle w:val="Textoindependiente3"/>
        <w:spacing w:after="0"/>
        <w:rPr>
          <w:rFonts w:ascii="ColaborateLight" w:hAnsi="ColaborateLight"/>
          <w:sz w:val="22"/>
          <w:szCs w:val="22"/>
        </w:rPr>
      </w:pPr>
    </w:p>
    <w:p w14:paraId="2BDDD424" w14:textId="77777777" w:rsidR="00EF4401" w:rsidRDefault="00EF4401" w:rsidP="00672B15">
      <w:pPr>
        <w:pStyle w:val="Textoindependiente3"/>
        <w:spacing w:after="0"/>
        <w:rPr>
          <w:rFonts w:ascii="ColaborateLight" w:hAnsi="ColaborateLight"/>
          <w:sz w:val="22"/>
          <w:szCs w:val="22"/>
        </w:rPr>
      </w:pPr>
      <w:r w:rsidRPr="00EF4401">
        <w:rPr>
          <w:rFonts w:ascii="ColaborateLight" w:hAnsi="ColaborateLight"/>
          <w:sz w:val="22"/>
          <w:szCs w:val="22"/>
        </w:rPr>
        <w:t>Se sugiere a los licitantes, se presenten al acto de apertura de proposiciones media hora antes a realizar su registro.</w:t>
      </w:r>
    </w:p>
    <w:p w14:paraId="5D81431C" w14:textId="77777777" w:rsidR="00BC7290" w:rsidRDefault="00BC7290" w:rsidP="00672B15">
      <w:pPr>
        <w:pStyle w:val="Textoindependiente3"/>
        <w:spacing w:after="0"/>
        <w:rPr>
          <w:rFonts w:ascii="ColaborateLight" w:hAnsi="ColaborateLight"/>
          <w:sz w:val="22"/>
          <w:szCs w:val="22"/>
        </w:rPr>
      </w:pPr>
    </w:p>
    <w:bookmarkEnd w:id="14"/>
    <w:p w14:paraId="3A7176D1" w14:textId="77777777" w:rsidR="00EF4401" w:rsidRPr="00BC7290" w:rsidRDefault="00EF4401" w:rsidP="00BD5C61">
      <w:pPr>
        <w:pStyle w:val="Lista"/>
        <w:shd w:val="clear" w:color="auto" w:fill="BFBFBF" w:themeFill="background1" w:themeFillShade="BF"/>
        <w:rPr>
          <w:b/>
          <w:bCs/>
        </w:rPr>
      </w:pPr>
      <w:r w:rsidRPr="00BC7290">
        <w:rPr>
          <w:b/>
          <w:bCs/>
        </w:rPr>
        <w:t>21.</w:t>
      </w:r>
      <w:r w:rsidRPr="00BC7290">
        <w:rPr>
          <w:b/>
          <w:bCs/>
        </w:rPr>
        <w:tab/>
        <w:t>ASISTENCIA A LOS ACTOS PÚBLICOS DE LA LICITACIÓN.</w:t>
      </w:r>
    </w:p>
    <w:p w14:paraId="2DE80AAA" w14:textId="77777777" w:rsidR="00EF4401" w:rsidRDefault="00EF4401" w:rsidP="00672B15">
      <w:pPr>
        <w:rPr>
          <w:rFonts w:ascii="ColaborateLight" w:hAnsi="ColaborateLight" w:cs="Arial"/>
        </w:rPr>
      </w:pPr>
    </w:p>
    <w:p w14:paraId="47AF8F16" w14:textId="77777777" w:rsidR="00295DB8" w:rsidRPr="0035136A" w:rsidRDefault="00295DB8" w:rsidP="00672B15">
      <w:pPr>
        <w:rPr>
          <w:rFonts w:ascii="ColaborateLight" w:hAnsi="ColaborateLight" w:cs="Arial"/>
        </w:rPr>
      </w:pPr>
    </w:p>
    <w:p w14:paraId="39EDF453" w14:textId="77777777" w:rsidR="00EF4401" w:rsidRDefault="00EF4401" w:rsidP="00BC7290">
      <w:pPr>
        <w:pStyle w:val="Continuarlista"/>
        <w:ind w:left="0"/>
        <w:jc w:val="both"/>
        <w:rPr>
          <w:rFonts w:ascii="ColaborateLight" w:eastAsia="Calibri" w:hAnsi="ColaborateLight"/>
          <w:sz w:val="22"/>
          <w:szCs w:val="22"/>
          <w:lang w:val="es-MX"/>
        </w:rPr>
      </w:pPr>
      <w:r w:rsidRPr="0077327B">
        <w:rPr>
          <w:rFonts w:ascii="ColaborateLight" w:eastAsia="Calibri" w:hAnsi="ColaborateLight"/>
          <w:sz w:val="22"/>
          <w:szCs w:val="22"/>
          <w:lang w:val="es-MX"/>
        </w:rPr>
        <w:t>A los actos de carácter público de las licitaciones podrán asistir los licitantes y cualquier persona que sin haber adquirido las bases manifieste su interés de estar presente en dichos actos, siempre y cuando existan condiciones para ello (sanitarias, de espacio, o alguna otra situación que lo impida), bajo la condición de que deberán registrar su asistencia y abstenerse de intervenir de cualquier forma en los mismos. De la misma manera y a los mismos actos podrán asistir representantes de las cámaras, colegios o asociaciones profesionales u otras organizaciones no gubernamentales.</w:t>
      </w:r>
    </w:p>
    <w:p w14:paraId="69B66EC9" w14:textId="77777777" w:rsidR="00295DB8" w:rsidRPr="0077327B" w:rsidRDefault="00295DB8" w:rsidP="00BC7290">
      <w:pPr>
        <w:pStyle w:val="Continuarlista"/>
        <w:ind w:left="0"/>
        <w:jc w:val="both"/>
        <w:rPr>
          <w:rFonts w:ascii="ColaborateLight" w:eastAsia="Calibri" w:hAnsi="ColaborateLight"/>
          <w:sz w:val="22"/>
          <w:szCs w:val="22"/>
          <w:lang w:val="es-MX"/>
        </w:rPr>
      </w:pPr>
    </w:p>
    <w:p w14:paraId="67764EDC" w14:textId="77777777" w:rsidR="00EF4401" w:rsidRPr="00BC7290" w:rsidRDefault="00EF4401" w:rsidP="00BD5C61">
      <w:pPr>
        <w:pStyle w:val="Lista"/>
        <w:shd w:val="clear" w:color="auto" w:fill="BFBFBF" w:themeFill="background1" w:themeFillShade="BF"/>
        <w:rPr>
          <w:b/>
          <w:bCs/>
        </w:rPr>
      </w:pPr>
      <w:r w:rsidRPr="00BC7290">
        <w:rPr>
          <w:b/>
          <w:bCs/>
        </w:rPr>
        <w:t>22.</w:t>
      </w:r>
      <w:r w:rsidRPr="00BC7290">
        <w:rPr>
          <w:b/>
          <w:bCs/>
        </w:rPr>
        <w:tab/>
        <w:t>VISITAS A LAS INSTALACIONES DEL LICITANTE.</w:t>
      </w:r>
    </w:p>
    <w:p w14:paraId="40BC3C24" w14:textId="77777777" w:rsidR="00EF4401" w:rsidRDefault="00EF4401" w:rsidP="00672B15">
      <w:pPr>
        <w:rPr>
          <w:rFonts w:ascii="ColaborateLight" w:hAnsi="ColaborateLight" w:cs="Arial"/>
        </w:rPr>
      </w:pPr>
    </w:p>
    <w:p w14:paraId="1E25C76A" w14:textId="77777777" w:rsidR="00295DB8" w:rsidRPr="0035136A" w:rsidRDefault="00295DB8" w:rsidP="00672B15">
      <w:pPr>
        <w:rPr>
          <w:rFonts w:ascii="ColaborateLight" w:hAnsi="ColaborateLight" w:cs="Arial"/>
        </w:rPr>
      </w:pPr>
    </w:p>
    <w:p w14:paraId="105C1257" w14:textId="77777777" w:rsidR="00EF4401" w:rsidRDefault="00EF4401" w:rsidP="00BC7290">
      <w:pPr>
        <w:pStyle w:val="Continuarlista"/>
        <w:ind w:left="0"/>
        <w:jc w:val="both"/>
        <w:rPr>
          <w:rFonts w:ascii="ColaborateLight" w:eastAsia="Calibri" w:hAnsi="ColaborateLight"/>
          <w:sz w:val="22"/>
          <w:szCs w:val="22"/>
          <w:lang w:val="es-MX"/>
        </w:rPr>
      </w:pPr>
      <w:r w:rsidRPr="0077327B">
        <w:rPr>
          <w:rFonts w:ascii="ColaborateLight" w:eastAsia="Calibri" w:hAnsi="ColaborateLight"/>
          <w:sz w:val="22"/>
          <w:szCs w:val="22"/>
          <w:lang w:val="es-MX"/>
        </w:rPr>
        <w:t>Para contar con la seguridad del cumplimiento del contrato, se podrán realizar visitas en cualquier momento a las instalaciones de los participantes a efecto de verificar la información manifestada en su propuesta (infraestructura, capacidad, servicios, tiempos de respuesta, etc.), que garanticen el total y estricto cumplimiento en cuanto a calidad, y tiempos de respuesta solicitados.</w:t>
      </w:r>
    </w:p>
    <w:p w14:paraId="4C6B7227" w14:textId="77777777" w:rsidR="0077327B" w:rsidRPr="0077327B" w:rsidRDefault="0077327B" w:rsidP="00BC7290">
      <w:pPr>
        <w:pStyle w:val="Continuarlista"/>
        <w:ind w:left="0"/>
        <w:jc w:val="both"/>
        <w:rPr>
          <w:rFonts w:ascii="ColaborateLight" w:eastAsia="Calibri" w:hAnsi="ColaborateLight"/>
          <w:sz w:val="22"/>
          <w:szCs w:val="22"/>
          <w:lang w:val="es-MX"/>
        </w:rPr>
      </w:pPr>
    </w:p>
    <w:p w14:paraId="0C62E352" w14:textId="55E79C70" w:rsidR="00B863D0" w:rsidRDefault="007E54DF" w:rsidP="00BC7290">
      <w:pPr>
        <w:pStyle w:val="Continuarlista"/>
        <w:ind w:left="0"/>
        <w:jc w:val="both"/>
        <w:rPr>
          <w:rFonts w:ascii="ColaborateLight" w:eastAsia="Calibri" w:hAnsi="ColaborateLight"/>
          <w:sz w:val="22"/>
          <w:szCs w:val="22"/>
          <w:lang w:val="es-MX"/>
        </w:rPr>
      </w:pPr>
      <w:bookmarkStart w:id="15" w:name="_Hlk93395900"/>
      <w:r w:rsidRPr="0077327B">
        <w:rPr>
          <w:rFonts w:ascii="ColaborateLight" w:eastAsia="Calibri" w:hAnsi="ColaborateLight"/>
          <w:sz w:val="22"/>
          <w:szCs w:val="22"/>
          <w:lang w:val="es-MX"/>
        </w:rPr>
        <w:t>Para la ejecución de las visitas, el asesor técnico asignado se presentará</w:t>
      </w:r>
      <w:r w:rsidR="00001298" w:rsidRPr="0077327B">
        <w:rPr>
          <w:rFonts w:ascii="ColaborateLight" w:eastAsia="Calibri" w:hAnsi="ColaborateLight"/>
          <w:sz w:val="22"/>
          <w:szCs w:val="22"/>
          <w:lang w:val="es-MX"/>
        </w:rPr>
        <w:t xml:space="preserve"> en las instalaciones del participante,</w:t>
      </w:r>
      <w:r w:rsidRPr="0077327B">
        <w:rPr>
          <w:rFonts w:ascii="ColaborateLight" w:eastAsia="Calibri" w:hAnsi="ColaborateLight"/>
          <w:sz w:val="22"/>
          <w:szCs w:val="22"/>
          <w:lang w:val="es-MX"/>
        </w:rPr>
        <w:t xml:space="preserve"> con un oficio de la dependencia requirente solicitando que se le presten todas las facilidades para la misma; las propuestas de los licitantes que nieguen el acceso a sus instalaciones podrán ser desechadas de la licitación.</w:t>
      </w:r>
      <w:bookmarkStart w:id="16" w:name="_Hlk31280586"/>
      <w:bookmarkEnd w:id="15"/>
    </w:p>
    <w:p w14:paraId="49287933" w14:textId="77777777" w:rsidR="0077327B" w:rsidRDefault="0077327B" w:rsidP="00BC7290">
      <w:pPr>
        <w:pStyle w:val="Continuarlista"/>
        <w:ind w:left="0"/>
        <w:jc w:val="both"/>
        <w:rPr>
          <w:rFonts w:ascii="ColaborateLight" w:eastAsia="Calibri" w:hAnsi="ColaborateLight"/>
          <w:sz w:val="22"/>
          <w:szCs w:val="22"/>
          <w:lang w:val="es-MX"/>
        </w:rPr>
      </w:pPr>
    </w:p>
    <w:p w14:paraId="15F507F8" w14:textId="77777777" w:rsidR="0077327B" w:rsidRDefault="0077327B" w:rsidP="00BC7290">
      <w:pPr>
        <w:pStyle w:val="Continuarlista"/>
        <w:ind w:left="0"/>
        <w:jc w:val="both"/>
        <w:rPr>
          <w:rFonts w:ascii="ColaborateLight" w:eastAsia="Calibri" w:hAnsi="ColaborateLight"/>
          <w:sz w:val="22"/>
          <w:szCs w:val="22"/>
          <w:lang w:val="es-MX"/>
        </w:rPr>
      </w:pPr>
    </w:p>
    <w:p w14:paraId="6D90DE80" w14:textId="77777777" w:rsidR="0077327B" w:rsidRDefault="0077327B" w:rsidP="00BC7290">
      <w:pPr>
        <w:pStyle w:val="Continuarlista"/>
        <w:ind w:left="0"/>
        <w:jc w:val="both"/>
        <w:rPr>
          <w:rFonts w:ascii="ColaborateLight" w:eastAsia="Calibri" w:hAnsi="ColaborateLight"/>
          <w:sz w:val="22"/>
          <w:szCs w:val="22"/>
          <w:lang w:val="es-MX"/>
        </w:rPr>
      </w:pPr>
    </w:p>
    <w:p w14:paraId="56B30D58" w14:textId="77777777" w:rsidR="0077327B" w:rsidRDefault="0077327B" w:rsidP="00BC7290">
      <w:pPr>
        <w:pStyle w:val="Continuarlista"/>
        <w:ind w:left="0"/>
        <w:jc w:val="both"/>
        <w:rPr>
          <w:rFonts w:ascii="ColaborateLight" w:eastAsia="Calibri" w:hAnsi="ColaborateLight"/>
          <w:sz w:val="22"/>
          <w:szCs w:val="22"/>
          <w:lang w:val="es-MX"/>
        </w:rPr>
      </w:pPr>
    </w:p>
    <w:p w14:paraId="4B62D8EF" w14:textId="77777777" w:rsidR="0077327B" w:rsidRDefault="0077327B" w:rsidP="00BC7290">
      <w:pPr>
        <w:pStyle w:val="Continuarlista"/>
        <w:ind w:left="0"/>
        <w:jc w:val="both"/>
        <w:rPr>
          <w:rFonts w:ascii="ColaborateLight" w:eastAsia="Calibri" w:hAnsi="ColaborateLight"/>
          <w:sz w:val="22"/>
          <w:szCs w:val="22"/>
          <w:lang w:val="es-MX"/>
        </w:rPr>
      </w:pPr>
    </w:p>
    <w:p w14:paraId="7357808C" w14:textId="77777777" w:rsidR="00926CB1" w:rsidRDefault="00926CB1" w:rsidP="00BC7290">
      <w:pPr>
        <w:pStyle w:val="Continuarlista"/>
        <w:ind w:left="0"/>
        <w:jc w:val="both"/>
        <w:rPr>
          <w:rFonts w:ascii="ColaborateLight" w:eastAsia="Calibri" w:hAnsi="ColaborateLight"/>
          <w:sz w:val="22"/>
          <w:szCs w:val="22"/>
          <w:lang w:val="es-MX"/>
        </w:rPr>
      </w:pPr>
    </w:p>
    <w:p w14:paraId="27CF09BD" w14:textId="77777777" w:rsidR="00926CB1" w:rsidRDefault="00926CB1" w:rsidP="00BC7290">
      <w:pPr>
        <w:pStyle w:val="Continuarlista"/>
        <w:ind w:left="0"/>
        <w:jc w:val="both"/>
        <w:rPr>
          <w:rFonts w:ascii="ColaborateLight" w:eastAsia="Calibri" w:hAnsi="ColaborateLight"/>
          <w:sz w:val="22"/>
          <w:szCs w:val="22"/>
          <w:lang w:val="es-MX"/>
        </w:rPr>
      </w:pPr>
    </w:p>
    <w:p w14:paraId="644F3585" w14:textId="77777777" w:rsidR="00926CB1" w:rsidRDefault="00926CB1" w:rsidP="00BC7290">
      <w:pPr>
        <w:pStyle w:val="Continuarlista"/>
        <w:ind w:left="0"/>
        <w:jc w:val="both"/>
        <w:rPr>
          <w:rFonts w:ascii="ColaborateLight" w:eastAsia="Calibri" w:hAnsi="ColaborateLight"/>
          <w:sz w:val="22"/>
          <w:szCs w:val="22"/>
          <w:lang w:val="es-MX"/>
        </w:rPr>
      </w:pPr>
    </w:p>
    <w:p w14:paraId="1DE2B3D7" w14:textId="77777777" w:rsidR="00926CB1" w:rsidRDefault="00926CB1" w:rsidP="00BC7290">
      <w:pPr>
        <w:pStyle w:val="Continuarlista"/>
        <w:ind w:left="0"/>
        <w:jc w:val="both"/>
        <w:rPr>
          <w:rFonts w:ascii="ColaborateLight" w:eastAsia="Calibri" w:hAnsi="ColaborateLight"/>
          <w:sz w:val="22"/>
          <w:szCs w:val="22"/>
          <w:lang w:val="es-MX"/>
        </w:rPr>
      </w:pPr>
    </w:p>
    <w:p w14:paraId="090E7DB3" w14:textId="77777777" w:rsidR="00926CB1" w:rsidRDefault="00926CB1" w:rsidP="00BC7290">
      <w:pPr>
        <w:pStyle w:val="Continuarlista"/>
        <w:ind w:left="0"/>
        <w:jc w:val="both"/>
        <w:rPr>
          <w:rFonts w:ascii="ColaborateLight" w:eastAsia="Calibri" w:hAnsi="ColaborateLight"/>
          <w:sz w:val="22"/>
          <w:szCs w:val="22"/>
          <w:lang w:val="es-MX"/>
        </w:rPr>
      </w:pPr>
    </w:p>
    <w:p w14:paraId="67BE3CE5" w14:textId="77777777" w:rsidR="00926CB1" w:rsidRDefault="00926CB1" w:rsidP="00BC7290">
      <w:pPr>
        <w:pStyle w:val="Continuarlista"/>
        <w:ind w:left="0"/>
        <w:jc w:val="both"/>
        <w:rPr>
          <w:rFonts w:ascii="ColaborateLight" w:eastAsia="Calibri" w:hAnsi="ColaborateLight"/>
          <w:sz w:val="22"/>
          <w:szCs w:val="22"/>
          <w:lang w:val="es-MX"/>
        </w:rPr>
      </w:pPr>
    </w:p>
    <w:p w14:paraId="41410DFA" w14:textId="77777777" w:rsidR="00926CB1" w:rsidRDefault="00926CB1" w:rsidP="00BC7290">
      <w:pPr>
        <w:pStyle w:val="Continuarlista"/>
        <w:ind w:left="0"/>
        <w:jc w:val="both"/>
        <w:rPr>
          <w:rFonts w:ascii="ColaborateLight" w:eastAsia="Calibri" w:hAnsi="ColaborateLight"/>
          <w:sz w:val="22"/>
          <w:szCs w:val="22"/>
          <w:lang w:val="es-MX"/>
        </w:rPr>
      </w:pPr>
    </w:p>
    <w:p w14:paraId="0FE0C916" w14:textId="77777777" w:rsidR="006D49ED" w:rsidRPr="0077327B" w:rsidRDefault="006D49ED" w:rsidP="00BC7290">
      <w:pPr>
        <w:pStyle w:val="Continuarlista"/>
        <w:ind w:left="0"/>
        <w:jc w:val="both"/>
        <w:rPr>
          <w:rFonts w:ascii="ColaborateLight" w:eastAsia="Calibri" w:hAnsi="ColaborateLight"/>
          <w:sz w:val="22"/>
          <w:szCs w:val="22"/>
          <w:lang w:val="es-MX"/>
        </w:rPr>
      </w:pPr>
    </w:p>
    <w:p w14:paraId="4638BF26" w14:textId="77777777" w:rsidR="00B863D0" w:rsidRPr="00EF4401" w:rsidRDefault="00B863D0" w:rsidP="00672B15">
      <w:pPr>
        <w:jc w:val="center"/>
        <w:rPr>
          <w:rFonts w:ascii="ColaborateLight" w:hAnsi="ColaborateLight" w:cs="Arial"/>
          <w:b/>
        </w:rPr>
      </w:pPr>
      <w:r w:rsidRPr="00EF4401">
        <w:rPr>
          <w:rFonts w:ascii="ColaborateLight" w:hAnsi="ColaborateLight" w:cs="Arial"/>
          <w:b/>
        </w:rPr>
        <w:t>LICITACIÓN PÚBLICA NACIONAL</w:t>
      </w:r>
    </w:p>
    <w:p w14:paraId="0A09FC36" w14:textId="3560D31B" w:rsidR="00B863D0" w:rsidRPr="00EF4401" w:rsidRDefault="00B863D0" w:rsidP="00672B15">
      <w:pPr>
        <w:jc w:val="center"/>
        <w:rPr>
          <w:rFonts w:ascii="ColaborateLight" w:hAnsi="ColaborateLight" w:cs="Arial"/>
          <w:b/>
        </w:rPr>
      </w:pPr>
      <w:r w:rsidRPr="00EF4401">
        <w:rPr>
          <w:rFonts w:ascii="ColaborateLight" w:hAnsi="ColaborateLight" w:cs="Arial"/>
          <w:b/>
        </w:rPr>
        <w:t xml:space="preserve">No. </w:t>
      </w:r>
      <w:r w:rsidR="007C19B1">
        <w:rPr>
          <w:rFonts w:ascii="ColaborateLight" w:hAnsi="ColaborateLight" w:cs="Arial"/>
          <w:b/>
        </w:rPr>
        <w:t>36066001-009-2025</w:t>
      </w:r>
    </w:p>
    <w:p w14:paraId="3C1D4A35" w14:textId="77777777" w:rsidR="00B863D0" w:rsidRPr="008A433C" w:rsidRDefault="00B863D0" w:rsidP="00672B15">
      <w:pPr>
        <w:jc w:val="center"/>
        <w:rPr>
          <w:rFonts w:asciiTheme="minorHAnsi" w:hAnsiTheme="minorHAnsi" w:cstheme="minorHAnsi"/>
          <w:b/>
          <w:bCs/>
        </w:rPr>
      </w:pPr>
    </w:p>
    <w:p w14:paraId="4AB49BA2" w14:textId="031A3F51" w:rsidR="00B863D0" w:rsidRPr="00EF4401" w:rsidRDefault="00B55B47" w:rsidP="0003321A">
      <w:pPr>
        <w:pStyle w:val="Textoindependiente"/>
        <w:jc w:val="center"/>
      </w:pPr>
      <w:r>
        <w:lastRenderedPageBreak/>
        <w:t xml:space="preserve">PARA LA ADQUISICIÓN DE </w:t>
      </w:r>
      <w:r w:rsidRPr="006D49ED">
        <w:rPr>
          <w:b/>
          <w:bCs/>
        </w:rPr>
        <w:t>MEDICAMENTOS E INSUMOS MÉDICOS</w:t>
      </w:r>
      <w:r>
        <w:t xml:space="preserve"> PARA LAS UNIDADES MÉDICAS DE </w:t>
      </w:r>
      <w:r w:rsidRPr="006D49ED">
        <w:rPr>
          <w:b/>
          <w:bCs/>
        </w:rPr>
        <w:t>IMSS BIENESTAR</w:t>
      </w:r>
      <w:r>
        <w:t xml:space="preserve"> DEL ESTADO DE COLIMA.</w:t>
      </w:r>
    </w:p>
    <w:p w14:paraId="204CCC32" w14:textId="77777777" w:rsidR="00B863D0" w:rsidRPr="00926CB1" w:rsidRDefault="00B863D0" w:rsidP="00672B15">
      <w:pPr>
        <w:jc w:val="center"/>
        <w:rPr>
          <w:rFonts w:asciiTheme="minorHAnsi" w:hAnsiTheme="minorHAnsi" w:cstheme="minorHAnsi"/>
          <w:b/>
          <w:bCs/>
          <w:sz w:val="24"/>
          <w:szCs w:val="24"/>
        </w:rPr>
      </w:pPr>
      <w:r w:rsidRPr="00926CB1">
        <w:rPr>
          <w:rFonts w:ascii="ColaborateLight" w:hAnsi="ColaborateLight" w:cs="Arial"/>
          <w:b/>
          <w:bCs/>
          <w:sz w:val="24"/>
          <w:szCs w:val="24"/>
        </w:rPr>
        <w:t>ANEXO NÚMERO 1 TÉCNICO</w:t>
      </w:r>
    </w:p>
    <w:p w14:paraId="3D425DD3" w14:textId="0D80860F" w:rsidR="00B863D0" w:rsidRPr="00926CB1" w:rsidRDefault="00B863D0" w:rsidP="00672B15">
      <w:pPr>
        <w:jc w:val="center"/>
        <w:rPr>
          <w:rFonts w:ascii="ColaborateLight" w:hAnsi="ColaborateLight" w:cs="Arial"/>
          <w:b/>
          <w:sz w:val="20"/>
          <w:szCs w:val="20"/>
          <w:lang w:val="es-ES"/>
        </w:rPr>
      </w:pPr>
      <w:r w:rsidRPr="00926CB1">
        <w:rPr>
          <w:rFonts w:ascii="ColaborateLight" w:hAnsi="ColaborateLight" w:cs="Arial"/>
          <w:b/>
          <w:sz w:val="20"/>
          <w:szCs w:val="20"/>
          <w:lang w:val="es-ES"/>
        </w:rPr>
        <w:t>POR PARTIDA</w:t>
      </w:r>
      <w:r w:rsidR="00645A3F">
        <w:rPr>
          <w:rFonts w:ascii="ColaborateLight" w:hAnsi="ColaborateLight" w:cs="Arial"/>
          <w:b/>
          <w:sz w:val="20"/>
          <w:szCs w:val="20"/>
          <w:lang w:val="es-ES"/>
        </w:rPr>
        <w:t>S</w:t>
      </w:r>
    </w:p>
    <w:p w14:paraId="442D2142" w14:textId="77777777" w:rsidR="00B863D0" w:rsidRDefault="00B863D0" w:rsidP="00672B15">
      <w:pPr>
        <w:jc w:val="center"/>
        <w:rPr>
          <w:rFonts w:ascii="ColaborateLight" w:hAnsi="ColaborateLight" w:cs="Arial"/>
          <w:b/>
          <w:lang w:val="es-ES"/>
        </w:rPr>
      </w:pPr>
    </w:p>
    <w:p w14:paraId="143551BF" w14:textId="77777777" w:rsidR="005B3F7E" w:rsidRDefault="005B3F7E" w:rsidP="00672B15">
      <w:pPr>
        <w:jc w:val="center"/>
        <w:rPr>
          <w:rFonts w:ascii="ColaborateLight" w:hAnsi="ColaborateLight" w:cs="Arial"/>
          <w:b/>
          <w:lang w:val="es-ES"/>
        </w:rPr>
      </w:pPr>
    </w:p>
    <w:p w14:paraId="0EFAEF07" w14:textId="22959C29" w:rsidR="00B863D0" w:rsidRPr="001E53FF" w:rsidRDefault="00B863D0" w:rsidP="00926CB1">
      <w:pPr>
        <w:pStyle w:val="Textoindependiente"/>
        <w:jc w:val="center"/>
        <w:rPr>
          <w:rFonts w:ascii="ColaborateLight" w:hAnsi="ColaborateLight"/>
          <w:b/>
          <w:bCs/>
        </w:rPr>
      </w:pPr>
      <w:r w:rsidRPr="001E53FF">
        <w:rPr>
          <w:rFonts w:ascii="ColaborateLight" w:hAnsi="ColaborateLight"/>
          <w:b/>
          <w:bCs/>
        </w:rPr>
        <w:t>DOCUMENTACIÓN COMPLEMENTARIA</w:t>
      </w:r>
    </w:p>
    <w:p w14:paraId="461766AC" w14:textId="77777777" w:rsidR="005B3F7E" w:rsidRPr="001E53FF" w:rsidRDefault="005B3F7E" w:rsidP="00672B15">
      <w:pPr>
        <w:rPr>
          <w:rFonts w:ascii="ColaborateLight" w:hAnsi="ColaborateLight"/>
        </w:rPr>
      </w:pPr>
    </w:p>
    <w:p w14:paraId="4AD572C5" w14:textId="77777777" w:rsidR="00FE1750" w:rsidRPr="001E53FF" w:rsidRDefault="00FE1750" w:rsidP="00FE1750">
      <w:pPr>
        <w:tabs>
          <w:tab w:val="left" w:pos="284"/>
        </w:tabs>
      </w:pPr>
      <w:r w:rsidRPr="001E53FF">
        <w:rPr>
          <w:b/>
          <w:bCs/>
        </w:rPr>
        <w:t>1.</w:t>
      </w:r>
      <w:r w:rsidRPr="001E53FF">
        <w:tab/>
        <w:t xml:space="preserve">El licitante participante deberá presentar de manera electrónica en USB para consultar en la página de COFEPRIS, la Licencia Sanitaria (medicamentos de red de frío y controlados de las fracciones I, II y III), expedida por la Comisión Federal para la Protección contra Riesgos Sanitarios, el aviso de responsable sanitario vigente y el aviso de funcionamiento para dispositivos médicos  </w:t>
      </w:r>
    </w:p>
    <w:p w14:paraId="7B12042D" w14:textId="77777777" w:rsidR="00FE1750" w:rsidRPr="001E53FF" w:rsidRDefault="00FE1750" w:rsidP="00FE1750">
      <w:pPr>
        <w:tabs>
          <w:tab w:val="left" w:pos="284"/>
        </w:tabs>
      </w:pPr>
    </w:p>
    <w:p w14:paraId="79A0D218" w14:textId="77777777" w:rsidR="00FE1750" w:rsidRPr="001E53FF" w:rsidRDefault="00FE1750" w:rsidP="00FE1750">
      <w:pPr>
        <w:tabs>
          <w:tab w:val="left" w:pos="284"/>
        </w:tabs>
      </w:pPr>
      <w:r w:rsidRPr="001E53FF">
        <w:rPr>
          <w:b/>
          <w:bCs/>
        </w:rPr>
        <w:t>2.</w:t>
      </w:r>
      <w:r w:rsidRPr="001E53FF">
        <w:tab/>
        <w:t xml:space="preserve">El licitante participante deberá presentar escrito, en hoja membretada de su empresa, </w:t>
      </w:r>
      <w:r w:rsidRPr="001E53FF">
        <w:rPr>
          <w:b/>
          <w:bCs/>
        </w:rPr>
        <w:t>BAJO PROTESTA DE DECIR VERDAD</w:t>
      </w:r>
      <w:r w:rsidRPr="001E53FF">
        <w:t>, firmada por el Apoderado o Representante Legal, Carta garantía o contra vicios ocultos de todos los productos que se entreguen, de conformidad a la legislación vigente en la Ley General de Salud y Reglamento de Insumos para la Salud, en los artículos aplicables; lo establecido en el Suplemento vigente de la Farmacopea de los Estados Unidos Mexicanos, Norma Oficial Mexicana NOM-072-SSA1-2012 que establece los requisitos para el etiquetado de medicamentos y remedios herbolarios en México; NOM-137-SSA1-2008, Etiquetado de dispositivos médicos y la NORMA Oficial Mexicana NOM-059-SSA1-2015, Buenas prácticas de fabricación de medicamentos.</w:t>
      </w:r>
      <w:r w:rsidRPr="001E53FF">
        <w:tab/>
        <w:t xml:space="preserve"> </w:t>
      </w:r>
    </w:p>
    <w:p w14:paraId="53187833" w14:textId="77777777" w:rsidR="00FE1750" w:rsidRPr="001E53FF" w:rsidRDefault="00FE1750" w:rsidP="00FE1750">
      <w:pPr>
        <w:tabs>
          <w:tab w:val="left" w:pos="284"/>
        </w:tabs>
      </w:pPr>
    </w:p>
    <w:p w14:paraId="29A8DD74" w14:textId="77777777" w:rsidR="00FE1750" w:rsidRPr="001E53FF" w:rsidRDefault="00FE1750" w:rsidP="00FE1750">
      <w:pPr>
        <w:tabs>
          <w:tab w:val="left" w:pos="284"/>
        </w:tabs>
      </w:pPr>
      <w:r w:rsidRPr="001E53FF">
        <w:rPr>
          <w:b/>
          <w:bCs/>
        </w:rPr>
        <w:t>3.</w:t>
      </w:r>
      <w:r w:rsidRPr="001E53FF">
        <w:tab/>
        <w:t xml:space="preserve">El licitante participante deberá presentar escrito, en hoja membretada de su empresa, </w:t>
      </w:r>
      <w:r w:rsidRPr="001E53FF">
        <w:rPr>
          <w:b/>
          <w:bCs/>
        </w:rPr>
        <w:t>BAJO PROTESTA DE DECIR VERDAD</w:t>
      </w:r>
      <w:r w:rsidRPr="001E53FF">
        <w:t xml:space="preserve">, firmado por el Apoderado o Representante Legal donde indique que los medicamentos o materiales ofertados para esta licitación, no se encuentran boletinados en alerta sanitaria o en aviso de riesgo por la COFEPRIS u organismos regulatorios del país de origen. </w:t>
      </w:r>
    </w:p>
    <w:p w14:paraId="0F064969" w14:textId="77777777" w:rsidR="00FE1750" w:rsidRPr="001E53FF" w:rsidRDefault="00FE1750" w:rsidP="00FE1750">
      <w:pPr>
        <w:tabs>
          <w:tab w:val="left" w:pos="284"/>
        </w:tabs>
      </w:pPr>
    </w:p>
    <w:p w14:paraId="4E4472FF" w14:textId="77777777" w:rsidR="00FE1750" w:rsidRPr="001E53FF" w:rsidRDefault="00FE1750" w:rsidP="00FE1750">
      <w:pPr>
        <w:tabs>
          <w:tab w:val="left" w:pos="284"/>
        </w:tabs>
      </w:pPr>
      <w:r w:rsidRPr="001E53FF">
        <w:rPr>
          <w:b/>
          <w:bCs/>
        </w:rPr>
        <w:t>4.</w:t>
      </w:r>
      <w:r w:rsidRPr="001E53FF">
        <w:rPr>
          <w:b/>
          <w:bCs/>
        </w:rPr>
        <w:tab/>
      </w:r>
      <w:r w:rsidRPr="001E53FF">
        <w:t>El licitante participante deberá presentar escrito, en hoja membretada de su empresa,</w:t>
      </w:r>
      <w:r w:rsidRPr="001E53FF">
        <w:rPr>
          <w:b/>
          <w:bCs/>
        </w:rPr>
        <w:t xml:space="preserve"> BAJO PROTESTA DE DECIR VERDAD</w:t>
      </w:r>
      <w:r w:rsidRPr="001E53FF">
        <w:t xml:space="preserve">, firmado por el Apoderado o Representante Legal donde garantiza que entregará los insumos en el andén de maniobra del Almacén; y se transportaran en perfectas condiciones de conservación, de limpieza y con la capacidad suficiente para los productos emplayados y entarimados; que acudirá un detallista en las entregas por parte del contratante. Las cajas contenedoras contarán con un marbete elaborado por el contratante, en hoja blanca impresa, donde se indique el inventario (detalle) de los productos que se encuentran en el interior de dicho contenedor, o bien, en cada tarima embalada de un solo producto. </w:t>
      </w:r>
    </w:p>
    <w:p w14:paraId="32FC81E5" w14:textId="77777777" w:rsidR="00FE1750" w:rsidRPr="001E53FF" w:rsidRDefault="00FE1750" w:rsidP="00FE1750">
      <w:r w:rsidRPr="001E53FF">
        <w:t xml:space="preserve">Deberá indicar también, que los medicamentos de red de frío se transportarán en </w:t>
      </w:r>
      <w:proofErr w:type="spellStart"/>
      <w:r w:rsidRPr="001E53FF">
        <w:t>termoking</w:t>
      </w:r>
      <w:proofErr w:type="spellEnd"/>
      <w:r w:rsidRPr="001E53FF">
        <w:t xml:space="preserve"> y se entregaran en hieleras para su resguardo en cámara fría, con la configuración isotérmica que corresponda, que la temperatura del traslado se registrará en el </w:t>
      </w:r>
      <w:proofErr w:type="spellStart"/>
      <w:r w:rsidRPr="001E53FF">
        <w:t>datalogger</w:t>
      </w:r>
      <w:proofErr w:type="spellEnd"/>
      <w:r w:rsidRPr="001E53FF">
        <w:t xml:space="preserve"> de  </w:t>
      </w:r>
      <w:proofErr w:type="spellStart"/>
      <w:r w:rsidRPr="001E53FF">
        <w:t>usb</w:t>
      </w:r>
      <w:proofErr w:type="spellEnd"/>
      <w:r w:rsidRPr="001E53FF">
        <w:t xml:space="preserve"> con calibración vigente, para posteriormente imprimir la gráfica en el almacén;  cada hielera deberá estar en perfectas condiciones, se revisará y contará con los etiquetados correspondientes al intervalo de temperatura (entre 2</w:t>
      </w:r>
      <w:r w:rsidRPr="001E53FF">
        <w:rPr>
          <w:rFonts w:cstheme="minorHAnsi"/>
        </w:rPr>
        <w:t>°</w:t>
      </w:r>
      <w:r w:rsidRPr="001E53FF">
        <w:t xml:space="preserve"> C y 8</w:t>
      </w:r>
      <w:r w:rsidRPr="001E53FF">
        <w:rPr>
          <w:rFonts w:cstheme="minorHAnsi"/>
        </w:rPr>
        <w:t>°</w:t>
      </w:r>
      <w:r w:rsidRPr="001E53FF">
        <w:t xml:space="preserve"> C) y leyendas precautorias que apliquen. </w:t>
      </w:r>
    </w:p>
    <w:p w14:paraId="559E4855" w14:textId="77777777" w:rsidR="00FE1750" w:rsidRPr="001E53FF" w:rsidRDefault="00FE1750" w:rsidP="00FE1750"/>
    <w:p w14:paraId="1C0FFF31" w14:textId="77777777" w:rsidR="00FE1750" w:rsidRPr="001E53FF" w:rsidRDefault="00FE1750" w:rsidP="00FE1750">
      <w:pPr>
        <w:tabs>
          <w:tab w:val="left" w:pos="284"/>
        </w:tabs>
      </w:pPr>
      <w:r w:rsidRPr="001E53FF">
        <w:rPr>
          <w:b/>
          <w:bCs/>
        </w:rPr>
        <w:lastRenderedPageBreak/>
        <w:t>5.</w:t>
      </w:r>
      <w:r w:rsidRPr="001E53FF">
        <w:tab/>
        <w:t>El licitante participante deberá presentar escrito, en hoja membretada de su empresa,</w:t>
      </w:r>
      <w:r w:rsidRPr="001E53FF">
        <w:rPr>
          <w:b/>
          <w:bCs/>
        </w:rPr>
        <w:t xml:space="preserve"> BAJO PROTESTA DE DECIR VERDAD</w:t>
      </w:r>
      <w:r w:rsidRPr="001E53FF">
        <w:t xml:space="preserve"> y firmado por el Apoderado o Representante Legal de que los medicamentos de cuadro básico, controlados y materiales de curación serán preferentemente GENÉRICOS, y solo en caso de no haber en el mercado estos serán de PATENTE; para acreditar la legitimidad de cada producto, al momento de la entrega se documentará con la </w:t>
      </w:r>
      <w:r w:rsidRPr="001E53FF">
        <w:rPr>
          <w:rFonts w:ascii="ColaborateLight" w:hAnsi="ColaborateLight" w:cs="Arial"/>
        </w:rPr>
        <w:t>factura y remisión que indicará cada clave del insumo, descripción del producto, presentación, cantidad de piezas o envases; LOTE y FECHA DE CADUCIDAD; certificado de calidad de cada lote y registro sanitario vigente.</w:t>
      </w:r>
      <w:r w:rsidRPr="001E53FF">
        <w:t xml:space="preserve"> </w:t>
      </w:r>
    </w:p>
    <w:p w14:paraId="2CBDBBD7" w14:textId="77777777" w:rsidR="00FE1750" w:rsidRPr="001E53FF" w:rsidRDefault="00FE1750" w:rsidP="00FE1750"/>
    <w:p w14:paraId="05DBF410" w14:textId="77777777" w:rsidR="00FE1750" w:rsidRPr="001E53FF" w:rsidRDefault="00FE1750" w:rsidP="00FE1750">
      <w:pPr>
        <w:tabs>
          <w:tab w:val="left" w:pos="284"/>
        </w:tabs>
      </w:pPr>
      <w:r w:rsidRPr="001E53FF">
        <w:rPr>
          <w:b/>
          <w:bCs/>
        </w:rPr>
        <w:t>6.</w:t>
      </w:r>
      <w:r w:rsidRPr="001E53FF">
        <w:tab/>
        <w:t>El licitante participante deberá presentar escrito, en hoja membretada de su empresa,</w:t>
      </w:r>
      <w:r w:rsidRPr="001E53FF">
        <w:rPr>
          <w:b/>
          <w:bCs/>
        </w:rPr>
        <w:t xml:space="preserve"> BAJO PROTESTA DE DECIR VERDAD</w:t>
      </w:r>
      <w:r w:rsidRPr="001E53FF">
        <w:t xml:space="preserve"> y firmado por el Apoderado o Representante Legal de que la fecha mínima de caducidad de los medicamentos será de 12 (doce) meses y en aquellos productos que su caducidad sea menor hasta 9 meses, se entregará la documentación que lo sustente y una carta compromiso de canje en caso de que el producto no sea consumido por los Servicios de Salud; (no se aceptará caducidad menor a 9 meses)</w:t>
      </w:r>
    </w:p>
    <w:p w14:paraId="3DBD537B" w14:textId="77777777" w:rsidR="00926CB1" w:rsidRPr="001E53FF" w:rsidRDefault="00926CB1" w:rsidP="00926CB1">
      <w:pPr>
        <w:pStyle w:val="Prrafodelista"/>
        <w:rPr>
          <w:rFonts w:ascii="ColaborateLight" w:hAnsi="ColaborateLight"/>
        </w:rPr>
      </w:pPr>
    </w:p>
    <w:p w14:paraId="1FD88CF6" w14:textId="77777777" w:rsidR="00200500" w:rsidRDefault="00200500" w:rsidP="00A32F3E">
      <w:pPr>
        <w:rPr>
          <w:rFonts w:ascii="ColaborateLight" w:hAnsi="ColaborateLight" w:cs="Arial"/>
          <w:b/>
        </w:rPr>
      </w:pPr>
    </w:p>
    <w:p w14:paraId="30711848" w14:textId="77777777" w:rsidR="00200500" w:rsidRDefault="00200500" w:rsidP="00A32F3E">
      <w:pPr>
        <w:rPr>
          <w:rFonts w:ascii="ColaborateLight" w:hAnsi="ColaborateLight" w:cs="Arial"/>
          <w:b/>
        </w:rPr>
      </w:pPr>
    </w:p>
    <w:p w14:paraId="63FDBD20" w14:textId="77777777" w:rsidR="00200500" w:rsidRDefault="00200500" w:rsidP="00A32F3E">
      <w:pPr>
        <w:rPr>
          <w:rFonts w:ascii="ColaborateLight" w:hAnsi="ColaborateLight" w:cs="Arial"/>
          <w:b/>
        </w:rPr>
      </w:pPr>
    </w:p>
    <w:p w14:paraId="10EB013D" w14:textId="77777777" w:rsidR="00200500" w:rsidRDefault="00200500" w:rsidP="00A32F3E">
      <w:pPr>
        <w:rPr>
          <w:rFonts w:ascii="ColaborateLight" w:hAnsi="ColaborateLight" w:cs="Arial"/>
          <w:b/>
        </w:rPr>
      </w:pPr>
    </w:p>
    <w:p w14:paraId="2D1ABF9C" w14:textId="77777777" w:rsidR="00FE1750" w:rsidRDefault="00FE1750" w:rsidP="00A32F3E">
      <w:pPr>
        <w:rPr>
          <w:rFonts w:ascii="ColaborateLight" w:hAnsi="ColaborateLight" w:cs="Arial"/>
          <w:b/>
        </w:rPr>
      </w:pPr>
    </w:p>
    <w:p w14:paraId="024757FF" w14:textId="77777777" w:rsidR="00FE1750" w:rsidRDefault="00FE1750" w:rsidP="00A32F3E">
      <w:pPr>
        <w:rPr>
          <w:rFonts w:ascii="ColaborateLight" w:hAnsi="ColaborateLight" w:cs="Arial"/>
          <w:b/>
        </w:rPr>
      </w:pPr>
    </w:p>
    <w:p w14:paraId="6C19DDB8" w14:textId="77777777" w:rsidR="00FE1750" w:rsidRDefault="00FE1750" w:rsidP="00A32F3E">
      <w:pPr>
        <w:rPr>
          <w:rFonts w:ascii="ColaborateLight" w:hAnsi="ColaborateLight" w:cs="Arial"/>
          <w:b/>
        </w:rPr>
      </w:pPr>
    </w:p>
    <w:p w14:paraId="5AA207D5" w14:textId="77777777" w:rsidR="00FE1750" w:rsidRDefault="00FE1750" w:rsidP="00A32F3E">
      <w:pPr>
        <w:rPr>
          <w:rFonts w:ascii="ColaborateLight" w:hAnsi="ColaborateLight" w:cs="Arial"/>
          <w:b/>
        </w:rPr>
      </w:pPr>
    </w:p>
    <w:p w14:paraId="212A23D2" w14:textId="77777777" w:rsidR="00FE1750" w:rsidRDefault="00FE1750" w:rsidP="00A32F3E">
      <w:pPr>
        <w:rPr>
          <w:rFonts w:ascii="ColaborateLight" w:hAnsi="ColaborateLight" w:cs="Arial"/>
          <w:b/>
        </w:rPr>
      </w:pPr>
    </w:p>
    <w:p w14:paraId="4C72E024" w14:textId="77777777" w:rsidR="00FE1750" w:rsidRDefault="00FE1750" w:rsidP="00A32F3E">
      <w:pPr>
        <w:rPr>
          <w:rFonts w:ascii="ColaborateLight" w:hAnsi="ColaborateLight" w:cs="Arial"/>
          <w:b/>
        </w:rPr>
      </w:pPr>
    </w:p>
    <w:p w14:paraId="1C00CA43" w14:textId="77777777" w:rsidR="00FE1750" w:rsidRDefault="00FE1750" w:rsidP="00A32F3E">
      <w:pPr>
        <w:rPr>
          <w:rFonts w:ascii="ColaborateLight" w:hAnsi="ColaborateLight" w:cs="Arial"/>
          <w:b/>
        </w:rPr>
      </w:pPr>
    </w:p>
    <w:p w14:paraId="1A546591" w14:textId="77777777" w:rsidR="00FE1750" w:rsidRDefault="00FE1750" w:rsidP="00A32F3E">
      <w:pPr>
        <w:rPr>
          <w:rFonts w:ascii="ColaborateLight" w:hAnsi="ColaborateLight" w:cs="Arial"/>
          <w:b/>
        </w:rPr>
      </w:pPr>
    </w:p>
    <w:p w14:paraId="697AA44D" w14:textId="77777777" w:rsidR="00FE1750" w:rsidRDefault="00FE1750" w:rsidP="00A32F3E">
      <w:pPr>
        <w:rPr>
          <w:rFonts w:ascii="ColaborateLight" w:hAnsi="ColaborateLight" w:cs="Arial"/>
          <w:b/>
        </w:rPr>
      </w:pPr>
    </w:p>
    <w:p w14:paraId="4F42FCBE" w14:textId="77777777" w:rsidR="00FE1750" w:rsidRDefault="00FE1750" w:rsidP="00A32F3E">
      <w:pPr>
        <w:rPr>
          <w:rFonts w:ascii="ColaborateLight" w:hAnsi="ColaborateLight" w:cs="Arial"/>
          <w:b/>
        </w:rPr>
      </w:pPr>
    </w:p>
    <w:p w14:paraId="524DAFEF" w14:textId="77777777" w:rsidR="00FE1750" w:rsidRDefault="00FE1750" w:rsidP="00A32F3E">
      <w:pPr>
        <w:rPr>
          <w:rFonts w:ascii="ColaborateLight" w:hAnsi="ColaborateLight" w:cs="Arial"/>
          <w:b/>
        </w:rPr>
      </w:pPr>
    </w:p>
    <w:p w14:paraId="41975988" w14:textId="77777777" w:rsidR="00FE1750" w:rsidRDefault="00FE1750" w:rsidP="00A32F3E">
      <w:pPr>
        <w:rPr>
          <w:rFonts w:ascii="ColaborateLight" w:hAnsi="ColaborateLight" w:cs="Arial"/>
          <w:b/>
        </w:rPr>
      </w:pPr>
    </w:p>
    <w:p w14:paraId="06696A1A" w14:textId="77777777" w:rsidR="00FE1750" w:rsidRDefault="00FE1750" w:rsidP="00A32F3E">
      <w:pPr>
        <w:rPr>
          <w:rFonts w:ascii="ColaborateLight" w:hAnsi="ColaborateLight" w:cs="Arial"/>
          <w:b/>
        </w:rPr>
      </w:pPr>
    </w:p>
    <w:p w14:paraId="56273FED" w14:textId="77777777" w:rsidR="00FE1750" w:rsidRDefault="00FE1750" w:rsidP="00A32F3E">
      <w:pPr>
        <w:rPr>
          <w:rFonts w:ascii="ColaborateLight" w:hAnsi="ColaborateLight" w:cs="Arial"/>
          <w:b/>
        </w:rPr>
      </w:pPr>
    </w:p>
    <w:p w14:paraId="4AD8325B" w14:textId="77777777" w:rsidR="00FE1750" w:rsidRDefault="00FE1750" w:rsidP="00A32F3E">
      <w:pPr>
        <w:rPr>
          <w:rFonts w:ascii="ColaborateLight" w:hAnsi="ColaborateLight" w:cs="Arial"/>
          <w:b/>
        </w:rPr>
      </w:pPr>
    </w:p>
    <w:p w14:paraId="12948392" w14:textId="77777777" w:rsidR="00FE1750" w:rsidRDefault="00FE1750" w:rsidP="00A32F3E">
      <w:pPr>
        <w:rPr>
          <w:rFonts w:ascii="ColaborateLight" w:hAnsi="ColaborateLight" w:cs="Arial"/>
          <w:b/>
        </w:rPr>
      </w:pPr>
    </w:p>
    <w:p w14:paraId="14C5CCEA" w14:textId="77777777" w:rsidR="00FE1750" w:rsidRDefault="00FE1750" w:rsidP="00A32F3E">
      <w:pPr>
        <w:rPr>
          <w:rFonts w:ascii="ColaborateLight" w:hAnsi="ColaborateLight" w:cs="Arial"/>
          <w:b/>
        </w:rPr>
      </w:pPr>
    </w:p>
    <w:p w14:paraId="216319B7" w14:textId="77777777" w:rsidR="00FE1750" w:rsidRDefault="00FE1750" w:rsidP="00A32F3E">
      <w:pPr>
        <w:rPr>
          <w:rFonts w:ascii="ColaborateLight" w:hAnsi="ColaborateLight" w:cs="Arial"/>
          <w:b/>
        </w:rPr>
      </w:pPr>
    </w:p>
    <w:p w14:paraId="781D9B96" w14:textId="77777777" w:rsidR="00FE1750" w:rsidRDefault="00FE1750" w:rsidP="00A32F3E">
      <w:pPr>
        <w:rPr>
          <w:rFonts w:ascii="ColaborateLight" w:hAnsi="ColaborateLight" w:cs="Arial"/>
          <w:b/>
        </w:rPr>
      </w:pPr>
    </w:p>
    <w:p w14:paraId="07AFA7A0" w14:textId="77777777" w:rsidR="00FE1750" w:rsidRDefault="00FE1750" w:rsidP="00A32F3E">
      <w:pPr>
        <w:rPr>
          <w:rFonts w:ascii="ColaborateLight" w:hAnsi="ColaborateLight" w:cs="Arial"/>
          <w:b/>
        </w:rPr>
      </w:pPr>
    </w:p>
    <w:p w14:paraId="3AC6ED32" w14:textId="77777777" w:rsidR="00FE1750" w:rsidRDefault="00FE1750" w:rsidP="00A32F3E">
      <w:pPr>
        <w:rPr>
          <w:rFonts w:ascii="ColaborateLight" w:hAnsi="ColaborateLight" w:cs="Arial"/>
          <w:b/>
        </w:rPr>
      </w:pPr>
    </w:p>
    <w:p w14:paraId="421D4542" w14:textId="77777777" w:rsidR="007C5FF6" w:rsidRDefault="007C5FF6" w:rsidP="00A32F3E">
      <w:pPr>
        <w:rPr>
          <w:rFonts w:ascii="ColaborateLight" w:hAnsi="ColaborateLight" w:cs="Arial"/>
          <w:b/>
        </w:rPr>
      </w:pPr>
    </w:p>
    <w:p w14:paraId="5326B110" w14:textId="77777777" w:rsidR="007C5FF6" w:rsidRDefault="007C5FF6" w:rsidP="00A32F3E">
      <w:pPr>
        <w:rPr>
          <w:rFonts w:ascii="ColaborateLight" w:hAnsi="ColaborateLight" w:cs="Arial"/>
          <w:b/>
        </w:rPr>
      </w:pPr>
    </w:p>
    <w:p w14:paraId="48E9F03B" w14:textId="77777777" w:rsidR="00FE1750" w:rsidRDefault="00FE1750" w:rsidP="00A32F3E">
      <w:pPr>
        <w:rPr>
          <w:rFonts w:ascii="ColaborateLight" w:hAnsi="ColaborateLight" w:cs="Arial"/>
          <w:b/>
        </w:rPr>
      </w:pPr>
    </w:p>
    <w:p w14:paraId="2F5894E6" w14:textId="77777777" w:rsidR="00FE1750" w:rsidRDefault="00FE1750" w:rsidP="00A32F3E">
      <w:pPr>
        <w:rPr>
          <w:rFonts w:ascii="ColaborateLight" w:hAnsi="ColaborateLight" w:cs="Arial"/>
          <w:b/>
        </w:rPr>
      </w:pPr>
    </w:p>
    <w:p w14:paraId="68918D53" w14:textId="0579F646" w:rsidR="006838EA" w:rsidRPr="00EF4401" w:rsidRDefault="006838EA" w:rsidP="00672B15">
      <w:pPr>
        <w:jc w:val="center"/>
        <w:rPr>
          <w:rFonts w:ascii="ColaborateLight" w:hAnsi="ColaborateLight" w:cs="Arial"/>
          <w:b/>
        </w:rPr>
      </w:pPr>
      <w:r w:rsidRPr="00EF4401">
        <w:rPr>
          <w:rFonts w:ascii="ColaborateLight" w:hAnsi="ColaborateLight" w:cs="Arial"/>
          <w:b/>
        </w:rPr>
        <w:lastRenderedPageBreak/>
        <w:t>LICITACIÓN PÚBLICA NACIONAL</w:t>
      </w:r>
    </w:p>
    <w:p w14:paraId="32E7A84F" w14:textId="429AFEEB" w:rsidR="006838EA" w:rsidRPr="00EF4401" w:rsidRDefault="006838EA" w:rsidP="00672B15">
      <w:pPr>
        <w:jc w:val="center"/>
        <w:rPr>
          <w:rFonts w:ascii="ColaborateLight" w:hAnsi="ColaborateLight" w:cs="Arial"/>
          <w:b/>
        </w:rPr>
      </w:pPr>
      <w:r w:rsidRPr="00EF4401">
        <w:rPr>
          <w:rFonts w:ascii="ColaborateLight" w:hAnsi="ColaborateLight" w:cs="Arial"/>
          <w:b/>
        </w:rPr>
        <w:t xml:space="preserve">No. </w:t>
      </w:r>
      <w:r w:rsidR="007C19B1">
        <w:rPr>
          <w:rFonts w:ascii="ColaborateLight" w:hAnsi="ColaborateLight" w:cs="Arial"/>
          <w:b/>
        </w:rPr>
        <w:t>36066001-009-2025</w:t>
      </w:r>
    </w:p>
    <w:p w14:paraId="7C309B8A" w14:textId="77777777" w:rsidR="006838EA" w:rsidRPr="008A433C" w:rsidRDefault="006838EA" w:rsidP="00672B15">
      <w:pPr>
        <w:jc w:val="center"/>
        <w:rPr>
          <w:rFonts w:asciiTheme="minorHAnsi" w:hAnsiTheme="minorHAnsi" w:cstheme="minorHAnsi"/>
          <w:b/>
          <w:bCs/>
        </w:rPr>
      </w:pPr>
    </w:p>
    <w:p w14:paraId="6FCBE9DA" w14:textId="76288CCB" w:rsidR="006838EA" w:rsidRPr="00EF4401" w:rsidRDefault="00B55B47" w:rsidP="0003321A">
      <w:pPr>
        <w:pStyle w:val="Textoindependiente"/>
        <w:jc w:val="center"/>
      </w:pPr>
      <w:r>
        <w:t xml:space="preserve">PARA LA ADQUISICIÓN DE </w:t>
      </w:r>
      <w:r w:rsidRPr="005F2F0C">
        <w:rPr>
          <w:b/>
          <w:bCs/>
        </w:rPr>
        <w:t>MEDICAMENTOS E INSUMOS MÉDICOS</w:t>
      </w:r>
      <w:r>
        <w:t xml:space="preserve"> PARA LAS UNIDADES MÉDICAS DE </w:t>
      </w:r>
      <w:r w:rsidRPr="005F2F0C">
        <w:rPr>
          <w:b/>
          <w:bCs/>
        </w:rPr>
        <w:t>IMSS BIENESTAR</w:t>
      </w:r>
      <w:r>
        <w:t xml:space="preserve"> DEL ESTADO DE COLIMA.</w:t>
      </w:r>
    </w:p>
    <w:p w14:paraId="68B047C5" w14:textId="77777777" w:rsidR="006838EA" w:rsidRPr="008A433C" w:rsidRDefault="006838EA" w:rsidP="00672B15">
      <w:pPr>
        <w:jc w:val="center"/>
        <w:rPr>
          <w:rFonts w:asciiTheme="minorHAnsi" w:hAnsiTheme="minorHAnsi" w:cstheme="minorHAnsi"/>
          <w:b/>
          <w:bCs/>
          <w:sz w:val="28"/>
          <w:szCs w:val="28"/>
        </w:rPr>
      </w:pPr>
      <w:r w:rsidRPr="00EF4401">
        <w:rPr>
          <w:rFonts w:ascii="ColaborateLight" w:hAnsi="ColaborateLight" w:cs="Arial"/>
          <w:b/>
          <w:bCs/>
          <w:sz w:val="28"/>
          <w:szCs w:val="28"/>
        </w:rPr>
        <w:t>ANEXO NÚMERO 1 TÉCNICO</w:t>
      </w:r>
    </w:p>
    <w:p w14:paraId="4DBE3365" w14:textId="7D3259E4" w:rsidR="006838EA" w:rsidRDefault="006838EA" w:rsidP="00672B15">
      <w:pPr>
        <w:jc w:val="center"/>
        <w:rPr>
          <w:rFonts w:ascii="ColaborateLight" w:hAnsi="ColaborateLight" w:cs="Arial"/>
          <w:b/>
          <w:sz w:val="24"/>
          <w:szCs w:val="24"/>
          <w:lang w:val="es-ES"/>
        </w:rPr>
      </w:pPr>
      <w:r w:rsidRPr="00EF4401">
        <w:rPr>
          <w:rFonts w:ascii="ColaborateLight" w:hAnsi="ColaborateLight" w:cs="Arial"/>
          <w:b/>
          <w:sz w:val="24"/>
          <w:szCs w:val="24"/>
          <w:lang w:val="es-ES"/>
        </w:rPr>
        <w:t xml:space="preserve">POR </w:t>
      </w:r>
      <w:r w:rsidR="00F540DE">
        <w:rPr>
          <w:rFonts w:ascii="ColaborateLight" w:hAnsi="ColaborateLight" w:cs="Arial"/>
          <w:b/>
          <w:sz w:val="24"/>
          <w:szCs w:val="24"/>
          <w:lang w:val="es-ES"/>
        </w:rPr>
        <w:t>PARTIDA</w:t>
      </w:r>
      <w:r w:rsidR="00645A3F">
        <w:rPr>
          <w:rFonts w:ascii="ColaborateLight" w:hAnsi="ColaborateLight" w:cs="Arial"/>
          <w:b/>
          <w:sz w:val="24"/>
          <w:szCs w:val="24"/>
          <w:lang w:val="es-ES"/>
        </w:rPr>
        <w:t>S</w:t>
      </w:r>
    </w:p>
    <w:p w14:paraId="30310F36" w14:textId="77777777" w:rsidR="007225E2" w:rsidRPr="00C81BA7" w:rsidRDefault="007225E2" w:rsidP="00672B15">
      <w:pPr>
        <w:spacing w:after="160"/>
        <w:jc w:val="center"/>
        <w:rPr>
          <w:rFonts w:ascii="Arial" w:hAnsi="Arial" w:cs="Arial"/>
          <w:sz w:val="18"/>
          <w:szCs w:val="18"/>
          <w:u w:val="single"/>
        </w:rPr>
      </w:pPr>
      <w:r w:rsidRPr="00C81BA7">
        <w:rPr>
          <w:rFonts w:ascii="Arial" w:hAnsi="Arial" w:cs="Arial"/>
          <w:sz w:val="18"/>
          <w:szCs w:val="18"/>
          <w:u w:val="single"/>
        </w:rPr>
        <w:t>MODELO DE PROPUESTA TÉCNICA</w:t>
      </w:r>
    </w:p>
    <w:p w14:paraId="65214F2D" w14:textId="77777777" w:rsidR="007225E2" w:rsidRPr="00C81BA7" w:rsidRDefault="007225E2" w:rsidP="00672B15">
      <w:pPr>
        <w:spacing w:after="160"/>
        <w:jc w:val="center"/>
        <w:rPr>
          <w:rFonts w:ascii="Arial" w:hAnsi="Arial" w:cs="Arial"/>
          <w:sz w:val="18"/>
          <w:szCs w:val="18"/>
        </w:rPr>
      </w:pPr>
      <w:r w:rsidRPr="00C81BA7">
        <w:rPr>
          <w:rFonts w:ascii="Arial" w:hAnsi="Arial" w:cs="Arial"/>
          <w:sz w:val="18"/>
          <w:szCs w:val="18"/>
        </w:rPr>
        <w:t>“EN PAPEL MEMBRETADO DE LA EMPRESA”</w:t>
      </w:r>
    </w:p>
    <w:p w14:paraId="49E752E7" w14:textId="77777777" w:rsidR="007225E2" w:rsidRPr="00C81BA7" w:rsidRDefault="007225E2" w:rsidP="0003321A">
      <w:pPr>
        <w:pStyle w:val="Textoindependienteprimerasangra2"/>
        <w:jc w:val="right"/>
      </w:pPr>
      <w:r w:rsidRPr="00C81BA7">
        <w:t>(Lugar y Fecha de Expedición).</w:t>
      </w:r>
    </w:p>
    <w:p w14:paraId="0615A04E" w14:textId="77777777" w:rsidR="007225E2" w:rsidRPr="00044FC9" w:rsidRDefault="007225E2" w:rsidP="00672B15">
      <w:pPr>
        <w:pStyle w:val="Ttulo6"/>
        <w:spacing w:before="0" w:after="0"/>
        <w:rPr>
          <w:rFonts w:ascii="ColaborateLight" w:hAnsi="ColaborateLight"/>
          <w:b/>
          <w:bCs/>
          <w:i w:val="0"/>
          <w:iCs w:val="0"/>
          <w:sz w:val="20"/>
          <w:szCs w:val="20"/>
          <w:lang w:val="es-MX"/>
        </w:rPr>
      </w:pPr>
      <w:r w:rsidRPr="00044FC9">
        <w:rPr>
          <w:rFonts w:ascii="ColaborateLight" w:hAnsi="ColaborateLight"/>
          <w:b/>
          <w:bCs/>
          <w:i w:val="0"/>
          <w:iCs w:val="0"/>
          <w:sz w:val="20"/>
          <w:szCs w:val="20"/>
          <w:lang w:val="es-MX"/>
        </w:rPr>
        <w:t>C.P. VÍCTOR MANUEL TORRERO ENRÍQUEZ</w:t>
      </w:r>
    </w:p>
    <w:p w14:paraId="06B3786D" w14:textId="77777777" w:rsidR="007225E2" w:rsidRPr="00044FC9" w:rsidRDefault="007225E2" w:rsidP="00672B15">
      <w:pPr>
        <w:pStyle w:val="Ttulo6"/>
        <w:spacing w:before="0" w:after="0"/>
        <w:rPr>
          <w:rFonts w:ascii="ColaborateLight" w:hAnsi="ColaborateLight"/>
          <w:b/>
          <w:bCs/>
          <w:i w:val="0"/>
          <w:iCs w:val="0"/>
          <w:sz w:val="20"/>
          <w:szCs w:val="20"/>
          <w:lang w:val="es-MX"/>
        </w:rPr>
      </w:pPr>
      <w:r w:rsidRPr="00044FC9">
        <w:rPr>
          <w:rFonts w:ascii="ColaborateLight" w:hAnsi="ColaborateLight"/>
          <w:b/>
          <w:bCs/>
          <w:i w:val="0"/>
          <w:iCs w:val="0"/>
          <w:sz w:val="20"/>
          <w:szCs w:val="20"/>
          <w:lang w:val="es-MX"/>
        </w:rPr>
        <w:t>SECRETARIO DE SALUD Y PRESIDENTE EJECUTIVO</w:t>
      </w:r>
    </w:p>
    <w:p w14:paraId="2E1FA7E5" w14:textId="77777777" w:rsidR="007225E2" w:rsidRPr="00044FC9" w:rsidRDefault="007225E2" w:rsidP="00672B15">
      <w:pPr>
        <w:pStyle w:val="Ttulo6"/>
        <w:spacing w:before="0" w:after="0"/>
        <w:rPr>
          <w:rFonts w:ascii="ColaborateLight" w:hAnsi="ColaborateLight"/>
          <w:b/>
          <w:bCs/>
          <w:i w:val="0"/>
          <w:iCs w:val="0"/>
          <w:sz w:val="20"/>
          <w:szCs w:val="20"/>
          <w:lang w:val="es-MX"/>
        </w:rPr>
      </w:pPr>
      <w:r w:rsidRPr="00044FC9">
        <w:rPr>
          <w:rFonts w:ascii="ColaborateLight" w:hAnsi="ColaborateLight"/>
          <w:b/>
          <w:bCs/>
          <w:i w:val="0"/>
          <w:iCs w:val="0"/>
          <w:sz w:val="20"/>
          <w:szCs w:val="20"/>
          <w:lang w:val="es-MX"/>
        </w:rPr>
        <w:t>DE SERVICIOS DE SALUD DEL ESTADO DE COLIMA.</w:t>
      </w:r>
    </w:p>
    <w:p w14:paraId="0F78BBCF" w14:textId="77777777" w:rsidR="007225E2" w:rsidRPr="00044FC9" w:rsidRDefault="007225E2" w:rsidP="00672B15">
      <w:pPr>
        <w:pStyle w:val="Ttulo6"/>
        <w:spacing w:before="0" w:after="0"/>
        <w:rPr>
          <w:rFonts w:ascii="ColaborateLight" w:hAnsi="ColaborateLight"/>
          <w:b/>
          <w:bCs/>
          <w:i w:val="0"/>
          <w:iCs w:val="0"/>
          <w:sz w:val="20"/>
          <w:szCs w:val="20"/>
          <w:lang w:val="es-MX"/>
        </w:rPr>
      </w:pPr>
      <w:r w:rsidRPr="00044FC9">
        <w:rPr>
          <w:rFonts w:ascii="ColaborateLight" w:hAnsi="ColaborateLight"/>
          <w:b/>
          <w:bCs/>
          <w:i w:val="0"/>
          <w:iCs w:val="0"/>
          <w:sz w:val="20"/>
          <w:szCs w:val="20"/>
          <w:lang w:val="es-MX"/>
        </w:rPr>
        <w:t>PRESENTE:</w:t>
      </w:r>
    </w:p>
    <w:p w14:paraId="51028DD3" w14:textId="77777777" w:rsidR="007225E2" w:rsidRPr="007225E2" w:rsidRDefault="007225E2" w:rsidP="00672B15">
      <w:pPr>
        <w:rPr>
          <w:rFonts w:ascii="ColaborateLight" w:hAnsi="ColaborateLight" w:cs="Arial"/>
        </w:rPr>
      </w:pPr>
    </w:p>
    <w:p w14:paraId="049104D4" w14:textId="77777777" w:rsidR="007225E2" w:rsidRPr="007225E2" w:rsidRDefault="007225E2" w:rsidP="00672B15">
      <w:pPr>
        <w:rPr>
          <w:rFonts w:ascii="ColaborateLight" w:hAnsi="ColaborateLight" w:cs="Arial"/>
        </w:rPr>
      </w:pPr>
    </w:p>
    <w:p w14:paraId="4B2279C2" w14:textId="55BF69E8" w:rsidR="00AC49EB" w:rsidRPr="00067D91" w:rsidRDefault="00AC49EB" w:rsidP="00672B15">
      <w:pPr>
        <w:rPr>
          <w:rFonts w:ascii="Arial" w:hAnsi="Arial" w:cs="Arial"/>
          <w:sz w:val="20"/>
          <w:szCs w:val="20"/>
          <w:lang w:val="es-ES_tradnl"/>
        </w:rPr>
      </w:pPr>
      <w:r w:rsidRPr="00067D91">
        <w:rPr>
          <w:rFonts w:ascii="Arial" w:hAnsi="Arial" w:cs="Arial"/>
          <w:sz w:val="20"/>
          <w:szCs w:val="20"/>
          <w:lang w:val="es-ES_tradnl"/>
        </w:rPr>
        <w:t xml:space="preserve">  </w:t>
      </w:r>
    </w:p>
    <w:p w14:paraId="49C52ACE" w14:textId="77777777" w:rsidR="00AC49EB" w:rsidRPr="00067D91" w:rsidRDefault="00AC49EB" w:rsidP="00672B15">
      <w:pPr>
        <w:spacing w:line="259" w:lineRule="auto"/>
        <w:rPr>
          <w:rFonts w:ascii="Arial" w:hAnsi="Arial" w:cs="Arial"/>
          <w:sz w:val="20"/>
          <w:szCs w:val="20"/>
          <w:lang w:val="es-ES_tradnl"/>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276"/>
        <w:gridCol w:w="7088"/>
      </w:tblGrid>
      <w:tr w:rsidR="00CA5DBD" w:rsidRPr="006D49ED" w14:paraId="3F27DC6C" w14:textId="55040656" w:rsidTr="00CA5DBD">
        <w:trPr>
          <w:trHeight w:val="825"/>
        </w:trPr>
        <w:tc>
          <w:tcPr>
            <w:tcW w:w="567" w:type="dxa"/>
            <w:shd w:val="clear" w:color="auto" w:fill="D9D9D9" w:themeFill="background1" w:themeFillShade="D9"/>
            <w:vAlign w:val="center"/>
          </w:tcPr>
          <w:p w14:paraId="342555AB" w14:textId="4FDFAD40" w:rsidR="00CA5DBD" w:rsidRPr="00B30555" w:rsidRDefault="00CA5DBD" w:rsidP="006D49ED">
            <w:pPr>
              <w:jc w:val="center"/>
              <w:rPr>
                <w:rFonts w:ascii="Aptos Narrow" w:eastAsia="Times New Roman" w:hAnsi="Aptos Narrow"/>
                <w:b/>
                <w:bCs/>
                <w:sz w:val="18"/>
                <w:szCs w:val="18"/>
                <w:lang w:eastAsia="es-MX"/>
              </w:rPr>
            </w:pPr>
            <w:r w:rsidRPr="00B30555">
              <w:rPr>
                <w:rFonts w:ascii="Aptos Narrow" w:eastAsia="Times New Roman" w:hAnsi="Aptos Narrow"/>
                <w:b/>
                <w:bCs/>
                <w:sz w:val="18"/>
                <w:szCs w:val="18"/>
                <w:lang w:eastAsia="es-MX"/>
              </w:rPr>
              <w:t>Partida</w:t>
            </w:r>
          </w:p>
        </w:tc>
        <w:tc>
          <w:tcPr>
            <w:tcW w:w="1276" w:type="dxa"/>
            <w:shd w:val="clear" w:color="auto" w:fill="D9D9D9" w:themeFill="background1" w:themeFillShade="D9"/>
            <w:noWrap/>
            <w:vAlign w:val="center"/>
            <w:hideMark/>
          </w:tcPr>
          <w:p w14:paraId="7F62746B" w14:textId="536A6804" w:rsidR="00CA5DBD" w:rsidRPr="006D49ED" w:rsidRDefault="00CA5DBD" w:rsidP="006D49ED">
            <w:pPr>
              <w:jc w:val="center"/>
              <w:rPr>
                <w:rFonts w:ascii="Aptos Narrow" w:eastAsia="Times New Roman" w:hAnsi="Aptos Narrow"/>
                <w:b/>
                <w:bCs/>
                <w:lang w:eastAsia="es-MX"/>
              </w:rPr>
            </w:pPr>
            <w:r w:rsidRPr="006D49ED">
              <w:rPr>
                <w:rFonts w:ascii="Aptos Narrow" w:eastAsia="Times New Roman" w:hAnsi="Aptos Narrow"/>
                <w:b/>
                <w:bCs/>
                <w:lang w:eastAsia="es-MX"/>
              </w:rPr>
              <w:t>CLAVES / CNIS</w:t>
            </w:r>
          </w:p>
        </w:tc>
        <w:tc>
          <w:tcPr>
            <w:tcW w:w="7088" w:type="dxa"/>
            <w:shd w:val="clear" w:color="auto" w:fill="D9D9D9" w:themeFill="background1" w:themeFillShade="D9"/>
            <w:noWrap/>
            <w:vAlign w:val="center"/>
            <w:hideMark/>
          </w:tcPr>
          <w:p w14:paraId="7F192461" w14:textId="77777777" w:rsidR="00CA5DBD" w:rsidRPr="006D49ED" w:rsidRDefault="00CA5DBD" w:rsidP="006D49ED">
            <w:pPr>
              <w:jc w:val="center"/>
              <w:rPr>
                <w:rFonts w:ascii="Aptos Narrow" w:eastAsia="Times New Roman" w:hAnsi="Aptos Narrow"/>
                <w:b/>
                <w:bCs/>
                <w:lang w:eastAsia="es-MX"/>
              </w:rPr>
            </w:pPr>
            <w:r w:rsidRPr="006D49ED">
              <w:rPr>
                <w:rFonts w:ascii="Aptos Narrow" w:eastAsia="Times New Roman" w:hAnsi="Aptos Narrow"/>
                <w:b/>
                <w:bCs/>
                <w:lang w:eastAsia="es-MX"/>
              </w:rPr>
              <w:t>DESCRIPCION</w:t>
            </w:r>
          </w:p>
        </w:tc>
      </w:tr>
      <w:tr w:rsidR="00CA5DBD" w:rsidRPr="006D49ED" w14:paraId="60D7E3E4" w14:textId="7A055FAA" w:rsidTr="00CA5DBD">
        <w:trPr>
          <w:trHeight w:val="659"/>
        </w:trPr>
        <w:tc>
          <w:tcPr>
            <w:tcW w:w="567" w:type="dxa"/>
            <w:vAlign w:val="center"/>
          </w:tcPr>
          <w:p w14:paraId="189D1347" w14:textId="2FF9E14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w:t>
            </w:r>
          </w:p>
        </w:tc>
        <w:tc>
          <w:tcPr>
            <w:tcW w:w="1276" w:type="dxa"/>
            <w:shd w:val="clear" w:color="auto" w:fill="auto"/>
            <w:noWrap/>
            <w:vAlign w:val="center"/>
            <w:hideMark/>
          </w:tcPr>
          <w:p w14:paraId="773FE736" w14:textId="1754506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010.000.0071.00</w:t>
            </w:r>
          </w:p>
        </w:tc>
        <w:tc>
          <w:tcPr>
            <w:tcW w:w="7088" w:type="dxa"/>
            <w:shd w:val="clear" w:color="auto" w:fill="auto"/>
            <w:vAlign w:val="center"/>
            <w:hideMark/>
          </w:tcPr>
          <w:p w14:paraId="6995FA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BENZATINA BENCILPENICILINA. SUSPENCION INYECTABLE. CADA FRASCO AMPULA CON POLVO CONTIENE: BENZATINA BENCILPENICILINA EQUIVALENTE A 600 000 UI DE BENCILPENICILINA. ENVASE CON UN FRASCO AMPULA Y 5 ML DE DILUYENTE.</w:t>
            </w:r>
          </w:p>
        </w:tc>
      </w:tr>
      <w:tr w:rsidR="00CA5DBD" w:rsidRPr="006D49ED" w14:paraId="4EDE9D9C" w14:textId="55930E7E" w:rsidTr="00CA5DBD">
        <w:trPr>
          <w:trHeight w:val="413"/>
        </w:trPr>
        <w:tc>
          <w:tcPr>
            <w:tcW w:w="567" w:type="dxa"/>
            <w:vAlign w:val="center"/>
          </w:tcPr>
          <w:p w14:paraId="619D05D0" w14:textId="2043143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w:t>
            </w:r>
          </w:p>
        </w:tc>
        <w:tc>
          <w:tcPr>
            <w:tcW w:w="1276" w:type="dxa"/>
            <w:shd w:val="clear" w:color="auto" w:fill="auto"/>
            <w:noWrap/>
            <w:vAlign w:val="center"/>
            <w:hideMark/>
          </w:tcPr>
          <w:p w14:paraId="554E9332" w14:textId="5CF9437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010.000.0103.00</w:t>
            </w:r>
          </w:p>
        </w:tc>
        <w:tc>
          <w:tcPr>
            <w:tcW w:w="7088" w:type="dxa"/>
            <w:shd w:val="clear" w:color="auto" w:fill="auto"/>
            <w:vAlign w:val="center"/>
            <w:hideMark/>
          </w:tcPr>
          <w:p w14:paraId="4271B82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ACETILSALICILICO TABLETA SOLUBLE O EFERVESCENTE 300 MG 20 TABLETAS SOLUBLES O EFERVESCENTES</w:t>
            </w:r>
          </w:p>
        </w:tc>
      </w:tr>
      <w:tr w:rsidR="00CA5DBD" w:rsidRPr="006D49ED" w14:paraId="5B443149" w14:textId="627DC012" w:rsidTr="00CA5DBD">
        <w:trPr>
          <w:trHeight w:val="288"/>
        </w:trPr>
        <w:tc>
          <w:tcPr>
            <w:tcW w:w="567" w:type="dxa"/>
            <w:vAlign w:val="center"/>
          </w:tcPr>
          <w:p w14:paraId="5221F8F0" w14:textId="486C46A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w:t>
            </w:r>
          </w:p>
        </w:tc>
        <w:tc>
          <w:tcPr>
            <w:tcW w:w="1276" w:type="dxa"/>
            <w:shd w:val="clear" w:color="auto" w:fill="auto"/>
            <w:noWrap/>
            <w:vAlign w:val="center"/>
            <w:hideMark/>
          </w:tcPr>
          <w:p w14:paraId="4D513C2B" w14:textId="5FF4EC8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010.000.0104.00</w:t>
            </w:r>
          </w:p>
        </w:tc>
        <w:tc>
          <w:tcPr>
            <w:tcW w:w="7088" w:type="dxa"/>
            <w:shd w:val="clear" w:color="auto" w:fill="auto"/>
            <w:vAlign w:val="center"/>
            <w:hideMark/>
          </w:tcPr>
          <w:p w14:paraId="407E16F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TABLETA 500 MG 10 TABLETAS</w:t>
            </w:r>
          </w:p>
        </w:tc>
      </w:tr>
      <w:tr w:rsidR="00CA5DBD" w:rsidRPr="006D49ED" w14:paraId="45EFF1B0" w14:textId="2E3526AC" w:rsidTr="00CA5DBD">
        <w:trPr>
          <w:trHeight w:val="288"/>
        </w:trPr>
        <w:tc>
          <w:tcPr>
            <w:tcW w:w="567" w:type="dxa"/>
            <w:vAlign w:val="center"/>
          </w:tcPr>
          <w:p w14:paraId="554B4F6D" w14:textId="7CDF03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w:t>
            </w:r>
          </w:p>
        </w:tc>
        <w:tc>
          <w:tcPr>
            <w:tcW w:w="1276" w:type="dxa"/>
            <w:shd w:val="clear" w:color="auto" w:fill="auto"/>
            <w:noWrap/>
            <w:vAlign w:val="center"/>
            <w:hideMark/>
          </w:tcPr>
          <w:p w14:paraId="6223AF7C" w14:textId="7C57F47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010.000.0106.00</w:t>
            </w:r>
          </w:p>
        </w:tc>
        <w:tc>
          <w:tcPr>
            <w:tcW w:w="7088" w:type="dxa"/>
            <w:shd w:val="clear" w:color="auto" w:fill="auto"/>
            <w:vAlign w:val="center"/>
            <w:hideMark/>
          </w:tcPr>
          <w:p w14:paraId="0E100C7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SOLUCION ORAL 100 MG/ML ENVASE CON GOTERO 15 ML</w:t>
            </w:r>
          </w:p>
        </w:tc>
      </w:tr>
      <w:tr w:rsidR="00CA5DBD" w:rsidRPr="006D49ED" w14:paraId="36487D31" w14:textId="12345D21" w:rsidTr="00CA5DBD">
        <w:trPr>
          <w:trHeight w:val="288"/>
        </w:trPr>
        <w:tc>
          <w:tcPr>
            <w:tcW w:w="567" w:type="dxa"/>
            <w:vAlign w:val="center"/>
          </w:tcPr>
          <w:p w14:paraId="4F560FA1" w14:textId="129C041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w:t>
            </w:r>
          </w:p>
        </w:tc>
        <w:tc>
          <w:tcPr>
            <w:tcW w:w="1276" w:type="dxa"/>
            <w:shd w:val="clear" w:color="auto" w:fill="auto"/>
            <w:noWrap/>
            <w:vAlign w:val="center"/>
            <w:hideMark/>
          </w:tcPr>
          <w:p w14:paraId="2117C9A0" w14:textId="4532F7B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010.000.0108.00</w:t>
            </w:r>
          </w:p>
        </w:tc>
        <w:tc>
          <w:tcPr>
            <w:tcW w:w="7088" w:type="dxa"/>
            <w:shd w:val="clear" w:color="auto" w:fill="auto"/>
            <w:vAlign w:val="center"/>
            <w:hideMark/>
          </w:tcPr>
          <w:p w14:paraId="289ECD0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METAMIZOL SODICO COMPRIMIDO 500 MG 10 COMPRIMIDOS</w:t>
            </w:r>
          </w:p>
        </w:tc>
      </w:tr>
      <w:tr w:rsidR="00CA5DBD" w:rsidRPr="006D49ED" w14:paraId="54A73036" w14:textId="680D62E8" w:rsidTr="00CA5DBD">
        <w:trPr>
          <w:trHeight w:val="288"/>
        </w:trPr>
        <w:tc>
          <w:tcPr>
            <w:tcW w:w="567" w:type="dxa"/>
            <w:vAlign w:val="center"/>
          </w:tcPr>
          <w:p w14:paraId="7C0C215F" w14:textId="0655F24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w:t>
            </w:r>
          </w:p>
        </w:tc>
        <w:tc>
          <w:tcPr>
            <w:tcW w:w="1276" w:type="dxa"/>
            <w:shd w:val="clear" w:color="auto" w:fill="auto"/>
            <w:noWrap/>
            <w:vAlign w:val="center"/>
            <w:hideMark/>
          </w:tcPr>
          <w:p w14:paraId="15F7A056" w14:textId="33A27FC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010.000.0109.00</w:t>
            </w:r>
          </w:p>
        </w:tc>
        <w:tc>
          <w:tcPr>
            <w:tcW w:w="7088" w:type="dxa"/>
            <w:shd w:val="clear" w:color="auto" w:fill="auto"/>
            <w:vAlign w:val="center"/>
            <w:hideMark/>
          </w:tcPr>
          <w:p w14:paraId="57CECD6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METAMIZOL SODICO SOLUCION INYECTABLE 1 G/ 2 ML 3 AMPOLLETAS CON 2 ML</w:t>
            </w:r>
          </w:p>
        </w:tc>
      </w:tr>
      <w:tr w:rsidR="00CA5DBD" w:rsidRPr="006D49ED" w14:paraId="6E9FCF03" w14:textId="40F8348D" w:rsidTr="00CA5DBD">
        <w:trPr>
          <w:trHeight w:val="635"/>
        </w:trPr>
        <w:tc>
          <w:tcPr>
            <w:tcW w:w="567" w:type="dxa"/>
            <w:vAlign w:val="center"/>
          </w:tcPr>
          <w:p w14:paraId="75541031" w14:textId="2A3B397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w:t>
            </w:r>
          </w:p>
        </w:tc>
        <w:tc>
          <w:tcPr>
            <w:tcW w:w="1276" w:type="dxa"/>
            <w:shd w:val="clear" w:color="auto" w:fill="auto"/>
            <w:noWrap/>
            <w:vAlign w:val="center"/>
            <w:hideMark/>
          </w:tcPr>
          <w:p w14:paraId="2CF17AA2" w14:textId="786928E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010.000.0113.00</w:t>
            </w:r>
          </w:p>
        </w:tc>
        <w:tc>
          <w:tcPr>
            <w:tcW w:w="7088" w:type="dxa"/>
            <w:shd w:val="clear" w:color="auto" w:fill="auto"/>
            <w:vAlign w:val="center"/>
            <w:hideMark/>
          </w:tcPr>
          <w:p w14:paraId="46FA6BB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BUTILHIOSCINA-METAMIZOL. GRAGEA CADA GRAGEA CONTIENE: BROMURO DE BUTILHIOSCINA 10 MG METAMIZOL SODICO MONOHIDRATO EQUIVALENTE A 250 MG DE METAMIZOL SODICO. ENVASE CON 36 GRAGEAS.</w:t>
            </w:r>
          </w:p>
        </w:tc>
      </w:tr>
      <w:tr w:rsidR="00CA5DBD" w:rsidRPr="006D49ED" w14:paraId="7129A70E" w14:textId="0F5B7593" w:rsidTr="00CA5DBD">
        <w:trPr>
          <w:trHeight w:val="288"/>
        </w:trPr>
        <w:tc>
          <w:tcPr>
            <w:tcW w:w="567" w:type="dxa"/>
            <w:vAlign w:val="center"/>
          </w:tcPr>
          <w:p w14:paraId="16AA7098" w14:textId="3D17AD1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w:t>
            </w:r>
          </w:p>
        </w:tc>
        <w:tc>
          <w:tcPr>
            <w:tcW w:w="1276" w:type="dxa"/>
            <w:shd w:val="clear" w:color="auto" w:fill="auto"/>
            <w:noWrap/>
            <w:vAlign w:val="center"/>
            <w:hideMark/>
          </w:tcPr>
          <w:p w14:paraId="03D59E34" w14:textId="34FE30F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010.000.0402.00</w:t>
            </w:r>
          </w:p>
        </w:tc>
        <w:tc>
          <w:tcPr>
            <w:tcW w:w="7088" w:type="dxa"/>
            <w:shd w:val="clear" w:color="auto" w:fill="auto"/>
            <w:vAlign w:val="center"/>
            <w:hideMark/>
          </w:tcPr>
          <w:p w14:paraId="3522EAF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CLORFENAMINA TABLETA 4 MG 20 TABLETAS</w:t>
            </w:r>
          </w:p>
        </w:tc>
      </w:tr>
      <w:tr w:rsidR="00CA5DBD" w:rsidRPr="006D49ED" w14:paraId="11BFC305" w14:textId="7D0DFE9D" w:rsidTr="00CA5DBD">
        <w:trPr>
          <w:trHeight w:val="288"/>
        </w:trPr>
        <w:tc>
          <w:tcPr>
            <w:tcW w:w="567" w:type="dxa"/>
            <w:vAlign w:val="center"/>
          </w:tcPr>
          <w:p w14:paraId="6D43CDD7" w14:textId="5058540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w:t>
            </w:r>
          </w:p>
        </w:tc>
        <w:tc>
          <w:tcPr>
            <w:tcW w:w="1276" w:type="dxa"/>
            <w:shd w:val="clear" w:color="auto" w:fill="auto"/>
            <w:noWrap/>
            <w:vAlign w:val="center"/>
            <w:hideMark/>
          </w:tcPr>
          <w:p w14:paraId="65FAB347" w14:textId="23AE356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010.000.0405.00</w:t>
            </w:r>
          </w:p>
        </w:tc>
        <w:tc>
          <w:tcPr>
            <w:tcW w:w="7088" w:type="dxa"/>
            <w:shd w:val="clear" w:color="auto" w:fill="auto"/>
            <w:vAlign w:val="center"/>
            <w:hideMark/>
          </w:tcPr>
          <w:p w14:paraId="5DBC99E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DIFENHIDRAMINA JARABE 12.5 MG/5 ML ENVASE CON 60 ML</w:t>
            </w:r>
          </w:p>
        </w:tc>
      </w:tr>
      <w:tr w:rsidR="00CA5DBD" w:rsidRPr="006D49ED" w14:paraId="0A2EC816" w14:textId="6ABC2556" w:rsidTr="00CA5DBD">
        <w:trPr>
          <w:trHeight w:val="288"/>
        </w:trPr>
        <w:tc>
          <w:tcPr>
            <w:tcW w:w="567" w:type="dxa"/>
            <w:vAlign w:val="center"/>
          </w:tcPr>
          <w:p w14:paraId="7A45EE12" w14:textId="679C500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w:t>
            </w:r>
          </w:p>
        </w:tc>
        <w:tc>
          <w:tcPr>
            <w:tcW w:w="1276" w:type="dxa"/>
            <w:shd w:val="clear" w:color="auto" w:fill="auto"/>
            <w:noWrap/>
            <w:vAlign w:val="center"/>
            <w:hideMark/>
          </w:tcPr>
          <w:p w14:paraId="04A95C5B" w14:textId="5D3CA2F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010.000.0406.00</w:t>
            </w:r>
          </w:p>
        </w:tc>
        <w:tc>
          <w:tcPr>
            <w:tcW w:w="7088" w:type="dxa"/>
            <w:shd w:val="clear" w:color="auto" w:fill="auto"/>
            <w:vAlign w:val="center"/>
            <w:hideMark/>
          </w:tcPr>
          <w:p w14:paraId="7048B1B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DIFENHIDRAMINA SOLUCION INYECTABLE 100 MG/10 ML FRASCO AMPULA CON 10 ML.</w:t>
            </w:r>
          </w:p>
        </w:tc>
      </w:tr>
      <w:tr w:rsidR="00CA5DBD" w:rsidRPr="006D49ED" w14:paraId="5943E3C3" w14:textId="16C67EB1" w:rsidTr="00CA5DBD">
        <w:trPr>
          <w:trHeight w:val="576"/>
        </w:trPr>
        <w:tc>
          <w:tcPr>
            <w:tcW w:w="567" w:type="dxa"/>
            <w:vAlign w:val="center"/>
          </w:tcPr>
          <w:p w14:paraId="750F9390" w14:textId="72B630C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w:t>
            </w:r>
          </w:p>
        </w:tc>
        <w:tc>
          <w:tcPr>
            <w:tcW w:w="1276" w:type="dxa"/>
            <w:shd w:val="clear" w:color="auto" w:fill="auto"/>
            <w:noWrap/>
            <w:vAlign w:val="center"/>
            <w:hideMark/>
          </w:tcPr>
          <w:p w14:paraId="3FBEA299" w14:textId="67CB15C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010.000.0429.00</w:t>
            </w:r>
          </w:p>
        </w:tc>
        <w:tc>
          <w:tcPr>
            <w:tcW w:w="7088" w:type="dxa"/>
            <w:shd w:val="clear" w:color="auto" w:fill="auto"/>
            <w:vAlign w:val="center"/>
            <w:hideMark/>
          </w:tcPr>
          <w:p w14:paraId="0F70A0A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SALBUTAMOL SUSPENSION EN AEROSOL 20 MG ENVASE CON INHALADOR CON 200 DOSIS DE 100 MICRO(A)G</w:t>
            </w:r>
          </w:p>
        </w:tc>
      </w:tr>
      <w:tr w:rsidR="00CA5DBD" w:rsidRPr="006D49ED" w14:paraId="52935A73" w14:textId="38E1F0EC" w:rsidTr="00CA5DBD">
        <w:trPr>
          <w:trHeight w:val="288"/>
        </w:trPr>
        <w:tc>
          <w:tcPr>
            <w:tcW w:w="567" w:type="dxa"/>
            <w:vAlign w:val="center"/>
          </w:tcPr>
          <w:p w14:paraId="2BB507F2" w14:textId="527AD44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w:t>
            </w:r>
          </w:p>
        </w:tc>
        <w:tc>
          <w:tcPr>
            <w:tcW w:w="1276" w:type="dxa"/>
            <w:shd w:val="clear" w:color="auto" w:fill="auto"/>
            <w:noWrap/>
            <w:vAlign w:val="center"/>
            <w:hideMark/>
          </w:tcPr>
          <w:p w14:paraId="1C85A0C2" w14:textId="719CE97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010.000.0439.00</w:t>
            </w:r>
          </w:p>
        </w:tc>
        <w:tc>
          <w:tcPr>
            <w:tcW w:w="7088" w:type="dxa"/>
            <w:shd w:val="clear" w:color="auto" w:fill="auto"/>
            <w:vAlign w:val="center"/>
            <w:hideMark/>
          </w:tcPr>
          <w:p w14:paraId="4D75020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SALBUTAMOL SOLUCION PARA NEBULIZADOR 0.5 G/ 100 ML ENVASE CON 10 ML</w:t>
            </w:r>
          </w:p>
        </w:tc>
      </w:tr>
      <w:tr w:rsidR="00CA5DBD" w:rsidRPr="006D49ED" w14:paraId="6A42F6BC" w14:textId="2CE492E0" w:rsidTr="00CA5DBD">
        <w:trPr>
          <w:trHeight w:val="485"/>
        </w:trPr>
        <w:tc>
          <w:tcPr>
            <w:tcW w:w="567" w:type="dxa"/>
            <w:vAlign w:val="center"/>
          </w:tcPr>
          <w:p w14:paraId="724177F6" w14:textId="4D2F983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w:t>
            </w:r>
          </w:p>
        </w:tc>
        <w:tc>
          <w:tcPr>
            <w:tcW w:w="1276" w:type="dxa"/>
            <w:shd w:val="clear" w:color="auto" w:fill="auto"/>
            <w:noWrap/>
            <w:vAlign w:val="center"/>
            <w:hideMark/>
          </w:tcPr>
          <w:p w14:paraId="7A01D566" w14:textId="5AFE8BA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010.000.0440.00</w:t>
            </w:r>
          </w:p>
        </w:tc>
        <w:tc>
          <w:tcPr>
            <w:tcW w:w="7088" w:type="dxa"/>
            <w:shd w:val="clear" w:color="auto" w:fill="auto"/>
            <w:vAlign w:val="center"/>
            <w:hideMark/>
          </w:tcPr>
          <w:p w14:paraId="3364B24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FLUTICASONA SUSPENSION EN AEROSOL 50 MICRO(A)G ENVASE CON UN FRASCO PRESURIZADO PARA 60 DOSIS</w:t>
            </w:r>
          </w:p>
        </w:tc>
      </w:tr>
      <w:tr w:rsidR="00CA5DBD" w:rsidRPr="006D49ED" w14:paraId="09C01F1C" w14:textId="4A5CC470" w:rsidTr="00CA5DBD">
        <w:trPr>
          <w:trHeight w:val="576"/>
        </w:trPr>
        <w:tc>
          <w:tcPr>
            <w:tcW w:w="567" w:type="dxa"/>
            <w:vAlign w:val="center"/>
          </w:tcPr>
          <w:p w14:paraId="3466C0C6" w14:textId="35EF54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w:t>
            </w:r>
          </w:p>
        </w:tc>
        <w:tc>
          <w:tcPr>
            <w:tcW w:w="1276" w:type="dxa"/>
            <w:shd w:val="clear" w:color="auto" w:fill="auto"/>
            <w:noWrap/>
            <w:vAlign w:val="center"/>
            <w:hideMark/>
          </w:tcPr>
          <w:p w14:paraId="2600785E" w14:textId="54A40BD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010.000.0441.00</w:t>
            </w:r>
          </w:p>
        </w:tc>
        <w:tc>
          <w:tcPr>
            <w:tcW w:w="7088" w:type="dxa"/>
            <w:shd w:val="clear" w:color="auto" w:fill="auto"/>
            <w:vAlign w:val="center"/>
            <w:hideMark/>
          </w:tcPr>
          <w:p w14:paraId="7B16817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SALMETEROL SUSPENSION EN AEROSOL 0.330 MG / G ENVASE CON INHALADOR CON 12 G PARA 120 DOSIS DE 25 MICRO(A)G.</w:t>
            </w:r>
          </w:p>
        </w:tc>
      </w:tr>
      <w:tr w:rsidR="00CA5DBD" w:rsidRPr="006D49ED" w14:paraId="748869E2" w14:textId="78EA8EA6" w:rsidTr="00CA5DBD">
        <w:trPr>
          <w:trHeight w:val="288"/>
        </w:trPr>
        <w:tc>
          <w:tcPr>
            <w:tcW w:w="567" w:type="dxa"/>
            <w:vAlign w:val="center"/>
          </w:tcPr>
          <w:p w14:paraId="0682EDE0" w14:textId="3990D48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w:t>
            </w:r>
          </w:p>
        </w:tc>
        <w:tc>
          <w:tcPr>
            <w:tcW w:w="1276" w:type="dxa"/>
            <w:shd w:val="clear" w:color="auto" w:fill="auto"/>
            <w:noWrap/>
            <w:vAlign w:val="center"/>
            <w:hideMark/>
          </w:tcPr>
          <w:p w14:paraId="2A7629C6" w14:textId="64FE2FF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010.000.0442.00</w:t>
            </w:r>
          </w:p>
        </w:tc>
        <w:tc>
          <w:tcPr>
            <w:tcW w:w="7088" w:type="dxa"/>
            <w:shd w:val="clear" w:color="auto" w:fill="auto"/>
            <w:vAlign w:val="center"/>
            <w:hideMark/>
          </w:tcPr>
          <w:p w14:paraId="122D580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SALMETEROL - FLUTICASONA POLVO </w:t>
            </w:r>
            <w:proofErr w:type="gramStart"/>
            <w:r w:rsidRPr="006D49ED">
              <w:rPr>
                <w:rFonts w:ascii="Aptos Narrow" w:eastAsia="Times New Roman" w:hAnsi="Aptos Narrow"/>
                <w:color w:val="000000"/>
                <w:sz w:val="16"/>
                <w:szCs w:val="16"/>
                <w:lang w:eastAsia="es-MX"/>
              </w:rPr>
              <w:t>50 ?G</w:t>
            </w:r>
            <w:proofErr w:type="gramEnd"/>
            <w:r w:rsidRPr="006D49ED">
              <w:rPr>
                <w:rFonts w:ascii="Aptos Narrow" w:eastAsia="Times New Roman" w:hAnsi="Aptos Narrow"/>
                <w:color w:val="000000"/>
                <w:sz w:val="16"/>
                <w:szCs w:val="16"/>
                <w:lang w:eastAsia="es-MX"/>
              </w:rPr>
              <w:t>/100 ?G/DOSIS DISPOSITIVO INHALADOR PARA 60 DOSIS</w:t>
            </w:r>
          </w:p>
        </w:tc>
      </w:tr>
      <w:tr w:rsidR="00CA5DBD" w:rsidRPr="006D49ED" w14:paraId="0CAA991E" w14:textId="2247E064" w:rsidTr="00CA5DBD">
        <w:trPr>
          <w:trHeight w:val="576"/>
        </w:trPr>
        <w:tc>
          <w:tcPr>
            <w:tcW w:w="567" w:type="dxa"/>
            <w:vAlign w:val="center"/>
          </w:tcPr>
          <w:p w14:paraId="73465571" w14:textId="043725A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16</w:t>
            </w:r>
          </w:p>
        </w:tc>
        <w:tc>
          <w:tcPr>
            <w:tcW w:w="1276" w:type="dxa"/>
            <w:shd w:val="clear" w:color="auto" w:fill="auto"/>
            <w:noWrap/>
            <w:vAlign w:val="center"/>
            <w:hideMark/>
          </w:tcPr>
          <w:p w14:paraId="3052E6D5" w14:textId="67EC675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010.000.0443.00</w:t>
            </w:r>
          </w:p>
        </w:tc>
        <w:tc>
          <w:tcPr>
            <w:tcW w:w="7088" w:type="dxa"/>
            <w:shd w:val="clear" w:color="auto" w:fill="auto"/>
            <w:vAlign w:val="center"/>
            <w:hideMark/>
          </w:tcPr>
          <w:p w14:paraId="776E4A3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SALMETEROL, FLUTICASONA SUSPENSION EN AEROSOL 25 µg/50 µg ENVASE CON DISPOSITIVO INHALADOR PARA 120 DOSIS</w:t>
            </w:r>
          </w:p>
        </w:tc>
      </w:tr>
      <w:tr w:rsidR="00CA5DBD" w:rsidRPr="006D49ED" w14:paraId="30D644EB" w14:textId="2B733E77" w:rsidTr="00CA5DBD">
        <w:trPr>
          <w:trHeight w:val="576"/>
        </w:trPr>
        <w:tc>
          <w:tcPr>
            <w:tcW w:w="567" w:type="dxa"/>
            <w:vAlign w:val="center"/>
          </w:tcPr>
          <w:p w14:paraId="3CA72A9C" w14:textId="52AC37E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w:t>
            </w:r>
          </w:p>
        </w:tc>
        <w:tc>
          <w:tcPr>
            <w:tcW w:w="1276" w:type="dxa"/>
            <w:shd w:val="clear" w:color="auto" w:fill="auto"/>
            <w:noWrap/>
            <w:vAlign w:val="center"/>
            <w:hideMark/>
          </w:tcPr>
          <w:p w14:paraId="07C0C31B" w14:textId="6C48B72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010.000.0447.00</w:t>
            </w:r>
          </w:p>
        </w:tc>
        <w:tc>
          <w:tcPr>
            <w:tcW w:w="7088" w:type="dxa"/>
            <w:shd w:val="clear" w:color="auto" w:fill="auto"/>
            <w:vAlign w:val="center"/>
            <w:hideMark/>
          </w:tcPr>
          <w:p w14:paraId="0909A6E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SALMETEROL FLUTICASONA. POLVO. CADA DOSIS CONTIENE: XINAFOATO DE SALMETEROL EQUIVALENTE A </w:t>
            </w:r>
            <w:proofErr w:type="gramStart"/>
            <w:r w:rsidRPr="006D49ED">
              <w:rPr>
                <w:rFonts w:ascii="Aptos Narrow" w:eastAsia="Times New Roman" w:hAnsi="Aptos Narrow"/>
                <w:color w:val="000000"/>
                <w:sz w:val="16"/>
                <w:szCs w:val="16"/>
                <w:lang w:eastAsia="es-MX"/>
              </w:rPr>
              <w:t>50  MICROGRAMOS</w:t>
            </w:r>
            <w:proofErr w:type="gramEnd"/>
            <w:r w:rsidRPr="006D49ED">
              <w:rPr>
                <w:rFonts w:ascii="Aptos Narrow" w:eastAsia="Times New Roman" w:hAnsi="Aptos Narrow"/>
                <w:color w:val="000000"/>
                <w:sz w:val="16"/>
                <w:szCs w:val="16"/>
                <w:lang w:eastAsia="es-MX"/>
              </w:rPr>
              <w:t xml:space="preserve"> ENVASE CON DISPOSITIVO INHALADOR PARA 60 DOSIS</w:t>
            </w:r>
          </w:p>
        </w:tc>
      </w:tr>
      <w:tr w:rsidR="00CA5DBD" w:rsidRPr="006D49ED" w14:paraId="53C9A7AA" w14:textId="7648B287" w:rsidTr="00CA5DBD">
        <w:trPr>
          <w:trHeight w:val="288"/>
        </w:trPr>
        <w:tc>
          <w:tcPr>
            <w:tcW w:w="567" w:type="dxa"/>
            <w:vAlign w:val="center"/>
          </w:tcPr>
          <w:p w14:paraId="370500D1" w14:textId="33E8A62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w:t>
            </w:r>
          </w:p>
        </w:tc>
        <w:tc>
          <w:tcPr>
            <w:tcW w:w="1276" w:type="dxa"/>
            <w:shd w:val="clear" w:color="auto" w:fill="auto"/>
            <w:noWrap/>
            <w:vAlign w:val="center"/>
            <w:hideMark/>
          </w:tcPr>
          <w:p w14:paraId="271EC00B" w14:textId="741A7B9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010.000.0472.00</w:t>
            </w:r>
          </w:p>
        </w:tc>
        <w:tc>
          <w:tcPr>
            <w:tcW w:w="7088" w:type="dxa"/>
            <w:shd w:val="clear" w:color="auto" w:fill="auto"/>
            <w:vAlign w:val="center"/>
            <w:hideMark/>
          </w:tcPr>
          <w:p w14:paraId="61BA233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PREDNISONA TABLETA 5 MG 20 TABLETAS</w:t>
            </w:r>
          </w:p>
        </w:tc>
      </w:tr>
      <w:tr w:rsidR="00CA5DBD" w:rsidRPr="006D49ED" w14:paraId="141B4917" w14:textId="3DB8F003" w:rsidTr="00CA5DBD">
        <w:trPr>
          <w:trHeight w:val="288"/>
        </w:trPr>
        <w:tc>
          <w:tcPr>
            <w:tcW w:w="567" w:type="dxa"/>
            <w:vAlign w:val="center"/>
          </w:tcPr>
          <w:p w14:paraId="6862FF77" w14:textId="7F3A0F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w:t>
            </w:r>
          </w:p>
        </w:tc>
        <w:tc>
          <w:tcPr>
            <w:tcW w:w="1276" w:type="dxa"/>
            <w:shd w:val="clear" w:color="auto" w:fill="auto"/>
            <w:noWrap/>
            <w:vAlign w:val="center"/>
            <w:hideMark/>
          </w:tcPr>
          <w:p w14:paraId="7A31FD52" w14:textId="55FD103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010.000.0473.00</w:t>
            </w:r>
          </w:p>
        </w:tc>
        <w:tc>
          <w:tcPr>
            <w:tcW w:w="7088" w:type="dxa"/>
            <w:shd w:val="clear" w:color="auto" w:fill="auto"/>
            <w:vAlign w:val="center"/>
            <w:hideMark/>
          </w:tcPr>
          <w:p w14:paraId="6AD0277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PREDNISONA TABLETA 50 MG 20 TABLETAS</w:t>
            </w:r>
          </w:p>
        </w:tc>
      </w:tr>
      <w:tr w:rsidR="00CA5DBD" w:rsidRPr="006D49ED" w14:paraId="6E1AC568" w14:textId="78A01D65" w:rsidTr="00CA5DBD">
        <w:trPr>
          <w:trHeight w:val="576"/>
        </w:trPr>
        <w:tc>
          <w:tcPr>
            <w:tcW w:w="567" w:type="dxa"/>
            <w:vAlign w:val="center"/>
          </w:tcPr>
          <w:p w14:paraId="5328EBCF" w14:textId="716B3DC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w:t>
            </w:r>
          </w:p>
        </w:tc>
        <w:tc>
          <w:tcPr>
            <w:tcW w:w="1276" w:type="dxa"/>
            <w:shd w:val="clear" w:color="auto" w:fill="auto"/>
            <w:noWrap/>
            <w:vAlign w:val="center"/>
            <w:hideMark/>
          </w:tcPr>
          <w:p w14:paraId="75CFB518" w14:textId="38EF660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010.000.0474.00</w:t>
            </w:r>
          </w:p>
        </w:tc>
        <w:tc>
          <w:tcPr>
            <w:tcW w:w="7088" w:type="dxa"/>
            <w:shd w:val="clear" w:color="auto" w:fill="auto"/>
            <w:vAlign w:val="center"/>
            <w:hideMark/>
          </w:tcPr>
          <w:p w14:paraId="3C634D5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HIDROCORTISONA SOLUCION INYECTABLE 100 MG/2 ML 50 FRASCOS AMPULA Y 50 AMPOLLETAS CON 2 ML DE DILUYENTE.</w:t>
            </w:r>
          </w:p>
        </w:tc>
      </w:tr>
      <w:tr w:rsidR="00CA5DBD" w:rsidRPr="006D49ED" w14:paraId="03412325" w14:textId="30007D06" w:rsidTr="00CA5DBD">
        <w:trPr>
          <w:trHeight w:val="288"/>
        </w:trPr>
        <w:tc>
          <w:tcPr>
            <w:tcW w:w="567" w:type="dxa"/>
            <w:vAlign w:val="center"/>
          </w:tcPr>
          <w:p w14:paraId="55193BE3" w14:textId="3A2E6F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w:t>
            </w:r>
          </w:p>
        </w:tc>
        <w:tc>
          <w:tcPr>
            <w:tcW w:w="1276" w:type="dxa"/>
            <w:shd w:val="clear" w:color="auto" w:fill="auto"/>
            <w:noWrap/>
            <w:vAlign w:val="center"/>
            <w:hideMark/>
          </w:tcPr>
          <w:p w14:paraId="1414250A" w14:textId="63EB4DE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010.000.0502.00</w:t>
            </w:r>
          </w:p>
        </w:tc>
        <w:tc>
          <w:tcPr>
            <w:tcW w:w="7088" w:type="dxa"/>
            <w:shd w:val="clear" w:color="auto" w:fill="auto"/>
            <w:vAlign w:val="center"/>
            <w:hideMark/>
          </w:tcPr>
          <w:p w14:paraId="63DDA6A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DIGOXINA TABLETA 0.25 MG 20 TABLETAS</w:t>
            </w:r>
          </w:p>
        </w:tc>
      </w:tr>
      <w:tr w:rsidR="00CA5DBD" w:rsidRPr="006D49ED" w14:paraId="708ECC87" w14:textId="49B8D0AB" w:rsidTr="00CA5DBD">
        <w:trPr>
          <w:trHeight w:val="288"/>
        </w:trPr>
        <w:tc>
          <w:tcPr>
            <w:tcW w:w="567" w:type="dxa"/>
            <w:vAlign w:val="center"/>
          </w:tcPr>
          <w:p w14:paraId="67ADACC8" w14:textId="2283402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w:t>
            </w:r>
          </w:p>
        </w:tc>
        <w:tc>
          <w:tcPr>
            <w:tcW w:w="1276" w:type="dxa"/>
            <w:shd w:val="clear" w:color="auto" w:fill="auto"/>
            <w:noWrap/>
            <w:vAlign w:val="center"/>
            <w:hideMark/>
          </w:tcPr>
          <w:p w14:paraId="74EDF70A" w14:textId="441B558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010.000.0504.00</w:t>
            </w:r>
          </w:p>
        </w:tc>
        <w:tc>
          <w:tcPr>
            <w:tcW w:w="7088" w:type="dxa"/>
            <w:shd w:val="clear" w:color="auto" w:fill="auto"/>
            <w:vAlign w:val="center"/>
            <w:hideMark/>
          </w:tcPr>
          <w:p w14:paraId="682B281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DIGOXINA SOLUCION INYECTABLE 0.5 MG/2 ML 6 AMPOLLETAS DE 2 ML</w:t>
            </w:r>
          </w:p>
        </w:tc>
      </w:tr>
      <w:tr w:rsidR="00CA5DBD" w:rsidRPr="006D49ED" w14:paraId="1FACA6B3" w14:textId="32B009D3" w:rsidTr="00CA5DBD">
        <w:trPr>
          <w:trHeight w:val="288"/>
        </w:trPr>
        <w:tc>
          <w:tcPr>
            <w:tcW w:w="567" w:type="dxa"/>
            <w:vAlign w:val="center"/>
          </w:tcPr>
          <w:p w14:paraId="492F246D" w14:textId="20419CC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w:t>
            </w:r>
          </w:p>
        </w:tc>
        <w:tc>
          <w:tcPr>
            <w:tcW w:w="1276" w:type="dxa"/>
            <w:shd w:val="clear" w:color="auto" w:fill="auto"/>
            <w:noWrap/>
            <w:vAlign w:val="center"/>
            <w:hideMark/>
          </w:tcPr>
          <w:p w14:paraId="31493B86" w14:textId="0CCA551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010.000.0514.01</w:t>
            </w:r>
          </w:p>
        </w:tc>
        <w:tc>
          <w:tcPr>
            <w:tcW w:w="7088" w:type="dxa"/>
            <w:shd w:val="clear" w:color="auto" w:fill="auto"/>
            <w:vAlign w:val="center"/>
            <w:hideMark/>
          </w:tcPr>
          <w:p w14:paraId="617D4D7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SUPOSITORIO 100 MG 6 SUPOSITORIOS</w:t>
            </w:r>
          </w:p>
        </w:tc>
      </w:tr>
      <w:tr w:rsidR="00CA5DBD" w:rsidRPr="006D49ED" w14:paraId="3BCD992E" w14:textId="0B165D6D" w:rsidTr="00CA5DBD">
        <w:trPr>
          <w:trHeight w:val="576"/>
        </w:trPr>
        <w:tc>
          <w:tcPr>
            <w:tcW w:w="567" w:type="dxa"/>
            <w:vAlign w:val="center"/>
          </w:tcPr>
          <w:p w14:paraId="6C5C8DEC" w14:textId="102801A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w:t>
            </w:r>
          </w:p>
        </w:tc>
        <w:tc>
          <w:tcPr>
            <w:tcW w:w="1276" w:type="dxa"/>
            <w:shd w:val="clear" w:color="auto" w:fill="auto"/>
            <w:noWrap/>
            <w:vAlign w:val="center"/>
            <w:hideMark/>
          </w:tcPr>
          <w:p w14:paraId="3D83EBCE" w14:textId="309557F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010.000.0523.00</w:t>
            </w:r>
          </w:p>
        </w:tc>
        <w:tc>
          <w:tcPr>
            <w:tcW w:w="7088" w:type="dxa"/>
            <w:shd w:val="clear" w:color="auto" w:fill="auto"/>
            <w:vAlign w:val="center"/>
            <w:hideMark/>
          </w:tcPr>
          <w:p w14:paraId="08FA225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POTASIO SALES DE TABLETA SOLUBLE BICARBONATO DE K+ 766 MG BITARTRATO DE K+ 460 MG 50 TABLETAS SOLUBLES</w:t>
            </w:r>
          </w:p>
        </w:tc>
      </w:tr>
      <w:tr w:rsidR="00CA5DBD" w:rsidRPr="006D49ED" w14:paraId="312BCE47" w14:textId="605A7B5B" w:rsidTr="00CA5DBD">
        <w:trPr>
          <w:trHeight w:val="288"/>
        </w:trPr>
        <w:tc>
          <w:tcPr>
            <w:tcW w:w="567" w:type="dxa"/>
            <w:vAlign w:val="center"/>
          </w:tcPr>
          <w:p w14:paraId="42C4E46C" w14:textId="69D4B74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w:t>
            </w:r>
          </w:p>
        </w:tc>
        <w:tc>
          <w:tcPr>
            <w:tcW w:w="1276" w:type="dxa"/>
            <w:shd w:val="clear" w:color="auto" w:fill="auto"/>
            <w:noWrap/>
            <w:vAlign w:val="center"/>
            <w:hideMark/>
          </w:tcPr>
          <w:p w14:paraId="597A56D8" w14:textId="35BD85D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010.000.0524.00</w:t>
            </w:r>
          </w:p>
        </w:tc>
        <w:tc>
          <w:tcPr>
            <w:tcW w:w="7088" w:type="dxa"/>
            <w:shd w:val="clear" w:color="auto" w:fill="auto"/>
            <w:vAlign w:val="center"/>
            <w:hideMark/>
          </w:tcPr>
          <w:p w14:paraId="4562943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POTASIO SOLUCION INYECTABLE 1.49 G/ 10 ML 50 AMPOLLETAS CON 10 ML</w:t>
            </w:r>
          </w:p>
        </w:tc>
      </w:tr>
      <w:tr w:rsidR="00CA5DBD" w:rsidRPr="006D49ED" w14:paraId="32F90355" w14:textId="1B4F2562" w:rsidTr="00CA5DBD">
        <w:trPr>
          <w:trHeight w:val="288"/>
        </w:trPr>
        <w:tc>
          <w:tcPr>
            <w:tcW w:w="567" w:type="dxa"/>
            <w:vAlign w:val="center"/>
          </w:tcPr>
          <w:p w14:paraId="26EBA9F3" w14:textId="208783B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w:t>
            </w:r>
          </w:p>
        </w:tc>
        <w:tc>
          <w:tcPr>
            <w:tcW w:w="1276" w:type="dxa"/>
            <w:shd w:val="clear" w:color="auto" w:fill="auto"/>
            <w:noWrap/>
            <w:vAlign w:val="center"/>
            <w:hideMark/>
          </w:tcPr>
          <w:p w14:paraId="7895440B" w14:textId="167BD01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010.000.0525.00</w:t>
            </w:r>
          </w:p>
        </w:tc>
        <w:tc>
          <w:tcPr>
            <w:tcW w:w="7088" w:type="dxa"/>
            <w:shd w:val="clear" w:color="auto" w:fill="auto"/>
            <w:vAlign w:val="center"/>
            <w:hideMark/>
          </w:tcPr>
          <w:p w14:paraId="11605A6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FENITOINA TABLETA O CAPSULA 100 MG 50 TABLETAS O CAPSULAS</w:t>
            </w:r>
          </w:p>
        </w:tc>
      </w:tr>
      <w:tr w:rsidR="00CA5DBD" w:rsidRPr="006D49ED" w14:paraId="2A0F0D81" w14:textId="02C1AB8F" w:rsidTr="00CA5DBD">
        <w:trPr>
          <w:trHeight w:val="288"/>
        </w:trPr>
        <w:tc>
          <w:tcPr>
            <w:tcW w:w="567" w:type="dxa"/>
            <w:vAlign w:val="center"/>
          </w:tcPr>
          <w:p w14:paraId="6B6631E4" w14:textId="09D5FA4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w:t>
            </w:r>
          </w:p>
        </w:tc>
        <w:tc>
          <w:tcPr>
            <w:tcW w:w="1276" w:type="dxa"/>
            <w:shd w:val="clear" w:color="auto" w:fill="auto"/>
            <w:noWrap/>
            <w:vAlign w:val="center"/>
            <w:hideMark/>
          </w:tcPr>
          <w:p w14:paraId="16019AFD" w14:textId="39E398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010.000.0530.00</w:t>
            </w:r>
          </w:p>
        </w:tc>
        <w:tc>
          <w:tcPr>
            <w:tcW w:w="7088" w:type="dxa"/>
            <w:shd w:val="clear" w:color="auto" w:fill="auto"/>
            <w:vAlign w:val="center"/>
            <w:hideMark/>
          </w:tcPr>
          <w:p w14:paraId="56A39DD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PROPRANOLOL TABLETA 40 MG 30 TABLETAS</w:t>
            </w:r>
          </w:p>
        </w:tc>
      </w:tr>
      <w:tr w:rsidR="00CA5DBD" w:rsidRPr="006D49ED" w14:paraId="336056BA" w14:textId="3F7E40E1" w:rsidTr="00CA5DBD">
        <w:trPr>
          <w:trHeight w:val="288"/>
        </w:trPr>
        <w:tc>
          <w:tcPr>
            <w:tcW w:w="567" w:type="dxa"/>
            <w:vAlign w:val="center"/>
          </w:tcPr>
          <w:p w14:paraId="4D305CEE" w14:textId="70EF18A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w:t>
            </w:r>
          </w:p>
        </w:tc>
        <w:tc>
          <w:tcPr>
            <w:tcW w:w="1276" w:type="dxa"/>
            <w:shd w:val="clear" w:color="auto" w:fill="auto"/>
            <w:noWrap/>
            <w:vAlign w:val="center"/>
            <w:hideMark/>
          </w:tcPr>
          <w:p w14:paraId="1E85D7AC" w14:textId="4A94E55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010.000.0537.00</w:t>
            </w:r>
          </w:p>
        </w:tc>
        <w:tc>
          <w:tcPr>
            <w:tcW w:w="7088" w:type="dxa"/>
            <w:shd w:val="clear" w:color="auto" w:fill="auto"/>
            <w:vAlign w:val="center"/>
            <w:hideMark/>
          </w:tcPr>
          <w:p w14:paraId="0FAF91B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PROPAFENONA TABLETA 150 MG 20 TABLETAS</w:t>
            </w:r>
          </w:p>
        </w:tc>
      </w:tr>
      <w:tr w:rsidR="00CA5DBD" w:rsidRPr="006D49ED" w14:paraId="1C522DA1" w14:textId="332215E1" w:rsidTr="00CA5DBD">
        <w:trPr>
          <w:trHeight w:val="288"/>
        </w:trPr>
        <w:tc>
          <w:tcPr>
            <w:tcW w:w="567" w:type="dxa"/>
            <w:vAlign w:val="center"/>
          </w:tcPr>
          <w:p w14:paraId="22C7250D" w14:textId="1F90EA7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w:t>
            </w:r>
          </w:p>
        </w:tc>
        <w:tc>
          <w:tcPr>
            <w:tcW w:w="1276" w:type="dxa"/>
            <w:shd w:val="clear" w:color="auto" w:fill="auto"/>
            <w:noWrap/>
            <w:vAlign w:val="center"/>
            <w:hideMark/>
          </w:tcPr>
          <w:p w14:paraId="11EBDBB0" w14:textId="5369F41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010.000.0561.00</w:t>
            </w:r>
          </w:p>
        </w:tc>
        <w:tc>
          <w:tcPr>
            <w:tcW w:w="7088" w:type="dxa"/>
            <w:shd w:val="clear" w:color="auto" w:fill="auto"/>
            <w:vAlign w:val="center"/>
            <w:hideMark/>
          </w:tcPr>
          <w:p w14:paraId="2057B8A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CLORTALIDONA TABLETA 50 MG 20 TABLETAS</w:t>
            </w:r>
          </w:p>
        </w:tc>
      </w:tr>
      <w:tr w:rsidR="00CA5DBD" w:rsidRPr="006D49ED" w14:paraId="2C7CF28C" w14:textId="5DDD14B0" w:rsidTr="00CA5DBD">
        <w:trPr>
          <w:trHeight w:val="288"/>
        </w:trPr>
        <w:tc>
          <w:tcPr>
            <w:tcW w:w="567" w:type="dxa"/>
            <w:vAlign w:val="center"/>
          </w:tcPr>
          <w:p w14:paraId="0EA60F73" w14:textId="157F115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w:t>
            </w:r>
          </w:p>
        </w:tc>
        <w:tc>
          <w:tcPr>
            <w:tcW w:w="1276" w:type="dxa"/>
            <w:shd w:val="clear" w:color="auto" w:fill="auto"/>
            <w:noWrap/>
            <w:vAlign w:val="center"/>
            <w:hideMark/>
          </w:tcPr>
          <w:p w14:paraId="17AD43E5" w14:textId="4CE52AC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010.000.0566.00</w:t>
            </w:r>
          </w:p>
        </w:tc>
        <w:tc>
          <w:tcPr>
            <w:tcW w:w="7088" w:type="dxa"/>
            <w:shd w:val="clear" w:color="auto" w:fill="auto"/>
            <w:vAlign w:val="center"/>
            <w:hideMark/>
          </w:tcPr>
          <w:p w14:paraId="6D1269D3" w14:textId="01785B1D" w:rsidR="000912F8"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METILDOPA TABLETA 250 MG 30 TABLETAS</w:t>
            </w:r>
          </w:p>
        </w:tc>
      </w:tr>
      <w:tr w:rsidR="00CA5DBD" w:rsidRPr="006D49ED" w14:paraId="092EF0B6" w14:textId="232496DA" w:rsidTr="00CA5DBD">
        <w:trPr>
          <w:trHeight w:val="288"/>
        </w:trPr>
        <w:tc>
          <w:tcPr>
            <w:tcW w:w="567" w:type="dxa"/>
            <w:vAlign w:val="center"/>
          </w:tcPr>
          <w:p w14:paraId="309D4C85" w14:textId="46C864E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w:t>
            </w:r>
          </w:p>
        </w:tc>
        <w:tc>
          <w:tcPr>
            <w:tcW w:w="1276" w:type="dxa"/>
            <w:shd w:val="clear" w:color="auto" w:fill="auto"/>
            <w:noWrap/>
            <w:vAlign w:val="center"/>
            <w:hideMark/>
          </w:tcPr>
          <w:p w14:paraId="5071B435" w14:textId="13AB606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010.000.0569.00</w:t>
            </w:r>
          </w:p>
        </w:tc>
        <w:tc>
          <w:tcPr>
            <w:tcW w:w="7088" w:type="dxa"/>
            <w:shd w:val="clear" w:color="auto" w:fill="auto"/>
            <w:vAlign w:val="center"/>
            <w:hideMark/>
          </w:tcPr>
          <w:p w14:paraId="351B3CC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NITROPRUSIATO DE SODIO SOLUCION INYECTABLE 50 MG FRASCO AMPULA</w:t>
            </w:r>
          </w:p>
        </w:tc>
      </w:tr>
      <w:tr w:rsidR="00CA5DBD" w:rsidRPr="006D49ED" w14:paraId="050B7DDC" w14:textId="3E9CBB29" w:rsidTr="00CA5DBD">
        <w:trPr>
          <w:trHeight w:val="288"/>
        </w:trPr>
        <w:tc>
          <w:tcPr>
            <w:tcW w:w="567" w:type="dxa"/>
            <w:vAlign w:val="center"/>
          </w:tcPr>
          <w:p w14:paraId="526819CD" w14:textId="10D4FF1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w:t>
            </w:r>
          </w:p>
        </w:tc>
        <w:tc>
          <w:tcPr>
            <w:tcW w:w="1276" w:type="dxa"/>
            <w:shd w:val="clear" w:color="auto" w:fill="auto"/>
            <w:noWrap/>
            <w:vAlign w:val="center"/>
            <w:hideMark/>
          </w:tcPr>
          <w:p w14:paraId="68D53C2C" w14:textId="1D8D57A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010.000.0570.00</w:t>
            </w:r>
          </w:p>
        </w:tc>
        <w:tc>
          <w:tcPr>
            <w:tcW w:w="7088" w:type="dxa"/>
            <w:shd w:val="clear" w:color="auto" w:fill="auto"/>
            <w:vAlign w:val="center"/>
            <w:hideMark/>
          </w:tcPr>
          <w:p w14:paraId="57725DD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HIDRALAZINA TABLETA 10 MG 20 TABLETAS</w:t>
            </w:r>
          </w:p>
        </w:tc>
      </w:tr>
      <w:tr w:rsidR="00CA5DBD" w:rsidRPr="006D49ED" w14:paraId="167203E2" w14:textId="26823B3D" w:rsidTr="00CA5DBD">
        <w:trPr>
          <w:trHeight w:val="288"/>
        </w:trPr>
        <w:tc>
          <w:tcPr>
            <w:tcW w:w="567" w:type="dxa"/>
            <w:vAlign w:val="center"/>
          </w:tcPr>
          <w:p w14:paraId="265F1E85" w14:textId="564BD0A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w:t>
            </w:r>
          </w:p>
        </w:tc>
        <w:tc>
          <w:tcPr>
            <w:tcW w:w="1276" w:type="dxa"/>
            <w:shd w:val="clear" w:color="auto" w:fill="auto"/>
            <w:noWrap/>
            <w:vAlign w:val="center"/>
            <w:hideMark/>
          </w:tcPr>
          <w:p w14:paraId="24E80F4E" w14:textId="7EB2A48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010.000.0572.00</w:t>
            </w:r>
          </w:p>
        </w:tc>
        <w:tc>
          <w:tcPr>
            <w:tcW w:w="7088" w:type="dxa"/>
            <w:shd w:val="clear" w:color="auto" w:fill="auto"/>
            <w:vAlign w:val="center"/>
            <w:hideMark/>
          </w:tcPr>
          <w:p w14:paraId="759FE78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METOPROLOL TABLETA 100 MG 20 TABLETAS</w:t>
            </w:r>
          </w:p>
        </w:tc>
      </w:tr>
      <w:tr w:rsidR="00CA5DBD" w:rsidRPr="006D49ED" w14:paraId="1EBC3C86" w14:textId="19DE6995" w:rsidTr="00CA5DBD">
        <w:trPr>
          <w:trHeight w:val="288"/>
        </w:trPr>
        <w:tc>
          <w:tcPr>
            <w:tcW w:w="567" w:type="dxa"/>
            <w:vAlign w:val="center"/>
          </w:tcPr>
          <w:p w14:paraId="0F4C4889" w14:textId="35907DB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w:t>
            </w:r>
          </w:p>
        </w:tc>
        <w:tc>
          <w:tcPr>
            <w:tcW w:w="1276" w:type="dxa"/>
            <w:shd w:val="clear" w:color="auto" w:fill="auto"/>
            <w:noWrap/>
            <w:vAlign w:val="center"/>
            <w:hideMark/>
          </w:tcPr>
          <w:p w14:paraId="2F0BAAC0" w14:textId="2A22ACC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010.000.0573.00</w:t>
            </w:r>
          </w:p>
        </w:tc>
        <w:tc>
          <w:tcPr>
            <w:tcW w:w="7088" w:type="dxa"/>
            <w:shd w:val="clear" w:color="auto" w:fill="auto"/>
            <w:vAlign w:val="center"/>
            <w:hideMark/>
          </w:tcPr>
          <w:p w14:paraId="6DA263A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PRAZOSINA CAPSULA O COMPRIMIDO 1 MG 30 CAPSULAS O COMPRIMIDOS</w:t>
            </w:r>
          </w:p>
        </w:tc>
      </w:tr>
      <w:tr w:rsidR="00CA5DBD" w:rsidRPr="006D49ED" w14:paraId="5AF2F30E" w14:textId="07DE5C03" w:rsidTr="00CA5DBD">
        <w:trPr>
          <w:trHeight w:val="288"/>
        </w:trPr>
        <w:tc>
          <w:tcPr>
            <w:tcW w:w="567" w:type="dxa"/>
            <w:vAlign w:val="center"/>
          </w:tcPr>
          <w:p w14:paraId="70843EBB" w14:textId="0332E62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w:t>
            </w:r>
          </w:p>
        </w:tc>
        <w:tc>
          <w:tcPr>
            <w:tcW w:w="1276" w:type="dxa"/>
            <w:shd w:val="clear" w:color="auto" w:fill="auto"/>
            <w:noWrap/>
            <w:vAlign w:val="center"/>
            <w:hideMark/>
          </w:tcPr>
          <w:p w14:paraId="366AA0F8" w14:textId="7C87603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010.000.0591.00</w:t>
            </w:r>
          </w:p>
        </w:tc>
        <w:tc>
          <w:tcPr>
            <w:tcW w:w="7088" w:type="dxa"/>
            <w:shd w:val="clear" w:color="auto" w:fill="auto"/>
            <w:vAlign w:val="center"/>
            <w:hideMark/>
          </w:tcPr>
          <w:p w14:paraId="33AE1E1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TRINITRATO DE GLICERILO CAPSULA O TABLETA MASTICABLE 0.8 MG 24 CAPSULAS O TABLETAS</w:t>
            </w:r>
          </w:p>
        </w:tc>
      </w:tr>
      <w:tr w:rsidR="00CA5DBD" w:rsidRPr="006D49ED" w14:paraId="53DF2E89" w14:textId="60BBB791" w:rsidTr="00CA5DBD">
        <w:trPr>
          <w:trHeight w:val="288"/>
        </w:trPr>
        <w:tc>
          <w:tcPr>
            <w:tcW w:w="567" w:type="dxa"/>
            <w:vAlign w:val="center"/>
          </w:tcPr>
          <w:p w14:paraId="47619B89" w14:textId="52B3A9B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w:t>
            </w:r>
          </w:p>
        </w:tc>
        <w:tc>
          <w:tcPr>
            <w:tcW w:w="1276" w:type="dxa"/>
            <w:shd w:val="clear" w:color="auto" w:fill="auto"/>
            <w:noWrap/>
            <w:vAlign w:val="center"/>
            <w:hideMark/>
          </w:tcPr>
          <w:p w14:paraId="35633774" w14:textId="1C6770D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010.000.0593.00</w:t>
            </w:r>
          </w:p>
        </w:tc>
        <w:tc>
          <w:tcPr>
            <w:tcW w:w="7088" w:type="dxa"/>
            <w:shd w:val="clear" w:color="auto" w:fill="auto"/>
            <w:vAlign w:val="center"/>
            <w:hideMark/>
          </w:tcPr>
          <w:p w14:paraId="3A532F0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ISOSORBIDA TABLETA 10 MG 20 TABLETAS</w:t>
            </w:r>
          </w:p>
        </w:tc>
      </w:tr>
      <w:tr w:rsidR="00CA5DBD" w:rsidRPr="006D49ED" w14:paraId="186EC663" w14:textId="2D92F0B1" w:rsidTr="00CA5DBD">
        <w:trPr>
          <w:trHeight w:val="288"/>
        </w:trPr>
        <w:tc>
          <w:tcPr>
            <w:tcW w:w="567" w:type="dxa"/>
            <w:vAlign w:val="center"/>
          </w:tcPr>
          <w:p w14:paraId="2C4BB05E" w14:textId="518221D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w:t>
            </w:r>
          </w:p>
        </w:tc>
        <w:tc>
          <w:tcPr>
            <w:tcW w:w="1276" w:type="dxa"/>
            <w:shd w:val="clear" w:color="auto" w:fill="auto"/>
            <w:noWrap/>
            <w:vAlign w:val="center"/>
            <w:hideMark/>
          </w:tcPr>
          <w:p w14:paraId="34093103" w14:textId="0698BB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010.000.0596.00</w:t>
            </w:r>
          </w:p>
        </w:tc>
        <w:tc>
          <w:tcPr>
            <w:tcW w:w="7088" w:type="dxa"/>
            <w:shd w:val="clear" w:color="auto" w:fill="auto"/>
            <w:vAlign w:val="center"/>
            <w:hideMark/>
          </w:tcPr>
          <w:p w14:paraId="5FAA01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VERAPAMILO GRAGEA O TABLETA RECUBIERTA 80 MG 20 GRAGEAS O TABLETAS RECUBIERTAS</w:t>
            </w:r>
          </w:p>
        </w:tc>
      </w:tr>
      <w:tr w:rsidR="00CA5DBD" w:rsidRPr="006D49ED" w14:paraId="1CBD1E02" w14:textId="22F254FA" w:rsidTr="00CA5DBD">
        <w:trPr>
          <w:trHeight w:val="288"/>
        </w:trPr>
        <w:tc>
          <w:tcPr>
            <w:tcW w:w="567" w:type="dxa"/>
            <w:vAlign w:val="center"/>
          </w:tcPr>
          <w:p w14:paraId="6C261AD4" w14:textId="08589EC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w:t>
            </w:r>
          </w:p>
        </w:tc>
        <w:tc>
          <w:tcPr>
            <w:tcW w:w="1276" w:type="dxa"/>
            <w:shd w:val="clear" w:color="auto" w:fill="auto"/>
            <w:noWrap/>
            <w:vAlign w:val="center"/>
            <w:hideMark/>
          </w:tcPr>
          <w:p w14:paraId="6CBD8B25" w14:textId="6EB9E22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010.000.0597.00</w:t>
            </w:r>
          </w:p>
        </w:tc>
        <w:tc>
          <w:tcPr>
            <w:tcW w:w="7088" w:type="dxa"/>
            <w:shd w:val="clear" w:color="auto" w:fill="auto"/>
            <w:vAlign w:val="center"/>
            <w:hideMark/>
          </w:tcPr>
          <w:p w14:paraId="3E8FF9B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NIFEDIPINO CAPSULA DE GELATINA BLANDA 10 MG 20 CAPSULAS</w:t>
            </w:r>
          </w:p>
        </w:tc>
      </w:tr>
      <w:tr w:rsidR="00CA5DBD" w:rsidRPr="006D49ED" w14:paraId="7457C26E" w14:textId="7775B5FF" w:rsidTr="00CA5DBD">
        <w:trPr>
          <w:trHeight w:val="288"/>
        </w:trPr>
        <w:tc>
          <w:tcPr>
            <w:tcW w:w="567" w:type="dxa"/>
            <w:vAlign w:val="center"/>
          </w:tcPr>
          <w:p w14:paraId="0FFB395F" w14:textId="4AD00D3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w:t>
            </w:r>
          </w:p>
        </w:tc>
        <w:tc>
          <w:tcPr>
            <w:tcW w:w="1276" w:type="dxa"/>
            <w:shd w:val="clear" w:color="auto" w:fill="auto"/>
            <w:noWrap/>
            <w:vAlign w:val="center"/>
            <w:hideMark/>
          </w:tcPr>
          <w:p w14:paraId="1E34F4E4" w14:textId="0CE0326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010.000.0598.00</w:t>
            </w:r>
          </w:p>
        </w:tc>
        <w:tc>
          <w:tcPr>
            <w:tcW w:w="7088" w:type="dxa"/>
            <w:shd w:val="clear" w:color="auto" w:fill="auto"/>
            <w:vAlign w:val="center"/>
            <w:hideMark/>
          </w:tcPr>
          <w:p w14:paraId="70A3913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VERAPAMILO SOLUCION INYECTABLE 5 MG/ 2 ML AMPOLLETA CON 2 ML</w:t>
            </w:r>
          </w:p>
        </w:tc>
      </w:tr>
      <w:tr w:rsidR="00CA5DBD" w:rsidRPr="006D49ED" w14:paraId="13F257F9" w14:textId="524B16B3" w:rsidTr="00CA5DBD">
        <w:trPr>
          <w:trHeight w:val="288"/>
        </w:trPr>
        <w:tc>
          <w:tcPr>
            <w:tcW w:w="567" w:type="dxa"/>
            <w:vAlign w:val="center"/>
          </w:tcPr>
          <w:p w14:paraId="000C6C9D" w14:textId="2A96BC8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w:t>
            </w:r>
          </w:p>
        </w:tc>
        <w:tc>
          <w:tcPr>
            <w:tcW w:w="1276" w:type="dxa"/>
            <w:shd w:val="clear" w:color="auto" w:fill="auto"/>
            <w:noWrap/>
            <w:vAlign w:val="center"/>
            <w:hideMark/>
          </w:tcPr>
          <w:p w14:paraId="65CAEF58" w14:textId="33D4A6B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010.000.0599.00</w:t>
            </w:r>
          </w:p>
        </w:tc>
        <w:tc>
          <w:tcPr>
            <w:tcW w:w="7088" w:type="dxa"/>
            <w:shd w:val="clear" w:color="auto" w:fill="auto"/>
            <w:vAlign w:val="center"/>
            <w:hideMark/>
          </w:tcPr>
          <w:p w14:paraId="354CE6B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NIFEDIPINO COMPRIMIDO DE LIBERACION PROLONGADA 30 MG 30 COMPRIMIDOS</w:t>
            </w:r>
          </w:p>
        </w:tc>
      </w:tr>
      <w:tr w:rsidR="00CA5DBD" w:rsidRPr="006D49ED" w14:paraId="75FADCD9" w14:textId="524C1894" w:rsidTr="00CA5DBD">
        <w:trPr>
          <w:trHeight w:val="288"/>
        </w:trPr>
        <w:tc>
          <w:tcPr>
            <w:tcW w:w="567" w:type="dxa"/>
            <w:vAlign w:val="center"/>
          </w:tcPr>
          <w:p w14:paraId="1E9C5135" w14:textId="73CC96C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w:t>
            </w:r>
          </w:p>
        </w:tc>
        <w:tc>
          <w:tcPr>
            <w:tcW w:w="1276" w:type="dxa"/>
            <w:shd w:val="clear" w:color="auto" w:fill="auto"/>
            <w:noWrap/>
            <w:vAlign w:val="center"/>
            <w:hideMark/>
          </w:tcPr>
          <w:p w14:paraId="53259E68" w14:textId="77AF640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010.000.0612.00</w:t>
            </w:r>
          </w:p>
        </w:tc>
        <w:tc>
          <w:tcPr>
            <w:tcW w:w="7088" w:type="dxa"/>
            <w:shd w:val="clear" w:color="auto" w:fill="auto"/>
            <w:vAlign w:val="center"/>
            <w:hideMark/>
          </w:tcPr>
          <w:p w14:paraId="653AE96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NOREPINEFRINA SOLUCION INYECTABLE 4 MG/ 4 ML 50 AMPOLLETAS CON 4 ML</w:t>
            </w:r>
          </w:p>
        </w:tc>
      </w:tr>
      <w:tr w:rsidR="00CA5DBD" w:rsidRPr="006D49ED" w14:paraId="79243D8C" w14:textId="5E896187" w:rsidTr="00CA5DBD">
        <w:trPr>
          <w:trHeight w:val="288"/>
        </w:trPr>
        <w:tc>
          <w:tcPr>
            <w:tcW w:w="567" w:type="dxa"/>
            <w:vAlign w:val="center"/>
          </w:tcPr>
          <w:p w14:paraId="66968A68" w14:textId="0AC178E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w:t>
            </w:r>
          </w:p>
        </w:tc>
        <w:tc>
          <w:tcPr>
            <w:tcW w:w="1276" w:type="dxa"/>
            <w:shd w:val="clear" w:color="auto" w:fill="auto"/>
            <w:noWrap/>
            <w:vAlign w:val="center"/>
            <w:hideMark/>
          </w:tcPr>
          <w:p w14:paraId="33F7553D" w14:textId="6DE4337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010.000.0621.00</w:t>
            </w:r>
          </w:p>
        </w:tc>
        <w:tc>
          <w:tcPr>
            <w:tcW w:w="7088" w:type="dxa"/>
            <w:shd w:val="clear" w:color="auto" w:fill="auto"/>
            <w:vAlign w:val="center"/>
            <w:hideMark/>
          </w:tcPr>
          <w:p w14:paraId="328DC7E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HEPARINA SOLUCION INYECTABLE 10 000 UI/ 10 ML (1000 UI/ ML) 50 FRASCOS AMPULA CON 10 ML</w:t>
            </w:r>
          </w:p>
        </w:tc>
      </w:tr>
      <w:tr w:rsidR="00CA5DBD" w:rsidRPr="006D49ED" w14:paraId="26E97F8C" w14:textId="6956A6B7" w:rsidTr="00CA5DBD">
        <w:trPr>
          <w:trHeight w:val="288"/>
        </w:trPr>
        <w:tc>
          <w:tcPr>
            <w:tcW w:w="567" w:type="dxa"/>
            <w:vAlign w:val="center"/>
          </w:tcPr>
          <w:p w14:paraId="56C1A77F" w14:textId="3B47444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w:t>
            </w:r>
          </w:p>
        </w:tc>
        <w:tc>
          <w:tcPr>
            <w:tcW w:w="1276" w:type="dxa"/>
            <w:shd w:val="clear" w:color="auto" w:fill="auto"/>
            <w:noWrap/>
            <w:vAlign w:val="center"/>
            <w:hideMark/>
          </w:tcPr>
          <w:p w14:paraId="7E5A1825" w14:textId="3848AA7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010.000.0622.00</w:t>
            </w:r>
          </w:p>
        </w:tc>
        <w:tc>
          <w:tcPr>
            <w:tcW w:w="7088" w:type="dxa"/>
            <w:shd w:val="clear" w:color="auto" w:fill="auto"/>
            <w:vAlign w:val="center"/>
            <w:hideMark/>
          </w:tcPr>
          <w:p w14:paraId="615D400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HEPARINA SOLUCION INYECTABLE 25 000 UI/ 5 ML</w:t>
            </w:r>
            <w:proofErr w:type="gramStart"/>
            <w:r w:rsidRPr="006D49ED">
              <w:rPr>
                <w:rFonts w:ascii="Aptos Narrow" w:eastAsia="Times New Roman" w:hAnsi="Aptos Narrow"/>
                <w:color w:val="000000"/>
                <w:sz w:val="16"/>
                <w:szCs w:val="16"/>
                <w:lang w:eastAsia="es-MX"/>
              </w:rPr>
              <w:t xml:space="preserve">   (</w:t>
            </w:r>
            <w:proofErr w:type="gramEnd"/>
            <w:r w:rsidRPr="006D49ED">
              <w:rPr>
                <w:rFonts w:ascii="Aptos Narrow" w:eastAsia="Times New Roman" w:hAnsi="Aptos Narrow"/>
                <w:color w:val="000000"/>
                <w:sz w:val="16"/>
                <w:szCs w:val="16"/>
                <w:lang w:eastAsia="es-MX"/>
              </w:rPr>
              <w:t>5000 UI/ ML) 50 FRASCOS AMPULA CON 5 ML</w:t>
            </w:r>
          </w:p>
        </w:tc>
      </w:tr>
      <w:tr w:rsidR="00CA5DBD" w:rsidRPr="006D49ED" w14:paraId="4A1FEEDA" w14:textId="7B3359C4" w:rsidTr="00CA5DBD">
        <w:trPr>
          <w:trHeight w:val="288"/>
        </w:trPr>
        <w:tc>
          <w:tcPr>
            <w:tcW w:w="567" w:type="dxa"/>
            <w:vAlign w:val="center"/>
          </w:tcPr>
          <w:p w14:paraId="62614F06" w14:textId="3812366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w:t>
            </w:r>
          </w:p>
        </w:tc>
        <w:tc>
          <w:tcPr>
            <w:tcW w:w="1276" w:type="dxa"/>
            <w:shd w:val="clear" w:color="auto" w:fill="auto"/>
            <w:noWrap/>
            <w:vAlign w:val="center"/>
            <w:hideMark/>
          </w:tcPr>
          <w:p w14:paraId="66CED5FB" w14:textId="5E43996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010.000.0624.01</w:t>
            </w:r>
          </w:p>
        </w:tc>
        <w:tc>
          <w:tcPr>
            <w:tcW w:w="7088" w:type="dxa"/>
            <w:shd w:val="clear" w:color="auto" w:fill="auto"/>
            <w:vAlign w:val="center"/>
            <w:hideMark/>
          </w:tcPr>
          <w:p w14:paraId="27F3D9E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ACENOCUMAROL TABLETA 4 MG 30 TABLETAS</w:t>
            </w:r>
          </w:p>
        </w:tc>
      </w:tr>
      <w:tr w:rsidR="00CA5DBD" w:rsidRPr="006D49ED" w14:paraId="3A4CC4B2" w14:textId="5021FA33" w:rsidTr="00CA5DBD">
        <w:trPr>
          <w:trHeight w:val="288"/>
        </w:trPr>
        <w:tc>
          <w:tcPr>
            <w:tcW w:w="567" w:type="dxa"/>
            <w:vAlign w:val="center"/>
          </w:tcPr>
          <w:p w14:paraId="012C4E25" w14:textId="2DBDB72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w:t>
            </w:r>
          </w:p>
        </w:tc>
        <w:tc>
          <w:tcPr>
            <w:tcW w:w="1276" w:type="dxa"/>
            <w:shd w:val="clear" w:color="auto" w:fill="auto"/>
            <w:noWrap/>
            <w:vAlign w:val="center"/>
            <w:hideMark/>
          </w:tcPr>
          <w:p w14:paraId="461AF8C9" w14:textId="4A21790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010.000.0641.00</w:t>
            </w:r>
          </w:p>
        </w:tc>
        <w:tc>
          <w:tcPr>
            <w:tcW w:w="7088" w:type="dxa"/>
            <w:shd w:val="clear" w:color="auto" w:fill="auto"/>
            <w:vAlign w:val="center"/>
            <w:hideMark/>
          </w:tcPr>
          <w:p w14:paraId="13C71DD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DEXTRAN SOLUCION INYECTABLE AL 10 % DEXTRAN (40 000) 10 G/100 ML GLUCOSA 5 G/ 100 ML 500 ML</w:t>
            </w:r>
          </w:p>
        </w:tc>
      </w:tr>
      <w:tr w:rsidR="00CA5DBD" w:rsidRPr="006D49ED" w14:paraId="17484875" w14:textId="01384691" w:rsidTr="00CA5DBD">
        <w:trPr>
          <w:trHeight w:val="288"/>
        </w:trPr>
        <w:tc>
          <w:tcPr>
            <w:tcW w:w="567" w:type="dxa"/>
            <w:vAlign w:val="center"/>
          </w:tcPr>
          <w:p w14:paraId="7BA872EB" w14:textId="622833A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w:t>
            </w:r>
          </w:p>
        </w:tc>
        <w:tc>
          <w:tcPr>
            <w:tcW w:w="1276" w:type="dxa"/>
            <w:shd w:val="clear" w:color="auto" w:fill="auto"/>
            <w:noWrap/>
            <w:vAlign w:val="center"/>
            <w:hideMark/>
          </w:tcPr>
          <w:p w14:paraId="2E22A2FA" w14:textId="1BBEA40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010.000.0655.00</w:t>
            </w:r>
          </w:p>
        </w:tc>
        <w:tc>
          <w:tcPr>
            <w:tcW w:w="7088" w:type="dxa"/>
            <w:shd w:val="clear" w:color="auto" w:fill="auto"/>
            <w:vAlign w:val="center"/>
            <w:hideMark/>
          </w:tcPr>
          <w:p w14:paraId="01D3212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BEZAFIBRATO TABLETA 200 MG 30 TABLETAS</w:t>
            </w:r>
          </w:p>
        </w:tc>
      </w:tr>
      <w:tr w:rsidR="00CA5DBD" w:rsidRPr="006D49ED" w14:paraId="27215D62" w14:textId="4F1E8652" w:rsidTr="00CA5DBD">
        <w:trPr>
          <w:trHeight w:val="288"/>
        </w:trPr>
        <w:tc>
          <w:tcPr>
            <w:tcW w:w="567" w:type="dxa"/>
            <w:vAlign w:val="center"/>
          </w:tcPr>
          <w:p w14:paraId="22DF4169" w14:textId="3B534BE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w:t>
            </w:r>
          </w:p>
        </w:tc>
        <w:tc>
          <w:tcPr>
            <w:tcW w:w="1276" w:type="dxa"/>
            <w:shd w:val="clear" w:color="auto" w:fill="auto"/>
            <w:noWrap/>
            <w:vAlign w:val="center"/>
            <w:hideMark/>
          </w:tcPr>
          <w:p w14:paraId="4B106627" w14:textId="084D91C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010.000.0657.00</w:t>
            </w:r>
          </w:p>
        </w:tc>
        <w:tc>
          <w:tcPr>
            <w:tcW w:w="7088" w:type="dxa"/>
            <w:shd w:val="clear" w:color="auto" w:fill="auto"/>
            <w:vAlign w:val="center"/>
            <w:hideMark/>
          </w:tcPr>
          <w:p w14:paraId="4F2BC21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PRAVASTATINA TABLETA 10 MG 30 TABLETAS</w:t>
            </w:r>
          </w:p>
        </w:tc>
      </w:tr>
      <w:tr w:rsidR="00CA5DBD" w:rsidRPr="006D49ED" w14:paraId="42696CC4" w14:textId="52A564E8" w:rsidTr="00CA5DBD">
        <w:trPr>
          <w:trHeight w:val="576"/>
        </w:trPr>
        <w:tc>
          <w:tcPr>
            <w:tcW w:w="567" w:type="dxa"/>
            <w:vAlign w:val="center"/>
          </w:tcPr>
          <w:p w14:paraId="653EE79F" w14:textId="05932DB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w:t>
            </w:r>
          </w:p>
        </w:tc>
        <w:tc>
          <w:tcPr>
            <w:tcW w:w="1276" w:type="dxa"/>
            <w:shd w:val="clear" w:color="auto" w:fill="auto"/>
            <w:noWrap/>
            <w:vAlign w:val="center"/>
            <w:hideMark/>
          </w:tcPr>
          <w:p w14:paraId="46085151" w14:textId="69DD2E1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010.000.0801.01</w:t>
            </w:r>
          </w:p>
        </w:tc>
        <w:tc>
          <w:tcPr>
            <w:tcW w:w="7088" w:type="dxa"/>
            <w:shd w:val="clear" w:color="auto" w:fill="auto"/>
            <w:vAlign w:val="center"/>
            <w:hideMark/>
          </w:tcPr>
          <w:p w14:paraId="48246CAA" w14:textId="77777777" w:rsidR="00CA5DBD" w:rsidRPr="006D49ED" w:rsidRDefault="00CA5DBD" w:rsidP="00777B35">
            <w:pPr>
              <w:jc w:val="left"/>
              <w:rPr>
                <w:rFonts w:ascii="Aptos Narrow" w:eastAsia="Times New Roman" w:hAnsi="Aptos Narrow"/>
                <w:color w:val="000000"/>
                <w:sz w:val="16"/>
                <w:szCs w:val="16"/>
                <w:lang w:eastAsia="es-MX"/>
              </w:rPr>
            </w:pPr>
            <w:proofErr w:type="gramStart"/>
            <w:r w:rsidRPr="006D49ED">
              <w:rPr>
                <w:rFonts w:ascii="Aptos Narrow" w:eastAsia="Times New Roman" w:hAnsi="Aptos Narrow"/>
                <w:color w:val="000000"/>
                <w:sz w:val="16"/>
                <w:szCs w:val="16"/>
                <w:lang w:eastAsia="es-MX"/>
              </w:rPr>
              <w:t>BAÃ‘</w:t>
            </w:r>
            <w:proofErr w:type="gramEnd"/>
            <w:r w:rsidRPr="006D49ED">
              <w:rPr>
                <w:rFonts w:ascii="Aptos Narrow" w:eastAsia="Times New Roman" w:hAnsi="Aptos Narrow"/>
                <w:color w:val="000000"/>
                <w:sz w:val="16"/>
                <w:szCs w:val="16"/>
                <w:lang w:eastAsia="es-MX"/>
              </w:rPr>
              <w:t>O COLOIDE POLVO CADA GRAMO CONTIENE: HARINA DE SOYA 965 MG (CONTENIDOPROTEICO 45%) POLIVIDONA 20 MG. ENVASE CON DOS SOBRES INDIVIDUALES DE 90 G.</w:t>
            </w:r>
          </w:p>
        </w:tc>
      </w:tr>
      <w:tr w:rsidR="00CA5DBD" w:rsidRPr="006D49ED" w14:paraId="15A4ADD5" w14:textId="288CB4E8" w:rsidTr="00CA5DBD">
        <w:trPr>
          <w:trHeight w:val="288"/>
        </w:trPr>
        <w:tc>
          <w:tcPr>
            <w:tcW w:w="567" w:type="dxa"/>
            <w:vAlign w:val="center"/>
          </w:tcPr>
          <w:p w14:paraId="36A7BD58" w14:textId="7A4D8EA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w:t>
            </w:r>
          </w:p>
        </w:tc>
        <w:tc>
          <w:tcPr>
            <w:tcW w:w="1276" w:type="dxa"/>
            <w:shd w:val="clear" w:color="auto" w:fill="auto"/>
            <w:noWrap/>
            <w:vAlign w:val="center"/>
            <w:hideMark/>
          </w:tcPr>
          <w:p w14:paraId="617E756A" w14:textId="3948BDD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010.000.0804.00</w:t>
            </w:r>
          </w:p>
        </w:tc>
        <w:tc>
          <w:tcPr>
            <w:tcW w:w="7088" w:type="dxa"/>
            <w:shd w:val="clear" w:color="auto" w:fill="auto"/>
            <w:vAlign w:val="center"/>
            <w:hideMark/>
          </w:tcPr>
          <w:p w14:paraId="4B6B580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OXIDO DE ZINC PASTA 25 G/100 G ENVASE CON 30 G</w:t>
            </w:r>
          </w:p>
        </w:tc>
      </w:tr>
      <w:tr w:rsidR="00CA5DBD" w:rsidRPr="006D49ED" w14:paraId="2288DD21" w14:textId="102C5111" w:rsidTr="00CA5DBD">
        <w:trPr>
          <w:trHeight w:val="288"/>
        </w:trPr>
        <w:tc>
          <w:tcPr>
            <w:tcW w:w="567" w:type="dxa"/>
            <w:vAlign w:val="center"/>
          </w:tcPr>
          <w:p w14:paraId="11E63B63" w14:textId="0C67BB2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w:t>
            </w:r>
          </w:p>
        </w:tc>
        <w:tc>
          <w:tcPr>
            <w:tcW w:w="1276" w:type="dxa"/>
            <w:shd w:val="clear" w:color="auto" w:fill="auto"/>
            <w:noWrap/>
            <w:vAlign w:val="center"/>
            <w:hideMark/>
          </w:tcPr>
          <w:p w14:paraId="69AD7E99" w14:textId="5C17A37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010.000.0813.00</w:t>
            </w:r>
          </w:p>
        </w:tc>
        <w:tc>
          <w:tcPr>
            <w:tcW w:w="7088" w:type="dxa"/>
            <w:shd w:val="clear" w:color="auto" w:fill="auto"/>
            <w:vAlign w:val="center"/>
            <w:hideMark/>
          </w:tcPr>
          <w:p w14:paraId="3FDE929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HIDROCORTISONA CREMA 1 MG/G ENVASE CON 15 G</w:t>
            </w:r>
          </w:p>
        </w:tc>
      </w:tr>
      <w:tr w:rsidR="00CA5DBD" w:rsidRPr="006D49ED" w14:paraId="712A6273" w14:textId="0D2F2E02" w:rsidTr="00CA5DBD">
        <w:trPr>
          <w:trHeight w:val="288"/>
        </w:trPr>
        <w:tc>
          <w:tcPr>
            <w:tcW w:w="567" w:type="dxa"/>
            <w:vAlign w:val="center"/>
          </w:tcPr>
          <w:p w14:paraId="16D63814" w14:textId="02845A8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w:t>
            </w:r>
          </w:p>
        </w:tc>
        <w:tc>
          <w:tcPr>
            <w:tcW w:w="1276" w:type="dxa"/>
            <w:shd w:val="clear" w:color="auto" w:fill="auto"/>
            <w:noWrap/>
            <w:vAlign w:val="center"/>
            <w:hideMark/>
          </w:tcPr>
          <w:p w14:paraId="7797FCB3" w14:textId="4880F8D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010.000.0822.02</w:t>
            </w:r>
          </w:p>
        </w:tc>
        <w:tc>
          <w:tcPr>
            <w:tcW w:w="7088" w:type="dxa"/>
            <w:shd w:val="clear" w:color="auto" w:fill="auto"/>
            <w:vAlign w:val="center"/>
            <w:hideMark/>
          </w:tcPr>
          <w:p w14:paraId="1CC6445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BENZOILO LOCION DERMICA O GEL DERMICO 5 G/100 ML O 5 G/ 100 G ENVASE CON 60 g</w:t>
            </w:r>
          </w:p>
        </w:tc>
      </w:tr>
      <w:tr w:rsidR="00CA5DBD" w:rsidRPr="006D49ED" w14:paraId="00FEEEDC" w14:textId="5C396CCC" w:rsidTr="00CA5DBD">
        <w:trPr>
          <w:trHeight w:val="288"/>
        </w:trPr>
        <w:tc>
          <w:tcPr>
            <w:tcW w:w="567" w:type="dxa"/>
            <w:vAlign w:val="center"/>
          </w:tcPr>
          <w:p w14:paraId="246AEED3" w14:textId="2A91DB3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52</w:t>
            </w:r>
          </w:p>
        </w:tc>
        <w:tc>
          <w:tcPr>
            <w:tcW w:w="1276" w:type="dxa"/>
            <w:shd w:val="clear" w:color="auto" w:fill="auto"/>
            <w:noWrap/>
            <w:vAlign w:val="center"/>
            <w:hideMark/>
          </w:tcPr>
          <w:p w14:paraId="020FB71D" w14:textId="33321C0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010.000.0861.00</w:t>
            </w:r>
          </w:p>
        </w:tc>
        <w:tc>
          <w:tcPr>
            <w:tcW w:w="7088" w:type="dxa"/>
            <w:shd w:val="clear" w:color="auto" w:fill="auto"/>
            <w:vAlign w:val="center"/>
            <w:hideMark/>
          </w:tcPr>
          <w:p w14:paraId="2FF0853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BENCILO EMULSION DERMICA 300 MG/ML ENVASE CON 120 ML</w:t>
            </w:r>
          </w:p>
        </w:tc>
      </w:tr>
      <w:tr w:rsidR="00CA5DBD" w:rsidRPr="006D49ED" w14:paraId="3B39B654" w14:textId="4E713E06" w:rsidTr="00CA5DBD">
        <w:trPr>
          <w:trHeight w:val="576"/>
        </w:trPr>
        <w:tc>
          <w:tcPr>
            <w:tcW w:w="567" w:type="dxa"/>
            <w:vAlign w:val="center"/>
          </w:tcPr>
          <w:p w14:paraId="2B024027" w14:textId="38929AB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w:t>
            </w:r>
          </w:p>
        </w:tc>
        <w:tc>
          <w:tcPr>
            <w:tcW w:w="1276" w:type="dxa"/>
            <w:shd w:val="clear" w:color="auto" w:fill="auto"/>
            <w:noWrap/>
            <w:vAlign w:val="center"/>
            <w:hideMark/>
          </w:tcPr>
          <w:p w14:paraId="4F1E2A17" w14:textId="3558CEC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010.000.0871.00</w:t>
            </w:r>
          </w:p>
        </w:tc>
        <w:tc>
          <w:tcPr>
            <w:tcW w:w="7088" w:type="dxa"/>
            <w:shd w:val="clear" w:color="auto" w:fill="auto"/>
            <w:vAlign w:val="center"/>
            <w:hideMark/>
          </w:tcPr>
          <w:p w14:paraId="534188B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ALIBOUR POLVO SULFATO DE COBRE 177 MG/G SULFATO DE ZINC 619.5 MG/G ALCANFOR 26.5 MG/G 12 SOBRES CON 2.2 G</w:t>
            </w:r>
          </w:p>
        </w:tc>
      </w:tr>
      <w:tr w:rsidR="00CA5DBD" w:rsidRPr="006D49ED" w14:paraId="74EFBC89" w14:textId="708BF956" w:rsidTr="00CA5DBD">
        <w:trPr>
          <w:trHeight w:val="288"/>
        </w:trPr>
        <w:tc>
          <w:tcPr>
            <w:tcW w:w="567" w:type="dxa"/>
            <w:vAlign w:val="center"/>
          </w:tcPr>
          <w:p w14:paraId="61FDCE4A" w14:textId="6B46BD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w:t>
            </w:r>
          </w:p>
        </w:tc>
        <w:tc>
          <w:tcPr>
            <w:tcW w:w="1276" w:type="dxa"/>
            <w:shd w:val="clear" w:color="auto" w:fill="auto"/>
            <w:noWrap/>
            <w:vAlign w:val="center"/>
            <w:hideMark/>
          </w:tcPr>
          <w:p w14:paraId="30147D0C" w14:textId="1063DC0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010.000.0872.00</w:t>
            </w:r>
          </w:p>
        </w:tc>
        <w:tc>
          <w:tcPr>
            <w:tcW w:w="7088" w:type="dxa"/>
            <w:shd w:val="clear" w:color="auto" w:fill="auto"/>
            <w:vAlign w:val="center"/>
            <w:hideMark/>
          </w:tcPr>
          <w:p w14:paraId="1D0E089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CLIOQUINOL CREMA 30 MG/G ENVASE CON 20 G</w:t>
            </w:r>
          </w:p>
        </w:tc>
      </w:tr>
      <w:tr w:rsidR="00CA5DBD" w:rsidRPr="006D49ED" w14:paraId="28E8E6A3" w14:textId="42EAED84" w:rsidTr="00CA5DBD">
        <w:trPr>
          <w:trHeight w:val="288"/>
        </w:trPr>
        <w:tc>
          <w:tcPr>
            <w:tcW w:w="567" w:type="dxa"/>
            <w:vAlign w:val="center"/>
          </w:tcPr>
          <w:p w14:paraId="0680BA3C" w14:textId="13E80D4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w:t>
            </w:r>
          </w:p>
        </w:tc>
        <w:tc>
          <w:tcPr>
            <w:tcW w:w="1276" w:type="dxa"/>
            <w:shd w:val="clear" w:color="auto" w:fill="auto"/>
            <w:noWrap/>
            <w:vAlign w:val="center"/>
            <w:hideMark/>
          </w:tcPr>
          <w:p w14:paraId="2C20CDC1" w14:textId="60DFD87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010.000.0891.00</w:t>
            </w:r>
          </w:p>
        </w:tc>
        <w:tc>
          <w:tcPr>
            <w:tcW w:w="7088" w:type="dxa"/>
            <w:shd w:val="clear" w:color="auto" w:fill="auto"/>
            <w:vAlign w:val="center"/>
            <w:hideMark/>
          </w:tcPr>
          <w:p w14:paraId="018233D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MICONAZOL CREMA 20 MG/ 1 G ENVASE CON 20 G</w:t>
            </w:r>
          </w:p>
        </w:tc>
      </w:tr>
      <w:tr w:rsidR="00CA5DBD" w:rsidRPr="006D49ED" w14:paraId="20AAE6A5" w14:textId="19C68D09" w:rsidTr="00CA5DBD">
        <w:trPr>
          <w:trHeight w:val="288"/>
        </w:trPr>
        <w:tc>
          <w:tcPr>
            <w:tcW w:w="567" w:type="dxa"/>
            <w:vAlign w:val="center"/>
          </w:tcPr>
          <w:p w14:paraId="11EDE546" w14:textId="485194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w:t>
            </w:r>
          </w:p>
        </w:tc>
        <w:tc>
          <w:tcPr>
            <w:tcW w:w="1276" w:type="dxa"/>
            <w:shd w:val="clear" w:color="auto" w:fill="auto"/>
            <w:noWrap/>
            <w:vAlign w:val="center"/>
            <w:hideMark/>
          </w:tcPr>
          <w:p w14:paraId="09E4C3F9" w14:textId="137531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010.000.0901.00</w:t>
            </w:r>
          </w:p>
        </w:tc>
        <w:tc>
          <w:tcPr>
            <w:tcW w:w="7088" w:type="dxa"/>
            <w:shd w:val="clear" w:color="auto" w:fill="auto"/>
            <w:vAlign w:val="center"/>
            <w:hideMark/>
          </w:tcPr>
          <w:p w14:paraId="283EE93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PODOFILINA SOLUCION DERMICA 250 MG/ML. ENVASE CON 5 ML</w:t>
            </w:r>
          </w:p>
        </w:tc>
      </w:tr>
      <w:tr w:rsidR="00CA5DBD" w:rsidRPr="006D49ED" w14:paraId="327EF72A" w14:textId="0E6ABB23" w:rsidTr="00CA5DBD">
        <w:trPr>
          <w:trHeight w:val="576"/>
        </w:trPr>
        <w:tc>
          <w:tcPr>
            <w:tcW w:w="567" w:type="dxa"/>
            <w:vAlign w:val="center"/>
          </w:tcPr>
          <w:p w14:paraId="73E0BB19" w14:textId="7CC5CDD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w:t>
            </w:r>
          </w:p>
        </w:tc>
        <w:tc>
          <w:tcPr>
            <w:tcW w:w="1276" w:type="dxa"/>
            <w:shd w:val="clear" w:color="auto" w:fill="auto"/>
            <w:noWrap/>
            <w:vAlign w:val="center"/>
            <w:hideMark/>
          </w:tcPr>
          <w:p w14:paraId="575F10FF" w14:textId="6E815D2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010.000.0910.00</w:t>
            </w:r>
          </w:p>
        </w:tc>
        <w:tc>
          <w:tcPr>
            <w:tcW w:w="7088" w:type="dxa"/>
            <w:shd w:val="clear" w:color="auto" w:fill="auto"/>
            <w:vAlign w:val="center"/>
            <w:hideMark/>
          </w:tcPr>
          <w:p w14:paraId="751BE44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ACEITE DE ALMENDRAS DULCES. CREMA ACEITE DE ALMENDRAS DULCES LANOLINA GLICERINAPROPILENGLICOL SORBITOL. ENVASE CON 235 ML.</w:t>
            </w:r>
          </w:p>
        </w:tc>
      </w:tr>
      <w:tr w:rsidR="00CA5DBD" w:rsidRPr="006D49ED" w14:paraId="2514338F" w14:textId="3B66FD3C" w:rsidTr="00CA5DBD">
        <w:trPr>
          <w:trHeight w:val="288"/>
        </w:trPr>
        <w:tc>
          <w:tcPr>
            <w:tcW w:w="567" w:type="dxa"/>
            <w:vAlign w:val="center"/>
          </w:tcPr>
          <w:p w14:paraId="55A4884D" w14:textId="4B77983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w:t>
            </w:r>
          </w:p>
        </w:tc>
        <w:tc>
          <w:tcPr>
            <w:tcW w:w="1276" w:type="dxa"/>
            <w:shd w:val="clear" w:color="auto" w:fill="auto"/>
            <w:noWrap/>
            <w:vAlign w:val="center"/>
            <w:hideMark/>
          </w:tcPr>
          <w:p w14:paraId="4BDCC832" w14:textId="0F76A4F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010.000.1006.00</w:t>
            </w:r>
          </w:p>
        </w:tc>
        <w:tc>
          <w:tcPr>
            <w:tcW w:w="7088" w:type="dxa"/>
            <w:shd w:val="clear" w:color="auto" w:fill="auto"/>
            <w:vAlign w:val="center"/>
            <w:hideMark/>
          </w:tcPr>
          <w:p w14:paraId="6FF8FA0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CALCIO COMPRIMIDO EFERVESCENTE 500 MG 12 COMPRIMIDOS</w:t>
            </w:r>
          </w:p>
        </w:tc>
      </w:tr>
      <w:tr w:rsidR="00CA5DBD" w:rsidRPr="006D49ED" w14:paraId="4E6F7AB9" w14:textId="1F08C5DF" w:rsidTr="00CA5DBD">
        <w:trPr>
          <w:trHeight w:val="288"/>
        </w:trPr>
        <w:tc>
          <w:tcPr>
            <w:tcW w:w="567" w:type="dxa"/>
            <w:vAlign w:val="center"/>
          </w:tcPr>
          <w:p w14:paraId="43223BC6" w14:textId="461826D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w:t>
            </w:r>
          </w:p>
        </w:tc>
        <w:tc>
          <w:tcPr>
            <w:tcW w:w="1276" w:type="dxa"/>
            <w:shd w:val="clear" w:color="auto" w:fill="auto"/>
            <w:noWrap/>
            <w:vAlign w:val="center"/>
            <w:hideMark/>
          </w:tcPr>
          <w:p w14:paraId="130AB325" w14:textId="240DDE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010.000.1007.00</w:t>
            </w:r>
          </w:p>
        </w:tc>
        <w:tc>
          <w:tcPr>
            <w:tcW w:w="7088" w:type="dxa"/>
            <w:shd w:val="clear" w:color="auto" w:fill="auto"/>
            <w:vAlign w:val="center"/>
            <w:hideMark/>
          </w:tcPr>
          <w:p w14:paraId="1C873CC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LEVOTIROXINA TABLETA 100 µG 100 TABLETAS</w:t>
            </w:r>
          </w:p>
        </w:tc>
      </w:tr>
      <w:tr w:rsidR="00CA5DBD" w:rsidRPr="006D49ED" w14:paraId="4D0B395A" w14:textId="2A316BD6" w:rsidTr="00CA5DBD">
        <w:trPr>
          <w:trHeight w:val="288"/>
        </w:trPr>
        <w:tc>
          <w:tcPr>
            <w:tcW w:w="567" w:type="dxa"/>
            <w:vAlign w:val="center"/>
          </w:tcPr>
          <w:p w14:paraId="49EF598F" w14:textId="2797C9C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w:t>
            </w:r>
          </w:p>
        </w:tc>
        <w:tc>
          <w:tcPr>
            <w:tcW w:w="1276" w:type="dxa"/>
            <w:shd w:val="clear" w:color="auto" w:fill="auto"/>
            <w:noWrap/>
            <w:vAlign w:val="center"/>
            <w:hideMark/>
          </w:tcPr>
          <w:p w14:paraId="25C3F874" w14:textId="135BF5B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010.000.1022.00</w:t>
            </w:r>
          </w:p>
        </w:tc>
        <w:tc>
          <w:tcPr>
            <w:tcW w:w="7088" w:type="dxa"/>
            <w:shd w:val="clear" w:color="auto" w:fill="auto"/>
            <w:vAlign w:val="center"/>
            <w:hideMark/>
          </w:tcPr>
          <w:p w14:paraId="6A1F4D8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TIAMAZOL TABLETA 5 MG 20 TABLETAS</w:t>
            </w:r>
          </w:p>
        </w:tc>
      </w:tr>
      <w:tr w:rsidR="00CA5DBD" w:rsidRPr="006D49ED" w14:paraId="498C9E79" w14:textId="14C6E2F6" w:rsidTr="00CA5DBD">
        <w:trPr>
          <w:trHeight w:val="430"/>
        </w:trPr>
        <w:tc>
          <w:tcPr>
            <w:tcW w:w="567" w:type="dxa"/>
            <w:vAlign w:val="center"/>
          </w:tcPr>
          <w:p w14:paraId="3371FE16" w14:textId="052564F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w:t>
            </w:r>
          </w:p>
        </w:tc>
        <w:tc>
          <w:tcPr>
            <w:tcW w:w="1276" w:type="dxa"/>
            <w:shd w:val="clear" w:color="auto" w:fill="auto"/>
            <w:noWrap/>
            <w:vAlign w:val="center"/>
            <w:hideMark/>
          </w:tcPr>
          <w:p w14:paraId="42A40611" w14:textId="7E4B8D2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010.000.1050.01</w:t>
            </w:r>
          </w:p>
        </w:tc>
        <w:tc>
          <w:tcPr>
            <w:tcW w:w="7088" w:type="dxa"/>
            <w:shd w:val="clear" w:color="auto" w:fill="auto"/>
            <w:vAlign w:val="center"/>
            <w:hideMark/>
          </w:tcPr>
          <w:p w14:paraId="298981E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HUMANA ACCION INTERMEDIA NPH SUSPENSION INYECTABLE 100 UI/ML UN FRASCO AMPULA CON 10 ML</w:t>
            </w:r>
          </w:p>
        </w:tc>
      </w:tr>
      <w:tr w:rsidR="00CA5DBD" w:rsidRPr="006D49ED" w14:paraId="3EFC1743" w14:textId="1DB4CDEF" w:rsidTr="00CA5DBD">
        <w:trPr>
          <w:trHeight w:val="409"/>
        </w:trPr>
        <w:tc>
          <w:tcPr>
            <w:tcW w:w="567" w:type="dxa"/>
            <w:vAlign w:val="center"/>
          </w:tcPr>
          <w:p w14:paraId="61588109" w14:textId="069F00A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w:t>
            </w:r>
          </w:p>
        </w:tc>
        <w:tc>
          <w:tcPr>
            <w:tcW w:w="1276" w:type="dxa"/>
            <w:shd w:val="clear" w:color="auto" w:fill="auto"/>
            <w:noWrap/>
            <w:vAlign w:val="center"/>
            <w:hideMark/>
          </w:tcPr>
          <w:p w14:paraId="32A86E9C" w14:textId="372D566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010.000.1051.01</w:t>
            </w:r>
          </w:p>
        </w:tc>
        <w:tc>
          <w:tcPr>
            <w:tcW w:w="7088" w:type="dxa"/>
            <w:shd w:val="clear" w:color="auto" w:fill="auto"/>
            <w:vAlign w:val="center"/>
            <w:hideMark/>
          </w:tcPr>
          <w:p w14:paraId="02A82AA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HUMANA ACCION RAPIDA REGULAR SOLUCION INYECTABLE 100 UI/ML UN FRASCO AMPULA CON 10 ML</w:t>
            </w:r>
          </w:p>
        </w:tc>
      </w:tr>
      <w:tr w:rsidR="00CA5DBD" w:rsidRPr="006D49ED" w14:paraId="2826E582" w14:textId="701A0A97" w:rsidTr="00CA5DBD">
        <w:trPr>
          <w:trHeight w:val="288"/>
        </w:trPr>
        <w:tc>
          <w:tcPr>
            <w:tcW w:w="567" w:type="dxa"/>
            <w:vAlign w:val="center"/>
          </w:tcPr>
          <w:p w14:paraId="139C24C6" w14:textId="1CE8742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w:t>
            </w:r>
          </w:p>
        </w:tc>
        <w:tc>
          <w:tcPr>
            <w:tcW w:w="1276" w:type="dxa"/>
            <w:shd w:val="clear" w:color="auto" w:fill="auto"/>
            <w:noWrap/>
            <w:vAlign w:val="center"/>
            <w:hideMark/>
          </w:tcPr>
          <w:p w14:paraId="68152D56" w14:textId="1B5B2B6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010.000.1093.00</w:t>
            </w:r>
          </w:p>
        </w:tc>
        <w:tc>
          <w:tcPr>
            <w:tcW w:w="7088" w:type="dxa"/>
            <w:shd w:val="clear" w:color="auto" w:fill="auto"/>
            <w:vAlign w:val="center"/>
            <w:hideMark/>
          </w:tcPr>
          <w:p w14:paraId="0F791C2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DANAZOL CAPSULA O COMPRIMIDO 100 MG 50 CAPSULAS O COMPRIMIDOS</w:t>
            </w:r>
          </w:p>
        </w:tc>
      </w:tr>
      <w:tr w:rsidR="00CA5DBD" w:rsidRPr="006D49ED" w14:paraId="37110CCF" w14:textId="7452ECD9" w:rsidTr="00CA5DBD">
        <w:trPr>
          <w:trHeight w:val="288"/>
        </w:trPr>
        <w:tc>
          <w:tcPr>
            <w:tcW w:w="567" w:type="dxa"/>
            <w:vAlign w:val="center"/>
          </w:tcPr>
          <w:p w14:paraId="4B2075F4" w14:textId="1CBD27E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w:t>
            </w:r>
          </w:p>
        </w:tc>
        <w:tc>
          <w:tcPr>
            <w:tcW w:w="1276" w:type="dxa"/>
            <w:shd w:val="clear" w:color="auto" w:fill="auto"/>
            <w:noWrap/>
            <w:vAlign w:val="center"/>
            <w:hideMark/>
          </w:tcPr>
          <w:p w14:paraId="773F726E" w14:textId="683B6F0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010.000.1096.00</w:t>
            </w:r>
          </w:p>
        </w:tc>
        <w:tc>
          <w:tcPr>
            <w:tcW w:w="7088" w:type="dxa"/>
            <w:shd w:val="clear" w:color="auto" w:fill="auto"/>
            <w:vAlign w:val="center"/>
            <w:hideMark/>
          </w:tcPr>
          <w:p w14:paraId="5815EDB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BROMOCRIPTINA TABLETA 2.5 MG 14 TABLETAS</w:t>
            </w:r>
          </w:p>
        </w:tc>
      </w:tr>
      <w:tr w:rsidR="00CA5DBD" w:rsidRPr="006D49ED" w14:paraId="2BFA71F3" w14:textId="5DE365A2" w:rsidTr="00CA5DBD">
        <w:trPr>
          <w:trHeight w:val="576"/>
        </w:trPr>
        <w:tc>
          <w:tcPr>
            <w:tcW w:w="567" w:type="dxa"/>
            <w:vAlign w:val="center"/>
          </w:tcPr>
          <w:p w14:paraId="10ED90E0" w14:textId="1FB0AF0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w:t>
            </w:r>
          </w:p>
        </w:tc>
        <w:tc>
          <w:tcPr>
            <w:tcW w:w="1276" w:type="dxa"/>
            <w:shd w:val="clear" w:color="auto" w:fill="auto"/>
            <w:noWrap/>
            <w:vAlign w:val="center"/>
            <w:hideMark/>
          </w:tcPr>
          <w:p w14:paraId="24252EE7" w14:textId="3759F3D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010.000.1098.00</w:t>
            </w:r>
          </w:p>
        </w:tc>
        <w:tc>
          <w:tcPr>
            <w:tcW w:w="7088" w:type="dxa"/>
            <w:shd w:val="clear" w:color="auto" w:fill="auto"/>
            <w:vAlign w:val="center"/>
            <w:hideMark/>
          </w:tcPr>
          <w:p w14:paraId="4185154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A.</w:t>
            </w:r>
            <w:proofErr w:type="gramStart"/>
            <w:r w:rsidRPr="006D49ED">
              <w:rPr>
                <w:rFonts w:ascii="Aptos Narrow" w:eastAsia="Times New Roman" w:hAnsi="Aptos Narrow"/>
                <w:color w:val="000000"/>
                <w:sz w:val="16"/>
                <w:szCs w:val="16"/>
                <w:lang w:eastAsia="es-MX"/>
              </w:rPr>
              <w:t>C.D</w:t>
            </w:r>
            <w:proofErr w:type="gramEnd"/>
            <w:r w:rsidRPr="006D49ED">
              <w:rPr>
                <w:rFonts w:ascii="Aptos Narrow" w:eastAsia="Times New Roman" w:hAnsi="Aptos Narrow"/>
                <w:color w:val="000000"/>
                <w:sz w:val="16"/>
                <w:szCs w:val="16"/>
                <w:lang w:eastAsia="es-MX"/>
              </w:rPr>
              <w:t xml:space="preserve"> SOLUCION PALMITATO DE RETINOL 7000-9000 UI, AC.ASCORBICO 80-125 MG, COLECALCIFEROL 1400-1800 UI EN UN ML. ENVASE CON 15 ML</w:t>
            </w:r>
          </w:p>
        </w:tc>
      </w:tr>
      <w:tr w:rsidR="00CA5DBD" w:rsidRPr="006D49ED" w14:paraId="6D4AADAE" w14:textId="70485068" w:rsidTr="00CA5DBD">
        <w:trPr>
          <w:trHeight w:val="288"/>
        </w:trPr>
        <w:tc>
          <w:tcPr>
            <w:tcW w:w="567" w:type="dxa"/>
            <w:vAlign w:val="center"/>
          </w:tcPr>
          <w:p w14:paraId="76AB03B6" w14:textId="583828F0" w:rsidR="00CA5DBD" w:rsidRPr="00B30555" w:rsidRDefault="00CA5DBD" w:rsidP="00777B35">
            <w:pPr>
              <w:jc w:val="center"/>
              <w:rPr>
                <w:rFonts w:ascii="Aptos Narrow" w:eastAsia="Times New Roman" w:hAnsi="Aptos Narrow"/>
                <w:color w:val="000000"/>
                <w:sz w:val="16"/>
                <w:szCs w:val="16"/>
                <w:lang w:eastAsia="es-MX"/>
              </w:rPr>
            </w:pPr>
            <w:bookmarkStart w:id="17" w:name="_Hlk200010180"/>
            <w:r w:rsidRPr="00B30555">
              <w:rPr>
                <w:rFonts w:cs="Calibri"/>
                <w:color w:val="000000"/>
                <w:sz w:val="16"/>
                <w:szCs w:val="16"/>
              </w:rPr>
              <w:t>66</w:t>
            </w:r>
          </w:p>
        </w:tc>
        <w:tc>
          <w:tcPr>
            <w:tcW w:w="1276" w:type="dxa"/>
            <w:shd w:val="clear" w:color="auto" w:fill="auto"/>
            <w:noWrap/>
            <w:vAlign w:val="center"/>
            <w:hideMark/>
          </w:tcPr>
          <w:p w14:paraId="41F23E16" w14:textId="04DB933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010.000.1206.00</w:t>
            </w:r>
          </w:p>
        </w:tc>
        <w:tc>
          <w:tcPr>
            <w:tcW w:w="7088" w:type="dxa"/>
            <w:shd w:val="clear" w:color="auto" w:fill="auto"/>
            <w:vAlign w:val="center"/>
            <w:hideMark/>
          </w:tcPr>
          <w:p w14:paraId="05449E6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BUTILHIOSCINA O HIOSCINA GRAGEA O TABLETA 10 MG 10 GRAGEAS O TABLETAS</w:t>
            </w:r>
          </w:p>
        </w:tc>
      </w:tr>
      <w:tr w:rsidR="00CA5DBD" w:rsidRPr="006D49ED" w14:paraId="5B91EE4A" w14:textId="6E054C3D" w:rsidTr="00CA5DBD">
        <w:trPr>
          <w:trHeight w:val="288"/>
        </w:trPr>
        <w:tc>
          <w:tcPr>
            <w:tcW w:w="567" w:type="dxa"/>
            <w:vAlign w:val="center"/>
          </w:tcPr>
          <w:p w14:paraId="19E08F7A" w14:textId="7D87674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w:t>
            </w:r>
          </w:p>
        </w:tc>
        <w:tc>
          <w:tcPr>
            <w:tcW w:w="1276" w:type="dxa"/>
            <w:shd w:val="clear" w:color="auto" w:fill="auto"/>
            <w:noWrap/>
            <w:vAlign w:val="center"/>
            <w:hideMark/>
          </w:tcPr>
          <w:p w14:paraId="64F5EA77" w14:textId="19BA447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010.000.1207.00</w:t>
            </w:r>
          </w:p>
        </w:tc>
        <w:tc>
          <w:tcPr>
            <w:tcW w:w="7088" w:type="dxa"/>
            <w:shd w:val="clear" w:color="auto" w:fill="auto"/>
            <w:vAlign w:val="center"/>
            <w:hideMark/>
          </w:tcPr>
          <w:p w14:paraId="4930B39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BUTILHIOSCINA O HIOSCINA SOLUCION INYECTABLE 20 MG/ ML 3 AMPOLLETAS CON 1.0 ML</w:t>
            </w:r>
          </w:p>
        </w:tc>
      </w:tr>
      <w:tr w:rsidR="00CA5DBD" w:rsidRPr="006D49ED" w14:paraId="13DAC876" w14:textId="3B665A16" w:rsidTr="00CA5DBD">
        <w:trPr>
          <w:trHeight w:val="288"/>
        </w:trPr>
        <w:tc>
          <w:tcPr>
            <w:tcW w:w="567" w:type="dxa"/>
            <w:vAlign w:val="center"/>
          </w:tcPr>
          <w:p w14:paraId="599D84C6" w14:textId="4E915AA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w:t>
            </w:r>
          </w:p>
        </w:tc>
        <w:tc>
          <w:tcPr>
            <w:tcW w:w="1276" w:type="dxa"/>
            <w:shd w:val="clear" w:color="auto" w:fill="auto"/>
            <w:noWrap/>
            <w:vAlign w:val="center"/>
            <w:hideMark/>
          </w:tcPr>
          <w:p w14:paraId="086F67ED" w14:textId="56ECE86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010.000.1224.00</w:t>
            </w:r>
          </w:p>
        </w:tc>
        <w:tc>
          <w:tcPr>
            <w:tcW w:w="7088" w:type="dxa"/>
            <w:shd w:val="clear" w:color="auto" w:fill="auto"/>
            <w:vAlign w:val="center"/>
            <w:hideMark/>
          </w:tcPr>
          <w:p w14:paraId="34F296D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ALUMINIO – MAGNESIO SUSPENSION </w:t>
            </w:r>
            <w:proofErr w:type="gramStart"/>
            <w:r w:rsidRPr="006D49ED">
              <w:rPr>
                <w:rFonts w:ascii="Aptos Narrow" w:eastAsia="Times New Roman" w:hAnsi="Aptos Narrow"/>
                <w:color w:val="000000"/>
                <w:sz w:val="16"/>
                <w:szCs w:val="16"/>
                <w:lang w:eastAsia="es-MX"/>
              </w:rPr>
              <w:t>ORAL  ENVASE</w:t>
            </w:r>
            <w:proofErr w:type="gramEnd"/>
            <w:r w:rsidRPr="006D49ED">
              <w:rPr>
                <w:rFonts w:ascii="Aptos Narrow" w:eastAsia="Times New Roman" w:hAnsi="Aptos Narrow"/>
                <w:color w:val="000000"/>
                <w:sz w:val="16"/>
                <w:szCs w:val="16"/>
                <w:lang w:eastAsia="es-MX"/>
              </w:rPr>
              <w:t xml:space="preserve"> CON 240 ML</w:t>
            </w:r>
          </w:p>
        </w:tc>
      </w:tr>
      <w:tr w:rsidR="00CA5DBD" w:rsidRPr="006D49ED" w14:paraId="1A41805B" w14:textId="2E9080FA" w:rsidTr="00CA5DBD">
        <w:trPr>
          <w:trHeight w:val="288"/>
        </w:trPr>
        <w:tc>
          <w:tcPr>
            <w:tcW w:w="567" w:type="dxa"/>
            <w:vAlign w:val="center"/>
          </w:tcPr>
          <w:p w14:paraId="6D2AA459" w14:textId="394F359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w:t>
            </w:r>
          </w:p>
        </w:tc>
        <w:tc>
          <w:tcPr>
            <w:tcW w:w="1276" w:type="dxa"/>
            <w:shd w:val="clear" w:color="auto" w:fill="auto"/>
            <w:noWrap/>
            <w:vAlign w:val="center"/>
            <w:hideMark/>
          </w:tcPr>
          <w:p w14:paraId="4B4910A3" w14:textId="0AFB7E5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010.000.1241.00</w:t>
            </w:r>
          </w:p>
        </w:tc>
        <w:tc>
          <w:tcPr>
            <w:tcW w:w="7088" w:type="dxa"/>
            <w:shd w:val="clear" w:color="auto" w:fill="auto"/>
            <w:vAlign w:val="center"/>
            <w:hideMark/>
          </w:tcPr>
          <w:p w14:paraId="4D1018C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METOCLOPRAMIDA SOLUCION INYECTABLE 10 MG/2 ML 6 AMPOLLETAS CON 2 ML</w:t>
            </w:r>
          </w:p>
        </w:tc>
      </w:tr>
      <w:tr w:rsidR="00CA5DBD" w:rsidRPr="006D49ED" w14:paraId="7643EC2A" w14:textId="2ECF3CC5" w:rsidTr="00CA5DBD">
        <w:trPr>
          <w:trHeight w:val="288"/>
        </w:trPr>
        <w:tc>
          <w:tcPr>
            <w:tcW w:w="567" w:type="dxa"/>
            <w:vAlign w:val="center"/>
          </w:tcPr>
          <w:p w14:paraId="66C6A0F7" w14:textId="2EC7F74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w:t>
            </w:r>
          </w:p>
        </w:tc>
        <w:tc>
          <w:tcPr>
            <w:tcW w:w="1276" w:type="dxa"/>
            <w:shd w:val="clear" w:color="auto" w:fill="auto"/>
            <w:noWrap/>
            <w:vAlign w:val="center"/>
            <w:hideMark/>
          </w:tcPr>
          <w:p w14:paraId="5DE5D389" w14:textId="17EFD4E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010.000.1242.00</w:t>
            </w:r>
          </w:p>
        </w:tc>
        <w:tc>
          <w:tcPr>
            <w:tcW w:w="7088" w:type="dxa"/>
            <w:shd w:val="clear" w:color="auto" w:fill="auto"/>
            <w:vAlign w:val="center"/>
            <w:hideMark/>
          </w:tcPr>
          <w:p w14:paraId="54F11C9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METOCLOPRAMIDA TABLETA 10 MG 20 TABLETAS</w:t>
            </w:r>
          </w:p>
        </w:tc>
      </w:tr>
      <w:tr w:rsidR="00CA5DBD" w:rsidRPr="006D49ED" w14:paraId="6452729C" w14:textId="476F0886" w:rsidTr="00CA5DBD">
        <w:trPr>
          <w:trHeight w:val="288"/>
        </w:trPr>
        <w:tc>
          <w:tcPr>
            <w:tcW w:w="567" w:type="dxa"/>
            <w:vAlign w:val="center"/>
          </w:tcPr>
          <w:p w14:paraId="1B692176" w14:textId="4865A68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w:t>
            </w:r>
          </w:p>
        </w:tc>
        <w:tc>
          <w:tcPr>
            <w:tcW w:w="1276" w:type="dxa"/>
            <w:shd w:val="clear" w:color="auto" w:fill="auto"/>
            <w:noWrap/>
            <w:vAlign w:val="center"/>
            <w:hideMark/>
          </w:tcPr>
          <w:p w14:paraId="26C7ECCA" w14:textId="6D1A0CC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010.000.1309.00</w:t>
            </w:r>
          </w:p>
        </w:tc>
        <w:tc>
          <w:tcPr>
            <w:tcW w:w="7088" w:type="dxa"/>
            <w:shd w:val="clear" w:color="auto" w:fill="auto"/>
            <w:vAlign w:val="center"/>
            <w:hideMark/>
          </w:tcPr>
          <w:p w14:paraId="5ED3B9A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SOLUCION INYECTABLE 200 MG/ 10 ML 2 AMPOLLETAS O FRASCOS AMPULA CON 10 ML</w:t>
            </w:r>
          </w:p>
        </w:tc>
      </w:tr>
      <w:tr w:rsidR="00CA5DBD" w:rsidRPr="006D49ED" w14:paraId="003ACBD2" w14:textId="5ED15163" w:rsidTr="00CA5DBD">
        <w:trPr>
          <w:trHeight w:val="288"/>
        </w:trPr>
        <w:tc>
          <w:tcPr>
            <w:tcW w:w="567" w:type="dxa"/>
            <w:vAlign w:val="center"/>
          </w:tcPr>
          <w:p w14:paraId="3AA5B87C" w14:textId="7EB22CB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w:t>
            </w:r>
          </w:p>
        </w:tc>
        <w:tc>
          <w:tcPr>
            <w:tcW w:w="1276" w:type="dxa"/>
            <w:shd w:val="clear" w:color="auto" w:fill="auto"/>
            <w:noWrap/>
            <w:vAlign w:val="center"/>
            <w:hideMark/>
          </w:tcPr>
          <w:p w14:paraId="4A03B0F3" w14:textId="2B35666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010.000.1310.00</w:t>
            </w:r>
          </w:p>
        </w:tc>
        <w:tc>
          <w:tcPr>
            <w:tcW w:w="7088" w:type="dxa"/>
            <w:shd w:val="clear" w:color="auto" w:fill="auto"/>
            <w:vAlign w:val="center"/>
            <w:hideMark/>
          </w:tcPr>
          <w:p w14:paraId="0AA831C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SUSPENSION 250 MG/ 5 ML ENVASE CON 120 ML</w:t>
            </w:r>
          </w:p>
        </w:tc>
      </w:tr>
      <w:tr w:rsidR="00CA5DBD" w:rsidRPr="006D49ED" w14:paraId="7D6BC1F5" w14:textId="7AEF55C8" w:rsidTr="00CA5DBD">
        <w:trPr>
          <w:trHeight w:val="288"/>
        </w:trPr>
        <w:tc>
          <w:tcPr>
            <w:tcW w:w="567" w:type="dxa"/>
            <w:vAlign w:val="center"/>
          </w:tcPr>
          <w:p w14:paraId="4C424B61" w14:textId="146A074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w:t>
            </w:r>
          </w:p>
        </w:tc>
        <w:tc>
          <w:tcPr>
            <w:tcW w:w="1276" w:type="dxa"/>
            <w:shd w:val="clear" w:color="auto" w:fill="auto"/>
            <w:noWrap/>
            <w:vAlign w:val="center"/>
            <w:hideMark/>
          </w:tcPr>
          <w:p w14:paraId="6AA9FA0C" w14:textId="02A342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010.000.1311.00</w:t>
            </w:r>
          </w:p>
        </w:tc>
        <w:tc>
          <w:tcPr>
            <w:tcW w:w="7088" w:type="dxa"/>
            <w:shd w:val="clear" w:color="auto" w:fill="auto"/>
            <w:vAlign w:val="center"/>
            <w:hideMark/>
          </w:tcPr>
          <w:p w14:paraId="15EA987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SOLUCION INYECTABLE 500 MG/100 ML ENVASE CON 100 ML</w:t>
            </w:r>
          </w:p>
        </w:tc>
      </w:tr>
      <w:tr w:rsidR="00CA5DBD" w:rsidRPr="006D49ED" w14:paraId="5AC94FB9" w14:textId="79D5063D" w:rsidTr="00CA5DBD">
        <w:trPr>
          <w:trHeight w:val="288"/>
        </w:trPr>
        <w:tc>
          <w:tcPr>
            <w:tcW w:w="567" w:type="dxa"/>
            <w:vAlign w:val="center"/>
          </w:tcPr>
          <w:p w14:paraId="4B2681AE" w14:textId="42A5FB7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w:t>
            </w:r>
          </w:p>
        </w:tc>
        <w:tc>
          <w:tcPr>
            <w:tcW w:w="1276" w:type="dxa"/>
            <w:shd w:val="clear" w:color="auto" w:fill="auto"/>
            <w:noWrap/>
            <w:vAlign w:val="center"/>
            <w:hideMark/>
          </w:tcPr>
          <w:p w14:paraId="29FCDEFF" w14:textId="2652A23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010.000.1541.01</w:t>
            </w:r>
          </w:p>
        </w:tc>
        <w:tc>
          <w:tcPr>
            <w:tcW w:w="7088" w:type="dxa"/>
            <w:shd w:val="clear" w:color="auto" w:fill="auto"/>
            <w:vAlign w:val="center"/>
            <w:hideMark/>
          </w:tcPr>
          <w:p w14:paraId="6503B46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CARBETOCINA SOLUCION INYECTABLE 100 MICRO(A)G ENVASE CON 5 AMPOLLETAS O FRASCOS AMPULA</w:t>
            </w:r>
          </w:p>
        </w:tc>
      </w:tr>
      <w:tr w:rsidR="00CA5DBD" w:rsidRPr="006D49ED" w14:paraId="1C92D5B5" w14:textId="2369E8BE" w:rsidTr="00CA5DBD">
        <w:trPr>
          <w:trHeight w:val="288"/>
        </w:trPr>
        <w:tc>
          <w:tcPr>
            <w:tcW w:w="567" w:type="dxa"/>
            <w:vAlign w:val="center"/>
          </w:tcPr>
          <w:p w14:paraId="6FEFA2D4" w14:textId="74AC174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w:t>
            </w:r>
          </w:p>
        </w:tc>
        <w:tc>
          <w:tcPr>
            <w:tcW w:w="1276" w:type="dxa"/>
            <w:shd w:val="clear" w:color="auto" w:fill="auto"/>
            <w:noWrap/>
            <w:vAlign w:val="center"/>
            <w:hideMark/>
          </w:tcPr>
          <w:p w14:paraId="7804564D" w14:textId="1F49DEA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010.000.1546.00</w:t>
            </w:r>
          </w:p>
        </w:tc>
        <w:tc>
          <w:tcPr>
            <w:tcW w:w="7088" w:type="dxa"/>
            <w:shd w:val="clear" w:color="auto" w:fill="auto"/>
            <w:vAlign w:val="center"/>
            <w:hideMark/>
          </w:tcPr>
          <w:p w14:paraId="596FCFF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ATOSIBAN SOLUCION INYECTABLE 37.5 MG / 5.0 ML ENVASE CON 5.0 ML</w:t>
            </w:r>
          </w:p>
        </w:tc>
      </w:tr>
      <w:tr w:rsidR="00CA5DBD" w:rsidRPr="006D49ED" w14:paraId="5E97779C" w14:textId="3044F38C" w:rsidTr="00CA5DBD">
        <w:trPr>
          <w:trHeight w:val="288"/>
        </w:trPr>
        <w:tc>
          <w:tcPr>
            <w:tcW w:w="567" w:type="dxa"/>
            <w:vAlign w:val="center"/>
          </w:tcPr>
          <w:p w14:paraId="48297D9D" w14:textId="0906215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w:t>
            </w:r>
          </w:p>
        </w:tc>
        <w:tc>
          <w:tcPr>
            <w:tcW w:w="1276" w:type="dxa"/>
            <w:shd w:val="clear" w:color="auto" w:fill="auto"/>
            <w:noWrap/>
            <w:vAlign w:val="center"/>
            <w:hideMark/>
          </w:tcPr>
          <w:p w14:paraId="481D4B75" w14:textId="57468A0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010.000.1551.00</w:t>
            </w:r>
          </w:p>
        </w:tc>
        <w:tc>
          <w:tcPr>
            <w:tcW w:w="7088" w:type="dxa"/>
            <w:shd w:val="clear" w:color="auto" w:fill="auto"/>
            <w:vAlign w:val="center"/>
            <w:hideMark/>
          </w:tcPr>
          <w:p w14:paraId="26E4A50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ORCIPRENALINA SOLUCION INYECTABLE. 0.5 MG/ ML 3 AMPOLLETAS CON 1 ML</w:t>
            </w:r>
          </w:p>
        </w:tc>
      </w:tr>
      <w:tr w:rsidR="00CA5DBD" w:rsidRPr="006D49ED" w14:paraId="3CEF1169" w14:textId="14234E58" w:rsidTr="00CA5DBD">
        <w:trPr>
          <w:trHeight w:val="288"/>
        </w:trPr>
        <w:tc>
          <w:tcPr>
            <w:tcW w:w="567" w:type="dxa"/>
            <w:vAlign w:val="center"/>
          </w:tcPr>
          <w:p w14:paraId="6CBD6E4F" w14:textId="4B38D32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w:t>
            </w:r>
          </w:p>
        </w:tc>
        <w:tc>
          <w:tcPr>
            <w:tcW w:w="1276" w:type="dxa"/>
            <w:shd w:val="clear" w:color="auto" w:fill="auto"/>
            <w:noWrap/>
            <w:vAlign w:val="center"/>
            <w:hideMark/>
          </w:tcPr>
          <w:p w14:paraId="73D47C40" w14:textId="7AC4D8C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010.000.1552.00</w:t>
            </w:r>
          </w:p>
        </w:tc>
        <w:tc>
          <w:tcPr>
            <w:tcW w:w="7088" w:type="dxa"/>
            <w:shd w:val="clear" w:color="auto" w:fill="auto"/>
            <w:vAlign w:val="center"/>
            <w:hideMark/>
          </w:tcPr>
          <w:p w14:paraId="39AFA8A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ORCIPRENALINA TABLETA 20 MG 30 TABLETAS</w:t>
            </w:r>
          </w:p>
        </w:tc>
      </w:tr>
      <w:tr w:rsidR="00CA5DBD" w:rsidRPr="006D49ED" w14:paraId="0AA4093C" w14:textId="5E321453" w:rsidTr="00CA5DBD">
        <w:trPr>
          <w:trHeight w:val="288"/>
        </w:trPr>
        <w:tc>
          <w:tcPr>
            <w:tcW w:w="567" w:type="dxa"/>
            <w:vAlign w:val="center"/>
          </w:tcPr>
          <w:p w14:paraId="6DB16545" w14:textId="5E0957E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w:t>
            </w:r>
          </w:p>
        </w:tc>
        <w:tc>
          <w:tcPr>
            <w:tcW w:w="1276" w:type="dxa"/>
            <w:shd w:val="clear" w:color="auto" w:fill="auto"/>
            <w:noWrap/>
            <w:vAlign w:val="center"/>
            <w:hideMark/>
          </w:tcPr>
          <w:p w14:paraId="3A7BAADB" w14:textId="3A3DBE1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010.000.1561.00</w:t>
            </w:r>
          </w:p>
        </w:tc>
        <w:tc>
          <w:tcPr>
            <w:tcW w:w="7088" w:type="dxa"/>
            <w:shd w:val="clear" w:color="auto" w:fill="auto"/>
            <w:vAlign w:val="center"/>
            <w:hideMark/>
          </w:tcPr>
          <w:p w14:paraId="355678D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OVULO O TABLETA VAGINAL 500 MG 10 OVULOS O TABLETAS VAGINALES</w:t>
            </w:r>
          </w:p>
        </w:tc>
      </w:tr>
      <w:tr w:rsidR="00CA5DBD" w:rsidRPr="006D49ED" w14:paraId="478B6ED7" w14:textId="116D36FF" w:rsidTr="00CA5DBD">
        <w:trPr>
          <w:trHeight w:val="288"/>
        </w:trPr>
        <w:tc>
          <w:tcPr>
            <w:tcW w:w="567" w:type="dxa"/>
            <w:vAlign w:val="center"/>
          </w:tcPr>
          <w:p w14:paraId="591C15DB" w14:textId="277D555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w:t>
            </w:r>
          </w:p>
        </w:tc>
        <w:tc>
          <w:tcPr>
            <w:tcW w:w="1276" w:type="dxa"/>
            <w:shd w:val="clear" w:color="auto" w:fill="auto"/>
            <w:noWrap/>
            <w:vAlign w:val="center"/>
            <w:hideMark/>
          </w:tcPr>
          <w:p w14:paraId="5202FD9D" w14:textId="4986F2C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010.000.1562.00</w:t>
            </w:r>
          </w:p>
        </w:tc>
        <w:tc>
          <w:tcPr>
            <w:tcW w:w="7088" w:type="dxa"/>
            <w:shd w:val="clear" w:color="auto" w:fill="auto"/>
            <w:vAlign w:val="center"/>
            <w:hideMark/>
          </w:tcPr>
          <w:p w14:paraId="57C8606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NITROFURAL OVULO 6 MG 6 OVULOS</w:t>
            </w:r>
          </w:p>
        </w:tc>
      </w:tr>
      <w:tr w:rsidR="00CA5DBD" w:rsidRPr="006D49ED" w14:paraId="132E2D9D" w14:textId="25A189EF" w:rsidTr="00CA5DBD">
        <w:trPr>
          <w:trHeight w:val="462"/>
        </w:trPr>
        <w:tc>
          <w:tcPr>
            <w:tcW w:w="567" w:type="dxa"/>
            <w:vAlign w:val="center"/>
          </w:tcPr>
          <w:p w14:paraId="1E9762C2" w14:textId="0E3FB5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w:t>
            </w:r>
          </w:p>
        </w:tc>
        <w:tc>
          <w:tcPr>
            <w:tcW w:w="1276" w:type="dxa"/>
            <w:shd w:val="clear" w:color="auto" w:fill="auto"/>
            <w:noWrap/>
            <w:vAlign w:val="center"/>
            <w:hideMark/>
          </w:tcPr>
          <w:p w14:paraId="4B27FA02" w14:textId="257F456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010.000.1591.00</w:t>
            </w:r>
          </w:p>
        </w:tc>
        <w:tc>
          <w:tcPr>
            <w:tcW w:w="7088" w:type="dxa"/>
            <w:shd w:val="clear" w:color="auto" w:fill="auto"/>
            <w:vAlign w:val="center"/>
            <w:hideMark/>
          </w:tcPr>
          <w:p w14:paraId="57AEF8A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INMUNOGLOBULINA ANTI D SOLUCION INYECTABLE 0.300 MG FRASCO AMPULA CON O SIN DILUYENTE O UNA JERINGA O UNA AMPOLLETA</w:t>
            </w:r>
          </w:p>
        </w:tc>
      </w:tr>
      <w:tr w:rsidR="00CA5DBD" w:rsidRPr="006D49ED" w14:paraId="16E73EB6" w14:textId="34F09925" w:rsidTr="00CA5DBD">
        <w:trPr>
          <w:trHeight w:val="288"/>
        </w:trPr>
        <w:tc>
          <w:tcPr>
            <w:tcW w:w="567" w:type="dxa"/>
            <w:vAlign w:val="center"/>
          </w:tcPr>
          <w:p w14:paraId="12B246BD" w14:textId="3D12D59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w:t>
            </w:r>
          </w:p>
        </w:tc>
        <w:tc>
          <w:tcPr>
            <w:tcW w:w="1276" w:type="dxa"/>
            <w:shd w:val="clear" w:color="auto" w:fill="auto"/>
            <w:noWrap/>
            <w:vAlign w:val="center"/>
            <w:hideMark/>
          </w:tcPr>
          <w:p w14:paraId="6D98AEC8" w14:textId="30B45F2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010.000.1701.00</w:t>
            </w:r>
          </w:p>
        </w:tc>
        <w:tc>
          <w:tcPr>
            <w:tcW w:w="7088" w:type="dxa"/>
            <w:shd w:val="clear" w:color="auto" w:fill="auto"/>
            <w:vAlign w:val="center"/>
            <w:hideMark/>
          </w:tcPr>
          <w:p w14:paraId="15762B3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FUMARATO FERROSO TABLETA 200 MG 50 TABLETAS</w:t>
            </w:r>
          </w:p>
        </w:tc>
      </w:tr>
      <w:tr w:rsidR="00CA5DBD" w:rsidRPr="006D49ED" w14:paraId="7B28BA60" w14:textId="033CFDDE" w:rsidTr="00CA5DBD">
        <w:trPr>
          <w:trHeight w:val="288"/>
        </w:trPr>
        <w:tc>
          <w:tcPr>
            <w:tcW w:w="567" w:type="dxa"/>
            <w:vAlign w:val="center"/>
          </w:tcPr>
          <w:p w14:paraId="167E4923" w14:textId="169928C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w:t>
            </w:r>
          </w:p>
        </w:tc>
        <w:tc>
          <w:tcPr>
            <w:tcW w:w="1276" w:type="dxa"/>
            <w:shd w:val="clear" w:color="auto" w:fill="auto"/>
            <w:noWrap/>
            <w:vAlign w:val="center"/>
            <w:hideMark/>
          </w:tcPr>
          <w:p w14:paraId="405D7FE5" w14:textId="5C507AA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010.000.1702.00</w:t>
            </w:r>
          </w:p>
        </w:tc>
        <w:tc>
          <w:tcPr>
            <w:tcW w:w="7088" w:type="dxa"/>
            <w:shd w:val="clear" w:color="auto" w:fill="auto"/>
            <w:vAlign w:val="center"/>
            <w:hideMark/>
          </w:tcPr>
          <w:p w14:paraId="5E003B5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FUMARATO FERROSO SUSPENSION ORAL 29 MG/ML ENVASE CON 120 ML</w:t>
            </w:r>
          </w:p>
        </w:tc>
      </w:tr>
      <w:tr w:rsidR="00CA5DBD" w:rsidRPr="006D49ED" w14:paraId="3A80AA75" w14:textId="240685DE" w:rsidTr="00CA5DBD">
        <w:trPr>
          <w:trHeight w:val="288"/>
        </w:trPr>
        <w:tc>
          <w:tcPr>
            <w:tcW w:w="567" w:type="dxa"/>
            <w:vAlign w:val="center"/>
          </w:tcPr>
          <w:p w14:paraId="7A4319EC" w14:textId="0CBEE84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w:t>
            </w:r>
          </w:p>
        </w:tc>
        <w:tc>
          <w:tcPr>
            <w:tcW w:w="1276" w:type="dxa"/>
            <w:shd w:val="clear" w:color="auto" w:fill="auto"/>
            <w:noWrap/>
            <w:vAlign w:val="center"/>
            <w:hideMark/>
          </w:tcPr>
          <w:p w14:paraId="6482FF44" w14:textId="05C88FD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010.000.1703.00</w:t>
            </w:r>
          </w:p>
        </w:tc>
        <w:tc>
          <w:tcPr>
            <w:tcW w:w="7088" w:type="dxa"/>
            <w:shd w:val="clear" w:color="auto" w:fill="auto"/>
            <w:vAlign w:val="center"/>
            <w:hideMark/>
          </w:tcPr>
          <w:p w14:paraId="1087C06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SULFATO FERROSO TABLETA 200 MG 30 TABLETAS</w:t>
            </w:r>
          </w:p>
        </w:tc>
      </w:tr>
      <w:tr w:rsidR="00CA5DBD" w:rsidRPr="006D49ED" w14:paraId="1BBAF19E" w14:textId="256D9990" w:rsidTr="00CA5DBD">
        <w:trPr>
          <w:trHeight w:val="288"/>
        </w:trPr>
        <w:tc>
          <w:tcPr>
            <w:tcW w:w="567" w:type="dxa"/>
            <w:vAlign w:val="center"/>
          </w:tcPr>
          <w:p w14:paraId="56ABEA6B" w14:textId="12E1172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w:t>
            </w:r>
          </w:p>
        </w:tc>
        <w:tc>
          <w:tcPr>
            <w:tcW w:w="1276" w:type="dxa"/>
            <w:shd w:val="clear" w:color="auto" w:fill="auto"/>
            <w:noWrap/>
            <w:vAlign w:val="center"/>
            <w:hideMark/>
          </w:tcPr>
          <w:p w14:paraId="75182A69" w14:textId="7B46655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010.000.1705.00</w:t>
            </w:r>
          </w:p>
        </w:tc>
        <w:tc>
          <w:tcPr>
            <w:tcW w:w="7088" w:type="dxa"/>
            <w:shd w:val="clear" w:color="auto" w:fill="auto"/>
            <w:vAlign w:val="center"/>
            <w:hideMark/>
          </w:tcPr>
          <w:p w14:paraId="3B1FEB2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HIERRO DEXTRAN SOLUCION INYECTABLE 100 MG/ 2 ML 3 AMPOLLETAS CON 2 ML</w:t>
            </w:r>
          </w:p>
        </w:tc>
      </w:tr>
      <w:tr w:rsidR="00CA5DBD" w:rsidRPr="006D49ED" w14:paraId="347E4A61" w14:textId="0208591A" w:rsidTr="00CA5DBD">
        <w:trPr>
          <w:trHeight w:val="288"/>
        </w:trPr>
        <w:tc>
          <w:tcPr>
            <w:tcW w:w="567" w:type="dxa"/>
            <w:vAlign w:val="center"/>
          </w:tcPr>
          <w:p w14:paraId="4BC3F93D" w14:textId="6040F6B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w:t>
            </w:r>
          </w:p>
        </w:tc>
        <w:tc>
          <w:tcPr>
            <w:tcW w:w="1276" w:type="dxa"/>
            <w:shd w:val="clear" w:color="auto" w:fill="auto"/>
            <w:noWrap/>
            <w:vAlign w:val="center"/>
            <w:hideMark/>
          </w:tcPr>
          <w:p w14:paraId="6DD3F152" w14:textId="1C4CDCE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010.000.1706.00</w:t>
            </w:r>
          </w:p>
        </w:tc>
        <w:tc>
          <w:tcPr>
            <w:tcW w:w="7088" w:type="dxa"/>
            <w:shd w:val="clear" w:color="auto" w:fill="auto"/>
            <w:vAlign w:val="center"/>
            <w:hideMark/>
          </w:tcPr>
          <w:p w14:paraId="76DDB61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FOLICO TABLETA 5 MG 20 TABLETAS</w:t>
            </w:r>
          </w:p>
        </w:tc>
      </w:tr>
      <w:tr w:rsidR="00CA5DBD" w:rsidRPr="006D49ED" w14:paraId="162F9A7C" w14:textId="0E6C5B09" w:rsidTr="00CA5DBD">
        <w:trPr>
          <w:trHeight w:val="477"/>
        </w:trPr>
        <w:tc>
          <w:tcPr>
            <w:tcW w:w="567" w:type="dxa"/>
            <w:vAlign w:val="center"/>
          </w:tcPr>
          <w:p w14:paraId="295D4E12" w14:textId="3745F7B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w:t>
            </w:r>
          </w:p>
        </w:tc>
        <w:tc>
          <w:tcPr>
            <w:tcW w:w="1276" w:type="dxa"/>
            <w:shd w:val="clear" w:color="auto" w:fill="auto"/>
            <w:noWrap/>
            <w:vAlign w:val="center"/>
            <w:hideMark/>
          </w:tcPr>
          <w:p w14:paraId="6BF8356A" w14:textId="383D792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010.000.1708.00</w:t>
            </w:r>
          </w:p>
        </w:tc>
        <w:tc>
          <w:tcPr>
            <w:tcW w:w="7088" w:type="dxa"/>
            <w:shd w:val="clear" w:color="auto" w:fill="auto"/>
            <w:vAlign w:val="center"/>
            <w:hideMark/>
          </w:tcPr>
          <w:p w14:paraId="2C261CF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HIDROXOCOBALAMINA SOLUCION INYECTABLE 100 MICRO(A)G EN 2 ML 3 AMPOLLETAS O FRASCO AMPULA CON 2 ML</w:t>
            </w:r>
          </w:p>
        </w:tc>
      </w:tr>
      <w:tr w:rsidR="00CA5DBD" w:rsidRPr="006D49ED" w14:paraId="11391A07" w14:textId="3CA19C4F" w:rsidTr="00CA5DBD">
        <w:trPr>
          <w:trHeight w:val="288"/>
        </w:trPr>
        <w:tc>
          <w:tcPr>
            <w:tcW w:w="567" w:type="dxa"/>
            <w:vAlign w:val="center"/>
          </w:tcPr>
          <w:p w14:paraId="48AA2B3A" w14:textId="123CFF8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w:t>
            </w:r>
          </w:p>
        </w:tc>
        <w:tc>
          <w:tcPr>
            <w:tcW w:w="1276" w:type="dxa"/>
            <w:shd w:val="clear" w:color="auto" w:fill="auto"/>
            <w:noWrap/>
            <w:vAlign w:val="center"/>
            <w:hideMark/>
          </w:tcPr>
          <w:p w14:paraId="3B4655CC" w14:textId="7B88C2E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010.000.1711.00</w:t>
            </w:r>
          </w:p>
        </w:tc>
        <w:tc>
          <w:tcPr>
            <w:tcW w:w="7088" w:type="dxa"/>
            <w:shd w:val="clear" w:color="auto" w:fill="auto"/>
            <w:vAlign w:val="center"/>
            <w:hideMark/>
          </w:tcPr>
          <w:p w14:paraId="1456494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ACIDO FOLICO TABLETA 0.4 MG </w:t>
            </w:r>
            <w:proofErr w:type="gramStart"/>
            <w:r w:rsidRPr="006D49ED">
              <w:rPr>
                <w:rFonts w:ascii="Aptos Narrow" w:eastAsia="Times New Roman" w:hAnsi="Aptos Narrow"/>
                <w:color w:val="000000"/>
                <w:sz w:val="16"/>
                <w:szCs w:val="16"/>
                <w:lang w:eastAsia="es-MX"/>
              </w:rPr>
              <w:t>90  TABLETAS</w:t>
            </w:r>
            <w:proofErr w:type="gramEnd"/>
          </w:p>
        </w:tc>
      </w:tr>
      <w:tr w:rsidR="00CA5DBD" w:rsidRPr="006D49ED" w14:paraId="560C3468" w14:textId="6B90F414" w:rsidTr="00CA5DBD">
        <w:trPr>
          <w:trHeight w:val="288"/>
        </w:trPr>
        <w:tc>
          <w:tcPr>
            <w:tcW w:w="567" w:type="dxa"/>
            <w:vAlign w:val="center"/>
          </w:tcPr>
          <w:p w14:paraId="697A9A12" w14:textId="49237B9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88</w:t>
            </w:r>
          </w:p>
        </w:tc>
        <w:tc>
          <w:tcPr>
            <w:tcW w:w="1276" w:type="dxa"/>
            <w:shd w:val="clear" w:color="auto" w:fill="auto"/>
            <w:noWrap/>
            <w:vAlign w:val="center"/>
            <w:hideMark/>
          </w:tcPr>
          <w:p w14:paraId="56A83A69" w14:textId="43492E1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010.000.1732.00</w:t>
            </w:r>
          </w:p>
        </w:tc>
        <w:tc>
          <w:tcPr>
            <w:tcW w:w="7088" w:type="dxa"/>
            <w:shd w:val="clear" w:color="auto" w:fill="auto"/>
            <w:vAlign w:val="center"/>
            <w:hideMark/>
          </w:tcPr>
          <w:p w14:paraId="0ED5AD0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FITOMENADIONA SOLUCION O EMULSION INYECTABLE 2 MG 3 AMPOLLETAS CON 0.2 ML</w:t>
            </w:r>
          </w:p>
        </w:tc>
      </w:tr>
      <w:tr w:rsidR="00CA5DBD" w:rsidRPr="006D49ED" w14:paraId="03877A35" w14:textId="53F2CD64" w:rsidTr="00CA5DBD">
        <w:trPr>
          <w:trHeight w:val="288"/>
        </w:trPr>
        <w:tc>
          <w:tcPr>
            <w:tcW w:w="567" w:type="dxa"/>
            <w:vAlign w:val="center"/>
          </w:tcPr>
          <w:p w14:paraId="7F15A081" w14:textId="714832E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w:t>
            </w:r>
          </w:p>
        </w:tc>
        <w:tc>
          <w:tcPr>
            <w:tcW w:w="1276" w:type="dxa"/>
            <w:shd w:val="clear" w:color="auto" w:fill="auto"/>
            <w:noWrap/>
            <w:vAlign w:val="center"/>
            <w:hideMark/>
          </w:tcPr>
          <w:p w14:paraId="2D43611C" w14:textId="1F75A3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010.000.1753.00</w:t>
            </w:r>
          </w:p>
        </w:tc>
        <w:tc>
          <w:tcPr>
            <w:tcW w:w="7088" w:type="dxa"/>
            <w:shd w:val="clear" w:color="auto" w:fill="auto"/>
            <w:vAlign w:val="center"/>
            <w:hideMark/>
          </w:tcPr>
          <w:p w14:paraId="0CF1352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CICLOFOSFAMIDA SOLUCION INYECTABLE 500 MG 2 FRASCOS AMPULA</w:t>
            </w:r>
          </w:p>
        </w:tc>
      </w:tr>
      <w:tr w:rsidR="00CA5DBD" w:rsidRPr="006D49ED" w14:paraId="64CF7059" w14:textId="37E6A8A4" w:rsidTr="00CA5DBD">
        <w:trPr>
          <w:trHeight w:val="288"/>
        </w:trPr>
        <w:tc>
          <w:tcPr>
            <w:tcW w:w="567" w:type="dxa"/>
            <w:vAlign w:val="center"/>
          </w:tcPr>
          <w:p w14:paraId="5E9B808C" w14:textId="79D4CD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w:t>
            </w:r>
          </w:p>
        </w:tc>
        <w:tc>
          <w:tcPr>
            <w:tcW w:w="1276" w:type="dxa"/>
            <w:shd w:val="clear" w:color="auto" w:fill="auto"/>
            <w:noWrap/>
            <w:vAlign w:val="center"/>
            <w:hideMark/>
          </w:tcPr>
          <w:p w14:paraId="7F67FAEC" w14:textId="7BBB619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010.000.1759.00</w:t>
            </w:r>
          </w:p>
        </w:tc>
        <w:tc>
          <w:tcPr>
            <w:tcW w:w="7088" w:type="dxa"/>
            <w:shd w:val="clear" w:color="auto" w:fill="auto"/>
            <w:vAlign w:val="center"/>
            <w:hideMark/>
          </w:tcPr>
          <w:p w14:paraId="53122E5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METOTREXATO TABLETA 2.5 MG 50 TABLETAS</w:t>
            </w:r>
          </w:p>
        </w:tc>
      </w:tr>
      <w:tr w:rsidR="00CA5DBD" w:rsidRPr="006D49ED" w14:paraId="35EE19A9" w14:textId="0C69F705" w:rsidTr="00CA5DBD">
        <w:trPr>
          <w:trHeight w:val="678"/>
        </w:trPr>
        <w:tc>
          <w:tcPr>
            <w:tcW w:w="567" w:type="dxa"/>
            <w:vAlign w:val="center"/>
          </w:tcPr>
          <w:p w14:paraId="1216A1FA" w14:textId="73D62F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w:t>
            </w:r>
          </w:p>
        </w:tc>
        <w:tc>
          <w:tcPr>
            <w:tcW w:w="1276" w:type="dxa"/>
            <w:shd w:val="clear" w:color="auto" w:fill="auto"/>
            <w:noWrap/>
            <w:vAlign w:val="center"/>
            <w:hideMark/>
          </w:tcPr>
          <w:p w14:paraId="0515EAF7" w14:textId="0E9F589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010.000.1760.01</w:t>
            </w:r>
          </w:p>
        </w:tc>
        <w:tc>
          <w:tcPr>
            <w:tcW w:w="7088" w:type="dxa"/>
            <w:shd w:val="clear" w:color="auto" w:fill="auto"/>
            <w:vAlign w:val="center"/>
            <w:hideMark/>
          </w:tcPr>
          <w:p w14:paraId="34E3B70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METOTREXATO. SOLUCION INYECTABLE. CADA FRASCO AMPULA CON LIOFILIZADO </w:t>
            </w:r>
            <w:proofErr w:type="gramStart"/>
            <w:r w:rsidRPr="006D49ED">
              <w:rPr>
                <w:rFonts w:ascii="Aptos Narrow" w:eastAsia="Times New Roman" w:hAnsi="Aptos Narrow"/>
                <w:color w:val="000000"/>
                <w:sz w:val="16"/>
                <w:szCs w:val="16"/>
                <w:lang w:eastAsia="es-MX"/>
              </w:rPr>
              <w:t>CONTIENE:METOTREXATO</w:t>
            </w:r>
            <w:proofErr w:type="gramEnd"/>
            <w:r w:rsidRPr="006D49ED">
              <w:rPr>
                <w:rFonts w:ascii="Aptos Narrow" w:eastAsia="Times New Roman" w:hAnsi="Aptos Narrow"/>
                <w:color w:val="000000"/>
                <w:sz w:val="16"/>
                <w:szCs w:val="16"/>
                <w:lang w:eastAsia="es-MX"/>
              </w:rPr>
              <w:t xml:space="preserve"> SODICO EQUIVALENTE A 50 MG DE METOTREXATO. ENVASE CON 10 FRASCOSAMPULA.</w:t>
            </w:r>
          </w:p>
        </w:tc>
      </w:tr>
      <w:tr w:rsidR="00CA5DBD" w:rsidRPr="006D49ED" w14:paraId="5FBA69F1" w14:textId="32EB15CA" w:rsidTr="00CA5DBD">
        <w:trPr>
          <w:trHeight w:val="702"/>
        </w:trPr>
        <w:tc>
          <w:tcPr>
            <w:tcW w:w="567" w:type="dxa"/>
            <w:vAlign w:val="center"/>
          </w:tcPr>
          <w:p w14:paraId="787F05A3" w14:textId="7AF4203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w:t>
            </w:r>
          </w:p>
        </w:tc>
        <w:tc>
          <w:tcPr>
            <w:tcW w:w="1276" w:type="dxa"/>
            <w:shd w:val="clear" w:color="auto" w:fill="auto"/>
            <w:noWrap/>
            <w:vAlign w:val="center"/>
            <w:hideMark/>
          </w:tcPr>
          <w:p w14:paraId="0A5B2BC2" w14:textId="0950B6B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010.000.1765.02</w:t>
            </w:r>
          </w:p>
        </w:tc>
        <w:tc>
          <w:tcPr>
            <w:tcW w:w="7088" w:type="dxa"/>
            <w:shd w:val="clear" w:color="auto" w:fill="auto"/>
            <w:vAlign w:val="center"/>
            <w:hideMark/>
          </w:tcPr>
          <w:p w14:paraId="66AA70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DOXORUBICINA O DOXORRUBICINA. SOLUCION INYECTABLE CADA FRASCO AMPULA CONSOLUCION INYECTABLE CONTIENE: CLORHIDRATO DE DOXORUBICINA O DOXORRUBICINA 50 </w:t>
            </w:r>
            <w:proofErr w:type="gramStart"/>
            <w:r w:rsidRPr="006D49ED">
              <w:rPr>
                <w:rFonts w:ascii="Aptos Narrow" w:eastAsia="Times New Roman" w:hAnsi="Aptos Narrow"/>
                <w:color w:val="000000"/>
                <w:sz w:val="16"/>
                <w:szCs w:val="16"/>
                <w:lang w:eastAsia="es-MX"/>
              </w:rPr>
              <w:t>MG.ENVASE</w:t>
            </w:r>
            <w:proofErr w:type="gramEnd"/>
            <w:r w:rsidRPr="006D49ED">
              <w:rPr>
                <w:rFonts w:ascii="Aptos Narrow" w:eastAsia="Times New Roman" w:hAnsi="Aptos Narrow"/>
                <w:color w:val="000000"/>
                <w:sz w:val="16"/>
                <w:szCs w:val="16"/>
                <w:lang w:eastAsia="es-MX"/>
              </w:rPr>
              <w:t xml:space="preserve"> CON 10 FRASCOS AMPULA.</w:t>
            </w:r>
          </w:p>
        </w:tc>
      </w:tr>
      <w:tr w:rsidR="00CA5DBD" w:rsidRPr="006D49ED" w14:paraId="207E7B66" w14:textId="111862CB" w:rsidTr="00CA5DBD">
        <w:trPr>
          <w:trHeight w:val="414"/>
        </w:trPr>
        <w:tc>
          <w:tcPr>
            <w:tcW w:w="567" w:type="dxa"/>
            <w:vAlign w:val="center"/>
          </w:tcPr>
          <w:p w14:paraId="228069EE" w14:textId="0285A57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w:t>
            </w:r>
          </w:p>
        </w:tc>
        <w:tc>
          <w:tcPr>
            <w:tcW w:w="1276" w:type="dxa"/>
            <w:shd w:val="clear" w:color="auto" w:fill="auto"/>
            <w:noWrap/>
            <w:vAlign w:val="center"/>
            <w:hideMark/>
          </w:tcPr>
          <w:p w14:paraId="0D7F22FD" w14:textId="3C08390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010.000.1903.00</w:t>
            </w:r>
          </w:p>
        </w:tc>
        <w:tc>
          <w:tcPr>
            <w:tcW w:w="7088" w:type="dxa"/>
            <w:shd w:val="clear" w:color="auto" w:fill="auto"/>
            <w:vAlign w:val="center"/>
            <w:hideMark/>
          </w:tcPr>
          <w:p w14:paraId="616DEE9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TRIMETOPRIMA - SULFAMETOXAZOL TABLETA O COMPRIMIDO 80 MG Y 400 MG 20 TABLETAS O COMPRIMIDOS</w:t>
            </w:r>
          </w:p>
        </w:tc>
      </w:tr>
      <w:tr w:rsidR="00CA5DBD" w:rsidRPr="006D49ED" w14:paraId="3283CED8" w14:textId="6A3D585C" w:rsidTr="00CA5DBD">
        <w:trPr>
          <w:trHeight w:val="288"/>
        </w:trPr>
        <w:tc>
          <w:tcPr>
            <w:tcW w:w="567" w:type="dxa"/>
            <w:vAlign w:val="center"/>
          </w:tcPr>
          <w:p w14:paraId="6A1AE6FB" w14:textId="5C2AAAD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w:t>
            </w:r>
          </w:p>
        </w:tc>
        <w:tc>
          <w:tcPr>
            <w:tcW w:w="1276" w:type="dxa"/>
            <w:shd w:val="clear" w:color="auto" w:fill="auto"/>
            <w:noWrap/>
            <w:vAlign w:val="center"/>
            <w:hideMark/>
          </w:tcPr>
          <w:p w14:paraId="2F50C0D0" w14:textId="336CA5A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010.000.1904.00</w:t>
            </w:r>
          </w:p>
        </w:tc>
        <w:tc>
          <w:tcPr>
            <w:tcW w:w="7088" w:type="dxa"/>
            <w:shd w:val="clear" w:color="auto" w:fill="auto"/>
            <w:vAlign w:val="center"/>
            <w:hideMark/>
          </w:tcPr>
          <w:p w14:paraId="4801AD5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TRIMETOPRIMA - SULFAMETOXAZOL SUSPENSION 40 MG/200 MG/ 5 ML ENVASE CON 120 ML</w:t>
            </w:r>
          </w:p>
        </w:tc>
      </w:tr>
      <w:tr w:rsidR="00CA5DBD" w:rsidRPr="006D49ED" w14:paraId="71E10DB9" w14:textId="48A176C4" w:rsidTr="00CA5DBD">
        <w:trPr>
          <w:trHeight w:val="288"/>
        </w:trPr>
        <w:tc>
          <w:tcPr>
            <w:tcW w:w="567" w:type="dxa"/>
            <w:vAlign w:val="center"/>
          </w:tcPr>
          <w:p w14:paraId="406C582B" w14:textId="6BE7D7D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w:t>
            </w:r>
          </w:p>
        </w:tc>
        <w:tc>
          <w:tcPr>
            <w:tcW w:w="1276" w:type="dxa"/>
            <w:shd w:val="clear" w:color="auto" w:fill="auto"/>
            <w:noWrap/>
            <w:vAlign w:val="center"/>
            <w:hideMark/>
          </w:tcPr>
          <w:p w14:paraId="05A2FD87" w14:textId="251C0EB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010.000.1911.00</w:t>
            </w:r>
          </w:p>
        </w:tc>
        <w:tc>
          <w:tcPr>
            <w:tcW w:w="7088" w:type="dxa"/>
            <w:shd w:val="clear" w:color="auto" w:fill="auto"/>
            <w:vAlign w:val="center"/>
            <w:hideMark/>
          </w:tcPr>
          <w:p w14:paraId="58E4DB5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NITROFURANTOINA CAPSULA 100 MG 40 CAPSULAS</w:t>
            </w:r>
          </w:p>
        </w:tc>
      </w:tr>
      <w:tr w:rsidR="00CA5DBD" w:rsidRPr="006D49ED" w14:paraId="30C9D601" w14:textId="00632DD5" w:rsidTr="00CA5DBD">
        <w:trPr>
          <w:trHeight w:val="527"/>
        </w:trPr>
        <w:tc>
          <w:tcPr>
            <w:tcW w:w="567" w:type="dxa"/>
            <w:vAlign w:val="center"/>
          </w:tcPr>
          <w:p w14:paraId="090C6EE1" w14:textId="384F26C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w:t>
            </w:r>
          </w:p>
        </w:tc>
        <w:tc>
          <w:tcPr>
            <w:tcW w:w="1276" w:type="dxa"/>
            <w:shd w:val="clear" w:color="auto" w:fill="auto"/>
            <w:noWrap/>
            <w:vAlign w:val="center"/>
            <w:hideMark/>
          </w:tcPr>
          <w:p w14:paraId="61D8538A" w14:textId="177F487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010.000.1921.00</w:t>
            </w:r>
          </w:p>
        </w:tc>
        <w:tc>
          <w:tcPr>
            <w:tcW w:w="7088" w:type="dxa"/>
            <w:shd w:val="clear" w:color="auto" w:fill="auto"/>
            <w:vAlign w:val="center"/>
            <w:hideMark/>
          </w:tcPr>
          <w:p w14:paraId="4309AD2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SODICA CRISTALINA SOLUCION INYECTABLE 1 000 000 UI FRASCO AMPULA CON O SIN 2 ML DE DILUYENTE</w:t>
            </w:r>
          </w:p>
        </w:tc>
      </w:tr>
      <w:tr w:rsidR="00CA5DBD" w:rsidRPr="006D49ED" w14:paraId="5F5A6ADA" w14:textId="30537C3D" w:rsidTr="00CA5DBD">
        <w:trPr>
          <w:trHeight w:val="421"/>
        </w:trPr>
        <w:tc>
          <w:tcPr>
            <w:tcW w:w="567" w:type="dxa"/>
            <w:vAlign w:val="center"/>
          </w:tcPr>
          <w:p w14:paraId="3798BA7E" w14:textId="4F8F361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w:t>
            </w:r>
          </w:p>
        </w:tc>
        <w:tc>
          <w:tcPr>
            <w:tcW w:w="1276" w:type="dxa"/>
            <w:shd w:val="clear" w:color="auto" w:fill="auto"/>
            <w:noWrap/>
            <w:vAlign w:val="center"/>
            <w:hideMark/>
          </w:tcPr>
          <w:p w14:paraId="4A23A999" w14:textId="3D06593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010.000.1923.00</w:t>
            </w:r>
          </w:p>
        </w:tc>
        <w:tc>
          <w:tcPr>
            <w:tcW w:w="7088" w:type="dxa"/>
            <w:shd w:val="clear" w:color="auto" w:fill="auto"/>
            <w:vAlign w:val="center"/>
            <w:hideMark/>
          </w:tcPr>
          <w:p w14:paraId="552E262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PROCAINICA - BENCILPENICILINA CRISTALINA SUSPENSION INYECTABLE 300 000 UI /100 000 UI FRASCO AMPULA Y DILUYENTE CON 2 ML</w:t>
            </w:r>
          </w:p>
        </w:tc>
      </w:tr>
      <w:tr w:rsidR="00CA5DBD" w:rsidRPr="006D49ED" w14:paraId="42BA11F8" w14:textId="49BA6301" w:rsidTr="00CA5DBD">
        <w:trPr>
          <w:trHeight w:val="401"/>
        </w:trPr>
        <w:tc>
          <w:tcPr>
            <w:tcW w:w="567" w:type="dxa"/>
            <w:vAlign w:val="center"/>
          </w:tcPr>
          <w:p w14:paraId="56AF93FA" w14:textId="441B317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w:t>
            </w:r>
          </w:p>
        </w:tc>
        <w:tc>
          <w:tcPr>
            <w:tcW w:w="1276" w:type="dxa"/>
            <w:shd w:val="clear" w:color="auto" w:fill="auto"/>
            <w:noWrap/>
            <w:vAlign w:val="center"/>
            <w:hideMark/>
          </w:tcPr>
          <w:p w14:paraId="2AC228AE" w14:textId="793739C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010.000.1924.00</w:t>
            </w:r>
          </w:p>
        </w:tc>
        <w:tc>
          <w:tcPr>
            <w:tcW w:w="7088" w:type="dxa"/>
            <w:shd w:val="clear" w:color="auto" w:fill="auto"/>
            <w:vAlign w:val="center"/>
            <w:hideMark/>
          </w:tcPr>
          <w:p w14:paraId="759F5BD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PROCAINICA - BENCILPENICILINA CRISTALINA SUSPENSION INYECTABLE 600 000 UI/200 000 UI FRASCO AMPULA Y DILUYENTE CON 2 ML</w:t>
            </w:r>
          </w:p>
        </w:tc>
      </w:tr>
      <w:tr w:rsidR="00CA5DBD" w:rsidRPr="006D49ED" w14:paraId="6898914C" w14:textId="39FCC363" w:rsidTr="00CA5DBD">
        <w:trPr>
          <w:trHeight w:val="523"/>
        </w:trPr>
        <w:tc>
          <w:tcPr>
            <w:tcW w:w="567" w:type="dxa"/>
            <w:vAlign w:val="center"/>
          </w:tcPr>
          <w:p w14:paraId="534F41CE" w14:textId="6244F6D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w:t>
            </w:r>
          </w:p>
        </w:tc>
        <w:tc>
          <w:tcPr>
            <w:tcW w:w="1276" w:type="dxa"/>
            <w:shd w:val="clear" w:color="auto" w:fill="auto"/>
            <w:noWrap/>
            <w:vAlign w:val="center"/>
            <w:hideMark/>
          </w:tcPr>
          <w:p w14:paraId="7750288A" w14:textId="28CCC93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010.000.1925.00</w:t>
            </w:r>
          </w:p>
        </w:tc>
        <w:tc>
          <w:tcPr>
            <w:tcW w:w="7088" w:type="dxa"/>
            <w:shd w:val="clear" w:color="auto" w:fill="auto"/>
            <w:vAlign w:val="center"/>
            <w:hideMark/>
          </w:tcPr>
          <w:p w14:paraId="593020F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BENZATINA BENCILPENICILINA SUSPENSION INYECTABLE 1 200 000 UI FRASCO AMPULA Y DILUYENTE CON 5 ML</w:t>
            </w:r>
          </w:p>
        </w:tc>
      </w:tr>
      <w:tr w:rsidR="00CA5DBD" w:rsidRPr="006D49ED" w14:paraId="5B0ED070" w14:textId="31F38F40" w:rsidTr="00CA5DBD">
        <w:trPr>
          <w:trHeight w:val="288"/>
        </w:trPr>
        <w:tc>
          <w:tcPr>
            <w:tcW w:w="567" w:type="dxa"/>
            <w:vAlign w:val="center"/>
          </w:tcPr>
          <w:p w14:paraId="61B52959" w14:textId="0ABEB62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w:t>
            </w:r>
          </w:p>
        </w:tc>
        <w:tc>
          <w:tcPr>
            <w:tcW w:w="1276" w:type="dxa"/>
            <w:shd w:val="clear" w:color="auto" w:fill="auto"/>
            <w:noWrap/>
            <w:vAlign w:val="center"/>
            <w:hideMark/>
          </w:tcPr>
          <w:p w14:paraId="400B0546" w14:textId="229C4FF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010.000.1926.00</w:t>
            </w:r>
          </w:p>
        </w:tc>
        <w:tc>
          <w:tcPr>
            <w:tcW w:w="7088" w:type="dxa"/>
            <w:shd w:val="clear" w:color="auto" w:fill="auto"/>
            <w:vAlign w:val="center"/>
            <w:hideMark/>
          </w:tcPr>
          <w:p w14:paraId="01D6212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DICLOXACILINA CAPSULA O COMPRIMIDO 500 MG 20 CAPSULAS O COMPRIMIDOS</w:t>
            </w:r>
          </w:p>
        </w:tc>
      </w:tr>
      <w:tr w:rsidR="00CA5DBD" w:rsidRPr="006D49ED" w14:paraId="0A1EE6B7" w14:textId="7CD7C58C" w:rsidTr="00CA5DBD">
        <w:trPr>
          <w:trHeight w:val="288"/>
        </w:trPr>
        <w:tc>
          <w:tcPr>
            <w:tcW w:w="567" w:type="dxa"/>
            <w:vAlign w:val="center"/>
          </w:tcPr>
          <w:p w14:paraId="65194091" w14:textId="515ECF6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w:t>
            </w:r>
          </w:p>
        </w:tc>
        <w:tc>
          <w:tcPr>
            <w:tcW w:w="1276" w:type="dxa"/>
            <w:shd w:val="clear" w:color="auto" w:fill="auto"/>
            <w:noWrap/>
            <w:vAlign w:val="center"/>
            <w:hideMark/>
          </w:tcPr>
          <w:p w14:paraId="625F40B0" w14:textId="7E001B0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010.000.1927.00</w:t>
            </w:r>
          </w:p>
        </w:tc>
        <w:tc>
          <w:tcPr>
            <w:tcW w:w="7088" w:type="dxa"/>
            <w:shd w:val="clear" w:color="auto" w:fill="auto"/>
            <w:vAlign w:val="center"/>
            <w:hideMark/>
          </w:tcPr>
          <w:p w14:paraId="7B417E4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DICLOXACILINA SUSPENSION 250 MG/ 5 ML ENVASE PARA 60 ML</w:t>
            </w:r>
          </w:p>
        </w:tc>
      </w:tr>
      <w:tr w:rsidR="00CA5DBD" w:rsidRPr="006D49ED" w14:paraId="26AB54B0" w14:textId="4D5EE0C0" w:rsidTr="00CA5DBD">
        <w:trPr>
          <w:trHeight w:val="288"/>
        </w:trPr>
        <w:tc>
          <w:tcPr>
            <w:tcW w:w="567" w:type="dxa"/>
            <w:vAlign w:val="center"/>
          </w:tcPr>
          <w:p w14:paraId="613C7546" w14:textId="3D47AF6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w:t>
            </w:r>
          </w:p>
        </w:tc>
        <w:tc>
          <w:tcPr>
            <w:tcW w:w="1276" w:type="dxa"/>
            <w:shd w:val="clear" w:color="auto" w:fill="auto"/>
            <w:noWrap/>
            <w:vAlign w:val="center"/>
            <w:hideMark/>
          </w:tcPr>
          <w:p w14:paraId="5E85A065" w14:textId="14CEEBE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010.000.1928.00</w:t>
            </w:r>
          </w:p>
        </w:tc>
        <w:tc>
          <w:tcPr>
            <w:tcW w:w="7088" w:type="dxa"/>
            <w:shd w:val="clear" w:color="auto" w:fill="auto"/>
            <w:vAlign w:val="center"/>
            <w:hideMark/>
          </w:tcPr>
          <w:p w14:paraId="4767191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DICLOXACILINA SOLUCION INYECTABLE 250 MG/5 ML FRASCO AMPULA Y 5 ML DE DILUYENTE</w:t>
            </w:r>
          </w:p>
        </w:tc>
      </w:tr>
      <w:tr w:rsidR="00CA5DBD" w:rsidRPr="006D49ED" w14:paraId="0100CA6D" w14:textId="1277CCFF" w:rsidTr="00CA5DBD">
        <w:trPr>
          <w:trHeight w:val="288"/>
        </w:trPr>
        <w:tc>
          <w:tcPr>
            <w:tcW w:w="567" w:type="dxa"/>
            <w:vAlign w:val="center"/>
          </w:tcPr>
          <w:p w14:paraId="320C4171" w14:textId="0222095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w:t>
            </w:r>
          </w:p>
        </w:tc>
        <w:tc>
          <w:tcPr>
            <w:tcW w:w="1276" w:type="dxa"/>
            <w:shd w:val="clear" w:color="auto" w:fill="auto"/>
            <w:noWrap/>
            <w:vAlign w:val="center"/>
            <w:hideMark/>
          </w:tcPr>
          <w:p w14:paraId="15DCA0EF" w14:textId="676BEA6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010.000.1935.00</w:t>
            </w:r>
          </w:p>
        </w:tc>
        <w:tc>
          <w:tcPr>
            <w:tcW w:w="7088" w:type="dxa"/>
            <w:shd w:val="clear" w:color="auto" w:fill="auto"/>
            <w:vAlign w:val="center"/>
            <w:hideMark/>
          </w:tcPr>
          <w:p w14:paraId="4C169EC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CEFOTAXIMA SOLUCION INYECTABLE 1 G/4 ML FRASCO AMPULA Y 4 ML DE DILUYENTE</w:t>
            </w:r>
          </w:p>
        </w:tc>
      </w:tr>
      <w:tr w:rsidR="00CA5DBD" w:rsidRPr="006D49ED" w14:paraId="25425473" w14:textId="3061DEEF" w:rsidTr="00CA5DBD">
        <w:trPr>
          <w:trHeight w:val="288"/>
        </w:trPr>
        <w:tc>
          <w:tcPr>
            <w:tcW w:w="567" w:type="dxa"/>
            <w:vAlign w:val="center"/>
          </w:tcPr>
          <w:p w14:paraId="37412E05" w14:textId="6ECC5A0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w:t>
            </w:r>
          </w:p>
        </w:tc>
        <w:tc>
          <w:tcPr>
            <w:tcW w:w="1276" w:type="dxa"/>
            <w:shd w:val="clear" w:color="auto" w:fill="auto"/>
            <w:noWrap/>
            <w:vAlign w:val="center"/>
            <w:hideMark/>
          </w:tcPr>
          <w:p w14:paraId="16626A1A" w14:textId="1B37659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010.000.1937.00</w:t>
            </w:r>
          </w:p>
        </w:tc>
        <w:tc>
          <w:tcPr>
            <w:tcW w:w="7088" w:type="dxa"/>
            <w:shd w:val="clear" w:color="auto" w:fill="auto"/>
            <w:vAlign w:val="center"/>
            <w:hideMark/>
          </w:tcPr>
          <w:p w14:paraId="588D2B4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CEFTRIAXONA SOLUCION INYECTABLE 1 G/10 ML FRASCO AMPULA Y 10 ML DE DILUYENTE</w:t>
            </w:r>
          </w:p>
        </w:tc>
      </w:tr>
      <w:tr w:rsidR="00CA5DBD" w:rsidRPr="006D49ED" w14:paraId="39C2BD6B" w14:textId="125AB7A0" w:rsidTr="00CA5DBD">
        <w:trPr>
          <w:trHeight w:val="288"/>
        </w:trPr>
        <w:tc>
          <w:tcPr>
            <w:tcW w:w="567" w:type="dxa"/>
            <w:vAlign w:val="center"/>
          </w:tcPr>
          <w:p w14:paraId="4397183E" w14:textId="30A6336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w:t>
            </w:r>
          </w:p>
        </w:tc>
        <w:tc>
          <w:tcPr>
            <w:tcW w:w="1276" w:type="dxa"/>
            <w:shd w:val="clear" w:color="auto" w:fill="auto"/>
            <w:noWrap/>
            <w:vAlign w:val="center"/>
            <w:hideMark/>
          </w:tcPr>
          <w:p w14:paraId="7CAE7CB1" w14:textId="5A8F395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010.000.1939.00</w:t>
            </w:r>
          </w:p>
        </w:tc>
        <w:tc>
          <w:tcPr>
            <w:tcW w:w="7088" w:type="dxa"/>
            <w:shd w:val="clear" w:color="auto" w:fill="auto"/>
            <w:vAlign w:val="center"/>
            <w:hideMark/>
          </w:tcPr>
          <w:p w14:paraId="4CF285F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CEFALEXINA TABLETA O CAPSULA 500 MG 20 TABLETAS O CAPSULAS</w:t>
            </w:r>
          </w:p>
        </w:tc>
      </w:tr>
      <w:tr w:rsidR="00CA5DBD" w:rsidRPr="006D49ED" w14:paraId="6507CD0C" w14:textId="56CF52B7" w:rsidTr="00CA5DBD">
        <w:trPr>
          <w:trHeight w:val="288"/>
        </w:trPr>
        <w:tc>
          <w:tcPr>
            <w:tcW w:w="567" w:type="dxa"/>
            <w:vAlign w:val="center"/>
          </w:tcPr>
          <w:p w14:paraId="41D7AD75" w14:textId="730DFE9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w:t>
            </w:r>
          </w:p>
        </w:tc>
        <w:tc>
          <w:tcPr>
            <w:tcW w:w="1276" w:type="dxa"/>
            <w:shd w:val="clear" w:color="auto" w:fill="auto"/>
            <w:noWrap/>
            <w:vAlign w:val="center"/>
            <w:hideMark/>
          </w:tcPr>
          <w:p w14:paraId="7EE98E41" w14:textId="1689DC5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010.000.1940.00</w:t>
            </w:r>
          </w:p>
        </w:tc>
        <w:tc>
          <w:tcPr>
            <w:tcW w:w="7088" w:type="dxa"/>
            <w:shd w:val="clear" w:color="auto" w:fill="auto"/>
            <w:vAlign w:val="center"/>
            <w:hideMark/>
          </w:tcPr>
          <w:p w14:paraId="6103526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DOXICICLINA CAPSULA O TABLETA 100 MG 10 CAPSULAS O TABLETAS</w:t>
            </w:r>
          </w:p>
        </w:tc>
      </w:tr>
      <w:tr w:rsidR="00CA5DBD" w:rsidRPr="006D49ED" w14:paraId="4E4AC4B8" w14:textId="5D2480C8" w:rsidTr="00CA5DBD">
        <w:trPr>
          <w:trHeight w:val="288"/>
        </w:trPr>
        <w:tc>
          <w:tcPr>
            <w:tcW w:w="567" w:type="dxa"/>
            <w:vAlign w:val="center"/>
          </w:tcPr>
          <w:p w14:paraId="77AE316A" w14:textId="7AED6F8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w:t>
            </w:r>
          </w:p>
        </w:tc>
        <w:tc>
          <w:tcPr>
            <w:tcW w:w="1276" w:type="dxa"/>
            <w:shd w:val="clear" w:color="auto" w:fill="auto"/>
            <w:noWrap/>
            <w:vAlign w:val="center"/>
            <w:hideMark/>
          </w:tcPr>
          <w:p w14:paraId="775232D4" w14:textId="0A263AE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010.000.1954.00</w:t>
            </w:r>
          </w:p>
        </w:tc>
        <w:tc>
          <w:tcPr>
            <w:tcW w:w="7088" w:type="dxa"/>
            <w:shd w:val="clear" w:color="auto" w:fill="auto"/>
            <w:vAlign w:val="center"/>
            <w:hideMark/>
          </w:tcPr>
          <w:p w14:paraId="2774D75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GENTAMICINA SOLUCION INYECTABLE 80 MG AMPOLLETA CON 2 ML</w:t>
            </w:r>
          </w:p>
        </w:tc>
      </w:tr>
      <w:tr w:rsidR="00CA5DBD" w:rsidRPr="006D49ED" w14:paraId="11D87372" w14:textId="6C1C001D" w:rsidTr="00CA5DBD">
        <w:trPr>
          <w:trHeight w:val="288"/>
        </w:trPr>
        <w:tc>
          <w:tcPr>
            <w:tcW w:w="567" w:type="dxa"/>
            <w:vAlign w:val="center"/>
          </w:tcPr>
          <w:p w14:paraId="5D07432D" w14:textId="01DB709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w:t>
            </w:r>
          </w:p>
        </w:tc>
        <w:tc>
          <w:tcPr>
            <w:tcW w:w="1276" w:type="dxa"/>
            <w:shd w:val="clear" w:color="auto" w:fill="auto"/>
            <w:noWrap/>
            <w:vAlign w:val="center"/>
            <w:hideMark/>
          </w:tcPr>
          <w:p w14:paraId="2569B703" w14:textId="70AAA1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010.000.1956.01</w:t>
            </w:r>
          </w:p>
        </w:tc>
        <w:tc>
          <w:tcPr>
            <w:tcW w:w="7088" w:type="dxa"/>
            <w:shd w:val="clear" w:color="auto" w:fill="auto"/>
            <w:vAlign w:val="center"/>
            <w:hideMark/>
          </w:tcPr>
          <w:p w14:paraId="639EC4B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AMIKACINA SOLUCION INYECTABLE 500 MG/ 2 ML 2 AMPOLLETAS O FRASCO AMPULA</w:t>
            </w:r>
          </w:p>
        </w:tc>
      </w:tr>
      <w:tr w:rsidR="00CA5DBD" w:rsidRPr="006D49ED" w14:paraId="42EFA7EC" w14:textId="0DB6881F" w:rsidTr="00CA5DBD">
        <w:trPr>
          <w:trHeight w:val="288"/>
        </w:trPr>
        <w:tc>
          <w:tcPr>
            <w:tcW w:w="567" w:type="dxa"/>
            <w:vAlign w:val="center"/>
          </w:tcPr>
          <w:p w14:paraId="40093DCC" w14:textId="5A7C459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w:t>
            </w:r>
          </w:p>
        </w:tc>
        <w:tc>
          <w:tcPr>
            <w:tcW w:w="1276" w:type="dxa"/>
            <w:shd w:val="clear" w:color="auto" w:fill="auto"/>
            <w:noWrap/>
            <w:vAlign w:val="center"/>
            <w:hideMark/>
          </w:tcPr>
          <w:p w14:paraId="37D19A88" w14:textId="7AA8FD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010.000.1957.01</w:t>
            </w:r>
          </w:p>
        </w:tc>
        <w:tc>
          <w:tcPr>
            <w:tcW w:w="7088" w:type="dxa"/>
            <w:shd w:val="clear" w:color="auto" w:fill="auto"/>
            <w:vAlign w:val="center"/>
            <w:hideMark/>
          </w:tcPr>
          <w:p w14:paraId="7F221D2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AMIKACINA SOLUCION INYECTABLE 100 MG/ 2 ML 2 AMPOLLETAS O FRASCO AMPULA</w:t>
            </w:r>
          </w:p>
        </w:tc>
      </w:tr>
      <w:tr w:rsidR="00CA5DBD" w:rsidRPr="006D49ED" w14:paraId="38DDF96E" w14:textId="04FF24A7" w:rsidTr="00CA5DBD">
        <w:trPr>
          <w:trHeight w:val="288"/>
        </w:trPr>
        <w:tc>
          <w:tcPr>
            <w:tcW w:w="567" w:type="dxa"/>
            <w:vAlign w:val="center"/>
          </w:tcPr>
          <w:p w14:paraId="06F80D67" w14:textId="6C87D80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w:t>
            </w:r>
          </w:p>
        </w:tc>
        <w:tc>
          <w:tcPr>
            <w:tcW w:w="1276" w:type="dxa"/>
            <w:shd w:val="clear" w:color="auto" w:fill="auto"/>
            <w:noWrap/>
            <w:vAlign w:val="center"/>
            <w:hideMark/>
          </w:tcPr>
          <w:p w14:paraId="7F09DA1A" w14:textId="3D948D2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010.000.1969.00</w:t>
            </w:r>
          </w:p>
        </w:tc>
        <w:tc>
          <w:tcPr>
            <w:tcW w:w="7088" w:type="dxa"/>
            <w:shd w:val="clear" w:color="auto" w:fill="auto"/>
            <w:vAlign w:val="center"/>
            <w:hideMark/>
          </w:tcPr>
          <w:p w14:paraId="380121B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AZITROMICINA TABLETA 500 MG 3 TABLETAS</w:t>
            </w:r>
          </w:p>
        </w:tc>
      </w:tr>
      <w:tr w:rsidR="00CA5DBD" w:rsidRPr="006D49ED" w14:paraId="4DA60F0F" w14:textId="356468F8" w:rsidTr="00CA5DBD">
        <w:trPr>
          <w:trHeight w:val="288"/>
        </w:trPr>
        <w:tc>
          <w:tcPr>
            <w:tcW w:w="567" w:type="dxa"/>
            <w:vAlign w:val="center"/>
          </w:tcPr>
          <w:p w14:paraId="6FBA6742" w14:textId="327676C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w:t>
            </w:r>
          </w:p>
        </w:tc>
        <w:tc>
          <w:tcPr>
            <w:tcW w:w="1276" w:type="dxa"/>
            <w:shd w:val="clear" w:color="auto" w:fill="auto"/>
            <w:noWrap/>
            <w:vAlign w:val="center"/>
            <w:hideMark/>
          </w:tcPr>
          <w:p w14:paraId="36B6C6E8" w14:textId="7526E20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010.000.1971.00</w:t>
            </w:r>
          </w:p>
        </w:tc>
        <w:tc>
          <w:tcPr>
            <w:tcW w:w="7088" w:type="dxa"/>
            <w:shd w:val="clear" w:color="auto" w:fill="auto"/>
            <w:vAlign w:val="center"/>
            <w:hideMark/>
          </w:tcPr>
          <w:p w14:paraId="1CF972D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ERITROMICINA CAPSULA O TABLETA 500 MG 20 CAPSULAS O TABLETAS</w:t>
            </w:r>
          </w:p>
        </w:tc>
      </w:tr>
      <w:tr w:rsidR="00CA5DBD" w:rsidRPr="006D49ED" w14:paraId="3BDAB30A" w14:textId="0E3D380F" w:rsidTr="00CA5DBD">
        <w:trPr>
          <w:trHeight w:val="288"/>
        </w:trPr>
        <w:tc>
          <w:tcPr>
            <w:tcW w:w="567" w:type="dxa"/>
            <w:vAlign w:val="center"/>
          </w:tcPr>
          <w:p w14:paraId="03EB1FC7" w14:textId="05B7970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w:t>
            </w:r>
          </w:p>
        </w:tc>
        <w:tc>
          <w:tcPr>
            <w:tcW w:w="1276" w:type="dxa"/>
            <w:shd w:val="clear" w:color="auto" w:fill="auto"/>
            <w:noWrap/>
            <w:vAlign w:val="center"/>
            <w:hideMark/>
          </w:tcPr>
          <w:p w14:paraId="769C9BDF" w14:textId="5D182F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010.000.1972.00</w:t>
            </w:r>
          </w:p>
        </w:tc>
        <w:tc>
          <w:tcPr>
            <w:tcW w:w="7088" w:type="dxa"/>
            <w:shd w:val="clear" w:color="auto" w:fill="auto"/>
            <w:vAlign w:val="center"/>
            <w:hideMark/>
          </w:tcPr>
          <w:p w14:paraId="7114A9A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ERITROMICINA SUSPENSION 250 MG/ 5 ML ENVASE PARA 100 ML</w:t>
            </w:r>
          </w:p>
        </w:tc>
      </w:tr>
      <w:tr w:rsidR="00CA5DBD" w:rsidRPr="006D49ED" w14:paraId="773C62A9" w14:textId="50CACE12" w:rsidTr="00CA5DBD">
        <w:trPr>
          <w:trHeight w:val="288"/>
        </w:trPr>
        <w:tc>
          <w:tcPr>
            <w:tcW w:w="567" w:type="dxa"/>
            <w:vAlign w:val="center"/>
          </w:tcPr>
          <w:p w14:paraId="157F8C3B" w14:textId="6F2975C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w:t>
            </w:r>
          </w:p>
        </w:tc>
        <w:tc>
          <w:tcPr>
            <w:tcW w:w="1276" w:type="dxa"/>
            <w:shd w:val="clear" w:color="auto" w:fill="auto"/>
            <w:noWrap/>
            <w:vAlign w:val="center"/>
            <w:hideMark/>
          </w:tcPr>
          <w:p w14:paraId="50134D84" w14:textId="6E2ED3C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010.000.1973.00</w:t>
            </w:r>
          </w:p>
        </w:tc>
        <w:tc>
          <w:tcPr>
            <w:tcW w:w="7088" w:type="dxa"/>
            <w:shd w:val="clear" w:color="auto" w:fill="auto"/>
            <w:vAlign w:val="center"/>
            <w:hideMark/>
          </w:tcPr>
          <w:p w14:paraId="0F91945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CLINDAMICINA SOLUCION INYECTABLE 300 MG/2 ML AMPOLLETA CON 2 ML</w:t>
            </w:r>
          </w:p>
        </w:tc>
      </w:tr>
      <w:tr w:rsidR="00CA5DBD" w:rsidRPr="006D49ED" w14:paraId="31DB5CB8" w14:textId="19765970" w:rsidTr="00CA5DBD">
        <w:trPr>
          <w:trHeight w:val="288"/>
        </w:trPr>
        <w:tc>
          <w:tcPr>
            <w:tcW w:w="567" w:type="dxa"/>
            <w:vAlign w:val="center"/>
          </w:tcPr>
          <w:p w14:paraId="2524FD21" w14:textId="249840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w:t>
            </w:r>
          </w:p>
        </w:tc>
        <w:tc>
          <w:tcPr>
            <w:tcW w:w="1276" w:type="dxa"/>
            <w:shd w:val="clear" w:color="auto" w:fill="auto"/>
            <w:noWrap/>
            <w:vAlign w:val="center"/>
            <w:hideMark/>
          </w:tcPr>
          <w:p w14:paraId="62A1E820" w14:textId="59336E8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010.000.1976.00</w:t>
            </w:r>
          </w:p>
        </w:tc>
        <w:tc>
          <w:tcPr>
            <w:tcW w:w="7088" w:type="dxa"/>
            <w:shd w:val="clear" w:color="auto" w:fill="auto"/>
            <w:vAlign w:val="center"/>
            <w:hideMark/>
          </w:tcPr>
          <w:p w14:paraId="785301D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CLINDAMICINA SOLUCION INYECTABLE 900 MG/50 ML FRASCO CON 50 ML.</w:t>
            </w:r>
          </w:p>
        </w:tc>
      </w:tr>
      <w:tr w:rsidR="00CA5DBD" w:rsidRPr="006D49ED" w14:paraId="52FDC19E" w14:textId="1E1EF866" w:rsidTr="00CA5DBD">
        <w:trPr>
          <w:trHeight w:val="288"/>
        </w:trPr>
        <w:tc>
          <w:tcPr>
            <w:tcW w:w="567" w:type="dxa"/>
            <w:vAlign w:val="center"/>
          </w:tcPr>
          <w:p w14:paraId="4B073AD5" w14:textId="7FF9613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w:t>
            </w:r>
          </w:p>
        </w:tc>
        <w:tc>
          <w:tcPr>
            <w:tcW w:w="1276" w:type="dxa"/>
            <w:shd w:val="clear" w:color="auto" w:fill="auto"/>
            <w:noWrap/>
            <w:vAlign w:val="center"/>
            <w:hideMark/>
          </w:tcPr>
          <w:p w14:paraId="4780CDD1" w14:textId="170F8FA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010.000.2012.00</w:t>
            </w:r>
          </w:p>
        </w:tc>
        <w:tc>
          <w:tcPr>
            <w:tcW w:w="7088" w:type="dxa"/>
            <w:shd w:val="clear" w:color="auto" w:fill="auto"/>
            <w:vAlign w:val="center"/>
            <w:hideMark/>
          </w:tcPr>
          <w:p w14:paraId="3364B60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AMFOTERICINA B SOLUCION INYECTABLE 50 MG FRASCO AMPULA</w:t>
            </w:r>
          </w:p>
        </w:tc>
      </w:tr>
      <w:tr w:rsidR="00CA5DBD" w:rsidRPr="006D49ED" w14:paraId="5501E2C8" w14:textId="2BFBFEF4" w:rsidTr="00CA5DBD">
        <w:trPr>
          <w:trHeight w:val="288"/>
        </w:trPr>
        <w:tc>
          <w:tcPr>
            <w:tcW w:w="567" w:type="dxa"/>
            <w:vAlign w:val="center"/>
          </w:tcPr>
          <w:p w14:paraId="25A1FF2C" w14:textId="1D1355C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w:t>
            </w:r>
          </w:p>
        </w:tc>
        <w:tc>
          <w:tcPr>
            <w:tcW w:w="1276" w:type="dxa"/>
            <w:shd w:val="clear" w:color="auto" w:fill="auto"/>
            <w:noWrap/>
            <w:vAlign w:val="center"/>
            <w:hideMark/>
          </w:tcPr>
          <w:p w14:paraId="6BF9A210" w14:textId="6F68E18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010.000.2018.00</w:t>
            </w:r>
          </w:p>
        </w:tc>
        <w:tc>
          <w:tcPr>
            <w:tcW w:w="7088" w:type="dxa"/>
            <w:shd w:val="clear" w:color="auto" w:fill="auto"/>
            <w:vAlign w:val="center"/>
            <w:hideMark/>
          </w:tcPr>
          <w:p w14:paraId="62CB2D9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ITRACONAZOL CAPSULA 100 MG 15 CAPSULAS</w:t>
            </w:r>
          </w:p>
        </w:tc>
      </w:tr>
      <w:tr w:rsidR="00CA5DBD" w:rsidRPr="006D49ED" w14:paraId="6A39258B" w14:textId="638BDA41" w:rsidTr="00CA5DBD">
        <w:trPr>
          <w:trHeight w:val="288"/>
        </w:trPr>
        <w:tc>
          <w:tcPr>
            <w:tcW w:w="567" w:type="dxa"/>
            <w:vAlign w:val="center"/>
          </w:tcPr>
          <w:p w14:paraId="35A86BAD" w14:textId="09CF2C4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w:t>
            </w:r>
          </w:p>
        </w:tc>
        <w:tc>
          <w:tcPr>
            <w:tcW w:w="1276" w:type="dxa"/>
            <w:shd w:val="clear" w:color="auto" w:fill="auto"/>
            <w:noWrap/>
            <w:vAlign w:val="center"/>
            <w:hideMark/>
          </w:tcPr>
          <w:p w14:paraId="4465F3B0" w14:textId="52C6F4C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010.000.2111.01</w:t>
            </w:r>
          </w:p>
        </w:tc>
        <w:tc>
          <w:tcPr>
            <w:tcW w:w="7088" w:type="dxa"/>
            <w:shd w:val="clear" w:color="auto" w:fill="auto"/>
            <w:vAlign w:val="center"/>
            <w:hideMark/>
          </w:tcPr>
          <w:p w14:paraId="1642896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AMLODIPINO TABLETA 5 MG 30 TABLETAS O CAPSULAS.</w:t>
            </w:r>
          </w:p>
        </w:tc>
      </w:tr>
      <w:tr w:rsidR="00CA5DBD" w:rsidRPr="006D49ED" w14:paraId="26A89D72" w14:textId="6012040C" w:rsidTr="00CA5DBD">
        <w:trPr>
          <w:trHeight w:val="489"/>
        </w:trPr>
        <w:tc>
          <w:tcPr>
            <w:tcW w:w="567" w:type="dxa"/>
            <w:vAlign w:val="center"/>
          </w:tcPr>
          <w:p w14:paraId="06A864F1" w14:textId="6BE290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w:t>
            </w:r>
          </w:p>
        </w:tc>
        <w:tc>
          <w:tcPr>
            <w:tcW w:w="1276" w:type="dxa"/>
            <w:shd w:val="clear" w:color="auto" w:fill="auto"/>
            <w:noWrap/>
            <w:vAlign w:val="center"/>
            <w:hideMark/>
          </w:tcPr>
          <w:p w14:paraId="2D623ECE" w14:textId="1937A45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010.000.2118.00</w:t>
            </w:r>
          </w:p>
        </w:tc>
        <w:tc>
          <w:tcPr>
            <w:tcW w:w="7088" w:type="dxa"/>
            <w:shd w:val="clear" w:color="auto" w:fill="auto"/>
            <w:vAlign w:val="center"/>
            <w:hideMark/>
          </w:tcPr>
          <w:p w14:paraId="2D10419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ACEITE DE ALMENDRAS DULCES. CREMA ACEITE DE ALMENDRAS DULCES E HIDROXIDO DE CALCIO. ENVASE CON 240 ML.</w:t>
            </w:r>
          </w:p>
        </w:tc>
      </w:tr>
      <w:tr w:rsidR="00CA5DBD" w:rsidRPr="006D49ED" w14:paraId="715FFD29" w14:textId="540F9D98" w:rsidTr="00CA5DBD">
        <w:trPr>
          <w:trHeight w:val="288"/>
        </w:trPr>
        <w:tc>
          <w:tcPr>
            <w:tcW w:w="567" w:type="dxa"/>
            <w:vAlign w:val="center"/>
          </w:tcPr>
          <w:p w14:paraId="62675463" w14:textId="6DC8065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w:t>
            </w:r>
          </w:p>
        </w:tc>
        <w:tc>
          <w:tcPr>
            <w:tcW w:w="1276" w:type="dxa"/>
            <w:shd w:val="clear" w:color="auto" w:fill="auto"/>
            <w:noWrap/>
            <w:vAlign w:val="center"/>
            <w:hideMark/>
          </w:tcPr>
          <w:p w14:paraId="2DACD4E3" w14:textId="0535220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010.000.2127.00</w:t>
            </w:r>
          </w:p>
        </w:tc>
        <w:tc>
          <w:tcPr>
            <w:tcW w:w="7088" w:type="dxa"/>
            <w:shd w:val="clear" w:color="auto" w:fill="auto"/>
            <w:vAlign w:val="center"/>
            <w:hideMark/>
          </w:tcPr>
          <w:p w14:paraId="5A6FE45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AMOXICILINA SUSPENSION 500 MG/ 5 ML ENVASE PARA 75 ML</w:t>
            </w:r>
          </w:p>
        </w:tc>
      </w:tr>
      <w:tr w:rsidR="00CA5DBD" w:rsidRPr="006D49ED" w14:paraId="0C9C3014" w14:textId="6C1A4739" w:rsidTr="00CA5DBD">
        <w:trPr>
          <w:trHeight w:val="288"/>
        </w:trPr>
        <w:tc>
          <w:tcPr>
            <w:tcW w:w="567" w:type="dxa"/>
            <w:vAlign w:val="center"/>
          </w:tcPr>
          <w:p w14:paraId="49FCE4A0" w14:textId="2DA7FC0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w:t>
            </w:r>
          </w:p>
        </w:tc>
        <w:tc>
          <w:tcPr>
            <w:tcW w:w="1276" w:type="dxa"/>
            <w:shd w:val="clear" w:color="auto" w:fill="auto"/>
            <w:noWrap/>
            <w:vAlign w:val="center"/>
            <w:hideMark/>
          </w:tcPr>
          <w:p w14:paraId="0A800C9A" w14:textId="311D3EB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010.000.2128.01</w:t>
            </w:r>
          </w:p>
        </w:tc>
        <w:tc>
          <w:tcPr>
            <w:tcW w:w="7088" w:type="dxa"/>
            <w:shd w:val="clear" w:color="auto" w:fill="auto"/>
            <w:vAlign w:val="center"/>
            <w:hideMark/>
          </w:tcPr>
          <w:p w14:paraId="6D70296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AMOXICILINA CAPSULA 500 MG 15 CAPSULAS</w:t>
            </w:r>
          </w:p>
        </w:tc>
      </w:tr>
      <w:tr w:rsidR="00CA5DBD" w:rsidRPr="006D49ED" w14:paraId="240F1423" w14:textId="5F6CD85D" w:rsidTr="00CA5DBD">
        <w:trPr>
          <w:trHeight w:val="288"/>
        </w:trPr>
        <w:tc>
          <w:tcPr>
            <w:tcW w:w="567" w:type="dxa"/>
            <w:vAlign w:val="center"/>
          </w:tcPr>
          <w:p w14:paraId="5887EC3A" w14:textId="207BF92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w:t>
            </w:r>
          </w:p>
        </w:tc>
        <w:tc>
          <w:tcPr>
            <w:tcW w:w="1276" w:type="dxa"/>
            <w:shd w:val="clear" w:color="auto" w:fill="auto"/>
            <w:noWrap/>
            <w:vAlign w:val="center"/>
            <w:hideMark/>
          </w:tcPr>
          <w:p w14:paraId="5EED1CAC" w14:textId="05DBB3A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010.000.2129.00</w:t>
            </w:r>
          </w:p>
        </w:tc>
        <w:tc>
          <w:tcPr>
            <w:tcW w:w="7088" w:type="dxa"/>
            <w:shd w:val="clear" w:color="auto" w:fill="auto"/>
            <w:vAlign w:val="center"/>
            <w:hideMark/>
          </w:tcPr>
          <w:p w14:paraId="4971E62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AMOXICILINA - ACIDO CLAVULANICO SUSPENSION 125 MG/31.25 MG/ 5 ML ENVASE CON 60 ML</w:t>
            </w:r>
          </w:p>
        </w:tc>
      </w:tr>
      <w:tr w:rsidR="00CA5DBD" w:rsidRPr="006D49ED" w14:paraId="2D80709B" w14:textId="5E867E94" w:rsidTr="00CA5DBD">
        <w:trPr>
          <w:trHeight w:val="288"/>
        </w:trPr>
        <w:tc>
          <w:tcPr>
            <w:tcW w:w="567" w:type="dxa"/>
            <w:vAlign w:val="center"/>
          </w:tcPr>
          <w:p w14:paraId="15C65B0F" w14:textId="4F11FC8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w:t>
            </w:r>
          </w:p>
        </w:tc>
        <w:tc>
          <w:tcPr>
            <w:tcW w:w="1276" w:type="dxa"/>
            <w:shd w:val="clear" w:color="auto" w:fill="auto"/>
            <w:noWrap/>
            <w:vAlign w:val="center"/>
            <w:hideMark/>
          </w:tcPr>
          <w:p w14:paraId="71843570" w14:textId="717E4FC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010.000.2132.00</w:t>
            </w:r>
          </w:p>
        </w:tc>
        <w:tc>
          <w:tcPr>
            <w:tcW w:w="7088" w:type="dxa"/>
            <w:shd w:val="clear" w:color="auto" w:fill="auto"/>
            <w:vAlign w:val="center"/>
            <w:hideMark/>
          </w:tcPr>
          <w:p w14:paraId="780308C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CLARITROMICINA TABLETA 250 MG 10 TABLETAS</w:t>
            </w:r>
          </w:p>
        </w:tc>
      </w:tr>
      <w:tr w:rsidR="00CA5DBD" w:rsidRPr="006D49ED" w14:paraId="0005D491" w14:textId="316C239E" w:rsidTr="00CA5DBD">
        <w:trPr>
          <w:trHeight w:val="288"/>
        </w:trPr>
        <w:tc>
          <w:tcPr>
            <w:tcW w:w="567" w:type="dxa"/>
            <w:vAlign w:val="center"/>
          </w:tcPr>
          <w:p w14:paraId="18429E15" w14:textId="001172B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123</w:t>
            </w:r>
          </w:p>
        </w:tc>
        <w:tc>
          <w:tcPr>
            <w:tcW w:w="1276" w:type="dxa"/>
            <w:shd w:val="clear" w:color="auto" w:fill="auto"/>
            <w:noWrap/>
            <w:vAlign w:val="center"/>
            <w:hideMark/>
          </w:tcPr>
          <w:p w14:paraId="336CB9E2" w14:textId="75A00DE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010.000.2133.00</w:t>
            </w:r>
          </w:p>
        </w:tc>
        <w:tc>
          <w:tcPr>
            <w:tcW w:w="7088" w:type="dxa"/>
            <w:shd w:val="clear" w:color="auto" w:fill="auto"/>
            <w:vAlign w:val="center"/>
            <w:hideMark/>
          </w:tcPr>
          <w:p w14:paraId="6D23E93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CLINDAMICINA CAPSULA 300 MG 16 CAPSULAS</w:t>
            </w:r>
          </w:p>
        </w:tc>
      </w:tr>
      <w:tr w:rsidR="00CA5DBD" w:rsidRPr="006D49ED" w14:paraId="22143C22" w14:textId="1FF62BF2" w:rsidTr="00CA5DBD">
        <w:trPr>
          <w:trHeight w:val="288"/>
        </w:trPr>
        <w:tc>
          <w:tcPr>
            <w:tcW w:w="567" w:type="dxa"/>
            <w:vAlign w:val="center"/>
          </w:tcPr>
          <w:p w14:paraId="65DD4D69" w14:textId="386B1F7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124</w:t>
            </w:r>
          </w:p>
        </w:tc>
        <w:tc>
          <w:tcPr>
            <w:tcW w:w="1276" w:type="dxa"/>
            <w:shd w:val="clear" w:color="auto" w:fill="auto"/>
            <w:noWrap/>
            <w:vAlign w:val="center"/>
            <w:hideMark/>
          </w:tcPr>
          <w:p w14:paraId="7AB87A2A" w14:textId="4EB7379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010.000.2144.00</w:t>
            </w:r>
          </w:p>
        </w:tc>
        <w:tc>
          <w:tcPr>
            <w:tcW w:w="7088" w:type="dxa"/>
            <w:shd w:val="clear" w:color="auto" w:fill="auto"/>
            <w:vAlign w:val="center"/>
            <w:hideMark/>
          </w:tcPr>
          <w:p w14:paraId="1233A60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LORATADINA TABLETA O GRAGEA 10 MG 20 TABLETAS O GRAGEAS</w:t>
            </w:r>
          </w:p>
        </w:tc>
      </w:tr>
      <w:tr w:rsidR="00CA5DBD" w:rsidRPr="006D49ED" w14:paraId="5A44F3CF" w14:textId="2B4B8F5D" w:rsidTr="00CA5DBD">
        <w:trPr>
          <w:trHeight w:val="288"/>
        </w:trPr>
        <w:tc>
          <w:tcPr>
            <w:tcW w:w="567" w:type="dxa"/>
            <w:vAlign w:val="center"/>
          </w:tcPr>
          <w:p w14:paraId="06803ADB" w14:textId="00A1EBA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125</w:t>
            </w:r>
          </w:p>
        </w:tc>
        <w:tc>
          <w:tcPr>
            <w:tcW w:w="1276" w:type="dxa"/>
            <w:shd w:val="clear" w:color="auto" w:fill="auto"/>
            <w:noWrap/>
            <w:vAlign w:val="center"/>
            <w:hideMark/>
          </w:tcPr>
          <w:p w14:paraId="7D53BBCA" w14:textId="75EFAB0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010.000.2145.00</w:t>
            </w:r>
          </w:p>
        </w:tc>
        <w:tc>
          <w:tcPr>
            <w:tcW w:w="7088" w:type="dxa"/>
            <w:shd w:val="clear" w:color="auto" w:fill="auto"/>
            <w:vAlign w:val="center"/>
            <w:hideMark/>
          </w:tcPr>
          <w:p w14:paraId="1058339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LORATADINA JARABE 5 MG / 5 ML ENVASE CON 60 ML</w:t>
            </w:r>
          </w:p>
        </w:tc>
      </w:tr>
      <w:tr w:rsidR="00CA5DBD" w:rsidRPr="006D49ED" w14:paraId="19D6CEB4" w14:textId="645A2648" w:rsidTr="00CA5DBD">
        <w:trPr>
          <w:trHeight w:val="288"/>
        </w:trPr>
        <w:tc>
          <w:tcPr>
            <w:tcW w:w="567" w:type="dxa"/>
            <w:vAlign w:val="center"/>
          </w:tcPr>
          <w:p w14:paraId="46C1125B" w14:textId="5EDB00B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126</w:t>
            </w:r>
          </w:p>
        </w:tc>
        <w:tc>
          <w:tcPr>
            <w:tcW w:w="1276" w:type="dxa"/>
            <w:shd w:val="clear" w:color="auto" w:fill="auto"/>
            <w:noWrap/>
            <w:vAlign w:val="center"/>
            <w:hideMark/>
          </w:tcPr>
          <w:p w14:paraId="224A33AD" w14:textId="005E8FD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010.000.2146.00</w:t>
            </w:r>
          </w:p>
        </w:tc>
        <w:tc>
          <w:tcPr>
            <w:tcW w:w="7088" w:type="dxa"/>
            <w:shd w:val="clear" w:color="auto" w:fill="auto"/>
            <w:vAlign w:val="center"/>
            <w:hideMark/>
          </w:tcPr>
          <w:p w14:paraId="13AD47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BUTILHIOSCINA - METAMIZOL SOLUCION INYECTABLE 20 MG/2.5 G/5 ML 5 AMPOLLETAS CON 5 ML</w:t>
            </w:r>
          </w:p>
        </w:tc>
      </w:tr>
      <w:tr w:rsidR="00CA5DBD" w:rsidRPr="006D49ED" w14:paraId="0E7FF2B7" w14:textId="27EDD404" w:rsidTr="00CA5DBD">
        <w:trPr>
          <w:trHeight w:val="288"/>
        </w:trPr>
        <w:tc>
          <w:tcPr>
            <w:tcW w:w="567" w:type="dxa"/>
            <w:vAlign w:val="center"/>
          </w:tcPr>
          <w:p w14:paraId="69D231B2" w14:textId="12B8825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127</w:t>
            </w:r>
          </w:p>
        </w:tc>
        <w:tc>
          <w:tcPr>
            <w:tcW w:w="1276" w:type="dxa"/>
            <w:shd w:val="clear" w:color="auto" w:fill="auto"/>
            <w:noWrap/>
            <w:vAlign w:val="center"/>
            <w:hideMark/>
          </w:tcPr>
          <w:p w14:paraId="60C4802B" w14:textId="77EA126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010.000.2154.00</w:t>
            </w:r>
          </w:p>
        </w:tc>
        <w:tc>
          <w:tcPr>
            <w:tcW w:w="7088" w:type="dxa"/>
            <w:shd w:val="clear" w:color="auto" w:fill="auto"/>
            <w:vAlign w:val="center"/>
            <w:hideMark/>
          </w:tcPr>
          <w:p w14:paraId="6D75D4F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40 MG/ 0.4 ML 2 JERINGAS DE 0.4 ML</w:t>
            </w:r>
          </w:p>
        </w:tc>
      </w:tr>
      <w:tr w:rsidR="00CA5DBD" w:rsidRPr="006D49ED" w14:paraId="63DDF1C1" w14:textId="08CDCF9D" w:rsidTr="00CA5DBD">
        <w:trPr>
          <w:trHeight w:val="288"/>
        </w:trPr>
        <w:tc>
          <w:tcPr>
            <w:tcW w:w="567" w:type="dxa"/>
            <w:vAlign w:val="center"/>
          </w:tcPr>
          <w:p w14:paraId="2B6CB854" w14:textId="4B6E336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128</w:t>
            </w:r>
          </w:p>
        </w:tc>
        <w:tc>
          <w:tcPr>
            <w:tcW w:w="1276" w:type="dxa"/>
            <w:shd w:val="clear" w:color="auto" w:fill="auto"/>
            <w:noWrap/>
            <w:vAlign w:val="center"/>
            <w:hideMark/>
          </w:tcPr>
          <w:p w14:paraId="5D8F0E86" w14:textId="3FC95FC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010.000.2188.00</w:t>
            </w:r>
          </w:p>
        </w:tc>
        <w:tc>
          <w:tcPr>
            <w:tcW w:w="7088" w:type="dxa"/>
            <w:shd w:val="clear" w:color="auto" w:fill="auto"/>
            <w:vAlign w:val="center"/>
            <w:hideMark/>
          </w:tcPr>
          <w:p w14:paraId="542D25C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IPRATROPIO - SALBUTAMOL SOLUCION 0.50 MG/2.50 MG/2.5 ML 10 AMPOLLETAS DE 2.5 ML</w:t>
            </w:r>
          </w:p>
        </w:tc>
      </w:tr>
      <w:tr w:rsidR="00CA5DBD" w:rsidRPr="006D49ED" w14:paraId="44FACDD0" w14:textId="22AC5F25" w:rsidTr="00CA5DBD">
        <w:trPr>
          <w:trHeight w:val="288"/>
        </w:trPr>
        <w:tc>
          <w:tcPr>
            <w:tcW w:w="567" w:type="dxa"/>
            <w:vAlign w:val="center"/>
          </w:tcPr>
          <w:p w14:paraId="5A8F065F" w14:textId="5DB7D04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129</w:t>
            </w:r>
          </w:p>
        </w:tc>
        <w:tc>
          <w:tcPr>
            <w:tcW w:w="1276" w:type="dxa"/>
            <w:shd w:val="clear" w:color="auto" w:fill="auto"/>
            <w:noWrap/>
            <w:vAlign w:val="center"/>
            <w:hideMark/>
          </w:tcPr>
          <w:p w14:paraId="5490543A" w14:textId="04E8303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010.000.2195.00</w:t>
            </w:r>
          </w:p>
        </w:tc>
        <w:tc>
          <w:tcPr>
            <w:tcW w:w="7088" w:type="dxa"/>
            <w:shd w:val="clear" w:color="auto" w:fill="auto"/>
            <w:vAlign w:val="center"/>
            <w:hideMark/>
          </w:tcPr>
          <w:p w14:paraId="3FFC0A1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ONDANSETRON TABLETA 8 MG 10 TABLETAS</w:t>
            </w:r>
          </w:p>
        </w:tc>
      </w:tr>
      <w:tr w:rsidR="00CA5DBD" w:rsidRPr="006D49ED" w14:paraId="5D6AC31D" w14:textId="065AF98F" w:rsidTr="00CA5DBD">
        <w:trPr>
          <w:trHeight w:val="288"/>
        </w:trPr>
        <w:tc>
          <w:tcPr>
            <w:tcW w:w="567" w:type="dxa"/>
            <w:vAlign w:val="center"/>
          </w:tcPr>
          <w:p w14:paraId="2841DC17" w14:textId="6FBE6BB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130</w:t>
            </w:r>
          </w:p>
        </w:tc>
        <w:tc>
          <w:tcPr>
            <w:tcW w:w="1276" w:type="dxa"/>
            <w:shd w:val="clear" w:color="auto" w:fill="auto"/>
            <w:noWrap/>
            <w:vAlign w:val="center"/>
            <w:hideMark/>
          </w:tcPr>
          <w:p w14:paraId="64B6812C" w14:textId="3BF45A8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010.000.2230.01</w:t>
            </w:r>
          </w:p>
        </w:tc>
        <w:tc>
          <w:tcPr>
            <w:tcW w:w="7088" w:type="dxa"/>
            <w:shd w:val="clear" w:color="auto" w:fill="auto"/>
            <w:vAlign w:val="center"/>
            <w:hideMark/>
          </w:tcPr>
          <w:p w14:paraId="4886624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AMOXICILINA - ACIDO CLAVULANICO TABLETA 500 MG/125 MG 16 TABLETAS</w:t>
            </w:r>
          </w:p>
        </w:tc>
      </w:tr>
      <w:tr w:rsidR="00CA5DBD" w:rsidRPr="006D49ED" w14:paraId="79AE5302" w14:textId="75DF62F0" w:rsidTr="00CA5DBD">
        <w:trPr>
          <w:trHeight w:val="288"/>
        </w:trPr>
        <w:tc>
          <w:tcPr>
            <w:tcW w:w="567" w:type="dxa"/>
            <w:vAlign w:val="center"/>
          </w:tcPr>
          <w:p w14:paraId="35C39D61" w14:textId="77382F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131</w:t>
            </w:r>
          </w:p>
        </w:tc>
        <w:tc>
          <w:tcPr>
            <w:tcW w:w="1276" w:type="dxa"/>
            <w:shd w:val="clear" w:color="auto" w:fill="auto"/>
            <w:noWrap/>
            <w:vAlign w:val="center"/>
            <w:hideMark/>
          </w:tcPr>
          <w:p w14:paraId="63CC1270" w14:textId="01A5192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010.000.2247.00</w:t>
            </w:r>
          </w:p>
        </w:tc>
        <w:tc>
          <w:tcPr>
            <w:tcW w:w="7088" w:type="dxa"/>
            <w:shd w:val="clear" w:color="auto" w:fill="auto"/>
            <w:vAlign w:val="center"/>
            <w:hideMark/>
          </w:tcPr>
          <w:p w14:paraId="26EC49E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CINITAPRIDA COMPRIMIDO 1 MG 25 COMPRIMIDOS</w:t>
            </w:r>
          </w:p>
        </w:tc>
      </w:tr>
      <w:tr w:rsidR="00CA5DBD" w:rsidRPr="006D49ED" w14:paraId="0AFA4DFB" w14:textId="569DF774" w:rsidTr="00CA5DBD">
        <w:trPr>
          <w:trHeight w:val="288"/>
        </w:trPr>
        <w:tc>
          <w:tcPr>
            <w:tcW w:w="567" w:type="dxa"/>
            <w:vAlign w:val="center"/>
          </w:tcPr>
          <w:p w14:paraId="461ABC18" w14:textId="417361E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132</w:t>
            </w:r>
          </w:p>
        </w:tc>
        <w:tc>
          <w:tcPr>
            <w:tcW w:w="1276" w:type="dxa"/>
            <w:shd w:val="clear" w:color="auto" w:fill="auto"/>
            <w:noWrap/>
            <w:vAlign w:val="center"/>
            <w:hideMark/>
          </w:tcPr>
          <w:p w14:paraId="2FB361B9" w14:textId="2C79576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010.000.2301.00</w:t>
            </w:r>
          </w:p>
        </w:tc>
        <w:tc>
          <w:tcPr>
            <w:tcW w:w="7088" w:type="dxa"/>
            <w:shd w:val="clear" w:color="auto" w:fill="auto"/>
            <w:vAlign w:val="center"/>
            <w:hideMark/>
          </w:tcPr>
          <w:p w14:paraId="0FB8C29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HIDROCLOROTIAZIDA TABLETA 25 MG 20 TABLETAS</w:t>
            </w:r>
          </w:p>
        </w:tc>
      </w:tr>
      <w:tr w:rsidR="00CA5DBD" w:rsidRPr="006D49ED" w14:paraId="798DFD9D" w14:textId="5D40621F" w:rsidTr="00CA5DBD">
        <w:trPr>
          <w:trHeight w:val="288"/>
        </w:trPr>
        <w:tc>
          <w:tcPr>
            <w:tcW w:w="567" w:type="dxa"/>
            <w:vAlign w:val="center"/>
          </w:tcPr>
          <w:p w14:paraId="6F46C94C" w14:textId="027F4E4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133</w:t>
            </w:r>
          </w:p>
        </w:tc>
        <w:tc>
          <w:tcPr>
            <w:tcW w:w="1276" w:type="dxa"/>
            <w:shd w:val="clear" w:color="auto" w:fill="auto"/>
            <w:noWrap/>
            <w:vAlign w:val="center"/>
            <w:hideMark/>
          </w:tcPr>
          <w:p w14:paraId="3F8E4756" w14:textId="0AAECEF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010.000.2304.01</w:t>
            </w:r>
          </w:p>
        </w:tc>
        <w:tc>
          <w:tcPr>
            <w:tcW w:w="7088" w:type="dxa"/>
            <w:shd w:val="clear" w:color="auto" w:fill="auto"/>
            <w:vAlign w:val="center"/>
            <w:hideMark/>
          </w:tcPr>
          <w:p w14:paraId="50538E1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ESPIRONOLACTONA TABLETA 25 MG 30 TABLETAS</w:t>
            </w:r>
          </w:p>
        </w:tc>
      </w:tr>
      <w:tr w:rsidR="00CA5DBD" w:rsidRPr="006D49ED" w14:paraId="47F16EA7" w14:textId="67972754" w:rsidTr="00CA5DBD">
        <w:trPr>
          <w:trHeight w:val="288"/>
        </w:trPr>
        <w:tc>
          <w:tcPr>
            <w:tcW w:w="567" w:type="dxa"/>
            <w:vAlign w:val="center"/>
          </w:tcPr>
          <w:p w14:paraId="269C48CD" w14:textId="68E9F91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134</w:t>
            </w:r>
          </w:p>
        </w:tc>
        <w:tc>
          <w:tcPr>
            <w:tcW w:w="1276" w:type="dxa"/>
            <w:shd w:val="clear" w:color="auto" w:fill="auto"/>
            <w:noWrap/>
            <w:vAlign w:val="center"/>
            <w:hideMark/>
          </w:tcPr>
          <w:p w14:paraId="57475C3B" w14:textId="09A5543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010.000.2307.00</w:t>
            </w:r>
          </w:p>
        </w:tc>
        <w:tc>
          <w:tcPr>
            <w:tcW w:w="7088" w:type="dxa"/>
            <w:shd w:val="clear" w:color="auto" w:fill="auto"/>
            <w:vAlign w:val="center"/>
            <w:hideMark/>
          </w:tcPr>
          <w:p w14:paraId="67AA285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FUROSEMIDA TABLETA 40 MG 20 TABLETAS</w:t>
            </w:r>
          </w:p>
        </w:tc>
      </w:tr>
      <w:tr w:rsidR="00CA5DBD" w:rsidRPr="006D49ED" w14:paraId="2895DAF1" w14:textId="4644A09C" w:rsidTr="00CA5DBD">
        <w:trPr>
          <w:trHeight w:val="288"/>
        </w:trPr>
        <w:tc>
          <w:tcPr>
            <w:tcW w:w="567" w:type="dxa"/>
            <w:vAlign w:val="center"/>
          </w:tcPr>
          <w:p w14:paraId="58C09FE7" w14:textId="7304D8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135</w:t>
            </w:r>
          </w:p>
        </w:tc>
        <w:tc>
          <w:tcPr>
            <w:tcW w:w="1276" w:type="dxa"/>
            <w:shd w:val="clear" w:color="auto" w:fill="auto"/>
            <w:noWrap/>
            <w:vAlign w:val="center"/>
            <w:hideMark/>
          </w:tcPr>
          <w:p w14:paraId="142EDBFB" w14:textId="54A1A84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010.000.2308.00</w:t>
            </w:r>
          </w:p>
        </w:tc>
        <w:tc>
          <w:tcPr>
            <w:tcW w:w="7088" w:type="dxa"/>
            <w:shd w:val="clear" w:color="auto" w:fill="auto"/>
            <w:vAlign w:val="center"/>
            <w:hideMark/>
          </w:tcPr>
          <w:p w14:paraId="64B9E1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FUROSEMIDA SOLUCION INYECTABLE 20 MG/ 2 ML 5 AMPOLLETAS CON 2 ML</w:t>
            </w:r>
          </w:p>
        </w:tc>
      </w:tr>
      <w:tr w:rsidR="00CA5DBD" w:rsidRPr="006D49ED" w14:paraId="70723374" w14:textId="0F42F59E" w:rsidTr="00CA5DBD">
        <w:trPr>
          <w:trHeight w:val="288"/>
        </w:trPr>
        <w:tc>
          <w:tcPr>
            <w:tcW w:w="567" w:type="dxa"/>
            <w:vAlign w:val="center"/>
          </w:tcPr>
          <w:p w14:paraId="0BFCDE4D" w14:textId="1BFCD50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136</w:t>
            </w:r>
          </w:p>
        </w:tc>
        <w:tc>
          <w:tcPr>
            <w:tcW w:w="1276" w:type="dxa"/>
            <w:shd w:val="clear" w:color="auto" w:fill="auto"/>
            <w:noWrap/>
            <w:vAlign w:val="center"/>
            <w:hideMark/>
          </w:tcPr>
          <w:p w14:paraId="17FD26C5" w14:textId="70C3360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010.000.2331.00</w:t>
            </w:r>
          </w:p>
        </w:tc>
        <w:tc>
          <w:tcPr>
            <w:tcW w:w="7088" w:type="dxa"/>
            <w:shd w:val="clear" w:color="auto" w:fill="auto"/>
            <w:vAlign w:val="center"/>
            <w:hideMark/>
          </w:tcPr>
          <w:p w14:paraId="65C5178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FENAZOPIRIDINA TABLETA 100 MG 20 TABLETAS</w:t>
            </w:r>
          </w:p>
        </w:tc>
      </w:tr>
      <w:tr w:rsidR="00CA5DBD" w:rsidRPr="006D49ED" w14:paraId="6455CA4C" w14:textId="130A40B2" w:rsidTr="00CA5DBD">
        <w:trPr>
          <w:trHeight w:val="288"/>
        </w:trPr>
        <w:tc>
          <w:tcPr>
            <w:tcW w:w="567" w:type="dxa"/>
            <w:vAlign w:val="center"/>
          </w:tcPr>
          <w:p w14:paraId="4606147C" w14:textId="4D8486A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137</w:t>
            </w:r>
          </w:p>
        </w:tc>
        <w:tc>
          <w:tcPr>
            <w:tcW w:w="1276" w:type="dxa"/>
            <w:shd w:val="clear" w:color="auto" w:fill="auto"/>
            <w:noWrap/>
            <w:vAlign w:val="center"/>
            <w:hideMark/>
          </w:tcPr>
          <w:p w14:paraId="682CE36C" w14:textId="7EE8DA2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010.000.2431.00</w:t>
            </w:r>
          </w:p>
        </w:tc>
        <w:tc>
          <w:tcPr>
            <w:tcW w:w="7088" w:type="dxa"/>
            <w:shd w:val="clear" w:color="auto" w:fill="auto"/>
            <w:vAlign w:val="center"/>
            <w:hideMark/>
          </w:tcPr>
          <w:p w14:paraId="1D1D90D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DEXTROMETORFANO JARABE 300 MG ENVASE CON 60 ML Y DOSIFICADOR</w:t>
            </w:r>
          </w:p>
        </w:tc>
      </w:tr>
      <w:tr w:rsidR="00CA5DBD" w:rsidRPr="006D49ED" w14:paraId="5BCB1CB3" w14:textId="17F193F7" w:rsidTr="00CA5DBD">
        <w:trPr>
          <w:trHeight w:val="288"/>
        </w:trPr>
        <w:tc>
          <w:tcPr>
            <w:tcW w:w="567" w:type="dxa"/>
            <w:vAlign w:val="center"/>
          </w:tcPr>
          <w:p w14:paraId="05436B73" w14:textId="702F18E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138</w:t>
            </w:r>
          </w:p>
        </w:tc>
        <w:tc>
          <w:tcPr>
            <w:tcW w:w="1276" w:type="dxa"/>
            <w:shd w:val="clear" w:color="auto" w:fill="auto"/>
            <w:noWrap/>
            <w:vAlign w:val="center"/>
            <w:hideMark/>
          </w:tcPr>
          <w:p w14:paraId="4A3EC164" w14:textId="724CBED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010.000.2433.00</w:t>
            </w:r>
          </w:p>
        </w:tc>
        <w:tc>
          <w:tcPr>
            <w:tcW w:w="7088" w:type="dxa"/>
            <w:shd w:val="clear" w:color="auto" w:fill="auto"/>
            <w:vAlign w:val="center"/>
            <w:hideMark/>
          </w:tcPr>
          <w:p w14:paraId="648DF5D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BENZONATATO PERLA O CAPSULA 100 MG 20 PERLAS O CAPSULAS</w:t>
            </w:r>
          </w:p>
        </w:tc>
      </w:tr>
      <w:tr w:rsidR="00CA5DBD" w:rsidRPr="006D49ED" w14:paraId="3B84BD01" w14:textId="3108C2D9" w:rsidTr="00CA5DBD">
        <w:trPr>
          <w:trHeight w:val="288"/>
        </w:trPr>
        <w:tc>
          <w:tcPr>
            <w:tcW w:w="567" w:type="dxa"/>
            <w:vAlign w:val="center"/>
          </w:tcPr>
          <w:p w14:paraId="223EF238" w14:textId="59DB140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139</w:t>
            </w:r>
          </w:p>
        </w:tc>
        <w:tc>
          <w:tcPr>
            <w:tcW w:w="1276" w:type="dxa"/>
            <w:shd w:val="clear" w:color="auto" w:fill="auto"/>
            <w:noWrap/>
            <w:vAlign w:val="center"/>
            <w:hideMark/>
          </w:tcPr>
          <w:p w14:paraId="1A18DABE" w14:textId="067DC6C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010.000.2463.00</w:t>
            </w:r>
          </w:p>
        </w:tc>
        <w:tc>
          <w:tcPr>
            <w:tcW w:w="7088" w:type="dxa"/>
            <w:shd w:val="clear" w:color="auto" w:fill="auto"/>
            <w:vAlign w:val="center"/>
            <w:hideMark/>
          </w:tcPr>
          <w:p w14:paraId="468C6B1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AMBROXOL SOLUCION 300 MG/ 100 ML ENVASE CON 120 ML</w:t>
            </w:r>
          </w:p>
        </w:tc>
      </w:tr>
      <w:tr w:rsidR="00CA5DBD" w:rsidRPr="006D49ED" w14:paraId="7A713C90" w14:textId="6B56F42A" w:rsidTr="00CA5DBD">
        <w:trPr>
          <w:trHeight w:val="339"/>
        </w:trPr>
        <w:tc>
          <w:tcPr>
            <w:tcW w:w="567" w:type="dxa"/>
            <w:vAlign w:val="center"/>
          </w:tcPr>
          <w:p w14:paraId="0188B699" w14:textId="449C671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140</w:t>
            </w:r>
          </w:p>
        </w:tc>
        <w:tc>
          <w:tcPr>
            <w:tcW w:w="1276" w:type="dxa"/>
            <w:shd w:val="clear" w:color="auto" w:fill="auto"/>
            <w:noWrap/>
            <w:vAlign w:val="center"/>
            <w:hideMark/>
          </w:tcPr>
          <w:p w14:paraId="6E53B62A" w14:textId="63DF1DD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010.000.2471.00</w:t>
            </w:r>
          </w:p>
        </w:tc>
        <w:tc>
          <w:tcPr>
            <w:tcW w:w="7088" w:type="dxa"/>
            <w:shd w:val="clear" w:color="auto" w:fill="auto"/>
            <w:vAlign w:val="center"/>
            <w:hideMark/>
          </w:tcPr>
          <w:p w14:paraId="1C804B3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CLORFENAMINA COMPUESTA TABLETA PARACETAMOL 500 MG, CAFEINA 25 MG, FENILEFRINA 5 MG, CLORFENAMINA 4 MG 10 TABLETAS</w:t>
            </w:r>
          </w:p>
        </w:tc>
      </w:tr>
      <w:tr w:rsidR="00CA5DBD" w:rsidRPr="006D49ED" w14:paraId="6CA45653" w14:textId="4FC120D3" w:rsidTr="00CA5DBD">
        <w:trPr>
          <w:trHeight w:val="288"/>
        </w:trPr>
        <w:tc>
          <w:tcPr>
            <w:tcW w:w="567" w:type="dxa"/>
            <w:vAlign w:val="center"/>
          </w:tcPr>
          <w:p w14:paraId="2C87808A" w14:textId="3F2B1A8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141</w:t>
            </w:r>
          </w:p>
        </w:tc>
        <w:tc>
          <w:tcPr>
            <w:tcW w:w="1276" w:type="dxa"/>
            <w:shd w:val="clear" w:color="auto" w:fill="auto"/>
            <w:noWrap/>
            <w:vAlign w:val="center"/>
            <w:hideMark/>
          </w:tcPr>
          <w:p w14:paraId="652D52E1" w14:textId="74D1B7D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010.000.2520.00</w:t>
            </w:r>
          </w:p>
        </w:tc>
        <w:tc>
          <w:tcPr>
            <w:tcW w:w="7088" w:type="dxa"/>
            <w:shd w:val="clear" w:color="auto" w:fill="auto"/>
            <w:vAlign w:val="center"/>
            <w:hideMark/>
          </w:tcPr>
          <w:p w14:paraId="16D15CC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LOSARTAN GRAGEA O COMPRIMIDO RECUBIERTO 50 MG 30 GRAGEAS O COMPRIMIDOS</w:t>
            </w:r>
          </w:p>
        </w:tc>
      </w:tr>
      <w:tr w:rsidR="00CA5DBD" w:rsidRPr="006D49ED" w14:paraId="2772D623" w14:textId="2670ACED" w:rsidTr="00CA5DBD">
        <w:trPr>
          <w:trHeight w:val="288"/>
        </w:trPr>
        <w:tc>
          <w:tcPr>
            <w:tcW w:w="567" w:type="dxa"/>
            <w:vAlign w:val="center"/>
          </w:tcPr>
          <w:p w14:paraId="6E034782" w14:textId="73A5394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142</w:t>
            </w:r>
          </w:p>
        </w:tc>
        <w:tc>
          <w:tcPr>
            <w:tcW w:w="1276" w:type="dxa"/>
            <w:shd w:val="clear" w:color="auto" w:fill="auto"/>
            <w:noWrap/>
            <w:vAlign w:val="center"/>
            <w:hideMark/>
          </w:tcPr>
          <w:p w14:paraId="7790A8CF" w14:textId="655AF8A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010.000.2540.00</w:t>
            </w:r>
          </w:p>
        </w:tc>
        <w:tc>
          <w:tcPr>
            <w:tcW w:w="7088" w:type="dxa"/>
            <w:shd w:val="clear" w:color="auto" w:fill="auto"/>
            <w:vAlign w:val="center"/>
            <w:hideMark/>
          </w:tcPr>
          <w:p w14:paraId="03A8F46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TELMISARTAN TABLETA 40 MG 30 TABLETAS</w:t>
            </w:r>
          </w:p>
        </w:tc>
      </w:tr>
      <w:tr w:rsidR="00CA5DBD" w:rsidRPr="006D49ED" w14:paraId="2015565E" w14:textId="57DEC212" w:rsidTr="00CA5DBD">
        <w:trPr>
          <w:trHeight w:val="288"/>
        </w:trPr>
        <w:tc>
          <w:tcPr>
            <w:tcW w:w="567" w:type="dxa"/>
            <w:vAlign w:val="center"/>
          </w:tcPr>
          <w:p w14:paraId="0C9A022D" w14:textId="249263C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143</w:t>
            </w:r>
          </w:p>
        </w:tc>
        <w:tc>
          <w:tcPr>
            <w:tcW w:w="1276" w:type="dxa"/>
            <w:shd w:val="clear" w:color="auto" w:fill="auto"/>
            <w:noWrap/>
            <w:vAlign w:val="center"/>
            <w:hideMark/>
          </w:tcPr>
          <w:p w14:paraId="7B8DBCC6" w14:textId="0EDB42B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010.000.2542.00</w:t>
            </w:r>
          </w:p>
        </w:tc>
        <w:tc>
          <w:tcPr>
            <w:tcW w:w="7088" w:type="dxa"/>
            <w:shd w:val="clear" w:color="auto" w:fill="auto"/>
            <w:vAlign w:val="center"/>
            <w:hideMark/>
          </w:tcPr>
          <w:p w14:paraId="079003C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TELMISARTAN – HIDROCLOROTIAZIDA TABLETA 80.0 MG/12.5 MG 14 TABLETAS</w:t>
            </w:r>
          </w:p>
        </w:tc>
      </w:tr>
      <w:tr w:rsidR="00CA5DBD" w:rsidRPr="006D49ED" w14:paraId="7A84C151" w14:textId="700B4483" w:rsidTr="00CA5DBD">
        <w:trPr>
          <w:trHeight w:val="288"/>
        </w:trPr>
        <w:tc>
          <w:tcPr>
            <w:tcW w:w="567" w:type="dxa"/>
            <w:vAlign w:val="center"/>
          </w:tcPr>
          <w:p w14:paraId="6D844B80" w14:textId="1F09C7B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144</w:t>
            </w:r>
          </w:p>
        </w:tc>
        <w:tc>
          <w:tcPr>
            <w:tcW w:w="1276" w:type="dxa"/>
            <w:shd w:val="clear" w:color="auto" w:fill="auto"/>
            <w:noWrap/>
            <w:vAlign w:val="center"/>
            <w:hideMark/>
          </w:tcPr>
          <w:p w14:paraId="6D9F0779" w14:textId="0B52409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010.000.2611.00</w:t>
            </w:r>
          </w:p>
        </w:tc>
        <w:tc>
          <w:tcPr>
            <w:tcW w:w="7088" w:type="dxa"/>
            <w:shd w:val="clear" w:color="auto" w:fill="auto"/>
            <w:vAlign w:val="center"/>
            <w:hideMark/>
          </w:tcPr>
          <w:p w14:paraId="08EE970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FENITOINA SUSPENSION ORAL 37.5 MG/ 5 ML ENVASE CON 120 ML Y DOSIFICADOR DE 5 ML</w:t>
            </w:r>
          </w:p>
        </w:tc>
      </w:tr>
      <w:tr w:rsidR="00CA5DBD" w:rsidRPr="006D49ED" w14:paraId="337D3D94" w14:textId="5026CA77" w:rsidTr="00CA5DBD">
        <w:trPr>
          <w:trHeight w:val="288"/>
        </w:trPr>
        <w:tc>
          <w:tcPr>
            <w:tcW w:w="567" w:type="dxa"/>
            <w:vAlign w:val="center"/>
          </w:tcPr>
          <w:p w14:paraId="5580B709" w14:textId="55409BB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145</w:t>
            </w:r>
          </w:p>
        </w:tc>
        <w:tc>
          <w:tcPr>
            <w:tcW w:w="1276" w:type="dxa"/>
            <w:shd w:val="clear" w:color="auto" w:fill="auto"/>
            <w:noWrap/>
            <w:vAlign w:val="center"/>
            <w:hideMark/>
          </w:tcPr>
          <w:p w14:paraId="51F93996" w14:textId="0751504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010.000.2617.00</w:t>
            </w:r>
          </w:p>
        </w:tc>
        <w:tc>
          <w:tcPr>
            <w:tcW w:w="7088" w:type="dxa"/>
            <w:shd w:val="clear" w:color="auto" w:fill="auto"/>
            <w:vAlign w:val="center"/>
            <w:hideMark/>
          </w:tcPr>
          <w:p w14:paraId="6122FE6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LEVETIRACETAM TABLETA 500 MG 60 TABLETAS</w:t>
            </w:r>
          </w:p>
        </w:tc>
      </w:tr>
      <w:tr w:rsidR="00CA5DBD" w:rsidRPr="006D49ED" w14:paraId="03276B00" w14:textId="49054563" w:rsidTr="00CA5DBD">
        <w:trPr>
          <w:trHeight w:val="288"/>
        </w:trPr>
        <w:tc>
          <w:tcPr>
            <w:tcW w:w="567" w:type="dxa"/>
            <w:vAlign w:val="center"/>
          </w:tcPr>
          <w:p w14:paraId="403AB436" w14:textId="2AA19CB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146</w:t>
            </w:r>
          </w:p>
        </w:tc>
        <w:tc>
          <w:tcPr>
            <w:tcW w:w="1276" w:type="dxa"/>
            <w:shd w:val="clear" w:color="auto" w:fill="auto"/>
            <w:noWrap/>
            <w:vAlign w:val="center"/>
            <w:hideMark/>
          </w:tcPr>
          <w:p w14:paraId="66B014A8" w14:textId="45FAC3E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010.000.2618.00</w:t>
            </w:r>
          </w:p>
        </w:tc>
        <w:tc>
          <w:tcPr>
            <w:tcW w:w="7088" w:type="dxa"/>
            <w:shd w:val="clear" w:color="auto" w:fill="auto"/>
            <w:vAlign w:val="center"/>
            <w:hideMark/>
          </w:tcPr>
          <w:p w14:paraId="0C154C3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LEVETIRACETAM TABLETA 1000 MG 30 TABLETAS</w:t>
            </w:r>
          </w:p>
        </w:tc>
      </w:tr>
      <w:tr w:rsidR="00CA5DBD" w:rsidRPr="006D49ED" w14:paraId="6B7F8319" w14:textId="42D88110" w:rsidTr="00CA5DBD">
        <w:trPr>
          <w:trHeight w:val="288"/>
        </w:trPr>
        <w:tc>
          <w:tcPr>
            <w:tcW w:w="567" w:type="dxa"/>
            <w:vAlign w:val="center"/>
          </w:tcPr>
          <w:p w14:paraId="1CEBAD28" w14:textId="1505A99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147</w:t>
            </w:r>
          </w:p>
        </w:tc>
        <w:tc>
          <w:tcPr>
            <w:tcW w:w="1276" w:type="dxa"/>
            <w:shd w:val="clear" w:color="auto" w:fill="auto"/>
            <w:noWrap/>
            <w:vAlign w:val="center"/>
            <w:hideMark/>
          </w:tcPr>
          <w:p w14:paraId="1A408D9C" w14:textId="27204B0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010.000.2620.00</w:t>
            </w:r>
          </w:p>
        </w:tc>
        <w:tc>
          <w:tcPr>
            <w:tcW w:w="7088" w:type="dxa"/>
            <w:shd w:val="clear" w:color="auto" w:fill="auto"/>
            <w:vAlign w:val="center"/>
            <w:hideMark/>
          </w:tcPr>
          <w:p w14:paraId="39854C6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VALPROICO CAPSULA 250 MG 60 CAPSULAS</w:t>
            </w:r>
          </w:p>
        </w:tc>
      </w:tr>
      <w:tr w:rsidR="00CA5DBD" w:rsidRPr="006D49ED" w14:paraId="675D9594" w14:textId="43C2D5AB" w:rsidTr="00CA5DBD">
        <w:trPr>
          <w:trHeight w:val="288"/>
        </w:trPr>
        <w:tc>
          <w:tcPr>
            <w:tcW w:w="567" w:type="dxa"/>
            <w:vAlign w:val="center"/>
          </w:tcPr>
          <w:p w14:paraId="7D91C2B3" w14:textId="1546E30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148</w:t>
            </w:r>
          </w:p>
        </w:tc>
        <w:tc>
          <w:tcPr>
            <w:tcW w:w="1276" w:type="dxa"/>
            <w:shd w:val="clear" w:color="auto" w:fill="auto"/>
            <w:noWrap/>
            <w:vAlign w:val="center"/>
            <w:hideMark/>
          </w:tcPr>
          <w:p w14:paraId="15D547C0" w14:textId="185E87F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010.000.2622.00</w:t>
            </w:r>
          </w:p>
        </w:tc>
        <w:tc>
          <w:tcPr>
            <w:tcW w:w="7088" w:type="dxa"/>
            <w:shd w:val="clear" w:color="auto" w:fill="auto"/>
            <w:vAlign w:val="center"/>
            <w:hideMark/>
          </w:tcPr>
          <w:p w14:paraId="322E595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VALPROATO DE MAGNESIO TABLETA CON CUBIERTA ENTERICA 185.6 MG 40 TABLETAS</w:t>
            </w:r>
          </w:p>
        </w:tc>
      </w:tr>
      <w:tr w:rsidR="00CA5DBD" w:rsidRPr="006D49ED" w14:paraId="68C47D77" w14:textId="268F47B1" w:rsidTr="00CA5DBD">
        <w:trPr>
          <w:trHeight w:val="393"/>
        </w:trPr>
        <w:tc>
          <w:tcPr>
            <w:tcW w:w="567" w:type="dxa"/>
            <w:vAlign w:val="center"/>
          </w:tcPr>
          <w:p w14:paraId="500CAA53" w14:textId="5B80B56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149</w:t>
            </w:r>
          </w:p>
        </w:tc>
        <w:tc>
          <w:tcPr>
            <w:tcW w:w="1276" w:type="dxa"/>
            <w:shd w:val="clear" w:color="auto" w:fill="auto"/>
            <w:noWrap/>
            <w:vAlign w:val="center"/>
            <w:hideMark/>
          </w:tcPr>
          <w:p w14:paraId="0C4039EB" w14:textId="5BE735E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010.000.2714.00</w:t>
            </w:r>
          </w:p>
        </w:tc>
        <w:tc>
          <w:tcPr>
            <w:tcW w:w="7088" w:type="dxa"/>
            <w:shd w:val="clear" w:color="auto" w:fill="auto"/>
            <w:vAlign w:val="center"/>
            <w:hideMark/>
          </w:tcPr>
          <w:p w14:paraId="16FA961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COMPLEJO B TABLETA, COMPRIMIDO O CAPSULA TIAMINA 100 MG, PIRIDOXINA 5 MG, CIANOCOBALAMINA 50 MICRO(A)G 30 TABLETAS, COMPRIMIDOS O CAPSULAS</w:t>
            </w:r>
          </w:p>
        </w:tc>
      </w:tr>
      <w:tr w:rsidR="00CA5DBD" w:rsidRPr="006D49ED" w14:paraId="0360605D" w14:textId="57281A25" w:rsidTr="00CA5DBD">
        <w:trPr>
          <w:trHeight w:val="288"/>
        </w:trPr>
        <w:tc>
          <w:tcPr>
            <w:tcW w:w="567" w:type="dxa"/>
            <w:vAlign w:val="center"/>
          </w:tcPr>
          <w:p w14:paraId="3FF366B1" w14:textId="73BCD25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150</w:t>
            </w:r>
          </w:p>
        </w:tc>
        <w:tc>
          <w:tcPr>
            <w:tcW w:w="1276" w:type="dxa"/>
            <w:shd w:val="clear" w:color="auto" w:fill="auto"/>
            <w:noWrap/>
            <w:vAlign w:val="center"/>
            <w:hideMark/>
          </w:tcPr>
          <w:p w14:paraId="550E287A" w14:textId="10EF1B3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010.000.2804.00</w:t>
            </w:r>
          </w:p>
        </w:tc>
        <w:tc>
          <w:tcPr>
            <w:tcW w:w="7088" w:type="dxa"/>
            <w:shd w:val="clear" w:color="auto" w:fill="auto"/>
            <w:vAlign w:val="center"/>
            <w:hideMark/>
          </w:tcPr>
          <w:p w14:paraId="1B33BF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NAFAZOLINA SOLUCION OFTALMICA 1 MG/ML GOTERO INTEGRAL CON 15 ML</w:t>
            </w:r>
          </w:p>
        </w:tc>
      </w:tr>
      <w:tr w:rsidR="00CA5DBD" w:rsidRPr="006D49ED" w14:paraId="4EEEA30B" w14:textId="1F218C69" w:rsidTr="00CA5DBD">
        <w:trPr>
          <w:trHeight w:val="288"/>
        </w:trPr>
        <w:tc>
          <w:tcPr>
            <w:tcW w:w="567" w:type="dxa"/>
            <w:vAlign w:val="center"/>
          </w:tcPr>
          <w:p w14:paraId="541480B9" w14:textId="2DDD3E5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151</w:t>
            </w:r>
          </w:p>
        </w:tc>
        <w:tc>
          <w:tcPr>
            <w:tcW w:w="1276" w:type="dxa"/>
            <w:shd w:val="clear" w:color="auto" w:fill="auto"/>
            <w:noWrap/>
            <w:vAlign w:val="center"/>
            <w:hideMark/>
          </w:tcPr>
          <w:p w14:paraId="235D7135" w14:textId="77B7751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010.000.2814.00</w:t>
            </w:r>
          </w:p>
        </w:tc>
        <w:tc>
          <w:tcPr>
            <w:tcW w:w="7088" w:type="dxa"/>
            <w:shd w:val="clear" w:color="auto" w:fill="auto"/>
            <w:vAlign w:val="center"/>
            <w:hideMark/>
          </w:tcPr>
          <w:p w14:paraId="52CCB22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HIPROMELOSA SOLUCION OFTALMICA AL 0.5 % 5 MG/ ML GOTERO INTEGRAL CON 15 ML</w:t>
            </w:r>
          </w:p>
        </w:tc>
      </w:tr>
      <w:tr w:rsidR="00CA5DBD" w:rsidRPr="006D49ED" w14:paraId="4EDBD46F" w14:textId="5AFB7283" w:rsidTr="00CA5DBD">
        <w:trPr>
          <w:trHeight w:val="288"/>
        </w:trPr>
        <w:tc>
          <w:tcPr>
            <w:tcW w:w="567" w:type="dxa"/>
            <w:vAlign w:val="center"/>
          </w:tcPr>
          <w:p w14:paraId="25368508" w14:textId="1BADBC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152</w:t>
            </w:r>
          </w:p>
        </w:tc>
        <w:tc>
          <w:tcPr>
            <w:tcW w:w="1276" w:type="dxa"/>
            <w:shd w:val="clear" w:color="auto" w:fill="auto"/>
            <w:noWrap/>
            <w:vAlign w:val="center"/>
            <w:hideMark/>
          </w:tcPr>
          <w:p w14:paraId="33F1AD78" w14:textId="319B130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010.000.3111.00</w:t>
            </w:r>
          </w:p>
        </w:tc>
        <w:tc>
          <w:tcPr>
            <w:tcW w:w="7088" w:type="dxa"/>
            <w:shd w:val="clear" w:color="auto" w:fill="auto"/>
            <w:vAlign w:val="center"/>
            <w:hideMark/>
          </w:tcPr>
          <w:p w14:paraId="5998B19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DIFENIDOL TABLETA 25 MG 30 TABLETAS</w:t>
            </w:r>
          </w:p>
        </w:tc>
      </w:tr>
      <w:tr w:rsidR="00CA5DBD" w:rsidRPr="006D49ED" w14:paraId="3E88C793" w14:textId="6BC4DBF9" w:rsidTr="00CA5DBD">
        <w:trPr>
          <w:trHeight w:val="288"/>
        </w:trPr>
        <w:tc>
          <w:tcPr>
            <w:tcW w:w="567" w:type="dxa"/>
            <w:vAlign w:val="center"/>
          </w:tcPr>
          <w:p w14:paraId="37F9FAD6" w14:textId="732F7C4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153</w:t>
            </w:r>
          </w:p>
        </w:tc>
        <w:tc>
          <w:tcPr>
            <w:tcW w:w="1276" w:type="dxa"/>
            <w:shd w:val="clear" w:color="auto" w:fill="auto"/>
            <w:noWrap/>
            <w:vAlign w:val="center"/>
            <w:hideMark/>
          </w:tcPr>
          <w:p w14:paraId="62718448" w14:textId="379A5D4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010.000.3112.00</w:t>
            </w:r>
          </w:p>
        </w:tc>
        <w:tc>
          <w:tcPr>
            <w:tcW w:w="7088" w:type="dxa"/>
            <w:shd w:val="clear" w:color="auto" w:fill="auto"/>
            <w:vAlign w:val="center"/>
            <w:hideMark/>
          </w:tcPr>
          <w:p w14:paraId="37ECB5D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DIFENIDOL SOLUCION INYECTABLE 40 MG/ 2 ML 2 AMPOLLETAS CON 2 ML</w:t>
            </w:r>
          </w:p>
        </w:tc>
      </w:tr>
      <w:tr w:rsidR="00CA5DBD" w:rsidRPr="006D49ED" w14:paraId="632ACD9F" w14:textId="47F75CE8" w:rsidTr="00CA5DBD">
        <w:trPr>
          <w:trHeight w:val="288"/>
        </w:trPr>
        <w:tc>
          <w:tcPr>
            <w:tcW w:w="567" w:type="dxa"/>
            <w:vAlign w:val="center"/>
          </w:tcPr>
          <w:p w14:paraId="2A11671E" w14:textId="7FBF77C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154</w:t>
            </w:r>
          </w:p>
        </w:tc>
        <w:tc>
          <w:tcPr>
            <w:tcW w:w="1276" w:type="dxa"/>
            <w:shd w:val="clear" w:color="auto" w:fill="auto"/>
            <w:noWrap/>
            <w:vAlign w:val="center"/>
            <w:hideMark/>
          </w:tcPr>
          <w:p w14:paraId="205D1C49" w14:textId="0C18AF8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010.000.3407.00</w:t>
            </w:r>
          </w:p>
        </w:tc>
        <w:tc>
          <w:tcPr>
            <w:tcW w:w="7088" w:type="dxa"/>
            <w:shd w:val="clear" w:color="auto" w:fill="auto"/>
            <w:vAlign w:val="center"/>
            <w:hideMark/>
          </w:tcPr>
          <w:p w14:paraId="2F12D3B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NAPROXENO TABLETA 250 MG 30 TABLETAS</w:t>
            </w:r>
          </w:p>
        </w:tc>
      </w:tr>
      <w:tr w:rsidR="00CA5DBD" w:rsidRPr="006D49ED" w14:paraId="10035AC1" w14:textId="50F518EF" w:rsidTr="00CA5DBD">
        <w:trPr>
          <w:trHeight w:val="288"/>
        </w:trPr>
        <w:tc>
          <w:tcPr>
            <w:tcW w:w="567" w:type="dxa"/>
            <w:vAlign w:val="center"/>
          </w:tcPr>
          <w:p w14:paraId="38897164" w14:textId="6F63BC6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155</w:t>
            </w:r>
          </w:p>
        </w:tc>
        <w:tc>
          <w:tcPr>
            <w:tcW w:w="1276" w:type="dxa"/>
            <w:shd w:val="clear" w:color="auto" w:fill="auto"/>
            <w:noWrap/>
            <w:vAlign w:val="center"/>
            <w:hideMark/>
          </w:tcPr>
          <w:p w14:paraId="7C1F2DB8" w14:textId="78ADA46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010.000.3412.00</w:t>
            </w:r>
          </w:p>
        </w:tc>
        <w:tc>
          <w:tcPr>
            <w:tcW w:w="7088" w:type="dxa"/>
            <w:shd w:val="clear" w:color="auto" w:fill="auto"/>
            <w:vAlign w:val="center"/>
            <w:hideMark/>
          </w:tcPr>
          <w:p w14:paraId="5329D5B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INDOMETACINA SUPOSITORIO 100 MG 6 SUPOSITORIOS</w:t>
            </w:r>
          </w:p>
        </w:tc>
      </w:tr>
      <w:tr w:rsidR="00CA5DBD" w:rsidRPr="006D49ED" w14:paraId="0F352A0A" w14:textId="202C65F3" w:rsidTr="00CA5DBD">
        <w:trPr>
          <w:trHeight w:val="288"/>
        </w:trPr>
        <w:tc>
          <w:tcPr>
            <w:tcW w:w="567" w:type="dxa"/>
            <w:vAlign w:val="center"/>
          </w:tcPr>
          <w:p w14:paraId="40A9C189" w14:textId="603EA50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156</w:t>
            </w:r>
          </w:p>
        </w:tc>
        <w:tc>
          <w:tcPr>
            <w:tcW w:w="1276" w:type="dxa"/>
            <w:shd w:val="clear" w:color="auto" w:fill="auto"/>
            <w:noWrap/>
            <w:vAlign w:val="center"/>
            <w:hideMark/>
          </w:tcPr>
          <w:p w14:paraId="6BBD454C" w14:textId="0BCFDEF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010.000.3417.00</w:t>
            </w:r>
          </w:p>
        </w:tc>
        <w:tc>
          <w:tcPr>
            <w:tcW w:w="7088" w:type="dxa"/>
            <w:shd w:val="clear" w:color="auto" w:fill="auto"/>
            <w:vAlign w:val="center"/>
            <w:hideMark/>
          </w:tcPr>
          <w:p w14:paraId="571874B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DICLOFENACO CAPSULA O GRAGEA DE LIBERACION PROLONGADA 100 MG 20 CAPSULAS O GRAGEAS</w:t>
            </w:r>
          </w:p>
        </w:tc>
      </w:tr>
      <w:tr w:rsidR="00CA5DBD" w:rsidRPr="006D49ED" w14:paraId="11E73638" w14:textId="2D22B81C" w:rsidTr="00CA5DBD">
        <w:trPr>
          <w:trHeight w:val="288"/>
        </w:trPr>
        <w:tc>
          <w:tcPr>
            <w:tcW w:w="567" w:type="dxa"/>
            <w:vAlign w:val="center"/>
          </w:tcPr>
          <w:p w14:paraId="0275B817" w14:textId="5E4E355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157</w:t>
            </w:r>
          </w:p>
        </w:tc>
        <w:tc>
          <w:tcPr>
            <w:tcW w:w="1276" w:type="dxa"/>
            <w:shd w:val="clear" w:color="auto" w:fill="auto"/>
            <w:noWrap/>
            <w:vAlign w:val="center"/>
            <w:hideMark/>
          </w:tcPr>
          <w:p w14:paraId="059A873F" w14:textId="4B727EC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010.000.3419.00</w:t>
            </w:r>
          </w:p>
        </w:tc>
        <w:tc>
          <w:tcPr>
            <w:tcW w:w="7088" w:type="dxa"/>
            <w:shd w:val="clear" w:color="auto" w:fill="auto"/>
            <w:vAlign w:val="center"/>
            <w:hideMark/>
          </w:tcPr>
          <w:p w14:paraId="1443258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NAPROXENO SUSPENSION ORAL 125 MG/ 5 ML ENVASE CON 100 ML</w:t>
            </w:r>
          </w:p>
        </w:tc>
      </w:tr>
      <w:tr w:rsidR="00CA5DBD" w:rsidRPr="006D49ED" w14:paraId="7F2F443D" w14:textId="522118C3" w:rsidTr="00CA5DBD">
        <w:trPr>
          <w:trHeight w:val="288"/>
        </w:trPr>
        <w:tc>
          <w:tcPr>
            <w:tcW w:w="567" w:type="dxa"/>
            <w:vAlign w:val="center"/>
          </w:tcPr>
          <w:p w14:paraId="7380350D" w14:textId="79613A1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158</w:t>
            </w:r>
          </w:p>
        </w:tc>
        <w:tc>
          <w:tcPr>
            <w:tcW w:w="1276" w:type="dxa"/>
            <w:shd w:val="clear" w:color="auto" w:fill="auto"/>
            <w:noWrap/>
            <w:vAlign w:val="center"/>
            <w:hideMark/>
          </w:tcPr>
          <w:p w14:paraId="6E17C600" w14:textId="7923F52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010.000.3422.00</w:t>
            </w:r>
          </w:p>
        </w:tc>
        <w:tc>
          <w:tcPr>
            <w:tcW w:w="7088" w:type="dxa"/>
            <w:shd w:val="clear" w:color="auto" w:fill="auto"/>
            <w:vAlign w:val="center"/>
            <w:hideMark/>
          </w:tcPr>
          <w:p w14:paraId="2113EF0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KETOROLACO SOLUCION INYECTABLE 30 MG 3 FRASCOS AMPULA O 3 AMPOLLETAS 1 ML</w:t>
            </w:r>
          </w:p>
        </w:tc>
      </w:tr>
      <w:tr w:rsidR="00CA5DBD" w:rsidRPr="006D49ED" w14:paraId="124ABCBB" w14:textId="0ABE07AA" w:rsidTr="00CA5DBD">
        <w:trPr>
          <w:trHeight w:val="288"/>
        </w:trPr>
        <w:tc>
          <w:tcPr>
            <w:tcW w:w="567" w:type="dxa"/>
            <w:vAlign w:val="center"/>
          </w:tcPr>
          <w:p w14:paraId="099F997C" w14:textId="21FEB5B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159</w:t>
            </w:r>
          </w:p>
        </w:tc>
        <w:tc>
          <w:tcPr>
            <w:tcW w:w="1276" w:type="dxa"/>
            <w:shd w:val="clear" w:color="auto" w:fill="auto"/>
            <w:noWrap/>
            <w:vAlign w:val="center"/>
            <w:hideMark/>
          </w:tcPr>
          <w:p w14:paraId="5359C8A0" w14:textId="188035E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010.000.3423.00</w:t>
            </w:r>
          </w:p>
        </w:tc>
        <w:tc>
          <w:tcPr>
            <w:tcW w:w="7088" w:type="dxa"/>
            <w:shd w:val="clear" w:color="auto" w:fill="auto"/>
            <w:vAlign w:val="center"/>
            <w:hideMark/>
          </w:tcPr>
          <w:p w14:paraId="367294B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MELOXICAM TABLETA 15 MG 10 TABLETAS</w:t>
            </w:r>
          </w:p>
        </w:tc>
      </w:tr>
      <w:tr w:rsidR="00CA5DBD" w:rsidRPr="006D49ED" w14:paraId="65CC8656" w14:textId="13E43FC9" w:rsidTr="00CA5DBD">
        <w:trPr>
          <w:trHeight w:val="288"/>
        </w:trPr>
        <w:tc>
          <w:tcPr>
            <w:tcW w:w="567" w:type="dxa"/>
            <w:vAlign w:val="center"/>
          </w:tcPr>
          <w:p w14:paraId="259CF665" w14:textId="438DDED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160</w:t>
            </w:r>
          </w:p>
        </w:tc>
        <w:tc>
          <w:tcPr>
            <w:tcW w:w="1276" w:type="dxa"/>
            <w:shd w:val="clear" w:color="auto" w:fill="auto"/>
            <w:noWrap/>
            <w:vAlign w:val="center"/>
            <w:hideMark/>
          </w:tcPr>
          <w:p w14:paraId="58370256" w14:textId="4ACFEBF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010.000.3601.00</w:t>
            </w:r>
          </w:p>
        </w:tc>
        <w:tc>
          <w:tcPr>
            <w:tcW w:w="7088" w:type="dxa"/>
            <w:shd w:val="clear" w:color="auto" w:fill="auto"/>
            <w:vAlign w:val="center"/>
            <w:hideMark/>
          </w:tcPr>
          <w:p w14:paraId="5161841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 5 G/100 ML ENVASE CON 250 ML</w:t>
            </w:r>
          </w:p>
        </w:tc>
      </w:tr>
      <w:tr w:rsidR="00CA5DBD" w:rsidRPr="006D49ED" w14:paraId="111F340C" w14:textId="77A0CEA6" w:rsidTr="00CA5DBD">
        <w:trPr>
          <w:trHeight w:val="288"/>
        </w:trPr>
        <w:tc>
          <w:tcPr>
            <w:tcW w:w="567" w:type="dxa"/>
            <w:vAlign w:val="center"/>
          </w:tcPr>
          <w:p w14:paraId="0B47B65B" w14:textId="34AB6C4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161</w:t>
            </w:r>
          </w:p>
        </w:tc>
        <w:tc>
          <w:tcPr>
            <w:tcW w:w="1276" w:type="dxa"/>
            <w:shd w:val="clear" w:color="auto" w:fill="auto"/>
            <w:noWrap/>
            <w:vAlign w:val="center"/>
            <w:hideMark/>
          </w:tcPr>
          <w:p w14:paraId="724A7A4A" w14:textId="11A53DF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010.000.3603.00</w:t>
            </w:r>
          </w:p>
        </w:tc>
        <w:tc>
          <w:tcPr>
            <w:tcW w:w="7088" w:type="dxa"/>
            <w:shd w:val="clear" w:color="auto" w:fill="auto"/>
            <w:vAlign w:val="center"/>
            <w:hideMark/>
          </w:tcPr>
          <w:p w14:paraId="2E425C0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 5 G/100 ML ENVASE CON 1000 ML</w:t>
            </w:r>
          </w:p>
        </w:tc>
      </w:tr>
      <w:tr w:rsidR="00CA5DBD" w:rsidRPr="006D49ED" w14:paraId="6670932A" w14:textId="6DD97237" w:rsidTr="00CA5DBD">
        <w:trPr>
          <w:trHeight w:val="288"/>
        </w:trPr>
        <w:tc>
          <w:tcPr>
            <w:tcW w:w="567" w:type="dxa"/>
            <w:vAlign w:val="center"/>
          </w:tcPr>
          <w:p w14:paraId="72A6E300" w14:textId="2F66794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162</w:t>
            </w:r>
          </w:p>
        </w:tc>
        <w:tc>
          <w:tcPr>
            <w:tcW w:w="1276" w:type="dxa"/>
            <w:shd w:val="clear" w:color="auto" w:fill="auto"/>
            <w:noWrap/>
            <w:vAlign w:val="center"/>
            <w:hideMark/>
          </w:tcPr>
          <w:p w14:paraId="751C5FA3" w14:textId="592B715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010.000.3604.00</w:t>
            </w:r>
          </w:p>
        </w:tc>
        <w:tc>
          <w:tcPr>
            <w:tcW w:w="7088" w:type="dxa"/>
            <w:shd w:val="clear" w:color="auto" w:fill="auto"/>
            <w:vAlign w:val="center"/>
            <w:hideMark/>
          </w:tcPr>
          <w:p w14:paraId="5C8DE1A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10 % GLUCOSA ANHIDRA 10 G/100 ML ENVASE CON 500 ML</w:t>
            </w:r>
          </w:p>
        </w:tc>
      </w:tr>
      <w:tr w:rsidR="00CA5DBD" w:rsidRPr="006D49ED" w14:paraId="0E721A15" w14:textId="6B381A9E" w:rsidTr="00CA5DBD">
        <w:trPr>
          <w:trHeight w:val="288"/>
        </w:trPr>
        <w:tc>
          <w:tcPr>
            <w:tcW w:w="567" w:type="dxa"/>
            <w:vAlign w:val="center"/>
          </w:tcPr>
          <w:p w14:paraId="722B11B4" w14:textId="094842B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163</w:t>
            </w:r>
          </w:p>
        </w:tc>
        <w:tc>
          <w:tcPr>
            <w:tcW w:w="1276" w:type="dxa"/>
            <w:shd w:val="clear" w:color="auto" w:fill="auto"/>
            <w:noWrap/>
            <w:vAlign w:val="center"/>
            <w:hideMark/>
          </w:tcPr>
          <w:p w14:paraId="07CAA188" w14:textId="075F682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010.000.3605.00</w:t>
            </w:r>
          </w:p>
        </w:tc>
        <w:tc>
          <w:tcPr>
            <w:tcW w:w="7088" w:type="dxa"/>
            <w:shd w:val="clear" w:color="auto" w:fill="auto"/>
            <w:vAlign w:val="center"/>
            <w:hideMark/>
          </w:tcPr>
          <w:p w14:paraId="03A387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10 % GLUCOSA ANHIDRA 10 G/100 ML ENVASE CON 1000 ML</w:t>
            </w:r>
          </w:p>
        </w:tc>
      </w:tr>
      <w:tr w:rsidR="00CA5DBD" w:rsidRPr="006D49ED" w14:paraId="67CC9276" w14:textId="68915235" w:rsidTr="00CA5DBD">
        <w:trPr>
          <w:trHeight w:val="288"/>
        </w:trPr>
        <w:tc>
          <w:tcPr>
            <w:tcW w:w="567" w:type="dxa"/>
            <w:vAlign w:val="center"/>
          </w:tcPr>
          <w:p w14:paraId="05A90ACB" w14:textId="3433FB6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164</w:t>
            </w:r>
          </w:p>
        </w:tc>
        <w:tc>
          <w:tcPr>
            <w:tcW w:w="1276" w:type="dxa"/>
            <w:shd w:val="clear" w:color="auto" w:fill="auto"/>
            <w:noWrap/>
            <w:vAlign w:val="center"/>
            <w:hideMark/>
          </w:tcPr>
          <w:p w14:paraId="4A5F59A4" w14:textId="7953246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010.000.3607.00</w:t>
            </w:r>
          </w:p>
        </w:tc>
        <w:tc>
          <w:tcPr>
            <w:tcW w:w="7088" w:type="dxa"/>
            <w:shd w:val="clear" w:color="auto" w:fill="auto"/>
            <w:vAlign w:val="center"/>
            <w:hideMark/>
          </w:tcPr>
          <w:p w14:paraId="46FEC36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50 % 50 G/ 100 ML ENVASE CON 50 ML</w:t>
            </w:r>
          </w:p>
        </w:tc>
      </w:tr>
      <w:tr w:rsidR="00CA5DBD" w:rsidRPr="006D49ED" w14:paraId="1E4FB6C8" w14:textId="1A801E97" w:rsidTr="00CA5DBD">
        <w:trPr>
          <w:trHeight w:val="288"/>
        </w:trPr>
        <w:tc>
          <w:tcPr>
            <w:tcW w:w="567" w:type="dxa"/>
            <w:vAlign w:val="center"/>
          </w:tcPr>
          <w:p w14:paraId="17265A58" w14:textId="493FD27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165</w:t>
            </w:r>
          </w:p>
        </w:tc>
        <w:tc>
          <w:tcPr>
            <w:tcW w:w="1276" w:type="dxa"/>
            <w:shd w:val="clear" w:color="auto" w:fill="auto"/>
            <w:noWrap/>
            <w:vAlign w:val="center"/>
            <w:hideMark/>
          </w:tcPr>
          <w:p w14:paraId="2E1BB254" w14:textId="410FD33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010.000.3608.00</w:t>
            </w:r>
          </w:p>
        </w:tc>
        <w:tc>
          <w:tcPr>
            <w:tcW w:w="7088" w:type="dxa"/>
            <w:shd w:val="clear" w:color="auto" w:fill="auto"/>
            <w:vAlign w:val="center"/>
            <w:hideMark/>
          </w:tcPr>
          <w:p w14:paraId="779504D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G/100 ML ENVASE CON 250 ML</w:t>
            </w:r>
          </w:p>
        </w:tc>
      </w:tr>
      <w:tr w:rsidR="00CA5DBD" w:rsidRPr="006D49ED" w14:paraId="3E73D60B" w14:textId="7E2CE924" w:rsidTr="00CA5DBD">
        <w:trPr>
          <w:trHeight w:val="288"/>
        </w:trPr>
        <w:tc>
          <w:tcPr>
            <w:tcW w:w="567" w:type="dxa"/>
            <w:vAlign w:val="center"/>
          </w:tcPr>
          <w:p w14:paraId="6FF6BA60" w14:textId="30790BD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166</w:t>
            </w:r>
          </w:p>
        </w:tc>
        <w:tc>
          <w:tcPr>
            <w:tcW w:w="1276" w:type="dxa"/>
            <w:shd w:val="clear" w:color="auto" w:fill="auto"/>
            <w:noWrap/>
            <w:vAlign w:val="center"/>
            <w:hideMark/>
          </w:tcPr>
          <w:p w14:paraId="7323CD0D" w14:textId="35649D6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010.000.3609.00</w:t>
            </w:r>
          </w:p>
        </w:tc>
        <w:tc>
          <w:tcPr>
            <w:tcW w:w="7088" w:type="dxa"/>
            <w:shd w:val="clear" w:color="auto" w:fill="auto"/>
            <w:vAlign w:val="center"/>
            <w:hideMark/>
          </w:tcPr>
          <w:p w14:paraId="3F7E66F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G/100 ML ENVASE CON 500 ML</w:t>
            </w:r>
          </w:p>
        </w:tc>
      </w:tr>
      <w:tr w:rsidR="00CA5DBD" w:rsidRPr="006D49ED" w14:paraId="120F9AD9" w14:textId="396E7C1D" w:rsidTr="00CA5DBD">
        <w:trPr>
          <w:trHeight w:val="288"/>
        </w:trPr>
        <w:tc>
          <w:tcPr>
            <w:tcW w:w="567" w:type="dxa"/>
            <w:vAlign w:val="center"/>
          </w:tcPr>
          <w:p w14:paraId="58746C65" w14:textId="2EC852A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167</w:t>
            </w:r>
          </w:p>
        </w:tc>
        <w:tc>
          <w:tcPr>
            <w:tcW w:w="1276" w:type="dxa"/>
            <w:shd w:val="clear" w:color="auto" w:fill="auto"/>
            <w:noWrap/>
            <w:vAlign w:val="center"/>
            <w:hideMark/>
          </w:tcPr>
          <w:p w14:paraId="7CE73BBC" w14:textId="6758E5C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010.000.3610.00</w:t>
            </w:r>
          </w:p>
        </w:tc>
        <w:tc>
          <w:tcPr>
            <w:tcW w:w="7088" w:type="dxa"/>
            <w:shd w:val="clear" w:color="auto" w:fill="auto"/>
            <w:vAlign w:val="center"/>
            <w:hideMark/>
          </w:tcPr>
          <w:p w14:paraId="4DEB900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 100 ML ENVASE CON 1000 ML</w:t>
            </w:r>
          </w:p>
        </w:tc>
      </w:tr>
      <w:tr w:rsidR="00CA5DBD" w:rsidRPr="006D49ED" w14:paraId="0112E5EE" w14:textId="2782838C" w:rsidTr="00CA5DBD">
        <w:trPr>
          <w:trHeight w:val="288"/>
        </w:trPr>
        <w:tc>
          <w:tcPr>
            <w:tcW w:w="567" w:type="dxa"/>
            <w:vAlign w:val="center"/>
          </w:tcPr>
          <w:p w14:paraId="17542585" w14:textId="5617D42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168</w:t>
            </w:r>
          </w:p>
        </w:tc>
        <w:tc>
          <w:tcPr>
            <w:tcW w:w="1276" w:type="dxa"/>
            <w:shd w:val="clear" w:color="auto" w:fill="auto"/>
            <w:noWrap/>
            <w:vAlign w:val="center"/>
            <w:hideMark/>
          </w:tcPr>
          <w:p w14:paraId="7BB429DB" w14:textId="056F3BC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010.000.3611.00</w:t>
            </w:r>
          </w:p>
        </w:tc>
        <w:tc>
          <w:tcPr>
            <w:tcW w:w="7088" w:type="dxa"/>
            <w:shd w:val="clear" w:color="auto" w:fill="auto"/>
            <w:vAlign w:val="center"/>
            <w:hideMark/>
          </w:tcPr>
          <w:p w14:paraId="49B6AB2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Y GLUCOSA SOLUCION INYECTABLE 0.9 G/ 5 G/ 100 ML ENVASE CON 250 ML</w:t>
            </w:r>
          </w:p>
        </w:tc>
      </w:tr>
      <w:tr w:rsidR="00CA5DBD" w:rsidRPr="006D49ED" w14:paraId="2D3865F8" w14:textId="13962334" w:rsidTr="00CA5DBD">
        <w:trPr>
          <w:trHeight w:val="288"/>
        </w:trPr>
        <w:tc>
          <w:tcPr>
            <w:tcW w:w="567" w:type="dxa"/>
            <w:vAlign w:val="center"/>
          </w:tcPr>
          <w:p w14:paraId="5B6D0EF9" w14:textId="6B3346F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169</w:t>
            </w:r>
          </w:p>
        </w:tc>
        <w:tc>
          <w:tcPr>
            <w:tcW w:w="1276" w:type="dxa"/>
            <w:shd w:val="clear" w:color="auto" w:fill="auto"/>
            <w:noWrap/>
            <w:vAlign w:val="center"/>
            <w:hideMark/>
          </w:tcPr>
          <w:p w14:paraId="4D0B9621" w14:textId="123020F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010.000.3612.00</w:t>
            </w:r>
          </w:p>
        </w:tc>
        <w:tc>
          <w:tcPr>
            <w:tcW w:w="7088" w:type="dxa"/>
            <w:shd w:val="clear" w:color="auto" w:fill="auto"/>
            <w:vAlign w:val="center"/>
            <w:hideMark/>
          </w:tcPr>
          <w:p w14:paraId="508B527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Y GLUCOSA SOLUCION INYECTABLE 0.9 G/ 5 G/ 100 ML ENVASE CON 500 ML</w:t>
            </w:r>
          </w:p>
        </w:tc>
      </w:tr>
      <w:tr w:rsidR="00CA5DBD" w:rsidRPr="006D49ED" w14:paraId="0FFDCC66" w14:textId="506F5A8A" w:rsidTr="00CA5DBD">
        <w:trPr>
          <w:trHeight w:val="506"/>
        </w:trPr>
        <w:tc>
          <w:tcPr>
            <w:tcW w:w="567" w:type="dxa"/>
            <w:vAlign w:val="center"/>
          </w:tcPr>
          <w:p w14:paraId="307467E4" w14:textId="2937622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170</w:t>
            </w:r>
          </w:p>
        </w:tc>
        <w:tc>
          <w:tcPr>
            <w:tcW w:w="1276" w:type="dxa"/>
            <w:shd w:val="clear" w:color="auto" w:fill="auto"/>
            <w:noWrap/>
            <w:vAlign w:val="center"/>
            <w:hideMark/>
          </w:tcPr>
          <w:p w14:paraId="67AC9D54" w14:textId="01E45A9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010.000.3613.00</w:t>
            </w:r>
          </w:p>
        </w:tc>
        <w:tc>
          <w:tcPr>
            <w:tcW w:w="7088" w:type="dxa"/>
            <w:shd w:val="clear" w:color="auto" w:fill="auto"/>
            <w:vAlign w:val="center"/>
            <w:hideMark/>
          </w:tcPr>
          <w:p w14:paraId="641C8F3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Y GLUCOSA SOLUCION INYECTABLE CLORURO DE SODIO 0.9 G/100 ML. GLUCOSA ANHIDRA 5 G/ 100 ML ENVASE CON 1000 ML</w:t>
            </w:r>
          </w:p>
        </w:tc>
      </w:tr>
      <w:tr w:rsidR="00CA5DBD" w:rsidRPr="006D49ED" w14:paraId="0926FF3D" w14:textId="7197E1A8" w:rsidTr="00CA5DBD">
        <w:trPr>
          <w:trHeight w:val="414"/>
        </w:trPr>
        <w:tc>
          <w:tcPr>
            <w:tcW w:w="567" w:type="dxa"/>
            <w:vAlign w:val="center"/>
          </w:tcPr>
          <w:p w14:paraId="4623EB42" w14:textId="4CBD50F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171</w:t>
            </w:r>
          </w:p>
        </w:tc>
        <w:tc>
          <w:tcPr>
            <w:tcW w:w="1276" w:type="dxa"/>
            <w:shd w:val="clear" w:color="auto" w:fill="auto"/>
            <w:noWrap/>
            <w:vAlign w:val="center"/>
            <w:hideMark/>
          </w:tcPr>
          <w:p w14:paraId="16972D97" w14:textId="7CC2542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010.000.3614.00</w:t>
            </w:r>
          </w:p>
        </w:tc>
        <w:tc>
          <w:tcPr>
            <w:tcW w:w="7088" w:type="dxa"/>
            <w:shd w:val="clear" w:color="auto" w:fill="auto"/>
            <w:vAlign w:val="center"/>
            <w:hideMark/>
          </w:tcPr>
          <w:p w14:paraId="40BCA6B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SOLUCION HARTMANN SOLUCION INYECTABLE CLORURO DE SODIO 0.600 G CLORURO DE POTASIO 0.030 G CLORURO DE CALCIO DIHIDRATADO 0.020 G LACTATO DE SODIO0.310 G ENVASE CON 250 ML.</w:t>
            </w:r>
          </w:p>
        </w:tc>
      </w:tr>
      <w:tr w:rsidR="00CA5DBD" w:rsidRPr="006D49ED" w14:paraId="451BF7F4" w14:textId="52D6935A" w:rsidTr="00CA5DBD">
        <w:trPr>
          <w:trHeight w:val="547"/>
        </w:trPr>
        <w:tc>
          <w:tcPr>
            <w:tcW w:w="567" w:type="dxa"/>
            <w:vAlign w:val="center"/>
          </w:tcPr>
          <w:p w14:paraId="3F37C3B3" w14:textId="15D771D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172</w:t>
            </w:r>
          </w:p>
        </w:tc>
        <w:tc>
          <w:tcPr>
            <w:tcW w:w="1276" w:type="dxa"/>
            <w:shd w:val="clear" w:color="auto" w:fill="auto"/>
            <w:noWrap/>
            <w:vAlign w:val="center"/>
            <w:hideMark/>
          </w:tcPr>
          <w:p w14:paraId="381A746B" w14:textId="6B0523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010.000.3615.00</w:t>
            </w:r>
          </w:p>
        </w:tc>
        <w:tc>
          <w:tcPr>
            <w:tcW w:w="7088" w:type="dxa"/>
            <w:shd w:val="clear" w:color="auto" w:fill="auto"/>
            <w:vAlign w:val="center"/>
            <w:hideMark/>
          </w:tcPr>
          <w:p w14:paraId="69F0FB9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SOLUCION HARTMANN SOLUCION INYECTABLE CLORURO DE SODIO 0.600 G CLORURO DE POTASIO 0.030 G CLORURO DE CALCIO DIHIDRATADO 0.020 G LACTATO DE SODIO0.310 G ENVASE CON 500 ML.</w:t>
            </w:r>
          </w:p>
        </w:tc>
      </w:tr>
      <w:tr w:rsidR="00CA5DBD" w:rsidRPr="006D49ED" w14:paraId="365F7929" w14:textId="0256B5D4" w:rsidTr="00CA5DBD">
        <w:trPr>
          <w:trHeight w:val="413"/>
        </w:trPr>
        <w:tc>
          <w:tcPr>
            <w:tcW w:w="567" w:type="dxa"/>
            <w:vAlign w:val="center"/>
          </w:tcPr>
          <w:p w14:paraId="277FA614" w14:textId="0538013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173</w:t>
            </w:r>
          </w:p>
        </w:tc>
        <w:tc>
          <w:tcPr>
            <w:tcW w:w="1276" w:type="dxa"/>
            <w:shd w:val="clear" w:color="auto" w:fill="auto"/>
            <w:noWrap/>
            <w:vAlign w:val="center"/>
            <w:hideMark/>
          </w:tcPr>
          <w:p w14:paraId="5D042F25" w14:textId="595B881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010.000.3616.00</w:t>
            </w:r>
          </w:p>
        </w:tc>
        <w:tc>
          <w:tcPr>
            <w:tcW w:w="7088" w:type="dxa"/>
            <w:shd w:val="clear" w:color="auto" w:fill="auto"/>
            <w:vAlign w:val="center"/>
            <w:hideMark/>
          </w:tcPr>
          <w:p w14:paraId="049180A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SOLUCION HARTMANN SOLUCION INYECTABLE CLORURO DE SODIO 0.600 G CLORURO DE POTASIO 0.030 G CLORURO DE CALCIO DIHIDRATADO 0.020 G LACTATO DE SODIO0.310 G ENVASE CON 1000 ML.</w:t>
            </w:r>
          </w:p>
        </w:tc>
      </w:tr>
      <w:tr w:rsidR="00CA5DBD" w:rsidRPr="006D49ED" w14:paraId="063E5894" w14:textId="78620D3B" w:rsidTr="00CA5DBD">
        <w:trPr>
          <w:trHeight w:val="288"/>
        </w:trPr>
        <w:tc>
          <w:tcPr>
            <w:tcW w:w="567" w:type="dxa"/>
            <w:vAlign w:val="center"/>
          </w:tcPr>
          <w:p w14:paraId="64A7CA4A" w14:textId="5093F50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174</w:t>
            </w:r>
          </w:p>
        </w:tc>
        <w:tc>
          <w:tcPr>
            <w:tcW w:w="1276" w:type="dxa"/>
            <w:shd w:val="clear" w:color="auto" w:fill="auto"/>
            <w:noWrap/>
            <w:vAlign w:val="center"/>
            <w:hideMark/>
          </w:tcPr>
          <w:p w14:paraId="07B7EBB8" w14:textId="6713260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010.000.3618.00</w:t>
            </w:r>
          </w:p>
        </w:tc>
        <w:tc>
          <w:tcPr>
            <w:tcW w:w="7088" w:type="dxa"/>
            <w:shd w:val="clear" w:color="auto" w:fill="auto"/>
            <w:vAlign w:val="center"/>
            <w:hideMark/>
          </w:tcPr>
          <w:p w14:paraId="35DAB2C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BICARBONATO DE SODIO SOLUCION INYECTABLE AL 7.5% 3.75 G/50 ML ENVASE CON 50 ML</w:t>
            </w:r>
          </w:p>
        </w:tc>
      </w:tr>
      <w:tr w:rsidR="00CA5DBD" w:rsidRPr="006D49ED" w14:paraId="5AB0E90E" w14:textId="490FABEE" w:rsidTr="00CA5DBD">
        <w:trPr>
          <w:trHeight w:val="288"/>
        </w:trPr>
        <w:tc>
          <w:tcPr>
            <w:tcW w:w="567" w:type="dxa"/>
            <w:vAlign w:val="center"/>
          </w:tcPr>
          <w:p w14:paraId="212EB44A" w14:textId="572BB0A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175</w:t>
            </w:r>
          </w:p>
        </w:tc>
        <w:tc>
          <w:tcPr>
            <w:tcW w:w="1276" w:type="dxa"/>
            <w:shd w:val="clear" w:color="auto" w:fill="auto"/>
            <w:noWrap/>
            <w:vAlign w:val="center"/>
            <w:hideMark/>
          </w:tcPr>
          <w:p w14:paraId="20D8EAB4" w14:textId="1408659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010.000.3620.00</w:t>
            </w:r>
          </w:p>
        </w:tc>
        <w:tc>
          <w:tcPr>
            <w:tcW w:w="7088" w:type="dxa"/>
            <w:shd w:val="clear" w:color="auto" w:fill="auto"/>
            <w:vAlign w:val="center"/>
            <w:hideMark/>
          </w:tcPr>
          <w:p w14:paraId="3CB0B31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GLUCONATO DE CALCIO SOLUCION INYECTABLE AL 10% 1 G/10 ML 50 AMPOLLETAS CON 10 ML</w:t>
            </w:r>
          </w:p>
        </w:tc>
      </w:tr>
      <w:tr w:rsidR="00CA5DBD" w:rsidRPr="006D49ED" w14:paraId="55088493" w14:textId="3432A341" w:rsidTr="00CA5DBD">
        <w:trPr>
          <w:trHeight w:val="288"/>
        </w:trPr>
        <w:tc>
          <w:tcPr>
            <w:tcW w:w="567" w:type="dxa"/>
            <w:vAlign w:val="center"/>
          </w:tcPr>
          <w:p w14:paraId="5491544F" w14:textId="42260AA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176</w:t>
            </w:r>
          </w:p>
        </w:tc>
        <w:tc>
          <w:tcPr>
            <w:tcW w:w="1276" w:type="dxa"/>
            <w:shd w:val="clear" w:color="auto" w:fill="auto"/>
            <w:noWrap/>
            <w:vAlign w:val="center"/>
            <w:hideMark/>
          </w:tcPr>
          <w:p w14:paraId="4FE9A14A" w14:textId="17C7519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010.000.3622.00</w:t>
            </w:r>
          </w:p>
        </w:tc>
        <w:tc>
          <w:tcPr>
            <w:tcW w:w="7088" w:type="dxa"/>
            <w:shd w:val="clear" w:color="auto" w:fill="auto"/>
            <w:vAlign w:val="center"/>
            <w:hideMark/>
          </w:tcPr>
          <w:p w14:paraId="50DD809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ELECTROLITOS ORALES POLVO (Fórmula de Osmolaridad Baja)</w:t>
            </w:r>
          </w:p>
        </w:tc>
      </w:tr>
      <w:tr w:rsidR="00CA5DBD" w:rsidRPr="006D49ED" w14:paraId="1023363D" w14:textId="4906BC1B" w:rsidTr="00CA5DBD">
        <w:trPr>
          <w:trHeight w:val="375"/>
        </w:trPr>
        <w:tc>
          <w:tcPr>
            <w:tcW w:w="567" w:type="dxa"/>
            <w:vAlign w:val="center"/>
          </w:tcPr>
          <w:p w14:paraId="7D3842B2" w14:textId="48749EA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177</w:t>
            </w:r>
          </w:p>
        </w:tc>
        <w:tc>
          <w:tcPr>
            <w:tcW w:w="1276" w:type="dxa"/>
            <w:shd w:val="clear" w:color="auto" w:fill="auto"/>
            <w:noWrap/>
            <w:vAlign w:val="center"/>
            <w:hideMark/>
          </w:tcPr>
          <w:p w14:paraId="42D2DB50" w14:textId="665C47B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010.000.3623.00</w:t>
            </w:r>
          </w:p>
        </w:tc>
        <w:tc>
          <w:tcPr>
            <w:tcW w:w="7088" w:type="dxa"/>
            <w:shd w:val="clear" w:color="auto" w:fill="auto"/>
            <w:vAlign w:val="center"/>
            <w:hideMark/>
          </w:tcPr>
          <w:p w14:paraId="2E3452B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ELECTROLITOS ORALES POLVO PARA SOLUCION GLUCOSA 20 G, KCL 1.5 G, NACL 3.5 G, CITRATO TRISODICO 2.9 G. ENVASE CON 27.9 G</w:t>
            </w:r>
          </w:p>
        </w:tc>
      </w:tr>
      <w:tr w:rsidR="00CA5DBD" w:rsidRPr="006D49ED" w14:paraId="31FF8444" w14:textId="0312195D" w:rsidTr="00CA5DBD">
        <w:trPr>
          <w:trHeight w:val="288"/>
        </w:trPr>
        <w:tc>
          <w:tcPr>
            <w:tcW w:w="567" w:type="dxa"/>
            <w:vAlign w:val="center"/>
          </w:tcPr>
          <w:p w14:paraId="71144647" w14:textId="3CF69C7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178</w:t>
            </w:r>
          </w:p>
        </w:tc>
        <w:tc>
          <w:tcPr>
            <w:tcW w:w="1276" w:type="dxa"/>
            <w:shd w:val="clear" w:color="auto" w:fill="auto"/>
            <w:noWrap/>
            <w:vAlign w:val="center"/>
            <w:hideMark/>
          </w:tcPr>
          <w:p w14:paraId="31E47D34" w14:textId="7263933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010.000.3625.00</w:t>
            </w:r>
          </w:p>
        </w:tc>
        <w:tc>
          <w:tcPr>
            <w:tcW w:w="7088" w:type="dxa"/>
            <w:shd w:val="clear" w:color="auto" w:fill="auto"/>
            <w:vAlign w:val="center"/>
            <w:hideMark/>
          </w:tcPr>
          <w:p w14:paraId="25A412D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 GLUCOSA ANHIDRA 5 G/100 ML ENVASE CON 100 ML</w:t>
            </w:r>
          </w:p>
        </w:tc>
      </w:tr>
      <w:tr w:rsidR="00CA5DBD" w:rsidRPr="006D49ED" w14:paraId="7BAA5A02" w14:textId="5410FA7B" w:rsidTr="00CA5DBD">
        <w:trPr>
          <w:trHeight w:val="288"/>
        </w:trPr>
        <w:tc>
          <w:tcPr>
            <w:tcW w:w="567" w:type="dxa"/>
            <w:vAlign w:val="center"/>
          </w:tcPr>
          <w:p w14:paraId="6BA622A5" w14:textId="5BDE805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179</w:t>
            </w:r>
          </w:p>
        </w:tc>
        <w:tc>
          <w:tcPr>
            <w:tcW w:w="1276" w:type="dxa"/>
            <w:shd w:val="clear" w:color="auto" w:fill="auto"/>
            <w:noWrap/>
            <w:vAlign w:val="center"/>
            <w:hideMark/>
          </w:tcPr>
          <w:p w14:paraId="3281E60B" w14:textId="31D8F7C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010.000.3626.00</w:t>
            </w:r>
          </w:p>
        </w:tc>
        <w:tc>
          <w:tcPr>
            <w:tcW w:w="7088" w:type="dxa"/>
            <w:shd w:val="clear" w:color="auto" w:fill="auto"/>
            <w:vAlign w:val="center"/>
            <w:hideMark/>
          </w:tcPr>
          <w:p w14:paraId="3C62F6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 100 ML ENVASE CON 50 ML</w:t>
            </w:r>
          </w:p>
        </w:tc>
      </w:tr>
      <w:tr w:rsidR="00CA5DBD" w:rsidRPr="006D49ED" w14:paraId="43A111F4" w14:textId="29D7FB12" w:rsidTr="00CA5DBD">
        <w:trPr>
          <w:trHeight w:val="288"/>
        </w:trPr>
        <w:tc>
          <w:tcPr>
            <w:tcW w:w="567" w:type="dxa"/>
            <w:vAlign w:val="center"/>
          </w:tcPr>
          <w:p w14:paraId="1A979081" w14:textId="01EE590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180</w:t>
            </w:r>
          </w:p>
        </w:tc>
        <w:tc>
          <w:tcPr>
            <w:tcW w:w="1276" w:type="dxa"/>
            <w:shd w:val="clear" w:color="auto" w:fill="auto"/>
            <w:noWrap/>
            <w:vAlign w:val="center"/>
            <w:hideMark/>
          </w:tcPr>
          <w:p w14:paraId="514BF184" w14:textId="5F8C0B3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010.000.3627.00</w:t>
            </w:r>
          </w:p>
        </w:tc>
        <w:tc>
          <w:tcPr>
            <w:tcW w:w="7088" w:type="dxa"/>
            <w:shd w:val="clear" w:color="auto" w:fill="auto"/>
            <w:vAlign w:val="center"/>
            <w:hideMark/>
          </w:tcPr>
          <w:p w14:paraId="697D394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 100 ML ENVASE CON 100 ML</w:t>
            </w:r>
          </w:p>
        </w:tc>
      </w:tr>
      <w:tr w:rsidR="00CA5DBD" w:rsidRPr="006D49ED" w14:paraId="11E19FB2" w14:textId="4E13DBF5" w:rsidTr="00CA5DBD">
        <w:trPr>
          <w:trHeight w:val="649"/>
        </w:trPr>
        <w:tc>
          <w:tcPr>
            <w:tcW w:w="567" w:type="dxa"/>
            <w:vAlign w:val="center"/>
          </w:tcPr>
          <w:p w14:paraId="71AC4031" w14:textId="2FDA501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181</w:t>
            </w:r>
          </w:p>
        </w:tc>
        <w:tc>
          <w:tcPr>
            <w:tcW w:w="1276" w:type="dxa"/>
            <w:shd w:val="clear" w:color="auto" w:fill="auto"/>
            <w:noWrap/>
            <w:vAlign w:val="center"/>
            <w:hideMark/>
          </w:tcPr>
          <w:p w14:paraId="153A99F5" w14:textId="438F75F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010.000.3631.00</w:t>
            </w:r>
          </w:p>
        </w:tc>
        <w:tc>
          <w:tcPr>
            <w:tcW w:w="7088" w:type="dxa"/>
            <w:shd w:val="clear" w:color="auto" w:fill="auto"/>
            <w:vAlign w:val="center"/>
            <w:hideMark/>
          </w:tcPr>
          <w:p w14:paraId="0430F71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GLUCOSA ANHIDRA O GLUCOSA 5 G / 100 ML O GLUCOSA MONOHIDRATADA EQUIVALENTE A 5 G DE GLUCOSA ENVASE CON BOLSA DE 50 ML Y ADAPTADOR PARA VIAL.</w:t>
            </w:r>
          </w:p>
        </w:tc>
      </w:tr>
      <w:tr w:rsidR="00CA5DBD" w:rsidRPr="006D49ED" w14:paraId="4A02D9F5" w14:textId="360D6E06" w:rsidTr="00CA5DBD">
        <w:trPr>
          <w:trHeight w:val="701"/>
        </w:trPr>
        <w:tc>
          <w:tcPr>
            <w:tcW w:w="567" w:type="dxa"/>
            <w:vAlign w:val="center"/>
          </w:tcPr>
          <w:p w14:paraId="1F72AD65" w14:textId="653E4C9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182</w:t>
            </w:r>
          </w:p>
        </w:tc>
        <w:tc>
          <w:tcPr>
            <w:tcW w:w="1276" w:type="dxa"/>
            <w:shd w:val="clear" w:color="auto" w:fill="auto"/>
            <w:noWrap/>
            <w:vAlign w:val="center"/>
            <w:hideMark/>
          </w:tcPr>
          <w:p w14:paraId="17B83A4C" w14:textId="782786F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010.000.3632.00</w:t>
            </w:r>
          </w:p>
        </w:tc>
        <w:tc>
          <w:tcPr>
            <w:tcW w:w="7088" w:type="dxa"/>
            <w:shd w:val="clear" w:color="auto" w:fill="auto"/>
            <w:vAlign w:val="center"/>
            <w:hideMark/>
          </w:tcPr>
          <w:p w14:paraId="11A125C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GLUCOSA ANHIDRA O GLUCOSA 5 G / 100 ML O GLUCOSA MONOHIDRATADA EQUIVALENTE A 5 G DE GLUCOSA ENVASE CON BOLSA DE 100 ML Y ADAPTADOR PARA VIAL.</w:t>
            </w:r>
          </w:p>
        </w:tc>
      </w:tr>
      <w:tr w:rsidR="00CA5DBD" w:rsidRPr="006D49ED" w14:paraId="121B34E1" w14:textId="673964E2" w:rsidTr="00CA5DBD">
        <w:trPr>
          <w:trHeight w:val="555"/>
        </w:trPr>
        <w:tc>
          <w:tcPr>
            <w:tcW w:w="567" w:type="dxa"/>
            <w:vAlign w:val="center"/>
          </w:tcPr>
          <w:p w14:paraId="05DEBD77" w14:textId="220CC7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183</w:t>
            </w:r>
          </w:p>
        </w:tc>
        <w:tc>
          <w:tcPr>
            <w:tcW w:w="1276" w:type="dxa"/>
            <w:shd w:val="clear" w:color="auto" w:fill="auto"/>
            <w:noWrap/>
            <w:vAlign w:val="center"/>
            <w:hideMark/>
          </w:tcPr>
          <w:p w14:paraId="6A70702E" w14:textId="0D72BD8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010.000.3633.00</w:t>
            </w:r>
          </w:p>
        </w:tc>
        <w:tc>
          <w:tcPr>
            <w:tcW w:w="7088" w:type="dxa"/>
            <w:shd w:val="clear" w:color="auto" w:fill="auto"/>
            <w:vAlign w:val="center"/>
            <w:hideMark/>
          </w:tcPr>
          <w:p w14:paraId="768C8F4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AL 0.9% SOLUCION INYECTABLE NACL 900 MG / 100 ML ENVASE CON BOLSA DE 50 ML Y ADAPTADOR PARA VIAL.</w:t>
            </w:r>
          </w:p>
        </w:tc>
      </w:tr>
      <w:tr w:rsidR="00CA5DBD" w:rsidRPr="006D49ED" w14:paraId="45AA3EE2" w14:textId="723F6252" w:rsidTr="00CA5DBD">
        <w:trPr>
          <w:trHeight w:val="576"/>
        </w:trPr>
        <w:tc>
          <w:tcPr>
            <w:tcW w:w="567" w:type="dxa"/>
            <w:vAlign w:val="center"/>
          </w:tcPr>
          <w:p w14:paraId="0FF16660" w14:textId="5F53E4C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184</w:t>
            </w:r>
          </w:p>
        </w:tc>
        <w:tc>
          <w:tcPr>
            <w:tcW w:w="1276" w:type="dxa"/>
            <w:shd w:val="clear" w:color="auto" w:fill="auto"/>
            <w:noWrap/>
            <w:vAlign w:val="center"/>
            <w:hideMark/>
          </w:tcPr>
          <w:p w14:paraId="38C854D6" w14:textId="4D173FA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010.000.3634.00</w:t>
            </w:r>
          </w:p>
        </w:tc>
        <w:tc>
          <w:tcPr>
            <w:tcW w:w="7088" w:type="dxa"/>
            <w:shd w:val="clear" w:color="auto" w:fill="auto"/>
            <w:vAlign w:val="center"/>
            <w:hideMark/>
          </w:tcPr>
          <w:p w14:paraId="786B58F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AL 0.9% SOLUCION INYECTABLE NACL 900 MG / 100 ML ENVASE CON 100 ML Y ADAPTADOR PARA VIAL.</w:t>
            </w:r>
          </w:p>
        </w:tc>
      </w:tr>
      <w:tr w:rsidR="00CA5DBD" w:rsidRPr="006D49ED" w14:paraId="3AE84F27" w14:textId="51F19209" w:rsidTr="00CA5DBD">
        <w:trPr>
          <w:trHeight w:val="288"/>
        </w:trPr>
        <w:tc>
          <w:tcPr>
            <w:tcW w:w="567" w:type="dxa"/>
            <w:vAlign w:val="center"/>
          </w:tcPr>
          <w:p w14:paraId="5017E1D9" w14:textId="307C65F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185</w:t>
            </w:r>
          </w:p>
        </w:tc>
        <w:tc>
          <w:tcPr>
            <w:tcW w:w="1276" w:type="dxa"/>
            <w:shd w:val="clear" w:color="auto" w:fill="auto"/>
            <w:noWrap/>
            <w:vAlign w:val="center"/>
            <w:hideMark/>
          </w:tcPr>
          <w:p w14:paraId="2F3B3447" w14:textId="3AF124A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010.000.3661.00</w:t>
            </w:r>
          </w:p>
        </w:tc>
        <w:tc>
          <w:tcPr>
            <w:tcW w:w="7088" w:type="dxa"/>
            <w:shd w:val="clear" w:color="auto" w:fill="auto"/>
            <w:vAlign w:val="center"/>
            <w:hideMark/>
          </w:tcPr>
          <w:p w14:paraId="0D5148E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POLIGELINA SOLUCION INYECTABLE POLIGELINA 3.5 G/100 ML ENVASE CON 500 ML</w:t>
            </w:r>
          </w:p>
        </w:tc>
      </w:tr>
      <w:tr w:rsidR="00CA5DBD" w:rsidRPr="006D49ED" w14:paraId="7EF47A86" w14:textId="2A607467" w:rsidTr="005F4439">
        <w:trPr>
          <w:trHeight w:val="377"/>
        </w:trPr>
        <w:tc>
          <w:tcPr>
            <w:tcW w:w="567" w:type="dxa"/>
            <w:vAlign w:val="center"/>
          </w:tcPr>
          <w:p w14:paraId="1CA8822C" w14:textId="2F61372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186</w:t>
            </w:r>
          </w:p>
        </w:tc>
        <w:tc>
          <w:tcPr>
            <w:tcW w:w="1276" w:type="dxa"/>
            <w:shd w:val="clear" w:color="auto" w:fill="auto"/>
            <w:noWrap/>
            <w:vAlign w:val="center"/>
            <w:hideMark/>
          </w:tcPr>
          <w:p w14:paraId="7D3150DA" w14:textId="3F40311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010.000.3662.00</w:t>
            </w:r>
          </w:p>
        </w:tc>
        <w:tc>
          <w:tcPr>
            <w:tcW w:w="7088" w:type="dxa"/>
            <w:shd w:val="clear" w:color="auto" w:fill="auto"/>
            <w:vAlign w:val="center"/>
            <w:hideMark/>
          </w:tcPr>
          <w:p w14:paraId="67F7A93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SEROALBUMINA HUMANA O ALBUMINA HUMANA SOLUCION INYECTABLE 12.5 G/50 ML ENVASE CON 50 ML</w:t>
            </w:r>
          </w:p>
        </w:tc>
      </w:tr>
      <w:tr w:rsidR="00CA5DBD" w:rsidRPr="006D49ED" w14:paraId="58D93990" w14:textId="2CC38379" w:rsidTr="00CA5DBD">
        <w:trPr>
          <w:trHeight w:val="288"/>
        </w:trPr>
        <w:tc>
          <w:tcPr>
            <w:tcW w:w="567" w:type="dxa"/>
            <w:vAlign w:val="center"/>
          </w:tcPr>
          <w:p w14:paraId="3611BFF4" w14:textId="3F8DE5B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187</w:t>
            </w:r>
          </w:p>
        </w:tc>
        <w:tc>
          <w:tcPr>
            <w:tcW w:w="1276" w:type="dxa"/>
            <w:shd w:val="clear" w:color="auto" w:fill="auto"/>
            <w:noWrap/>
            <w:vAlign w:val="center"/>
            <w:hideMark/>
          </w:tcPr>
          <w:p w14:paraId="040D7353" w14:textId="07968FA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010.000.3675.00</w:t>
            </w:r>
          </w:p>
        </w:tc>
        <w:tc>
          <w:tcPr>
            <w:tcW w:w="7088" w:type="dxa"/>
            <w:shd w:val="clear" w:color="auto" w:fill="auto"/>
            <w:vAlign w:val="center"/>
            <w:hideMark/>
          </w:tcPr>
          <w:p w14:paraId="130DE86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AGUA INYECTABLE SOLUCION INYECTABLE 500 ML ENVASE CON 500 ML</w:t>
            </w:r>
          </w:p>
        </w:tc>
      </w:tr>
      <w:tr w:rsidR="00CA5DBD" w:rsidRPr="006D49ED" w14:paraId="1C083D56" w14:textId="44C87D3E" w:rsidTr="00CA5DBD">
        <w:trPr>
          <w:trHeight w:val="288"/>
        </w:trPr>
        <w:tc>
          <w:tcPr>
            <w:tcW w:w="567" w:type="dxa"/>
            <w:vAlign w:val="center"/>
          </w:tcPr>
          <w:p w14:paraId="5D2EA27B" w14:textId="41B2F58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188</w:t>
            </w:r>
          </w:p>
        </w:tc>
        <w:tc>
          <w:tcPr>
            <w:tcW w:w="1276" w:type="dxa"/>
            <w:shd w:val="clear" w:color="auto" w:fill="auto"/>
            <w:noWrap/>
            <w:vAlign w:val="center"/>
            <w:hideMark/>
          </w:tcPr>
          <w:p w14:paraId="208232AA" w14:textId="61FDB5A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010.000.4028.00</w:t>
            </w:r>
          </w:p>
        </w:tc>
        <w:tc>
          <w:tcPr>
            <w:tcW w:w="7088" w:type="dxa"/>
            <w:shd w:val="clear" w:color="auto" w:fill="auto"/>
            <w:vAlign w:val="center"/>
            <w:hideMark/>
          </w:tcPr>
          <w:p w14:paraId="3DDE661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CLONIXINATO DE LISINA SOLUCION INYECTABLE 100 MG/ 2 ML 5 AMPOLLETAS CON 2 ML</w:t>
            </w:r>
          </w:p>
        </w:tc>
      </w:tr>
      <w:tr w:rsidR="00CA5DBD" w:rsidRPr="006D49ED" w14:paraId="31A302B1" w14:textId="068F7F2C" w:rsidTr="00CA5DBD">
        <w:trPr>
          <w:trHeight w:val="288"/>
        </w:trPr>
        <w:tc>
          <w:tcPr>
            <w:tcW w:w="567" w:type="dxa"/>
            <w:vAlign w:val="center"/>
          </w:tcPr>
          <w:p w14:paraId="103FB687" w14:textId="0980FCA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189</w:t>
            </w:r>
          </w:p>
        </w:tc>
        <w:tc>
          <w:tcPr>
            <w:tcW w:w="1276" w:type="dxa"/>
            <w:shd w:val="clear" w:color="auto" w:fill="auto"/>
            <w:noWrap/>
            <w:vAlign w:val="center"/>
            <w:hideMark/>
          </w:tcPr>
          <w:p w14:paraId="0325D7EC" w14:textId="611C283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010.000.4107.00</w:t>
            </w:r>
          </w:p>
        </w:tc>
        <w:tc>
          <w:tcPr>
            <w:tcW w:w="7088" w:type="dxa"/>
            <w:shd w:val="clear" w:color="auto" w:fill="auto"/>
            <w:vAlign w:val="center"/>
            <w:hideMark/>
          </w:tcPr>
          <w:p w14:paraId="5DD93DB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AMIODARONA SOLUCION INYECTABLE 150 MG 6 AMPOLLETAS CON 3 ML</w:t>
            </w:r>
          </w:p>
        </w:tc>
      </w:tr>
      <w:tr w:rsidR="00CA5DBD" w:rsidRPr="006D49ED" w14:paraId="4474C459" w14:textId="288AC134" w:rsidTr="00CA5DBD">
        <w:trPr>
          <w:trHeight w:val="288"/>
        </w:trPr>
        <w:tc>
          <w:tcPr>
            <w:tcW w:w="567" w:type="dxa"/>
            <w:vAlign w:val="center"/>
          </w:tcPr>
          <w:p w14:paraId="6DCC67A0" w14:textId="346A562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190</w:t>
            </w:r>
          </w:p>
        </w:tc>
        <w:tc>
          <w:tcPr>
            <w:tcW w:w="1276" w:type="dxa"/>
            <w:shd w:val="clear" w:color="auto" w:fill="auto"/>
            <w:noWrap/>
            <w:vAlign w:val="center"/>
            <w:hideMark/>
          </w:tcPr>
          <w:p w14:paraId="55AB108C" w14:textId="774A05C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010.000.4148.01</w:t>
            </w:r>
          </w:p>
        </w:tc>
        <w:tc>
          <w:tcPr>
            <w:tcW w:w="7088" w:type="dxa"/>
            <w:shd w:val="clear" w:color="auto" w:fill="auto"/>
            <w:vAlign w:val="center"/>
            <w:hideMark/>
          </w:tcPr>
          <w:p w14:paraId="1EA6B94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INSULINA LISPRO </w:t>
            </w:r>
            <w:proofErr w:type="spellStart"/>
            <w:r w:rsidRPr="006D49ED">
              <w:rPr>
                <w:rFonts w:ascii="Aptos Narrow" w:eastAsia="Times New Roman" w:hAnsi="Aptos Narrow"/>
                <w:color w:val="000000"/>
                <w:sz w:val="16"/>
                <w:szCs w:val="16"/>
                <w:lang w:eastAsia="es-MX"/>
              </w:rPr>
              <w:t>LISPRO</w:t>
            </w:r>
            <w:proofErr w:type="spellEnd"/>
            <w:r w:rsidRPr="006D49ED">
              <w:rPr>
                <w:rFonts w:ascii="Aptos Narrow" w:eastAsia="Times New Roman" w:hAnsi="Aptos Narrow"/>
                <w:color w:val="000000"/>
                <w:sz w:val="16"/>
                <w:szCs w:val="16"/>
                <w:lang w:eastAsia="es-MX"/>
              </w:rPr>
              <w:t xml:space="preserve"> PROTAMINA SUSPENSION INYECTABLE 100 UI FRASCO AMPULA CON 10 ML.</w:t>
            </w:r>
          </w:p>
        </w:tc>
      </w:tr>
      <w:tr w:rsidR="00CA5DBD" w:rsidRPr="006D49ED" w14:paraId="7C33F833" w14:textId="4233455D" w:rsidTr="00CA5DBD">
        <w:trPr>
          <w:trHeight w:val="288"/>
        </w:trPr>
        <w:tc>
          <w:tcPr>
            <w:tcW w:w="567" w:type="dxa"/>
            <w:vAlign w:val="center"/>
          </w:tcPr>
          <w:p w14:paraId="69323006" w14:textId="6E7735A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191</w:t>
            </w:r>
          </w:p>
        </w:tc>
        <w:tc>
          <w:tcPr>
            <w:tcW w:w="1276" w:type="dxa"/>
            <w:shd w:val="clear" w:color="auto" w:fill="auto"/>
            <w:noWrap/>
            <w:vAlign w:val="center"/>
            <w:hideMark/>
          </w:tcPr>
          <w:p w14:paraId="4E9D72DB" w14:textId="55B0582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010.000.4149.00</w:t>
            </w:r>
          </w:p>
        </w:tc>
        <w:tc>
          <w:tcPr>
            <w:tcW w:w="7088" w:type="dxa"/>
            <w:shd w:val="clear" w:color="auto" w:fill="auto"/>
            <w:vAlign w:val="center"/>
            <w:hideMark/>
          </w:tcPr>
          <w:p w14:paraId="094C245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PIOGLITAZONA TABLETA 15 MG 7 TABLETAS</w:t>
            </w:r>
          </w:p>
        </w:tc>
      </w:tr>
      <w:tr w:rsidR="00CA5DBD" w:rsidRPr="006D49ED" w14:paraId="670CA7C7" w14:textId="39F6DFAE" w:rsidTr="00CA5DBD">
        <w:trPr>
          <w:trHeight w:val="288"/>
        </w:trPr>
        <w:tc>
          <w:tcPr>
            <w:tcW w:w="567" w:type="dxa"/>
            <w:vAlign w:val="center"/>
          </w:tcPr>
          <w:p w14:paraId="6FD41C71" w14:textId="6E52700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192</w:t>
            </w:r>
          </w:p>
        </w:tc>
        <w:tc>
          <w:tcPr>
            <w:tcW w:w="1276" w:type="dxa"/>
            <w:shd w:val="clear" w:color="auto" w:fill="auto"/>
            <w:noWrap/>
            <w:vAlign w:val="center"/>
            <w:hideMark/>
          </w:tcPr>
          <w:p w14:paraId="70C5AEF1" w14:textId="456932F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010.000.4152.01</w:t>
            </w:r>
          </w:p>
        </w:tc>
        <w:tc>
          <w:tcPr>
            <w:tcW w:w="7088" w:type="dxa"/>
            <w:shd w:val="clear" w:color="auto" w:fill="auto"/>
            <w:vAlign w:val="center"/>
            <w:hideMark/>
          </w:tcPr>
          <w:p w14:paraId="6AD53B7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SITAGLIPTINA COMPRIMIDO 100 MG 28 COMPRIMIDOS</w:t>
            </w:r>
          </w:p>
        </w:tc>
      </w:tr>
      <w:tr w:rsidR="00CA5DBD" w:rsidRPr="006D49ED" w14:paraId="46C0CE32" w14:textId="669C6B99" w:rsidTr="005F4439">
        <w:trPr>
          <w:trHeight w:val="465"/>
        </w:trPr>
        <w:tc>
          <w:tcPr>
            <w:tcW w:w="567" w:type="dxa"/>
            <w:vAlign w:val="center"/>
          </w:tcPr>
          <w:p w14:paraId="2F7E4B9B" w14:textId="6BA0C27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193</w:t>
            </w:r>
          </w:p>
        </w:tc>
        <w:tc>
          <w:tcPr>
            <w:tcW w:w="1276" w:type="dxa"/>
            <w:shd w:val="clear" w:color="auto" w:fill="auto"/>
            <w:noWrap/>
            <w:vAlign w:val="center"/>
            <w:hideMark/>
          </w:tcPr>
          <w:p w14:paraId="6B8D6E6F" w14:textId="3754138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010.000.4157.00</w:t>
            </w:r>
          </w:p>
        </w:tc>
        <w:tc>
          <w:tcPr>
            <w:tcW w:w="7088" w:type="dxa"/>
            <w:shd w:val="clear" w:color="auto" w:fill="auto"/>
            <w:vAlign w:val="center"/>
            <w:hideMark/>
          </w:tcPr>
          <w:p w14:paraId="2BD27CC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HUMANA DE ACCION INTERMEDIA LENTA SUSPENSION INYECTABLE 100 UI/ML UN FRASCO AMPULA CON 10 ML</w:t>
            </w:r>
          </w:p>
        </w:tc>
      </w:tr>
      <w:tr w:rsidR="00CA5DBD" w:rsidRPr="006D49ED" w14:paraId="45E2E6EE" w14:textId="2B6361A5" w:rsidTr="00CA5DBD">
        <w:trPr>
          <w:trHeight w:val="288"/>
        </w:trPr>
        <w:tc>
          <w:tcPr>
            <w:tcW w:w="567" w:type="dxa"/>
            <w:vAlign w:val="center"/>
          </w:tcPr>
          <w:p w14:paraId="4EFB46FC" w14:textId="1150334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194</w:t>
            </w:r>
          </w:p>
        </w:tc>
        <w:tc>
          <w:tcPr>
            <w:tcW w:w="1276" w:type="dxa"/>
            <w:shd w:val="clear" w:color="auto" w:fill="auto"/>
            <w:noWrap/>
            <w:vAlign w:val="center"/>
            <w:hideMark/>
          </w:tcPr>
          <w:p w14:paraId="6DB32D1A" w14:textId="1B27552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010.000.4158.00</w:t>
            </w:r>
          </w:p>
        </w:tc>
        <w:tc>
          <w:tcPr>
            <w:tcW w:w="7088" w:type="dxa"/>
            <w:shd w:val="clear" w:color="auto" w:fill="auto"/>
            <w:vAlign w:val="center"/>
            <w:hideMark/>
          </w:tcPr>
          <w:p w14:paraId="0DD62F9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GLARGINA SOLUCION INYECTABLE 3.64 MG/ML ENVASE CON UN FRASCO AMPULA CON 10 ML</w:t>
            </w:r>
          </w:p>
        </w:tc>
      </w:tr>
      <w:tr w:rsidR="00CA5DBD" w:rsidRPr="006D49ED" w14:paraId="60FE4DA1" w14:textId="56C682AD" w:rsidTr="00CA5DBD">
        <w:trPr>
          <w:trHeight w:val="288"/>
        </w:trPr>
        <w:tc>
          <w:tcPr>
            <w:tcW w:w="567" w:type="dxa"/>
            <w:vAlign w:val="center"/>
          </w:tcPr>
          <w:p w14:paraId="404600D1" w14:textId="4CCD117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195</w:t>
            </w:r>
          </w:p>
        </w:tc>
        <w:tc>
          <w:tcPr>
            <w:tcW w:w="1276" w:type="dxa"/>
            <w:shd w:val="clear" w:color="auto" w:fill="auto"/>
            <w:noWrap/>
            <w:vAlign w:val="center"/>
            <w:hideMark/>
          </w:tcPr>
          <w:p w14:paraId="2CC20005" w14:textId="18DF0EC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010.000.4201.00</w:t>
            </w:r>
          </w:p>
        </w:tc>
        <w:tc>
          <w:tcPr>
            <w:tcW w:w="7088" w:type="dxa"/>
            <w:shd w:val="clear" w:color="auto" w:fill="auto"/>
            <w:vAlign w:val="center"/>
            <w:hideMark/>
          </w:tcPr>
          <w:p w14:paraId="2987853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HIDRALAZINA SOLUCION INYECTABLE 20 MG 5 AMPOLLETAS CON 1.0 ML</w:t>
            </w:r>
          </w:p>
        </w:tc>
      </w:tr>
      <w:tr w:rsidR="00CA5DBD" w:rsidRPr="006D49ED" w14:paraId="5A109F7C" w14:textId="6A5CD03E" w:rsidTr="00CA5DBD">
        <w:trPr>
          <w:trHeight w:val="288"/>
        </w:trPr>
        <w:tc>
          <w:tcPr>
            <w:tcW w:w="567" w:type="dxa"/>
            <w:vAlign w:val="center"/>
          </w:tcPr>
          <w:p w14:paraId="2E70E5A9" w14:textId="72243C8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196</w:t>
            </w:r>
          </w:p>
        </w:tc>
        <w:tc>
          <w:tcPr>
            <w:tcW w:w="1276" w:type="dxa"/>
            <w:shd w:val="clear" w:color="auto" w:fill="auto"/>
            <w:noWrap/>
            <w:vAlign w:val="center"/>
            <w:hideMark/>
          </w:tcPr>
          <w:p w14:paraId="16F4F487" w14:textId="589A31A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010.000.4207.00</w:t>
            </w:r>
          </w:p>
        </w:tc>
        <w:tc>
          <w:tcPr>
            <w:tcW w:w="7088" w:type="dxa"/>
            <w:shd w:val="clear" w:color="auto" w:fill="auto"/>
            <w:vAlign w:val="center"/>
            <w:hideMark/>
          </w:tcPr>
          <w:p w14:paraId="4E55AD1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PROGESTERONA GEL 90 MG DE PROGESTERONA POR APLICADOR 6 APLICADORES</w:t>
            </w:r>
          </w:p>
        </w:tc>
      </w:tr>
      <w:tr w:rsidR="00CA5DBD" w:rsidRPr="006D49ED" w14:paraId="2219DE11" w14:textId="757F9359" w:rsidTr="005F4439">
        <w:trPr>
          <w:trHeight w:val="371"/>
        </w:trPr>
        <w:tc>
          <w:tcPr>
            <w:tcW w:w="567" w:type="dxa"/>
            <w:vAlign w:val="center"/>
          </w:tcPr>
          <w:p w14:paraId="4A79F672" w14:textId="7331E9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197</w:t>
            </w:r>
          </w:p>
        </w:tc>
        <w:tc>
          <w:tcPr>
            <w:tcW w:w="1276" w:type="dxa"/>
            <w:shd w:val="clear" w:color="auto" w:fill="auto"/>
            <w:noWrap/>
            <w:vAlign w:val="center"/>
            <w:hideMark/>
          </w:tcPr>
          <w:p w14:paraId="4AC3382E" w14:textId="3C274B2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010.000.4217.01</w:t>
            </w:r>
          </w:p>
        </w:tc>
        <w:tc>
          <w:tcPr>
            <w:tcW w:w="7088" w:type="dxa"/>
            <w:shd w:val="clear" w:color="auto" w:fill="auto"/>
            <w:vAlign w:val="center"/>
            <w:hideMark/>
          </w:tcPr>
          <w:p w14:paraId="3E4F184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PROGESTERONA. CAPSULA O PERLA CADA CAPSULA O PERLA CONTIENE: PROGESTERONA 200 MG ENVASE CON 15 CAPSULAS O PERLAS.</w:t>
            </w:r>
          </w:p>
        </w:tc>
      </w:tr>
      <w:tr w:rsidR="00CA5DBD" w:rsidRPr="006D49ED" w14:paraId="25FD0F92" w14:textId="79DD45E0" w:rsidTr="00CA5DBD">
        <w:trPr>
          <w:trHeight w:val="288"/>
        </w:trPr>
        <w:tc>
          <w:tcPr>
            <w:tcW w:w="567" w:type="dxa"/>
            <w:vAlign w:val="center"/>
          </w:tcPr>
          <w:p w14:paraId="77010F10" w14:textId="5CE1FA5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198</w:t>
            </w:r>
          </w:p>
        </w:tc>
        <w:tc>
          <w:tcPr>
            <w:tcW w:w="1276" w:type="dxa"/>
            <w:shd w:val="clear" w:color="auto" w:fill="auto"/>
            <w:noWrap/>
            <w:vAlign w:val="center"/>
            <w:hideMark/>
          </w:tcPr>
          <w:p w14:paraId="55690904" w14:textId="43F05BD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010.000.4224.00</w:t>
            </w:r>
          </w:p>
        </w:tc>
        <w:tc>
          <w:tcPr>
            <w:tcW w:w="7088" w:type="dxa"/>
            <w:shd w:val="clear" w:color="auto" w:fill="auto"/>
            <w:vAlign w:val="center"/>
            <w:hideMark/>
          </w:tcPr>
          <w:p w14:paraId="398BCC4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60 MG/0.6 ML 2 JERINGAS CON 0.6 ML</w:t>
            </w:r>
          </w:p>
        </w:tc>
      </w:tr>
      <w:tr w:rsidR="00CA5DBD" w:rsidRPr="006D49ED" w14:paraId="31D620A1" w14:textId="6A093BE4" w:rsidTr="00CA5DBD">
        <w:trPr>
          <w:trHeight w:val="288"/>
        </w:trPr>
        <w:tc>
          <w:tcPr>
            <w:tcW w:w="567" w:type="dxa"/>
            <w:vAlign w:val="center"/>
          </w:tcPr>
          <w:p w14:paraId="21ED9D69" w14:textId="644EACD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199</w:t>
            </w:r>
          </w:p>
        </w:tc>
        <w:tc>
          <w:tcPr>
            <w:tcW w:w="1276" w:type="dxa"/>
            <w:shd w:val="clear" w:color="auto" w:fill="auto"/>
            <w:noWrap/>
            <w:vAlign w:val="center"/>
            <w:hideMark/>
          </w:tcPr>
          <w:p w14:paraId="784B1333" w14:textId="7EABDA9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010.000.4241.00</w:t>
            </w:r>
          </w:p>
        </w:tc>
        <w:tc>
          <w:tcPr>
            <w:tcW w:w="7088" w:type="dxa"/>
            <w:shd w:val="clear" w:color="auto" w:fill="auto"/>
            <w:vAlign w:val="center"/>
            <w:hideMark/>
          </w:tcPr>
          <w:p w14:paraId="732C907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DEXAMETASONA SOLUCION INYECTABLE 8 MG/ 2 ML 1 AMPOLLETA O FRASCO AMPULA CON 2 ML</w:t>
            </w:r>
          </w:p>
        </w:tc>
      </w:tr>
      <w:tr w:rsidR="00CA5DBD" w:rsidRPr="006D49ED" w14:paraId="1A67244B" w14:textId="128C14A4" w:rsidTr="00CA5DBD">
        <w:trPr>
          <w:trHeight w:val="288"/>
        </w:trPr>
        <w:tc>
          <w:tcPr>
            <w:tcW w:w="567" w:type="dxa"/>
            <w:vAlign w:val="center"/>
          </w:tcPr>
          <w:p w14:paraId="64A50CCE" w14:textId="394A3D0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200</w:t>
            </w:r>
          </w:p>
        </w:tc>
        <w:tc>
          <w:tcPr>
            <w:tcW w:w="1276" w:type="dxa"/>
            <w:shd w:val="clear" w:color="auto" w:fill="auto"/>
            <w:noWrap/>
            <w:vAlign w:val="center"/>
            <w:hideMark/>
          </w:tcPr>
          <w:p w14:paraId="7EAE7EAD" w14:textId="33BC94C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010.000.4242.00</w:t>
            </w:r>
          </w:p>
        </w:tc>
        <w:tc>
          <w:tcPr>
            <w:tcW w:w="7088" w:type="dxa"/>
            <w:shd w:val="clear" w:color="auto" w:fill="auto"/>
            <w:vAlign w:val="center"/>
            <w:hideMark/>
          </w:tcPr>
          <w:p w14:paraId="073EA9E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20 MG/ 0.2 ML 2 JERINGAS DE 0.2 ML</w:t>
            </w:r>
          </w:p>
        </w:tc>
      </w:tr>
      <w:tr w:rsidR="00CA5DBD" w:rsidRPr="006D49ED" w14:paraId="54B0DB94" w14:textId="691110AB" w:rsidTr="00CA5DBD">
        <w:trPr>
          <w:trHeight w:val="288"/>
        </w:trPr>
        <w:tc>
          <w:tcPr>
            <w:tcW w:w="567" w:type="dxa"/>
            <w:vAlign w:val="center"/>
          </w:tcPr>
          <w:p w14:paraId="4E3A9AF2" w14:textId="7015005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201</w:t>
            </w:r>
          </w:p>
        </w:tc>
        <w:tc>
          <w:tcPr>
            <w:tcW w:w="1276" w:type="dxa"/>
            <w:shd w:val="clear" w:color="auto" w:fill="auto"/>
            <w:noWrap/>
            <w:vAlign w:val="center"/>
            <w:hideMark/>
          </w:tcPr>
          <w:p w14:paraId="01E81403" w14:textId="2AE92B9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010.000.4249.00</w:t>
            </w:r>
          </w:p>
        </w:tc>
        <w:tc>
          <w:tcPr>
            <w:tcW w:w="7088" w:type="dxa"/>
            <w:shd w:val="clear" w:color="auto" w:fill="auto"/>
            <w:vAlign w:val="center"/>
            <w:hideMark/>
          </w:tcPr>
          <w:p w14:paraId="3F54647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LEVOFLOXACINO SOLUCION INYECTABLE 500 MG/100 ML ENVASE CON 100 ML</w:t>
            </w:r>
          </w:p>
        </w:tc>
      </w:tr>
      <w:tr w:rsidR="00CA5DBD" w:rsidRPr="006D49ED" w14:paraId="5C4DBA2D" w14:textId="3631AA36" w:rsidTr="00CA5DBD">
        <w:trPr>
          <w:trHeight w:val="288"/>
        </w:trPr>
        <w:tc>
          <w:tcPr>
            <w:tcW w:w="567" w:type="dxa"/>
            <w:vAlign w:val="center"/>
          </w:tcPr>
          <w:p w14:paraId="5CB0A906" w14:textId="70BB545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202</w:t>
            </w:r>
          </w:p>
        </w:tc>
        <w:tc>
          <w:tcPr>
            <w:tcW w:w="1276" w:type="dxa"/>
            <w:shd w:val="clear" w:color="auto" w:fill="auto"/>
            <w:noWrap/>
            <w:vAlign w:val="center"/>
            <w:hideMark/>
          </w:tcPr>
          <w:p w14:paraId="1FE4B04F" w14:textId="3957144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010.000.4251.00</w:t>
            </w:r>
          </w:p>
        </w:tc>
        <w:tc>
          <w:tcPr>
            <w:tcW w:w="7088" w:type="dxa"/>
            <w:shd w:val="clear" w:color="auto" w:fill="auto"/>
            <w:vAlign w:val="center"/>
            <w:hideMark/>
          </w:tcPr>
          <w:p w14:paraId="234C7DA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VANCOMICINA SOLUCION INYECTABLE 500 MG FRASCO AMPULA</w:t>
            </w:r>
          </w:p>
        </w:tc>
      </w:tr>
      <w:tr w:rsidR="00CA5DBD" w:rsidRPr="006D49ED" w14:paraId="34AB0DBF" w14:textId="19FDACD1" w:rsidTr="00CA5DBD">
        <w:trPr>
          <w:trHeight w:val="288"/>
        </w:trPr>
        <w:tc>
          <w:tcPr>
            <w:tcW w:w="567" w:type="dxa"/>
            <w:vAlign w:val="center"/>
          </w:tcPr>
          <w:p w14:paraId="47251E89" w14:textId="5DA03B5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203</w:t>
            </w:r>
          </w:p>
        </w:tc>
        <w:tc>
          <w:tcPr>
            <w:tcW w:w="1276" w:type="dxa"/>
            <w:shd w:val="clear" w:color="auto" w:fill="auto"/>
            <w:noWrap/>
            <w:vAlign w:val="center"/>
            <w:hideMark/>
          </w:tcPr>
          <w:p w14:paraId="2CEC2FCF" w14:textId="005139D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010.000.4254.00</w:t>
            </w:r>
          </w:p>
        </w:tc>
        <w:tc>
          <w:tcPr>
            <w:tcW w:w="7088" w:type="dxa"/>
            <w:shd w:val="clear" w:color="auto" w:fill="auto"/>
            <w:vAlign w:val="center"/>
            <w:hideMark/>
          </w:tcPr>
          <w:p w14:paraId="7BF2DB6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CEFTAZIDIMA SOLUCION INYECTABLE 1 G/3 ML FRASCO AMPULA Y 3 ML DE DILUYENTE</w:t>
            </w:r>
          </w:p>
        </w:tc>
      </w:tr>
      <w:tr w:rsidR="00CA5DBD" w:rsidRPr="006D49ED" w14:paraId="2FEC1C94" w14:textId="0AC5F2A4" w:rsidTr="00CA5DBD">
        <w:trPr>
          <w:trHeight w:val="288"/>
        </w:trPr>
        <w:tc>
          <w:tcPr>
            <w:tcW w:w="567" w:type="dxa"/>
            <w:vAlign w:val="center"/>
          </w:tcPr>
          <w:p w14:paraId="10AD0375" w14:textId="6711646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204</w:t>
            </w:r>
          </w:p>
        </w:tc>
        <w:tc>
          <w:tcPr>
            <w:tcW w:w="1276" w:type="dxa"/>
            <w:shd w:val="clear" w:color="auto" w:fill="auto"/>
            <w:noWrap/>
            <w:vAlign w:val="center"/>
            <w:hideMark/>
          </w:tcPr>
          <w:p w14:paraId="213B2890" w14:textId="76114C6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010.000.4255.00</w:t>
            </w:r>
          </w:p>
        </w:tc>
        <w:tc>
          <w:tcPr>
            <w:tcW w:w="7088" w:type="dxa"/>
            <w:shd w:val="clear" w:color="auto" w:fill="auto"/>
            <w:vAlign w:val="center"/>
            <w:hideMark/>
          </w:tcPr>
          <w:p w14:paraId="758FDD6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CIPROFLOXACINO CAPSULA O TABLETA 250 MG 8 CAPSULAS O TABLETAS</w:t>
            </w:r>
          </w:p>
        </w:tc>
      </w:tr>
      <w:tr w:rsidR="00CA5DBD" w:rsidRPr="006D49ED" w14:paraId="6C650F15" w14:textId="269D7EBE" w:rsidTr="00CA5DBD">
        <w:trPr>
          <w:trHeight w:val="288"/>
        </w:trPr>
        <w:tc>
          <w:tcPr>
            <w:tcW w:w="567" w:type="dxa"/>
            <w:vAlign w:val="center"/>
          </w:tcPr>
          <w:p w14:paraId="01F2B960" w14:textId="2146920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205</w:t>
            </w:r>
          </w:p>
        </w:tc>
        <w:tc>
          <w:tcPr>
            <w:tcW w:w="1276" w:type="dxa"/>
            <w:shd w:val="clear" w:color="auto" w:fill="auto"/>
            <w:noWrap/>
            <w:vAlign w:val="center"/>
            <w:hideMark/>
          </w:tcPr>
          <w:p w14:paraId="10111F74" w14:textId="586A52A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010.000.4259.00</w:t>
            </w:r>
          </w:p>
        </w:tc>
        <w:tc>
          <w:tcPr>
            <w:tcW w:w="7088" w:type="dxa"/>
            <w:shd w:val="clear" w:color="auto" w:fill="auto"/>
            <w:vAlign w:val="center"/>
            <w:hideMark/>
          </w:tcPr>
          <w:p w14:paraId="7BF055C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CIPROFLOXACINO SOLUCION INYECTABLE 200 MG/100 ML ENVASE CON 100 ML</w:t>
            </w:r>
          </w:p>
        </w:tc>
      </w:tr>
      <w:tr w:rsidR="00CA5DBD" w:rsidRPr="006D49ED" w14:paraId="17DD3D76" w14:textId="33D435ED" w:rsidTr="00CA5DBD">
        <w:trPr>
          <w:trHeight w:val="288"/>
        </w:trPr>
        <w:tc>
          <w:tcPr>
            <w:tcW w:w="567" w:type="dxa"/>
            <w:vAlign w:val="center"/>
          </w:tcPr>
          <w:p w14:paraId="3CC4B1B2" w14:textId="2B5DB82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206</w:t>
            </w:r>
          </w:p>
        </w:tc>
        <w:tc>
          <w:tcPr>
            <w:tcW w:w="1276" w:type="dxa"/>
            <w:shd w:val="clear" w:color="auto" w:fill="auto"/>
            <w:noWrap/>
            <w:vAlign w:val="center"/>
            <w:hideMark/>
          </w:tcPr>
          <w:p w14:paraId="7C007EFA" w14:textId="57BE5B6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010.000.4263.00</w:t>
            </w:r>
          </w:p>
        </w:tc>
        <w:tc>
          <w:tcPr>
            <w:tcW w:w="7088" w:type="dxa"/>
            <w:shd w:val="clear" w:color="auto" w:fill="auto"/>
            <w:vAlign w:val="center"/>
            <w:hideMark/>
          </w:tcPr>
          <w:p w14:paraId="3A1441D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ACICLOVIR COMPRIMIDO O TABLETA 200 MG 25 COMPRIMIDOS O TABLETAS</w:t>
            </w:r>
          </w:p>
        </w:tc>
      </w:tr>
      <w:tr w:rsidR="00CA5DBD" w:rsidRPr="006D49ED" w14:paraId="53162A9F" w14:textId="0EF3A106" w:rsidTr="00CA5DBD">
        <w:trPr>
          <w:trHeight w:val="288"/>
        </w:trPr>
        <w:tc>
          <w:tcPr>
            <w:tcW w:w="567" w:type="dxa"/>
            <w:vAlign w:val="center"/>
          </w:tcPr>
          <w:p w14:paraId="502E880C" w14:textId="456E187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207</w:t>
            </w:r>
          </w:p>
        </w:tc>
        <w:tc>
          <w:tcPr>
            <w:tcW w:w="1276" w:type="dxa"/>
            <w:shd w:val="clear" w:color="auto" w:fill="auto"/>
            <w:noWrap/>
            <w:vAlign w:val="center"/>
            <w:hideMark/>
          </w:tcPr>
          <w:p w14:paraId="1D8B9396" w14:textId="60E1C42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010.000.4299.00</w:t>
            </w:r>
          </w:p>
        </w:tc>
        <w:tc>
          <w:tcPr>
            <w:tcW w:w="7088" w:type="dxa"/>
            <w:shd w:val="clear" w:color="auto" w:fill="auto"/>
            <w:vAlign w:val="center"/>
            <w:hideMark/>
          </w:tcPr>
          <w:p w14:paraId="0EA9B26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LEVOFLOXACINO TABLETA 500 MG 7 TABLETAS</w:t>
            </w:r>
          </w:p>
        </w:tc>
      </w:tr>
      <w:tr w:rsidR="00CA5DBD" w:rsidRPr="006D49ED" w14:paraId="5B1F112A" w14:textId="2FBEE803" w:rsidTr="00CA5DBD">
        <w:trPr>
          <w:trHeight w:val="288"/>
        </w:trPr>
        <w:tc>
          <w:tcPr>
            <w:tcW w:w="567" w:type="dxa"/>
            <w:vAlign w:val="center"/>
          </w:tcPr>
          <w:p w14:paraId="6309EB8D" w14:textId="2BAE645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208</w:t>
            </w:r>
          </w:p>
        </w:tc>
        <w:tc>
          <w:tcPr>
            <w:tcW w:w="1276" w:type="dxa"/>
            <w:shd w:val="clear" w:color="auto" w:fill="auto"/>
            <w:noWrap/>
            <w:vAlign w:val="center"/>
            <w:hideMark/>
          </w:tcPr>
          <w:p w14:paraId="146E0422" w14:textId="24260E9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010.000.4300.00</w:t>
            </w:r>
          </w:p>
        </w:tc>
        <w:tc>
          <w:tcPr>
            <w:tcW w:w="7088" w:type="dxa"/>
            <w:shd w:val="clear" w:color="auto" w:fill="auto"/>
            <w:vAlign w:val="center"/>
            <w:hideMark/>
          </w:tcPr>
          <w:p w14:paraId="5BA1552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LEVOFLOXACINO TABLETA 750 MG 7 TABLETAS</w:t>
            </w:r>
          </w:p>
        </w:tc>
      </w:tr>
      <w:tr w:rsidR="00CA5DBD" w:rsidRPr="006D49ED" w14:paraId="41AC700B" w14:textId="6D540D52" w:rsidTr="00CA5DBD">
        <w:trPr>
          <w:trHeight w:val="288"/>
        </w:trPr>
        <w:tc>
          <w:tcPr>
            <w:tcW w:w="567" w:type="dxa"/>
            <w:vAlign w:val="center"/>
          </w:tcPr>
          <w:p w14:paraId="6E89EB9C" w14:textId="5C4BBA1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209</w:t>
            </w:r>
          </w:p>
        </w:tc>
        <w:tc>
          <w:tcPr>
            <w:tcW w:w="1276" w:type="dxa"/>
            <w:shd w:val="clear" w:color="auto" w:fill="auto"/>
            <w:noWrap/>
            <w:vAlign w:val="center"/>
            <w:hideMark/>
          </w:tcPr>
          <w:p w14:paraId="51E26487" w14:textId="0E9E6B6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010.000.4329.00</w:t>
            </w:r>
          </w:p>
        </w:tc>
        <w:tc>
          <w:tcPr>
            <w:tcW w:w="7088" w:type="dxa"/>
            <w:shd w:val="clear" w:color="auto" w:fill="auto"/>
            <w:vAlign w:val="center"/>
            <w:hideMark/>
          </w:tcPr>
          <w:p w14:paraId="75377AF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MONTELUKAST COMPRIMIDO MASTICABLE 5 MG 30 COMPRIMIDOS</w:t>
            </w:r>
          </w:p>
        </w:tc>
      </w:tr>
      <w:tr w:rsidR="00CA5DBD" w:rsidRPr="006D49ED" w14:paraId="2153F31D" w14:textId="4B7F1FA4" w:rsidTr="00CA5DBD">
        <w:trPr>
          <w:trHeight w:val="288"/>
        </w:trPr>
        <w:tc>
          <w:tcPr>
            <w:tcW w:w="567" w:type="dxa"/>
            <w:vAlign w:val="center"/>
          </w:tcPr>
          <w:p w14:paraId="4AADDCC0" w14:textId="602EDA7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210</w:t>
            </w:r>
          </w:p>
        </w:tc>
        <w:tc>
          <w:tcPr>
            <w:tcW w:w="1276" w:type="dxa"/>
            <w:shd w:val="clear" w:color="auto" w:fill="auto"/>
            <w:noWrap/>
            <w:vAlign w:val="center"/>
            <w:hideMark/>
          </w:tcPr>
          <w:p w14:paraId="0F5338D4" w14:textId="3C20A02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010.000.4330.00</w:t>
            </w:r>
          </w:p>
        </w:tc>
        <w:tc>
          <w:tcPr>
            <w:tcW w:w="7088" w:type="dxa"/>
            <w:shd w:val="clear" w:color="auto" w:fill="auto"/>
            <w:vAlign w:val="center"/>
            <w:hideMark/>
          </w:tcPr>
          <w:p w14:paraId="06B7E6E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MONTELUKAST COMPRIMIDO RECUBIERTO 10 MG 30 COMPRIMIDOS</w:t>
            </w:r>
          </w:p>
        </w:tc>
      </w:tr>
      <w:tr w:rsidR="00CA5DBD" w:rsidRPr="006D49ED" w14:paraId="27DF32CF" w14:textId="489B5EC6" w:rsidTr="005F4439">
        <w:trPr>
          <w:trHeight w:val="525"/>
        </w:trPr>
        <w:tc>
          <w:tcPr>
            <w:tcW w:w="567" w:type="dxa"/>
            <w:vAlign w:val="center"/>
          </w:tcPr>
          <w:p w14:paraId="4B3F7534" w14:textId="007F3C4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211</w:t>
            </w:r>
          </w:p>
        </w:tc>
        <w:tc>
          <w:tcPr>
            <w:tcW w:w="1276" w:type="dxa"/>
            <w:shd w:val="clear" w:color="auto" w:fill="auto"/>
            <w:noWrap/>
            <w:vAlign w:val="center"/>
            <w:hideMark/>
          </w:tcPr>
          <w:p w14:paraId="2CA26AB1" w14:textId="0AFA9C0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010.000.4337.00</w:t>
            </w:r>
          </w:p>
        </w:tc>
        <w:tc>
          <w:tcPr>
            <w:tcW w:w="7088" w:type="dxa"/>
            <w:shd w:val="clear" w:color="auto" w:fill="auto"/>
            <w:vAlign w:val="center"/>
            <w:hideMark/>
          </w:tcPr>
          <w:p w14:paraId="6DE3C2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SUSPENSION PARA INHALACION 1.280 MG FRASCO PULVERIZADOR CON 6 ML (120 DOSIS DE 64 MICRO(A)G CADA UNA)</w:t>
            </w:r>
          </w:p>
        </w:tc>
      </w:tr>
      <w:tr w:rsidR="00CA5DBD" w:rsidRPr="006D49ED" w14:paraId="455934B9" w14:textId="22F6C825" w:rsidTr="00CA5DBD">
        <w:trPr>
          <w:trHeight w:val="288"/>
        </w:trPr>
        <w:tc>
          <w:tcPr>
            <w:tcW w:w="567" w:type="dxa"/>
            <w:vAlign w:val="center"/>
          </w:tcPr>
          <w:p w14:paraId="3DDD89F5" w14:textId="2C393D9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212</w:t>
            </w:r>
          </w:p>
        </w:tc>
        <w:tc>
          <w:tcPr>
            <w:tcW w:w="1276" w:type="dxa"/>
            <w:shd w:val="clear" w:color="auto" w:fill="auto"/>
            <w:noWrap/>
            <w:vAlign w:val="center"/>
            <w:hideMark/>
          </w:tcPr>
          <w:p w14:paraId="38AD019F" w14:textId="5C80377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010.000.4356.01</w:t>
            </w:r>
          </w:p>
        </w:tc>
        <w:tc>
          <w:tcPr>
            <w:tcW w:w="7088" w:type="dxa"/>
            <w:shd w:val="clear" w:color="auto" w:fill="auto"/>
            <w:vAlign w:val="center"/>
            <w:hideMark/>
          </w:tcPr>
          <w:p w14:paraId="6024031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PREGABALINA CAPSULA 75 MG 28 CAPSULAS</w:t>
            </w:r>
          </w:p>
        </w:tc>
      </w:tr>
      <w:tr w:rsidR="00CA5DBD" w:rsidRPr="006D49ED" w14:paraId="7DDC21D6" w14:textId="050AA48E" w:rsidTr="00CA5DBD">
        <w:trPr>
          <w:trHeight w:val="288"/>
        </w:trPr>
        <w:tc>
          <w:tcPr>
            <w:tcW w:w="567" w:type="dxa"/>
            <w:vAlign w:val="center"/>
          </w:tcPr>
          <w:p w14:paraId="2CEF504F" w14:textId="2AFCF87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213</w:t>
            </w:r>
          </w:p>
        </w:tc>
        <w:tc>
          <w:tcPr>
            <w:tcW w:w="1276" w:type="dxa"/>
            <w:shd w:val="clear" w:color="auto" w:fill="auto"/>
            <w:noWrap/>
            <w:vAlign w:val="center"/>
            <w:hideMark/>
          </w:tcPr>
          <w:p w14:paraId="0A486C56" w14:textId="770243C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010.000.4358.01</w:t>
            </w:r>
          </w:p>
        </w:tc>
        <w:tc>
          <w:tcPr>
            <w:tcW w:w="7088" w:type="dxa"/>
            <w:shd w:val="clear" w:color="auto" w:fill="auto"/>
            <w:vAlign w:val="center"/>
            <w:hideMark/>
          </w:tcPr>
          <w:p w14:paraId="1770CB8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PREGABALINA CAPSULA 150 MG 28 CAPSULAS</w:t>
            </w:r>
          </w:p>
        </w:tc>
      </w:tr>
      <w:tr w:rsidR="00CA5DBD" w:rsidRPr="006D49ED" w14:paraId="12DD18E4" w14:textId="2BF6030F" w:rsidTr="00CA5DBD">
        <w:trPr>
          <w:trHeight w:val="288"/>
        </w:trPr>
        <w:tc>
          <w:tcPr>
            <w:tcW w:w="567" w:type="dxa"/>
            <w:vAlign w:val="center"/>
          </w:tcPr>
          <w:p w14:paraId="427D07D3" w14:textId="45D3CE9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214</w:t>
            </w:r>
          </w:p>
        </w:tc>
        <w:tc>
          <w:tcPr>
            <w:tcW w:w="1276" w:type="dxa"/>
            <w:shd w:val="clear" w:color="auto" w:fill="auto"/>
            <w:noWrap/>
            <w:vAlign w:val="center"/>
            <w:hideMark/>
          </w:tcPr>
          <w:p w14:paraId="010B05BC" w14:textId="73E8BBE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010.000.4359.00</w:t>
            </w:r>
          </w:p>
        </w:tc>
        <w:tc>
          <w:tcPr>
            <w:tcW w:w="7088" w:type="dxa"/>
            <w:shd w:val="clear" w:color="auto" w:fill="auto"/>
            <w:vAlign w:val="center"/>
            <w:hideMark/>
          </w:tcPr>
          <w:p w14:paraId="1EE79B7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GABAPENTINA CAPSULA 300 MG 15 CAPSULAS</w:t>
            </w:r>
          </w:p>
        </w:tc>
      </w:tr>
      <w:tr w:rsidR="00CA5DBD" w:rsidRPr="006D49ED" w14:paraId="3F044AF5" w14:textId="0B340064" w:rsidTr="00CA5DBD">
        <w:trPr>
          <w:trHeight w:val="288"/>
        </w:trPr>
        <w:tc>
          <w:tcPr>
            <w:tcW w:w="567" w:type="dxa"/>
            <w:vAlign w:val="center"/>
          </w:tcPr>
          <w:p w14:paraId="4D6761B9" w14:textId="69A88C1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215</w:t>
            </w:r>
          </w:p>
        </w:tc>
        <w:tc>
          <w:tcPr>
            <w:tcW w:w="1276" w:type="dxa"/>
            <w:shd w:val="clear" w:color="auto" w:fill="auto"/>
            <w:noWrap/>
            <w:vAlign w:val="center"/>
            <w:hideMark/>
          </w:tcPr>
          <w:p w14:paraId="4710A211" w14:textId="51A1F60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010.000.4483.01</w:t>
            </w:r>
          </w:p>
        </w:tc>
        <w:tc>
          <w:tcPr>
            <w:tcW w:w="7088" w:type="dxa"/>
            <w:shd w:val="clear" w:color="auto" w:fill="auto"/>
            <w:vAlign w:val="center"/>
            <w:hideMark/>
          </w:tcPr>
          <w:p w14:paraId="64264BB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FLUOXETINA CAPSULA O TABLETA 20 MG 28 CAPSULAS O TABLETAS</w:t>
            </w:r>
          </w:p>
        </w:tc>
      </w:tr>
      <w:tr w:rsidR="00CA5DBD" w:rsidRPr="006D49ED" w14:paraId="7A4BA0BA" w14:textId="40757E98" w:rsidTr="005F4439">
        <w:trPr>
          <w:trHeight w:val="493"/>
        </w:trPr>
        <w:tc>
          <w:tcPr>
            <w:tcW w:w="567" w:type="dxa"/>
            <w:vAlign w:val="center"/>
          </w:tcPr>
          <w:p w14:paraId="7843588F" w14:textId="0214519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216</w:t>
            </w:r>
          </w:p>
        </w:tc>
        <w:tc>
          <w:tcPr>
            <w:tcW w:w="1276" w:type="dxa"/>
            <w:shd w:val="clear" w:color="auto" w:fill="auto"/>
            <w:noWrap/>
            <w:vAlign w:val="center"/>
            <w:hideMark/>
          </w:tcPr>
          <w:p w14:paraId="22BC7B50" w14:textId="121CDC7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010.000.4488.00</w:t>
            </w:r>
          </w:p>
        </w:tc>
        <w:tc>
          <w:tcPr>
            <w:tcW w:w="7088" w:type="dxa"/>
            <w:shd w:val="clear" w:color="auto" w:fill="auto"/>
            <w:vAlign w:val="center"/>
            <w:hideMark/>
          </w:tcPr>
          <w:p w14:paraId="33D36B8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VENLAFAXINA CAPSULA O GRAGEA DE LIBERACION PROLONGADA 75 MG. 10 CAPSULAS O GRAGEAS DE LIBERACION PROLONGADA</w:t>
            </w:r>
          </w:p>
        </w:tc>
      </w:tr>
      <w:tr w:rsidR="00CA5DBD" w:rsidRPr="006D49ED" w14:paraId="00C19570" w14:textId="1CA28255" w:rsidTr="00CA5DBD">
        <w:trPr>
          <w:trHeight w:val="288"/>
        </w:trPr>
        <w:tc>
          <w:tcPr>
            <w:tcW w:w="567" w:type="dxa"/>
            <w:vAlign w:val="center"/>
          </w:tcPr>
          <w:p w14:paraId="60A6AD91" w14:textId="608AB68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217</w:t>
            </w:r>
          </w:p>
        </w:tc>
        <w:tc>
          <w:tcPr>
            <w:tcW w:w="1276" w:type="dxa"/>
            <w:shd w:val="clear" w:color="auto" w:fill="auto"/>
            <w:noWrap/>
            <w:vAlign w:val="center"/>
            <w:hideMark/>
          </w:tcPr>
          <w:p w14:paraId="426209BD" w14:textId="4AA96C2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010.000.4489.00</w:t>
            </w:r>
          </w:p>
        </w:tc>
        <w:tc>
          <w:tcPr>
            <w:tcW w:w="7088" w:type="dxa"/>
            <w:shd w:val="clear" w:color="auto" w:fill="auto"/>
            <w:vAlign w:val="center"/>
            <w:hideMark/>
          </w:tcPr>
          <w:p w14:paraId="461C6F6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OLANZAPINA SOLUCION INYECTABLE 10 MG FRASCO AMPULA</w:t>
            </w:r>
          </w:p>
        </w:tc>
      </w:tr>
      <w:tr w:rsidR="00CA5DBD" w:rsidRPr="006D49ED" w14:paraId="23C65592" w14:textId="2E64ACE7" w:rsidTr="00CA5DBD">
        <w:trPr>
          <w:trHeight w:val="288"/>
        </w:trPr>
        <w:tc>
          <w:tcPr>
            <w:tcW w:w="567" w:type="dxa"/>
            <w:vAlign w:val="center"/>
          </w:tcPr>
          <w:p w14:paraId="1F8F2C7A" w14:textId="4489BE2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218</w:t>
            </w:r>
          </w:p>
        </w:tc>
        <w:tc>
          <w:tcPr>
            <w:tcW w:w="1276" w:type="dxa"/>
            <w:shd w:val="clear" w:color="auto" w:fill="auto"/>
            <w:noWrap/>
            <w:vAlign w:val="center"/>
            <w:hideMark/>
          </w:tcPr>
          <w:p w14:paraId="1D8EAD6D" w14:textId="755D839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010.000.4552.00</w:t>
            </w:r>
          </w:p>
        </w:tc>
        <w:tc>
          <w:tcPr>
            <w:tcW w:w="7088" w:type="dxa"/>
            <w:shd w:val="clear" w:color="auto" w:fill="auto"/>
            <w:vAlign w:val="center"/>
            <w:hideMark/>
          </w:tcPr>
          <w:p w14:paraId="059FE9D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SEROALBUMINA HUMANA O ALBUMINA HUMANA SOLUCION INYECTABLE </w:t>
            </w:r>
            <w:proofErr w:type="gramStart"/>
            <w:r w:rsidRPr="006D49ED">
              <w:rPr>
                <w:rFonts w:ascii="Aptos Narrow" w:eastAsia="Times New Roman" w:hAnsi="Aptos Narrow"/>
                <w:color w:val="000000"/>
                <w:sz w:val="16"/>
                <w:szCs w:val="16"/>
                <w:lang w:eastAsia="es-MX"/>
              </w:rPr>
              <w:t>10  G</w:t>
            </w:r>
            <w:proofErr w:type="gramEnd"/>
            <w:r w:rsidRPr="006D49ED">
              <w:rPr>
                <w:rFonts w:ascii="Aptos Narrow" w:eastAsia="Times New Roman" w:hAnsi="Aptos Narrow"/>
                <w:color w:val="000000"/>
                <w:sz w:val="16"/>
                <w:szCs w:val="16"/>
                <w:lang w:eastAsia="es-MX"/>
              </w:rPr>
              <w:t>/50 ML ENVASE CON 50 ML</w:t>
            </w:r>
          </w:p>
        </w:tc>
      </w:tr>
      <w:tr w:rsidR="00CA5DBD" w:rsidRPr="006D49ED" w14:paraId="6363E267" w14:textId="1A1676CA" w:rsidTr="00CA5DBD">
        <w:trPr>
          <w:trHeight w:val="576"/>
        </w:trPr>
        <w:tc>
          <w:tcPr>
            <w:tcW w:w="567" w:type="dxa"/>
            <w:vAlign w:val="center"/>
          </w:tcPr>
          <w:p w14:paraId="5F4ECADD" w14:textId="7351A05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219</w:t>
            </w:r>
          </w:p>
        </w:tc>
        <w:tc>
          <w:tcPr>
            <w:tcW w:w="1276" w:type="dxa"/>
            <w:shd w:val="clear" w:color="auto" w:fill="auto"/>
            <w:noWrap/>
            <w:vAlign w:val="center"/>
            <w:hideMark/>
          </w:tcPr>
          <w:p w14:paraId="0ACD9151" w14:textId="52AA035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010.000.5106.01</w:t>
            </w:r>
          </w:p>
        </w:tc>
        <w:tc>
          <w:tcPr>
            <w:tcW w:w="7088" w:type="dxa"/>
            <w:shd w:val="clear" w:color="auto" w:fill="auto"/>
            <w:vAlign w:val="center"/>
            <w:hideMark/>
          </w:tcPr>
          <w:p w14:paraId="0B4C8AA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ATORVASTATINA. TABLETA CADA TABLETA CONTIENE: ATORVASTATINA CALCICA TRIHIDRATADAEQUIVALENTE A 20 MG DE ATORVASTATINA. ENVASE CON 30 TABLETAS.</w:t>
            </w:r>
          </w:p>
        </w:tc>
      </w:tr>
      <w:tr w:rsidR="00CA5DBD" w:rsidRPr="006D49ED" w14:paraId="51C627B4" w14:textId="79205C23" w:rsidTr="00CA5DBD">
        <w:trPr>
          <w:trHeight w:val="288"/>
        </w:trPr>
        <w:tc>
          <w:tcPr>
            <w:tcW w:w="567" w:type="dxa"/>
            <w:vAlign w:val="center"/>
          </w:tcPr>
          <w:p w14:paraId="0622B1D0" w14:textId="1D81C55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220</w:t>
            </w:r>
          </w:p>
        </w:tc>
        <w:tc>
          <w:tcPr>
            <w:tcW w:w="1276" w:type="dxa"/>
            <w:shd w:val="clear" w:color="auto" w:fill="auto"/>
            <w:noWrap/>
            <w:vAlign w:val="center"/>
            <w:hideMark/>
          </w:tcPr>
          <w:p w14:paraId="09F1795D" w14:textId="6CC96B3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010.000.5165.00</w:t>
            </w:r>
          </w:p>
        </w:tc>
        <w:tc>
          <w:tcPr>
            <w:tcW w:w="7088" w:type="dxa"/>
            <w:shd w:val="clear" w:color="auto" w:fill="auto"/>
            <w:vAlign w:val="center"/>
            <w:hideMark/>
          </w:tcPr>
          <w:p w14:paraId="0FC9A6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METFORMINA TABLETA 850 MG 30 TABLETAS</w:t>
            </w:r>
          </w:p>
        </w:tc>
      </w:tr>
      <w:tr w:rsidR="00CA5DBD" w:rsidRPr="006D49ED" w14:paraId="5A6EF422" w14:textId="47C351D8" w:rsidTr="00CA5DBD">
        <w:trPr>
          <w:trHeight w:val="576"/>
        </w:trPr>
        <w:tc>
          <w:tcPr>
            <w:tcW w:w="567" w:type="dxa"/>
            <w:vAlign w:val="center"/>
          </w:tcPr>
          <w:p w14:paraId="7CE22C32" w14:textId="167D2F7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221</w:t>
            </w:r>
          </w:p>
        </w:tc>
        <w:tc>
          <w:tcPr>
            <w:tcW w:w="1276" w:type="dxa"/>
            <w:shd w:val="clear" w:color="auto" w:fill="auto"/>
            <w:noWrap/>
            <w:vAlign w:val="center"/>
            <w:hideMark/>
          </w:tcPr>
          <w:p w14:paraId="39EE136F" w14:textId="7C0C3F3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010.000.5186.02</w:t>
            </w:r>
          </w:p>
        </w:tc>
        <w:tc>
          <w:tcPr>
            <w:tcW w:w="7088" w:type="dxa"/>
            <w:shd w:val="clear" w:color="auto" w:fill="auto"/>
            <w:vAlign w:val="center"/>
            <w:hideMark/>
          </w:tcPr>
          <w:p w14:paraId="7D6C6A8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PANTOPRAZOL O RABEPRAZOL U OMEPRAZOL TABLETA O GRAGEA O CAPSULA PANTOPRAZOL 40 MG, O RABEPRAZOL 20 MG, U OMEPRAZOL 20 MG 28 TABLETAS O GRAGEAS O CAPSULAS</w:t>
            </w:r>
          </w:p>
        </w:tc>
      </w:tr>
      <w:tr w:rsidR="00CA5DBD" w:rsidRPr="006D49ED" w14:paraId="16C1465C" w14:textId="2996498A" w:rsidTr="005F4439">
        <w:trPr>
          <w:trHeight w:val="487"/>
        </w:trPr>
        <w:tc>
          <w:tcPr>
            <w:tcW w:w="567" w:type="dxa"/>
            <w:vAlign w:val="center"/>
          </w:tcPr>
          <w:p w14:paraId="5565DB85" w14:textId="5B92C84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222</w:t>
            </w:r>
          </w:p>
        </w:tc>
        <w:tc>
          <w:tcPr>
            <w:tcW w:w="1276" w:type="dxa"/>
            <w:shd w:val="clear" w:color="auto" w:fill="auto"/>
            <w:noWrap/>
            <w:vAlign w:val="center"/>
            <w:hideMark/>
          </w:tcPr>
          <w:p w14:paraId="6D98AF4A" w14:textId="0BC666E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010.000.5187.00</w:t>
            </w:r>
          </w:p>
        </w:tc>
        <w:tc>
          <w:tcPr>
            <w:tcW w:w="7088" w:type="dxa"/>
            <w:shd w:val="clear" w:color="auto" w:fill="auto"/>
            <w:vAlign w:val="center"/>
            <w:hideMark/>
          </w:tcPr>
          <w:p w14:paraId="15899C2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OMEPRAZOL O PANTOPRAZOL SOLUCION INYECTABLE OMEPRAZOL  40 MG O PANTOPRAZOL 40 MG ENVASE CON UN FRASCO AMPULA CON LIOFILIZADO Y AMPOLLETA CON 10 ML DE DILUYENTE.</w:t>
            </w:r>
          </w:p>
        </w:tc>
      </w:tr>
      <w:tr w:rsidR="00CA5DBD" w:rsidRPr="006D49ED" w14:paraId="61372A92" w14:textId="7EF304CB" w:rsidTr="005F4439">
        <w:trPr>
          <w:trHeight w:val="409"/>
        </w:trPr>
        <w:tc>
          <w:tcPr>
            <w:tcW w:w="567" w:type="dxa"/>
            <w:vAlign w:val="center"/>
          </w:tcPr>
          <w:p w14:paraId="78E6049B" w14:textId="291A937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223</w:t>
            </w:r>
          </w:p>
        </w:tc>
        <w:tc>
          <w:tcPr>
            <w:tcW w:w="1276" w:type="dxa"/>
            <w:shd w:val="clear" w:color="auto" w:fill="auto"/>
            <w:noWrap/>
            <w:vAlign w:val="center"/>
            <w:hideMark/>
          </w:tcPr>
          <w:p w14:paraId="0FB4E236" w14:textId="3FA35AF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010.000.5188.00</w:t>
            </w:r>
          </w:p>
        </w:tc>
        <w:tc>
          <w:tcPr>
            <w:tcW w:w="7088" w:type="dxa"/>
            <w:shd w:val="clear" w:color="auto" w:fill="auto"/>
            <w:vAlign w:val="center"/>
            <w:hideMark/>
          </w:tcPr>
          <w:p w14:paraId="2956DA3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ESOMEPRAZOL. TABLETA CADA TABLETA CONTIENE: ESOMEPRAZOL MAGNESICO TRIHIDRATADOEQUIVALENTE A 40 MG DE ESOMEPRAZOL ENVASE CON 14 TABLETAS.</w:t>
            </w:r>
          </w:p>
        </w:tc>
      </w:tr>
      <w:tr w:rsidR="00CA5DBD" w:rsidRPr="006D49ED" w14:paraId="3E2A1132" w14:textId="7F3957FC" w:rsidTr="00CA5DBD">
        <w:trPr>
          <w:trHeight w:val="288"/>
        </w:trPr>
        <w:tc>
          <w:tcPr>
            <w:tcW w:w="567" w:type="dxa"/>
            <w:vAlign w:val="center"/>
          </w:tcPr>
          <w:p w14:paraId="0EA129BA" w14:textId="7B988BE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224</w:t>
            </w:r>
          </w:p>
        </w:tc>
        <w:tc>
          <w:tcPr>
            <w:tcW w:w="1276" w:type="dxa"/>
            <w:shd w:val="clear" w:color="auto" w:fill="auto"/>
            <w:noWrap/>
            <w:vAlign w:val="center"/>
            <w:hideMark/>
          </w:tcPr>
          <w:p w14:paraId="1C6907AC" w14:textId="2B4B9B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010.000.5255.00</w:t>
            </w:r>
          </w:p>
        </w:tc>
        <w:tc>
          <w:tcPr>
            <w:tcW w:w="7088" w:type="dxa"/>
            <w:shd w:val="clear" w:color="auto" w:fill="auto"/>
            <w:vAlign w:val="center"/>
            <w:hideMark/>
          </w:tcPr>
          <w:p w14:paraId="045802C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TRIMETOPRIMA - SULFAMETOXAZOL SOLUCION INYECTABLE 160 MG Y 800 MG 6 AMPOLLETAS CON 3 ML</w:t>
            </w:r>
          </w:p>
        </w:tc>
      </w:tr>
      <w:tr w:rsidR="00CA5DBD" w:rsidRPr="006D49ED" w14:paraId="46ED5F9B" w14:textId="2499826E" w:rsidTr="00CA5DBD">
        <w:trPr>
          <w:trHeight w:val="288"/>
        </w:trPr>
        <w:tc>
          <w:tcPr>
            <w:tcW w:w="567" w:type="dxa"/>
            <w:vAlign w:val="center"/>
          </w:tcPr>
          <w:p w14:paraId="0D245945" w14:textId="263D16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225</w:t>
            </w:r>
          </w:p>
        </w:tc>
        <w:tc>
          <w:tcPr>
            <w:tcW w:w="1276" w:type="dxa"/>
            <w:shd w:val="clear" w:color="auto" w:fill="auto"/>
            <w:noWrap/>
            <w:vAlign w:val="center"/>
            <w:hideMark/>
          </w:tcPr>
          <w:p w14:paraId="6EE26E86" w14:textId="57CA762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010.000.5265.01</w:t>
            </w:r>
          </w:p>
        </w:tc>
        <w:tc>
          <w:tcPr>
            <w:tcW w:w="7088" w:type="dxa"/>
            <w:shd w:val="clear" w:color="auto" w:fill="auto"/>
            <w:vAlign w:val="center"/>
            <w:hideMark/>
          </w:tcPr>
          <w:p w14:paraId="7FB6EFD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IMIPENEM Y CILASTATINA SOLUCION INYECTABLE 500 MG/ 500 MG ENVASE CON 25 FRASCOS AMPULA</w:t>
            </w:r>
          </w:p>
        </w:tc>
      </w:tr>
      <w:tr w:rsidR="00CA5DBD" w:rsidRPr="006D49ED" w14:paraId="241F1DBE" w14:textId="5EC19F57" w:rsidTr="005F4439">
        <w:trPr>
          <w:trHeight w:val="381"/>
        </w:trPr>
        <w:tc>
          <w:tcPr>
            <w:tcW w:w="567" w:type="dxa"/>
            <w:vAlign w:val="center"/>
          </w:tcPr>
          <w:p w14:paraId="6A5B1EC3" w14:textId="109FD11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226</w:t>
            </w:r>
          </w:p>
        </w:tc>
        <w:tc>
          <w:tcPr>
            <w:tcW w:w="1276" w:type="dxa"/>
            <w:shd w:val="clear" w:color="auto" w:fill="auto"/>
            <w:noWrap/>
            <w:vAlign w:val="center"/>
            <w:hideMark/>
          </w:tcPr>
          <w:p w14:paraId="1B799C78" w14:textId="468153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010.000.5291.01</w:t>
            </w:r>
          </w:p>
        </w:tc>
        <w:tc>
          <w:tcPr>
            <w:tcW w:w="7088" w:type="dxa"/>
            <w:shd w:val="clear" w:color="auto" w:fill="auto"/>
            <w:vAlign w:val="center"/>
            <w:hideMark/>
          </w:tcPr>
          <w:p w14:paraId="2374754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MEROPENEM. SOLUCION INYECTABLE. CADA FRASCO AMPULA CON POLVO </w:t>
            </w:r>
            <w:proofErr w:type="gramStart"/>
            <w:r w:rsidRPr="006D49ED">
              <w:rPr>
                <w:rFonts w:ascii="Aptos Narrow" w:eastAsia="Times New Roman" w:hAnsi="Aptos Narrow"/>
                <w:color w:val="000000"/>
                <w:sz w:val="16"/>
                <w:szCs w:val="16"/>
                <w:lang w:eastAsia="es-MX"/>
              </w:rPr>
              <w:t>CONTIENE:MEROPENEM</w:t>
            </w:r>
            <w:proofErr w:type="gramEnd"/>
            <w:r w:rsidRPr="006D49ED">
              <w:rPr>
                <w:rFonts w:ascii="Aptos Narrow" w:eastAsia="Times New Roman" w:hAnsi="Aptos Narrow"/>
                <w:color w:val="000000"/>
                <w:sz w:val="16"/>
                <w:szCs w:val="16"/>
                <w:lang w:eastAsia="es-MX"/>
              </w:rPr>
              <w:t xml:space="preserve"> TRIHIDRATADO EQUIVALENTE A 500 MG DE MEROPENEM. ENVASE CON 10 FRASCOSAMPULA.</w:t>
            </w:r>
          </w:p>
        </w:tc>
      </w:tr>
      <w:tr w:rsidR="00CA5DBD" w:rsidRPr="006D49ED" w14:paraId="1AE74311" w14:textId="494EDF28" w:rsidTr="005F4439">
        <w:trPr>
          <w:trHeight w:val="401"/>
        </w:trPr>
        <w:tc>
          <w:tcPr>
            <w:tcW w:w="567" w:type="dxa"/>
            <w:vAlign w:val="center"/>
          </w:tcPr>
          <w:p w14:paraId="66215F73" w14:textId="5E2568C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227</w:t>
            </w:r>
          </w:p>
        </w:tc>
        <w:tc>
          <w:tcPr>
            <w:tcW w:w="1276" w:type="dxa"/>
            <w:shd w:val="clear" w:color="auto" w:fill="auto"/>
            <w:noWrap/>
            <w:vAlign w:val="center"/>
            <w:hideMark/>
          </w:tcPr>
          <w:p w14:paraId="58C4B9EB" w14:textId="44B81C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010.000.5292.01</w:t>
            </w:r>
          </w:p>
        </w:tc>
        <w:tc>
          <w:tcPr>
            <w:tcW w:w="7088" w:type="dxa"/>
            <w:shd w:val="clear" w:color="auto" w:fill="auto"/>
            <w:vAlign w:val="center"/>
            <w:hideMark/>
          </w:tcPr>
          <w:p w14:paraId="0E1D598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MEROPENEM. SOLUCION INYECTABLE. CADA FRASCO AMPULA CON POLVO </w:t>
            </w:r>
            <w:proofErr w:type="gramStart"/>
            <w:r w:rsidRPr="006D49ED">
              <w:rPr>
                <w:rFonts w:ascii="Aptos Narrow" w:eastAsia="Times New Roman" w:hAnsi="Aptos Narrow"/>
                <w:color w:val="000000"/>
                <w:sz w:val="16"/>
                <w:szCs w:val="16"/>
                <w:lang w:eastAsia="es-MX"/>
              </w:rPr>
              <w:t>CONTIENE:MEROPENEM</w:t>
            </w:r>
            <w:proofErr w:type="gramEnd"/>
            <w:r w:rsidRPr="006D49ED">
              <w:rPr>
                <w:rFonts w:ascii="Aptos Narrow" w:eastAsia="Times New Roman" w:hAnsi="Aptos Narrow"/>
                <w:color w:val="000000"/>
                <w:sz w:val="16"/>
                <w:szCs w:val="16"/>
                <w:lang w:eastAsia="es-MX"/>
              </w:rPr>
              <w:t xml:space="preserve"> TRIHIDRATADO EQUIVALENTE A 1 G DE MEROPENEM. ENVASE CON 10 FRASCOSAMPULA.</w:t>
            </w:r>
          </w:p>
        </w:tc>
      </w:tr>
      <w:tr w:rsidR="00CA5DBD" w:rsidRPr="006D49ED" w14:paraId="62B26B5E" w14:textId="68B03061" w:rsidTr="00CA5DBD">
        <w:trPr>
          <w:trHeight w:val="288"/>
        </w:trPr>
        <w:tc>
          <w:tcPr>
            <w:tcW w:w="567" w:type="dxa"/>
            <w:vAlign w:val="center"/>
          </w:tcPr>
          <w:p w14:paraId="260FD751" w14:textId="5C3152B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228</w:t>
            </w:r>
          </w:p>
        </w:tc>
        <w:tc>
          <w:tcPr>
            <w:tcW w:w="1276" w:type="dxa"/>
            <w:shd w:val="clear" w:color="auto" w:fill="auto"/>
            <w:noWrap/>
            <w:vAlign w:val="center"/>
            <w:hideMark/>
          </w:tcPr>
          <w:p w14:paraId="35049EF8" w14:textId="2957BD8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010.000.5295.00</w:t>
            </w:r>
          </w:p>
        </w:tc>
        <w:tc>
          <w:tcPr>
            <w:tcW w:w="7088" w:type="dxa"/>
            <w:shd w:val="clear" w:color="auto" w:fill="auto"/>
            <w:vAlign w:val="center"/>
            <w:hideMark/>
          </w:tcPr>
          <w:p w14:paraId="0D5367F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CEFEPIMA SOLUCION INYECTABLE 1 G/3 O 10 ML FRASCO AMPULA Y 3 ML DE DILUYENTE.</w:t>
            </w:r>
          </w:p>
        </w:tc>
      </w:tr>
      <w:tr w:rsidR="00CA5DBD" w:rsidRPr="006D49ED" w14:paraId="3C1CEC71" w14:textId="1C85A067" w:rsidTr="00CA5DBD">
        <w:trPr>
          <w:trHeight w:val="288"/>
        </w:trPr>
        <w:tc>
          <w:tcPr>
            <w:tcW w:w="567" w:type="dxa"/>
            <w:vAlign w:val="center"/>
          </w:tcPr>
          <w:p w14:paraId="204F1AA7" w14:textId="6B3F07B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229</w:t>
            </w:r>
          </w:p>
        </w:tc>
        <w:tc>
          <w:tcPr>
            <w:tcW w:w="1276" w:type="dxa"/>
            <w:shd w:val="clear" w:color="auto" w:fill="auto"/>
            <w:noWrap/>
            <w:vAlign w:val="center"/>
            <w:hideMark/>
          </w:tcPr>
          <w:p w14:paraId="71CDDFFE" w14:textId="48C3F30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010.000.5295.01</w:t>
            </w:r>
          </w:p>
        </w:tc>
        <w:tc>
          <w:tcPr>
            <w:tcW w:w="7088" w:type="dxa"/>
            <w:shd w:val="clear" w:color="auto" w:fill="auto"/>
            <w:vAlign w:val="center"/>
            <w:hideMark/>
          </w:tcPr>
          <w:p w14:paraId="0217143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CEFEPIMA SOLUCION INYECTABLE 1 G/3 O 10 ML FRASCO AMPULA Y 10 ML DE DILUYENTE.</w:t>
            </w:r>
          </w:p>
        </w:tc>
      </w:tr>
      <w:tr w:rsidR="00CA5DBD" w:rsidRPr="006D49ED" w14:paraId="020301DE" w14:textId="1001FFE6" w:rsidTr="00CA5DBD">
        <w:trPr>
          <w:trHeight w:val="288"/>
        </w:trPr>
        <w:tc>
          <w:tcPr>
            <w:tcW w:w="567" w:type="dxa"/>
            <w:vAlign w:val="center"/>
          </w:tcPr>
          <w:p w14:paraId="3DDB2027" w14:textId="6C175A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230</w:t>
            </w:r>
          </w:p>
        </w:tc>
        <w:tc>
          <w:tcPr>
            <w:tcW w:w="1276" w:type="dxa"/>
            <w:shd w:val="clear" w:color="auto" w:fill="auto"/>
            <w:noWrap/>
            <w:vAlign w:val="center"/>
            <w:hideMark/>
          </w:tcPr>
          <w:p w14:paraId="3CA78FE8" w14:textId="15BE3A9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010.000.5302.00</w:t>
            </w:r>
          </w:p>
        </w:tc>
        <w:tc>
          <w:tcPr>
            <w:tcW w:w="7088" w:type="dxa"/>
            <w:shd w:val="clear" w:color="auto" w:fill="auto"/>
            <w:vAlign w:val="center"/>
            <w:hideMark/>
          </w:tcPr>
          <w:p w14:paraId="03487D7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NITROFURANTOINA SUSPENSION 25 MG/ 5ML ENVASE CON 120 ML</w:t>
            </w:r>
          </w:p>
        </w:tc>
      </w:tr>
      <w:tr w:rsidR="00CA5DBD" w:rsidRPr="006D49ED" w14:paraId="0DA7625B" w14:textId="46F99F7E" w:rsidTr="00CA5DBD">
        <w:trPr>
          <w:trHeight w:val="288"/>
        </w:trPr>
        <w:tc>
          <w:tcPr>
            <w:tcW w:w="567" w:type="dxa"/>
            <w:vAlign w:val="center"/>
          </w:tcPr>
          <w:p w14:paraId="70687774" w14:textId="56F155E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231</w:t>
            </w:r>
          </w:p>
        </w:tc>
        <w:tc>
          <w:tcPr>
            <w:tcW w:w="1276" w:type="dxa"/>
            <w:shd w:val="clear" w:color="auto" w:fill="auto"/>
            <w:noWrap/>
            <w:vAlign w:val="center"/>
            <w:hideMark/>
          </w:tcPr>
          <w:p w14:paraId="486B4B15" w14:textId="1A6D5BD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010.000.5309.02</w:t>
            </w:r>
          </w:p>
        </w:tc>
        <w:tc>
          <w:tcPr>
            <w:tcW w:w="7088" w:type="dxa"/>
            <w:shd w:val="clear" w:color="auto" w:fill="auto"/>
            <w:vAlign w:val="center"/>
            <w:hideMark/>
          </w:tcPr>
          <w:p w14:paraId="572C4FA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TAMSULOSINA CAPSULA DE LIBERACION PROLONGADA 0.4 MG 30 CAPSULAS</w:t>
            </w:r>
          </w:p>
        </w:tc>
      </w:tr>
      <w:tr w:rsidR="00CA5DBD" w:rsidRPr="006D49ED" w14:paraId="2270C19D" w14:textId="51359A0D" w:rsidTr="00CA5DBD">
        <w:trPr>
          <w:trHeight w:val="288"/>
        </w:trPr>
        <w:tc>
          <w:tcPr>
            <w:tcW w:w="567" w:type="dxa"/>
            <w:vAlign w:val="center"/>
          </w:tcPr>
          <w:p w14:paraId="22147034" w14:textId="037975D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232</w:t>
            </w:r>
          </w:p>
        </w:tc>
        <w:tc>
          <w:tcPr>
            <w:tcW w:w="1276" w:type="dxa"/>
            <w:shd w:val="clear" w:color="auto" w:fill="auto"/>
            <w:noWrap/>
            <w:vAlign w:val="center"/>
            <w:hideMark/>
          </w:tcPr>
          <w:p w14:paraId="6974EECF" w14:textId="72BB9A1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010.000.5333.00</w:t>
            </w:r>
          </w:p>
        </w:tc>
        <w:tc>
          <w:tcPr>
            <w:tcW w:w="7088" w:type="dxa"/>
            <w:shd w:val="clear" w:color="auto" w:fill="auto"/>
            <w:vAlign w:val="center"/>
            <w:hideMark/>
          </w:tcPr>
          <w:p w14:paraId="45FA6C6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ERITROPOYETINA SOLUCION INYECTABLE 4000 UI 6 FRASCOS AMPULA CON O SIN DILUYENTE</w:t>
            </w:r>
          </w:p>
        </w:tc>
      </w:tr>
      <w:tr w:rsidR="00CA5DBD" w:rsidRPr="006D49ED" w14:paraId="0DD9A66B" w14:textId="5E4A63B5" w:rsidTr="005F4439">
        <w:trPr>
          <w:trHeight w:val="718"/>
        </w:trPr>
        <w:tc>
          <w:tcPr>
            <w:tcW w:w="567" w:type="dxa"/>
            <w:vAlign w:val="center"/>
          </w:tcPr>
          <w:p w14:paraId="687D7578" w14:textId="65AA29F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233</w:t>
            </w:r>
          </w:p>
        </w:tc>
        <w:tc>
          <w:tcPr>
            <w:tcW w:w="1276" w:type="dxa"/>
            <w:shd w:val="clear" w:color="auto" w:fill="auto"/>
            <w:noWrap/>
            <w:vAlign w:val="center"/>
            <w:hideMark/>
          </w:tcPr>
          <w:p w14:paraId="5AC0740F" w14:textId="052145B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010.000.5339.01</w:t>
            </w:r>
          </w:p>
        </w:tc>
        <w:tc>
          <w:tcPr>
            <w:tcW w:w="7088" w:type="dxa"/>
            <w:shd w:val="clear" w:color="auto" w:fill="auto"/>
            <w:vAlign w:val="center"/>
            <w:hideMark/>
          </w:tcPr>
          <w:p w14:paraId="24313CF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ERITROPOYETINA. SOLUCION INYECTABLE. CADA FRASCO AMPULA CON LIOFILIZADO O SOLUCION CONTIENE:  ERITROPOYETINA BETA O ERITROPOYETINA ALFA 50 000 UI. ENVASE CON UN FRASCO AMPULA CON 10 ML DE SOLUCION.</w:t>
            </w:r>
          </w:p>
        </w:tc>
      </w:tr>
      <w:tr w:rsidR="00CA5DBD" w:rsidRPr="006D49ED" w14:paraId="199003BA" w14:textId="38C48164" w:rsidTr="005F4439">
        <w:trPr>
          <w:trHeight w:val="403"/>
        </w:trPr>
        <w:tc>
          <w:tcPr>
            <w:tcW w:w="567" w:type="dxa"/>
            <w:vAlign w:val="center"/>
          </w:tcPr>
          <w:p w14:paraId="008852B4" w14:textId="4C18F4C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234</w:t>
            </w:r>
          </w:p>
        </w:tc>
        <w:tc>
          <w:tcPr>
            <w:tcW w:w="1276" w:type="dxa"/>
            <w:shd w:val="clear" w:color="auto" w:fill="auto"/>
            <w:noWrap/>
            <w:vAlign w:val="center"/>
            <w:hideMark/>
          </w:tcPr>
          <w:p w14:paraId="71D1FD3B" w14:textId="3010689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010.000.5383.00</w:t>
            </w:r>
          </w:p>
        </w:tc>
        <w:tc>
          <w:tcPr>
            <w:tcW w:w="7088" w:type="dxa"/>
            <w:shd w:val="clear" w:color="auto" w:fill="auto"/>
            <w:vAlign w:val="center"/>
            <w:hideMark/>
          </w:tcPr>
          <w:p w14:paraId="1FECC0A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(POLIVITAMINAS) Y MINERALES JARABE VITAMINA A, D, E, C, B1, B2, B6, B12, NICOTINAMINA Y HIERRO ENVASE CON 240 ML</w:t>
            </w:r>
          </w:p>
        </w:tc>
      </w:tr>
      <w:tr w:rsidR="00CA5DBD" w:rsidRPr="006D49ED" w14:paraId="678B8B11" w14:textId="7915DA54" w:rsidTr="00CA5DBD">
        <w:trPr>
          <w:trHeight w:val="576"/>
        </w:trPr>
        <w:tc>
          <w:tcPr>
            <w:tcW w:w="567" w:type="dxa"/>
            <w:vAlign w:val="center"/>
          </w:tcPr>
          <w:p w14:paraId="19A674D7" w14:textId="7473160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235</w:t>
            </w:r>
          </w:p>
        </w:tc>
        <w:tc>
          <w:tcPr>
            <w:tcW w:w="1276" w:type="dxa"/>
            <w:shd w:val="clear" w:color="auto" w:fill="auto"/>
            <w:noWrap/>
            <w:vAlign w:val="center"/>
            <w:hideMark/>
          </w:tcPr>
          <w:p w14:paraId="44EBC0AD" w14:textId="08D9769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010.000.5384.00</w:t>
            </w:r>
          </w:p>
        </w:tc>
        <w:tc>
          <w:tcPr>
            <w:tcW w:w="7088" w:type="dxa"/>
            <w:shd w:val="clear" w:color="auto" w:fill="auto"/>
            <w:vAlign w:val="center"/>
            <w:hideMark/>
          </w:tcPr>
          <w:p w14:paraId="234B78F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MULTIVITAMINAS SOLUCION INYECTABLE. ADULTO VITAMINA A, D, E, B1, B2, B6, B</w:t>
            </w:r>
            <w:proofErr w:type="gramStart"/>
            <w:r w:rsidRPr="006D49ED">
              <w:rPr>
                <w:rFonts w:ascii="Aptos Narrow" w:eastAsia="Times New Roman" w:hAnsi="Aptos Narrow"/>
                <w:color w:val="000000"/>
                <w:sz w:val="16"/>
                <w:szCs w:val="16"/>
                <w:lang w:eastAsia="es-MX"/>
              </w:rPr>
              <w:t>12,  ACIDO</w:t>
            </w:r>
            <w:proofErr w:type="gramEnd"/>
            <w:r w:rsidRPr="006D49ED">
              <w:rPr>
                <w:rFonts w:ascii="Aptos Narrow" w:eastAsia="Times New Roman" w:hAnsi="Aptos Narrow"/>
                <w:color w:val="000000"/>
                <w:sz w:val="16"/>
                <w:szCs w:val="16"/>
                <w:lang w:eastAsia="es-MX"/>
              </w:rPr>
              <w:t xml:space="preserve"> PANTOTENICO, C, BIOTINA, ACIDO FOLICO UN FRASCO AMPULA Y DILUYENTE CON 5 ML</w:t>
            </w:r>
          </w:p>
        </w:tc>
      </w:tr>
      <w:tr w:rsidR="00CA5DBD" w:rsidRPr="006D49ED" w14:paraId="393CD32B" w14:textId="15D87A60" w:rsidTr="00CA5DBD">
        <w:trPr>
          <w:trHeight w:val="288"/>
        </w:trPr>
        <w:tc>
          <w:tcPr>
            <w:tcW w:w="567" w:type="dxa"/>
            <w:vAlign w:val="center"/>
          </w:tcPr>
          <w:p w14:paraId="3CCBF946" w14:textId="7E223E3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236</w:t>
            </w:r>
          </w:p>
        </w:tc>
        <w:tc>
          <w:tcPr>
            <w:tcW w:w="1276" w:type="dxa"/>
            <w:shd w:val="clear" w:color="auto" w:fill="auto"/>
            <w:noWrap/>
            <w:vAlign w:val="center"/>
            <w:hideMark/>
          </w:tcPr>
          <w:p w14:paraId="6F6307EE" w14:textId="21DD2B1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010.000.5428.00</w:t>
            </w:r>
          </w:p>
        </w:tc>
        <w:tc>
          <w:tcPr>
            <w:tcW w:w="7088" w:type="dxa"/>
            <w:shd w:val="clear" w:color="auto" w:fill="auto"/>
            <w:vAlign w:val="center"/>
            <w:hideMark/>
          </w:tcPr>
          <w:p w14:paraId="45341FD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ONDANSETRON SOLUCION INYECTABLE 8 MG/ 4 ML 3 AMPOLLETAS O FRASCOS AMPULA CON 4 ML</w:t>
            </w:r>
          </w:p>
        </w:tc>
      </w:tr>
      <w:tr w:rsidR="00CA5DBD" w:rsidRPr="006D49ED" w14:paraId="50E0590C" w14:textId="7961694D" w:rsidTr="00CA5DBD">
        <w:trPr>
          <w:trHeight w:val="288"/>
        </w:trPr>
        <w:tc>
          <w:tcPr>
            <w:tcW w:w="567" w:type="dxa"/>
            <w:vAlign w:val="center"/>
          </w:tcPr>
          <w:p w14:paraId="03871412" w14:textId="02BB006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237</w:t>
            </w:r>
          </w:p>
        </w:tc>
        <w:tc>
          <w:tcPr>
            <w:tcW w:w="1276" w:type="dxa"/>
            <w:shd w:val="clear" w:color="auto" w:fill="auto"/>
            <w:noWrap/>
            <w:vAlign w:val="center"/>
            <w:hideMark/>
          </w:tcPr>
          <w:p w14:paraId="6D7DED10" w14:textId="7826CCA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010.000.5449.00</w:t>
            </w:r>
          </w:p>
        </w:tc>
        <w:tc>
          <w:tcPr>
            <w:tcW w:w="7088" w:type="dxa"/>
            <w:shd w:val="clear" w:color="auto" w:fill="auto"/>
            <w:vAlign w:val="center"/>
            <w:hideMark/>
          </w:tcPr>
          <w:p w14:paraId="12FC73D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ANASTROZOL TABLETA 1 MG 28 TABLETAS</w:t>
            </w:r>
          </w:p>
        </w:tc>
      </w:tr>
      <w:tr w:rsidR="00CA5DBD" w:rsidRPr="006D49ED" w14:paraId="4F13FED7" w14:textId="274639FD" w:rsidTr="00CA5DBD">
        <w:trPr>
          <w:trHeight w:val="288"/>
        </w:trPr>
        <w:tc>
          <w:tcPr>
            <w:tcW w:w="567" w:type="dxa"/>
            <w:vAlign w:val="center"/>
          </w:tcPr>
          <w:p w14:paraId="20B0CEC0" w14:textId="5B0A6F1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238</w:t>
            </w:r>
          </w:p>
        </w:tc>
        <w:tc>
          <w:tcPr>
            <w:tcW w:w="1276" w:type="dxa"/>
            <w:shd w:val="clear" w:color="auto" w:fill="auto"/>
            <w:noWrap/>
            <w:vAlign w:val="center"/>
            <w:hideMark/>
          </w:tcPr>
          <w:p w14:paraId="49C4FC66" w14:textId="7019968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010.000.5451.00</w:t>
            </w:r>
          </w:p>
        </w:tc>
        <w:tc>
          <w:tcPr>
            <w:tcW w:w="7088" w:type="dxa"/>
            <w:shd w:val="clear" w:color="auto" w:fill="auto"/>
            <w:vAlign w:val="center"/>
            <w:hideMark/>
          </w:tcPr>
          <w:p w14:paraId="2513A32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CINARIZINA TABLETA 75 MG 60 TABLETAS</w:t>
            </w:r>
          </w:p>
        </w:tc>
      </w:tr>
      <w:tr w:rsidR="00CA5DBD" w:rsidRPr="006D49ED" w14:paraId="2618545C" w14:textId="392EE1A8" w:rsidTr="00CA5DBD">
        <w:trPr>
          <w:trHeight w:val="288"/>
        </w:trPr>
        <w:tc>
          <w:tcPr>
            <w:tcW w:w="567" w:type="dxa"/>
            <w:vAlign w:val="center"/>
          </w:tcPr>
          <w:p w14:paraId="0B50F8B4" w14:textId="3A53B34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239</w:t>
            </w:r>
          </w:p>
        </w:tc>
        <w:tc>
          <w:tcPr>
            <w:tcW w:w="1276" w:type="dxa"/>
            <w:shd w:val="clear" w:color="auto" w:fill="auto"/>
            <w:noWrap/>
            <w:vAlign w:val="center"/>
            <w:hideMark/>
          </w:tcPr>
          <w:p w14:paraId="4D245E3D" w14:textId="39F8729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010.000.5485.01</w:t>
            </w:r>
          </w:p>
        </w:tc>
        <w:tc>
          <w:tcPr>
            <w:tcW w:w="7088" w:type="dxa"/>
            <w:shd w:val="clear" w:color="auto" w:fill="auto"/>
            <w:vAlign w:val="center"/>
            <w:hideMark/>
          </w:tcPr>
          <w:p w14:paraId="074025B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OLANZAPINA TABLETA 5 MG 28 TABLETAS</w:t>
            </w:r>
          </w:p>
        </w:tc>
      </w:tr>
      <w:tr w:rsidR="00CA5DBD" w:rsidRPr="006D49ED" w14:paraId="4133CFE0" w14:textId="7E946AC2" w:rsidTr="00CA5DBD">
        <w:trPr>
          <w:trHeight w:val="288"/>
        </w:trPr>
        <w:tc>
          <w:tcPr>
            <w:tcW w:w="567" w:type="dxa"/>
            <w:vAlign w:val="center"/>
          </w:tcPr>
          <w:p w14:paraId="0F6DF771" w14:textId="381061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240</w:t>
            </w:r>
          </w:p>
        </w:tc>
        <w:tc>
          <w:tcPr>
            <w:tcW w:w="1276" w:type="dxa"/>
            <w:shd w:val="clear" w:color="auto" w:fill="auto"/>
            <w:noWrap/>
            <w:vAlign w:val="center"/>
            <w:hideMark/>
          </w:tcPr>
          <w:p w14:paraId="0E692444" w14:textId="3C61CFC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010.000.5486.01</w:t>
            </w:r>
          </w:p>
        </w:tc>
        <w:tc>
          <w:tcPr>
            <w:tcW w:w="7088" w:type="dxa"/>
            <w:shd w:val="clear" w:color="auto" w:fill="auto"/>
            <w:vAlign w:val="center"/>
            <w:hideMark/>
          </w:tcPr>
          <w:p w14:paraId="72A10C2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OLANZAPINA TABLETA 10 MG 28 TABLETAS</w:t>
            </w:r>
          </w:p>
        </w:tc>
      </w:tr>
      <w:tr w:rsidR="00CA5DBD" w:rsidRPr="006D49ED" w14:paraId="245EC538" w14:textId="4074E519" w:rsidTr="00CA5DBD">
        <w:trPr>
          <w:trHeight w:val="288"/>
        </w:trPr>
        <w:tc>
          <w:tcPr>
            <w:tcW w:w="567" w:type="dxa"/>
            <w:vAlign w:val="center"/>
          </w:tcPr>
          <w:p w14:paraId="7263418A" w14:textId="676963B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241</w:t>
            </w:r>
          </w:p>
        </w:tc>
        <w:tc>
          <w:tcPr>
            <w:tcW w:w="1276" w:type="dxa"/>
            <w:shd w:val="clear" w:color="auto" w:fill="auto"/>
            <w:noWrap/>
            <w:vAlign w:val="center"/>
            <w:hideMark/>
          </w:tcPr>
          <w:p w14:paraId="7BBA8A81" w14:textId="08BA69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010.000.5487.01</w:t>
            </w:r>
          </w:p>
        </w:tc>
        <w:tc>
          <w:tcPr>
            <w:tcW w:w="7088" w:type="dxa"/>
            <w:shd w:val="clear" w:color="auto" w:fill="auto"/>
            <w:vAlign w:val="center"/>
            <w:hideMark/>
          </w:tcPr>
          <w:p w14:paraId="3E6077A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CITALOPRAM TABLETA 20 MG 28 TABLETAS</w:t>
            </w:r>
          </w:p>
        </w:tc>
      </w:tr>
      <w:tr w:rsidR="00CA5DBD" w:rsidRPr="006D49ED" w14:paraId="2CDDBD0D" w14:textId="28AEEAC8" w:rsidTr="00CA5DBD">
        <w:trPr>
          <w:trHeight w:val="288"/>
        </w:trPr>
        <w:tc>
          <w:tcPr>
            <w:tcW w:w="567" w:type="dxa"/>
            <w:vAlign w:val="center"/>
          </w:tcPr>
          <w:p w14:paraId="07A866F2" w14:textId="5123D58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242</w:t>
            </w:r>
          </w:p>
        </w:tc>
        <w:tc>
          <w:tcPr>
            <w:tcW w:w="1276" w:type="dxa"/>
            <w:shd w:val="clear" w:color="auto" w:fill="auto"/>
            <w:noWrap/>
            <w:vAlign w:val="center"/>
            <w:hideMark/>
          </w:tcPr>
          <w:p w14:paraId="62C0C271" w14:textId="64D62DD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010.000.5489.00</w:t>
            </w:r>
          </w:p>
        </w:tc>
        <w:tc>
          <w:tcPr>
            <w:tcW w:w="7088" w:type="dxa"/>
            <w:shd w:val="clear" w:color="auto" w:fill="auto"/>
            <w:vAlign w:val="center"/>
            <w:hideMark/>
          </w:tcPr>
          <w:p w14:paraId="17F065B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QUETIAPINA TABLETA 100 MG 60 TABLETAS</w:t>
            </w:r>
          </w:p>
        </w:tc>
      </w:tr>
      <w:tr w:rsidR="00CA5DBD" w:rsidRPr="006D49ED" w14:paraId="406078BD" w14:textId="7C7C5A21" w:rsidTr="005F4439">
        <w:trPr>
          <w:trHeight w:val="613"/>
        </w:trPr>
        <w:tc>
          <w:tcPr>
            <w:tcW w:w="567" w:type="dxa"/>
            <w:vAlign w:val="center"/>
          </w:tcPr>
          <w:p w14:paraId="33ECDE48" w14:textId="66C25DC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243</w:t>
            </w:r>
          </w:p>
        </w:tc>
        <w:tc>
          <w:tcPr>
            <w:tcW w:w="1276" w:type="dxa"/>
            <w:shd w:val="clear" w:color="auto" w:fill="auto"/>
            <w:noWrap/>
            <w:vAlign w:val="center"/>
            <w:hideMark/>
          </w:tcPr>
          <w:p w14:paraId="51AA587D" w14:textId="6282185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010.000.5494.00</w:t>
            </w:r>
          </w:p>
        </w:tc>
        <w:tc>
          <w:tcPr>
            <w:tcW w:w="7088" w:type="dxa"/>
            <w:shd w:val="clear" w:color="auto" w:fill="auto"/>
            <w:vAlign w:val="center"/>
            <w:hideMark/>
          </w:tcPr>
          <w:p w14:paraId="0F11992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QUETIAPINA. TABLETA DE LIBERACION PROLONGADA CADA TABLETA DE LIBERACION PROLONGADA CONTIENE: FUMARATO DE QUETIAPINA EQUIVALENTE A 300 MG DE QUETIAPINA ENVASECON 30 TABLETAS DE LIBERACION PROLONGADA.</w:t>
            </w:r>
          </w:p>
        </w:tc>
      </w:tr>
      <w:tr w:rsidR="00CA5DBD" w:rsidRPr="006D49ED" w14:paraId="3B712C0E" w14:textId="49CDFDD3" w:rsidTr="00CA5DBD">
        <w:trPr>
          <w:trHeight w:val="288"/>
        </w:trPr>
        <w:tc>
          <w:tcPr>
            <w:tcW w:w="567" w:type="dxa"/>
            <w:vAlign w:val="center"/>
          </w:tcPr>
          <w:p w14:paraId="3AC4B9DB" w14:textId="4995543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244</w:t>
            </w:r>
          </w:p>
        </w:tc>
        <w:tc>
          <w:tcPr>
            <w:tcW w:w="1276" w:type="dxa"/>
            <w:shd w:val="clear" w:color="auto" w:fill="auto"/>
            <w:noWrap/>
            <w:vAlign w:val="center"/>
            <w:hideMark/>
          </w:tcPr>
          <w:p w14:paraId="5004CE17" w14:textId="211842B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010.000.5501.00</w:t>
            </w:r>
          </w:p>
        </w:tc>
        <w:tc>
          <w:tcPr>
            <w:tcW w:w="7088" w:type="dxa"/>
            <w:shd w:val="clear" w:color="auto" w:fill="auto"/>
            <w:vAlign w:val="center"/>
            <w:hideMark/>
          </w:tcPr>
          <w:p w14:paraId="6363239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DICLOFENACO SOLUCION INYECTABLE 75 MG/ 3 ML 2 AMPOLLETAS CON 3 ML</w:t>
            </w:r>
          </w:p>
        </w:tc>
      </w:tr>
      <w:tr w:rsidR="00CA5DBD" w:rsidRPr="006D49ED" w14:paraId="2AD401CE" w14:textId="5E2E89D9" w:rsidTr="00CA5DBD">
        <w:trPr>
          <w:trHeight w:val="288"/>
        </w:trPr>
        <w:tc>
          <w:tcPr>
            <w:tcW w:w="567" w:type="dxa"/>
            <w:vAlign w:val="center"/>
          </w:tcPr>
          <w:p w14:paraId="26B881EA" w14:textId="00CBCA0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245</w:t>
            </w:r>
          </w:p>
        </w:tc>
        <w:tc>
          <w:tcPr>
            <w:tcW w:w="1276" w:type="dxa"/>
            <w:shd w:val="clear" w:color="auto" w:fill="auto"/>
            <w:noWrap/>
            <w:vAlign w:val="center"/>
            <w:hideMark/>
          </w:tcPr>
          <w:p w14:paraId="7FB3EA6D" w14:textId="281AC9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010.000.5505.00</w:t>
            </w:r>
          </w:p>
        </w:tc>
        <w:tc>
          <w:tcPr>
            <w:tcW w:w="7088" w:type="dxa"/>
            <w:shd w:val="clear" w:color="auto" w:fill="auto"/>
            <w:vAlign w:val="center"/>
            <w:hideMark/>
          </w:tcPr>
          <w:p w14:paraId="343553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CELECOXIB CAPSULA 100 MG 20 CAPSULAS</w:t>
            </w:r>
          </w:p>
        </w:tc>
      </w:tr>
      <w:tr w:rsidR="00CA5DBD" w:rsidRPr="006D49ED" w14:paraId="45A688AE" w14:textId="3E356D46" w:rsidTr="00CA5DBD">
        <w:trPr>
          <w:trHeight w:val="288"/>
        </w:trPr>
        <w:tc>
          <w:tcPr>
            <w:tcW w:w="567" w:type="dxa"/>
            <w:vAlign w:val="center"/>
          </w:tcPr>
          <w:p w14:paraId="72C26027" w14:textId="2512031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246</w:t>
            </w:r>
          </w:p>
        </w:tc>
        <w:tc>
          <w:tcPr>
            <w:tcW w:w="1276" w:type="dxa"/>
            <w:shd w:val="clear" w:color="auto" w:fill="auto"/>
            <w:noWrap/>
            <w:vAlign w:val="center"/>
            <w:hideMark/>
          </w:tcPr>
          <w:p w14:paraId="225612FB" w14:textId="0F5CB61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010.000.5506.00</w:t>
            </w:r>
          </w:p>
        </w:tc>
        <w:tc>
          <w:tcPr>
            <w:tcW w:w="7088" w:type="dxa"/>
            <w:shd w:val="clear" w:color="auto" w:fill="auto"/>
            <w:vAlign w:val="center"/>
            <w:hideMark/>
          </w:tcPr>
          <w:p w14:paraId="5B22E42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CELECOXIB CAPSULA 200 MG 10 CAPSULAS</w:t>
            </w:r>
          </w:p>
        </w:tc>
      </w:tr>
      <w:tr w:rsidR="00CA5DBD" w:rsidRPr="006D49ED" w14:paraId="38FC065E" w14:textId="05016317" w:rsidTr="00CA5DBD">
        <w:trPr>
          <w:trHeight w:val="288"/>
        </w:trPr>
        <w:tc>
          <w:tcPr>
            <w:tcW w:w="567" w:type="dxa"/>
            <w:vAlign w:val="center"/>
          </w:tcPr>
          <w:p w14:paraId="75536AC8" w14:textId="3F0CC0E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247</w:t>
            </w:r>
          </w:p>
        </w:tc>
        <w:tc>
          <w:tcPr>
            <w:tcW w:w="1276" w:type="dxa"/>
            <w:shd w:val="clear" w:color="auto" w:fill="auto"/>
            <w:noWrap/>
            <w:vAlign w:val="center"/>
            <w:hideMark/>
          </w:tcPr>
          <w:p w14:paraId="20D652A8" w14:textId="25EFA32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010.000.5621.00</w:t>
            </w:r>
          </w:p>
        </w:tc>
        <w:tc>
          <w:tcPr>
            <w:tcW w:w="7088" w:type="dxa"/>
            <w:shd w:val="clear" w:color="auto" w:fill="auto"/>
            <w:vAlign w:val="center"/>
            <w:hideMark/>
          </w:tcPr>
          <w:p w14:paraId="592DA9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LINAGLIPTINA TABLETA 5 MG 30 TABLETAS</w:t>
            </w:r>
          </w:p>
        </w:tc>
      </w:tr>
      <w:tr w:rsidR="00CA5DBD" w:rsidRPr="006D49ED" w14:paraId="694E8CEE" w14:textId="244EC4BA" w:rsidTr="005F4439">
        <w:trPr>
          <w:trHeight w:val="497"/>
        </w:trPr>
        <w:tc>
          <w:tcPr>
            <w:tcW w:w="567" w:type="dxa"/>
            <w:vAlign w:val="center"/>
          </w:tcPr>
          <w:p w14:paraId="20D6643A" w14:textId="67512A7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248</w:t>
            </w:r>
          </w:p>
        </w:tc>
        <w:tc>
          <w:tcPr>
            <w:tcW w:w="1276" w:type="dxa"/>
            <w:shd w:val="clear" w:color="auto" w:fill="auto"/>
            <w:noWrap/>
            <w:vAlign w:val="center"/>
            <w:hideMark/>
          </w:tcPr>
          <w:p w14:paraId="378D0D81" w14:textId="1C34636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010.000.5721.02</w:t>
            </w:r>
          </w:p>
        </w:tc>
        <w:tc>
          <w:tcPr>
            <w:tcW w:w="7088" w:type="dxa"/>
            <w:shd w:val="clear" w:color="auto" w:fill="auto"/>
            <w:vAlign w:val="center"/>
            <w:hideMark/>
          </w:tcPr>
          <w:p w14:paraId="394BE10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SOLUCION INYECTABLE CADA FRASCO CONTIENE: PARACETAMOL 1 G. ENVASE CON DIEZ FRASCOS CON 100 ML.</w:t>
            </w:r>
          </w:p>
        </w:tc>
      </w:tr>
      <w:tr w:rsidR="00CA5DBD" w:rsidRPr="006D49ED" w14:paraId="76CC1B13" w14:textId="68C7285E" w:rsidTr="00CA5DBD">
        <w:trPr>
          <w:trHeight w:val="288"/>
        </w:trPr>
        <w:tc>
          <w:tcPr>
            <w:tcW w:w="567" w:type="dxa"/>
            <w:vAlign w:val="center"/>
          </w:tcPr>
          <w:p w14:paraId="4AC24636" w14:textId="2FD6A61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249</w:t>
            </w:r>
          </w:p>
        </w:tc>
        <w:tc>
          <w:tcPr>
            <w:tcW w:w="1276" w:type="dxa"/>
            <w:shd w:val="clear" w:color="auto" w:fill="auto"/>
            <w:noWrap/>
            <w:vAlign w:val="center"/>
            <w:hideMark/>
          </w:tcPr>
          <w:p w14:paraId="05818013" w14:textId="5BCFB79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010.000.5731.01</w:t>
            </w:r>
          </w:p>
        </w:tc>
        <w:tc>
          <w:tcPr>
            <w:tcW w:w="7088" w:type="dxa"/>
            <w:shd w:val="clear" w:color="auto" w:fill="auto"/>
            <w:vAlign w:val="center"/>
            <w:hideMark/>
          </w:tcPr>
          <w:p w14:paraId="541B04C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APIXABAN TABLETA 2.5 MG ENVASE CON 60 TABLETAS</w:t>
            </w:r>
          </w:p>
        </w:tc>
      </w:tr>
      <w:tr w:rsidR="00CA5DBD" w:rsidRPr="006D49ED" w14:paraId="7601A801" w14:textId="19F9E3F6" w:rsidTr="00CA5DBD">
        <w:trPr>
          <w:trHeight w:val="288"/>
        </w:trPr>
        <w:tc>
          <w:tcPr>
            <w:tcW w:w="567" w:type="dxa"/>
            <w:vAlign w:val="center"/>
          </w:tcPr>
          <w:p w14:paraId="69ED23B2" w14:textId="58ADB2A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250</w:t>
            </w:r>
          </w:p>
        </w:tc>
        <w:tc>
          <w:tcPr>
            <w:tcW w:w="1276" w:type="dxa"/>
            <w:shd w:val="clear" w:color="auto" w:fill="auto"/>
            <w:noWrap/>
            <w:vAlign w:val="center"/>
            <w:hideMark/>
          </w:tcPr>
          <w:p w14:paraId="0F379D05" w14:textId="1A0C6E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010.000.5732.01</w:t>
            </w:r>
          </w:p>
        </w:tc>
        <w:tc>
          <w:tcPr>
            <w:tcW w:w="7088" w:type="dxa"/>
            <w:shd w:val="clear" w:color="auto" w:fill="auto"/>
            <w:vAlign w:val="center"/>
            <w:hideMark/>
          </w:tcPr>
          <w:p w14:paraId="638F78B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APIXABAN. TABLETA. CADA TABLETA CONTIENE: APIXABAN 5 MG. ENVASE CON 60TABLETAS.</w:t>
            </w:r>
          </w:p>
        </w:tc>
      </w:tr>
      <w:tr w:rsidR="00CA5DBD" w:rsidRPr="006D49ED" w14:paraId="3CE61428" w14:textId="195558BE" w:rsidTr="005F4439">
        <w:trPr>
          <w:trHeight w:val="385"/>
        </w:trPr>
        <w:tc>
          <w:tcPr>
            <w:tcW w:w="567" w:type="dxa"/>
            <w:vAlign w:val="center"/>
          </w:tcPr>
          <w:p w14:paraId="362738D5" w14:textId="1AAC117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251</w:t>
            </w:r>
          </w:p>
        </w:tc>
        <w:tc>
          <w:tcPr>
            <w:tcW w:w="1276" w:type="dxa"/>
            <w:shd w:val="clear" w:color="auto" w:fill="auto"/>
            <w:noWrap/>
            <w:vAlign w:val="center"/>
            <w:hideMark/>
          </w:tcPr>
          <w:p w14:paraId="38973755" w14:textId="497F5D3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010.000.5736.01</w:t>
            </w:r>
          </w:p>
        </w:tc>
        <w:tc>
          <w:tcPr>
            <w:tcW w:w="7088" w:type="dxa"/>
            <w:shd w:val="clear" w:color="auto" w:fill="auto"/>
            <w:vAlign w:val="center"/>
            <w:hideMark/>
          </w:tcPr>
          <w:p w14:paraId="1C32933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RIVAROXABAN COMPRIMIDO. CADA COMPRIMIDO CONTIENE: RIVAROXABAN 20 MG. ENVASE CON 28 COMPRIMIDOS</w:t>
            </w:r>
          </w:p>
        </w:tc>
      </w:tr>
      <w:tr w:rsidR="00CA5DBD" w:rsidRPr="006D49ED" w14:paraId="755FC64D" w14:textId="25F878C2" w:rsidTr="005F4439">
        <w:trPr>
          <w:trHeight w:val="405"/>
        </w:trPr>
        <w:tc>
          <w:tcPr>
            <w:tcW w:w="567" w:type="dxa"/>
            <w:vAlign w:val="center"/>
          </w:tcPr>
          <w:p w14:paraId="5E21BCE3" w14:textId="562665F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252</w:t>
            </w:r>
          </w:p>
        </w:tc>
        <w:tc>
          <w:tcPr>
            <w:tcW w:w="1276" w:type="dxa"/>
            <w:shd w:val="clear" w:color="auto" w:fill="auto"/>
            <w:noWrap/>
            <w:vAlign w:val="center"/>
            <w:hideMark/>
          </w:tcPr>
          <w:p w14:paraId="61A0183F" w14:textId="19BC0BE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010.000.5737.00</w:t>
            </w:r>
          </w:p>
        </w:tc>
        <w:tc>
          <w:tcPr>
            <w:tcW w:w="7088" w:type="dxa"/>
            <w:shd w:val="clear" w:color="auto" w:fill="auto"/>
            <w:vAlign w:val="center"/>
            <w:hideMark/>
          </w:tcPr>
          <w:p w14:paraId="55CF214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RIVAROXABAN. COMPRIMIDO CADA COMPRIMIDO CONTIENE: RIVAROXABAN 2.5 MG ENVASE CON56 COMPRIMIDOS.</w:t>
            </w:r>
          </w:p>
        </w:tc>
      </w:tr>
      <w:tr w:rsidR="00CA5DBD" w:rsidRPr="006D49ED" w14:paraId="0AF88B4D" w14:textId="768C1CD3" w:rsidTr="005F4439">
        <w:trPr>
          <w:trHeight w:val="567"/>
        </w:trPr>
        <w:tc>
          <w:tcPr>
            <w:tcW w:w="567" w:type="dxa"/>
            <w:vAlign w:val="center"/>
          </w:tcPr>
          <w:p w14:paraId="08F92EDC" w14:textId="1A233C0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253</w:t>
            </w:r>
          </w:p>
        </w:tc>
        <w:tc>
          <w:tcPr>
            <w:tcW w:w="1276" w:type="dxa"/>
            <w:shd w:val="clear" w:color="auto" w:fill="auto"/>
            <w:noWrap/>
            <w:vAlign w:val="center"/>
            <w:hideMark/>
          </w:tcPr>
          <w:p w14:paraId="76476BF5" w14:textId="4F58491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010.000.5741.00</w:t>
            </w:r>
          </w:p>
        </w:tc>
        <w:tc>
          <w:tcPr>
            <w:tcW w:w="7088" w:type="dxa"/>
            <w:shd w:val="clear" w:color="auto" w:fill="auto"/>
            <w:vAlign w:val="center"/>
            <w:hideMark/>
          </w:tcPr>
          <w:p w14:paraId="2D059D1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LINAGLIPTINA/METFORMINA. TABLETA CADA TABLETA CONTIENE: LINAGLIPTINA 2.5 MG CLORHIDRATO DE METFORMINA 850 MG ENVASE CON 60 TABLETAS.</w:t>
            </w:r>
          </w:p>
        </w:tc>
      </w:tr>
      <w:tr w:rsidR="00CA5DBD" w:rsidRPr="006D49ED" w14:paraId="64CE1489" w14:textId="0245C828" w:rsidTr="00CA5DBD">
        <w:trPr>
          <w:trHeight w:val="576"/>
        </w:trPr>
        <w:tc>
          <w:tcPr>
            <w:tcW w:w="567" w:type="dxa"/>
            <w:vAlign w:val="center"/>
          </w:tcPr>
          <w:p w14:paraId="15C1C277" w14:textId="54C2BD5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254</w:t>
            </w:r>
          </w:p>
        </w:tc>
        <w:tc>
          <w:tcPr>
            <w:tcW w:w="1276" w:type="dxa"/>
            <w:shd w:val="clear" w:color="auto" w:fill="auto"/>
            <w:noWrap/>
            <w:vAlign w:val="center"/>
            <w:hideMark/>
          </w:tcPr>
          <w:p w14:paraId="7C04CF2D" w14:textId="5A875B2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010.000.5743.00</w:t>
            </w:r>
          </w:p>
        </w:tc>
        <w:tc>
          <w:tcPr>
            <w:tcW w:w="7088" w:type="dxa"/>
            <w:shd w:val="clear" w:color="auto" w:fill="auto"/>
            <w:vAlign w:val="center"/>
            <w:hideMark/>
          </w:tcPr>
          <w:p w14:paraId="5F8CF91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LIRAGLUTIDA. SOLUCION INYECTABLE CADA MILILITRO CONTIENE: LIRAGLUTIDA (ADNRECOMBINANTE) 6 MG ENVASE CON 2 PLUMAS CON CARTUCHO DE 3 ML.</w:t>
            </w:r>
          </w:p>
        </w:tc>
      </w:tr>
      <w:tr w:rsidR="00CA5DBD" w:rsidRPr="006D49ED" w14:paraId="6E49FE9D" w14:textId="3A09AF2E" w:rsidTr="00CA5DBD">
        <w:trPr>
          <w:trHeight w:val="288"/>
        </w:trPr>
        <w:tc>
          <w:tcPr>
            <w:tcW w:w="567" w:type="dxa"/>
            <w:vAlign w:val="center"/>
          </w:tcPr>
          <w:p w14:paraId="5C3DD1C3" w14:textId="4DE5D86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255</w:t>
            </w:r>
          </w:p>
        </w:tc>
        <w:tc>
          <w:tcPr>
            <w:tcW w:w="1276" w:type="dxa"/>
            <w:shd w:val="clear" w:color="auto" w:fill="auto"/>
            <w:noWrap/>
            <w:vAlign w:val="center"/>
            <w:hideMark/>
          </w:tcPr>
          <w:p w14:paraId="50F6BFD5" w14:textId="454DFF0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010.000.5865.00</w:t>
            </w:r>
          </w:p>
        </w:tc>
        <w:tc>
          <w:tcPr>
            <w:tcW w:w="7088" w:type="dxa"/>
            <w:shd w:val="clear" w:color="auto" w:fill="auto"/>
            <w:vAlign w:val="center"/>
            <w:hideMark/>
          </w:tcPr>
          <w:p w14:paraId="252A361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COLISTIMETATO SOLUCION INYECTABLE 150 MG FRASCO AMPULA</w:t>
            </w:r>
          </w:p>
        </w:tc>
      </w:tr>
      <w:tr w:rsidR="00CA5DBD" w:rsidRPr="006D49ED" w14:paraId="72FBBC2D" w14:textId="293275AE" w:rsidTr="005F4439">
        <w:trPr>
          <w:trHeight w:val="517"/>
        </w:trPr>
        <w:tc>
          <w:tcPr>
            <w:tcW w:w="567" w:type="dxa"/>
            <w:vAlign w:val="center"/>
          </w:tcPr>
          <w:p w14:paraId="38645733" w14:textId="05AB59D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256</w:t>
            </w:r>
          </w:p>
        </w:tc>
        <w:tc>
          <w:tcPr>
            <w:tcW w:w="1276" w:type="dxa"/>
            <w:shd w:val="clear" w:color="auto" w:fill="auto"/>
            <w:noWrap/>
            <w:vAlign w:val="center"/>
            <w:hideMark/>
          </w:tcPr>
          <w:p w14:paraId="27B9BA35" w14:textId="4AA5095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010.000.5943.00</w:t>
            </w:r>
          </w:p>
        </w:tc>
        <w:tc>
          <w:tcPr>
            <w:tcW w:w="7088" w:type="dxa"/>
            <w:shd w:val="clear" w:color="auto" w:fill="auto"/>
            <w:vAlign w:val="center"/>
            <w:hideMark/>
          </w:tcPr>
          <w:p w14:paraId="1B294FC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SUSPENCION ORAL. CADA 100 ML CONTIENE: IBUPROFENO 2 G. ENVASE CON 120 ML Y MEDIDA DOSIFICADORA.</w:t>
            </w:r>
          </w:p>
        </w:tc>
      </w:tr>
      <w:tr w:rsidR="00CA5DBD" w:rsidRPr="006D49ED" w14:paraId="3417D7E1" w14:textId="2082BB60" w:rsidTr="00CA5DBD">
        <w:trPr>
          <w:trHeight w:val="288"/>
        </w:trPr>
        <w:tc>
          <w:tcPr>
            <w:tcW w:w="567" w:type="dxa"/>
            <w:vAlign w:val="center"/>
          </w:tcPr>
          <w:p w14:paraId="41049428" w14:textId="19A3051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257</w:t>
            </w:r>
          </w:p>
        </w:tc>
        <w:tc>
          <w:tcPr>
            <w:tcW w:w="1276" w:type="dxa"/>
            <w:shd w:val="clear" w:color="auto" w:fill="auto"/>
            <w:noWrap/>
            <w:vAlign w:val="center"/>
            <w:hideMark/>
          </w:tcPr>
          <w:p w14:paraId="3E6F08FA" w14:textId="7C721E6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010.000.6007.01</w:t>
            </w:r>
          </w:p>
        </w:tc>
        <w:tc>
          <w:tcPr>
            <w:tcW w:w="7088" w:type="dxa"/>
            <w:shd w:val="clear" w:color="auto" w:fill="auto"/>
            <w:vAlign w:val="center"/>
            <w:hideMark/>
          </w:tcPr>
          <w:p w14:paraId="44B837C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DAPAGLIFLOZINA TABLETA 10 MG ENVASE CON 28 TABLETAS</w:t>
            </w:r>
          </w:p>
        </w:tc>
      </w:tr>
      <w:tr w:rsidR="00CA5DBD" w:rsidRPr="006D49ED" w14:paraId="66ADDEE5" w14:textId="0B19A627" w:rsidTr="00CA5DBD">
        <w:trPr>
          <w:trHeight w:val="288"/>
        </w:trPr>
        <w:tc>
          <w:tcPr>
            <w:tcW w:w="567" w:type="dxa"/>
            <w:vAlign w:val="center"/>
          </w:tcPr>
          <w:p w14:paraId="15AF07E5" w14:textId="1E08329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258</w:t>
            </w:r>
          </w:p>
        </w:tc>
        <w:tc>
          <w:tcPr>
            <w:tcW w:w="1276" w:type="dxa"/>
            <w:shd w:val="clear" w:color="auto" w:fill="auto"/>
            <w:noWrap/>
            <w:vAlign w:val="center"/>
            <w:hideMark/>
          </w:tcPr>
          <w:p w14:paraId="11C19C79" w14:textId="67B4946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010.000.6012.04</w:t>
            </w:r>
          </w:p>
        </w:tc>
        <w:tc>
          <w:tcPr>
            <w:tcW w:w="7088" w:type="dxa"/>
            <w:shd w:val="clear" w:color="auto" w:fill="auto"/>
            <w:vAlign w:val="center"/>
            <w:hideMark/>
          </w:tcPr>
          <w:p w14:paraId="4B9C773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MISOPROSTOL TABLETA  200 µg ENVASE CON 12 TABLETAS</w:t>
            </w:r>
          </w:p>
        </w:tc>
      </w:tr>
      <w:tr w:rsidR="00CA5DBD" w:rsidRPr="006D49ED" w14:paraId="06EAC715" w14:textId="3271BDE6" w:rsidTr="00CA5DBD">
        <w:trPr>
          <w:trHeight w:val="288"/>
        </w:trPr>
        <w:tc>
          <w:tcPr>
            <w:tcW w:w="567" w:type="dxa"/>
            <w:vAlign w:val="center"/>
          </w:tcPr>
          <w:p w14:paraId="6F924BF6" w14:textId="3B893A1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259</w:t>
            </w:r>
          </w:p>
        </w:tc>
        <w:tc>
          <w:tcPr>
            <w:tcW w:w="1276" w:type="dxa"/>
            <w:shd w:val="clear" w:color="auto" w:fill="auto"/>
            <w:noWrap/>
            <w:vAlign w:val="center"/>
            <w:hideMark/>
          </w:tcPr>
          <w:p w14:paraId="374CDF31" w14:textId="76CE9E0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010.000.6099.00</w:t>
            </w:r>
          </w:p>
        </w:tc>
        <w:tc>
          <w:tcPr>
            <w:tcW w:w="7088" w:type="dxa"/>
            <w:shd w:val="clear" w:color="auto" w:fill="auto"/>
            <w:vAlign w:val="center"/>
            <w:hideMark/>
          </w:tcPr>
          <w:p w14:paraId="1B1B392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LACTULOSA JARABE 66.70G ENVASE CON 120 ML. Y MEDIDA DOSIFICADORA (0.667G/ML)</w:t>
            </w:r>
          </w:p>
        </w:tc>
      </w:tr>
      <w:tr w:rsidR="00CA5DBD" w:rsidRPr="006D49ED" w14:paraId="519DC5BB" w14:textId="16A1D7F4" w:rsidTr="00CA5DBD">
        <w:trPr>
          <w:trHeight w:val="288"/>
        </w:trPr>
        <w:tc>
          <w:tcPr>
            <w:tcW w:w="567" w:type="dxa"/>
            <w:vAlign w:val="center"/>
          </w:tcPr>
          <w:p w14:paraId="6FA688AF" w14:textId="1A85AA5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260</w:t>
            </w:r>
          </w:p>
        </w:tc>
        <w:tc>
          <w:tcPr>
            <w:tcW w:w="1276" w:type="dxa"/>
            <w:shd w:val="clear" w:color="auto" w:fill="auto"/>
            <w:noWrap/>
            <w:vAlign w:val="center"/>
            <w:hideMark/>
          </w:tcPr>
          <w:p w14:paraId="77E42F0B" w14:textId="5A79044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010.000.6099.01</w:t>
            </w:r>
          </w:p>
        </w:tc>
        <w:tc>
          <w:tcPr>
            <w:tcW w:w="7088" w:type="dxa"/>
            <w:shd w:val="clear" w:color="auto" w:fill="auto"/>
            <w:vAlign w:val="center"/>
            <w:hideMark/>
          </w:tcPr>
          <w:p w14:paraId="07ED9E9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LACTULOSA JARABE 66.70 G ENVASE CON 120 ML. Y MEDIDA DOSIFICADORA (0.667G/ML)</w:t>
            </w:r>
          </w:p>
        </w:tc>
      </w:tr>
      <w:tr w:rsidR="00CA5DBD" w:rsidRPr="006D49ED" w14:paraId="463C1765" w14:textId="794B6BFE" w:rsidTr="00CA5DBD">
        <w:trPr>
          <w:trHeight w:val="288"/>
        </w:trPr>
        <w:tc>
          <w:tcPr>
            <w:tcW w:w="567" w:type="dxa"/>
            <w:vAlign w:val="center"/>
          </w:tcPr>
          <w:p w14:paraId="5EE3C2CB" w14:textId="14E5AC3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261</w:t>
            </w:r>
          </w:p>
        </w:tc>
        <w:tc>
          <w:tcPr>
            <w:tcW w:w="1276" w:type="dxa"/>
            <w:shd w:val="clear" w:color="auto" w:fill="auto"/>
            <w:noWrap/>
            <w:vAlign w:val="center"/>
            <w:hideMark/>
          </w:tcPr>
          <w:p w14:paraId="2CB7799E" w14:textId="62D6A0C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010.000.6100.00</w:t>
            </w:r>
          </w:p>
        </w:tc>
        <w:tc>
          <w:tcPr>
            <w:tcW w:w="7088" w:type="dxa"/>
            <w:shd w:val="clear" w:color="auto" w:fill="auto"/>
            <w:vAlign w:val="center"/>
            <w:hideMark/>
          </w:tcPr>
          <w:p w14:paraId="15C15E5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LACTULOSA POLVO 5 G ENVASE CON 15 SOBRES CON POLVO</w:t>
            </w:r>
          </w:p>
        </w:tc>
      </w:tr>
      <w:tr w:rsidR="00CA5DBD" w:rsidRPr="006D49ED" w14:paraId="53033C93" w14:textId="50EE654F" w:rsidTr="00CA5DBD">
        <w:trPr>
          <w:trHeight w:val="288"/>
        </w:trPr>
        <w:tc>
          <w:tcPr>
            <w:tcW w:w="567" w:type="dxa"/>
            <w:vAlign w:val="center"/>
          </w:tcPr>
          <w:p w14:paraId="4F739DA2" w14:textId="4A0CB28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262</w:t>
            </w:r>
          </w:p>
        </w:tc>
        <w:tc>
          <w:tcPr>
            <w:tcW w:w="1276" w:type="dxa"/>
            <w:shd w:val="clear" w:color="auto" w:fill="auto"/>
            <w:noWrap/>
            <w:vAlign w:val="center"/>
            <w:hideMark/>
          </w:tcPr>
          <w:p w14:paraId="0A5A4FE4" w14:textId="62B4DC4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040.000.2096.00</w:t>
            </w:r>
          </w:p>
        </w:tc>
        <w:tc>
          <w:tcPr>
            <w:tcW w:w="7088" w:type="dxa"/>
            <w:shd w:val="clear" w:color="auto" w:fill="auto"/>
            <w:vAlign w:val="center"/>
            <w:hideMark/>
          </w:tcPr>
          <w:p w14:paraId="45B79B4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TRAMADOL-PARACETAMOL TABLETA 37.5 MG / 325.0 MG 20 TABLETAS</w:t>
            </w:r>
          </w:p>
        </w:tc>
      </w:tr>
      <w:tr w:rsidR="00CA5DBD" w:rsidRPr="006D49ED" w14:paraId="381D6D7B" w14:textId="02626F0B" w:rsidTr="00CA5DBD">
        <w:trPr>
          <w:trHeight w:val="288"/>
        </w:trPr>
        <w:tc>
          <w:tcPr>
            <w:tcW w:w="567" w:type="dxa"/>
            <w:vAlign w:val="center"/>
          </w:tcPr>
          <w:p w14:paraId="59302730" w14:textId="642A3BE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263</w:t>
            </w:r>
          </w:p>
        </w:tc>
        <w:tc>
          <w:tcPr>
            <w:tcW w:w="1276" w:type="dxa"/>
            <w:shd w:val="clear" w:color="auto" w:fill="auto"/>
            <w:noWrap/>
            <w:vAlign w:val="center"/>
            <w:hideMark/>
          </w:tcPr>
          <w:p w14:paraId="3E37AD18" w14:textId="217323C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040.000.2099.00</w:t>
            </w:r>
          </w:p>
        </w:tc>
        <w:tc>
          <w:tcPr>
            <w:tcW w:w="7088" w:type="dxa"/>
            <w:shd w:val="clear" w:color="auto" w:fill="auto"/>
            <w:vAlign w:val="center"/>
            <w:hideMark/>
          </w:tcPr>
          <w:p w14:paraId="78F8357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SOLUCION INYECTABLE 2.5 MG 5 AMPOLLETAS CON 2.5 ML</w:t>
            </w:r>
          </w:p>
        </w:tc>
      </w:tr>
      <w:tr w:rsidR="00CA5DBD" w:rsidRPr="006D49ED" w14:paraId="20790304" w14:textId="6D8DC6B5" w:rsidTr="005F4439">
        <w:trPr>
          <w:trHeight w:val="752"/>
        </w:trPr>
        <w:tc>
          <w:tcPr>
            <w:tcW w:w="567" w:type="dxa"/>
            <w:vAlign w:val="center"/>
          </w:tcPr>
          <w:p w14:paraId="1A55940B" w14:textId="434A3DE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264</w:t>
            </w:r>
          </w:p>
        </w:tc>
        <w:tc>
          <w:tcPr>
            <w:tcW w:w="1276" w:type="dxa"/>
            <w:shd w:val="clear" w:color="auto" w:fill="auto"/>
            <w:noWrap/>
            <w:vAlign w:val="center"/>
            <w:hideMark/>
          </w:tcPr>
          <w:p w14:paraId="5BFDE172" w14:textId="275C487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040.000.2104.01</w:t>
            </w:r>
          </w:p>
        </w:tc>
        <w:tc>
          <w:tcPr>
            <w:tcW w:w="7088" w:type="dxa"/>
            <w:shd w:val="clear" w:color="auto" w:fill="auto"/>
            <w:vAlign w:val="center"/>
            <w:hideMark/>
          </w:tcPr>
          <w:p w14:paraId="35BEC37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TABLETA O CAPSULA DE LIBERACION PROLONGADA CADA TABLETA O CAPSULA DE LIBERACION PROLONGADA CONTIENE: SULFATO DE MORFINA 100 MG ENVASE CON 20 TABLETASO CAPSULAS DE LIBERACION PROLONGADA.</w:t>
            </w:r>
          </w:p>
        </w:tc>
      </w:tr>
      <w:tr w:rsidR="00CA5DBD" w:rsidRPr="006D49ED" w14:paraId="2F98AAC1" w14:textId="52203853" w:rsidTr="005F4439">
        <w:trPr>
          <w:trHeight w:val="693"/>
        </w:trPr>
        <w:tc>
          <w:tcPr>
            <w:tcW w:w="567" w:type="dxa"/>
            <w:vAlign w:val="center"/>
          </w:tcPr>
          <w:p w14:paraId="5756E442" w14:textId="1236A1D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265</w:t>
            </w:r>
          </w:p>
        </w:tc>
        <w:tc>
          <w:tcPr>
            <w:tcW w:w="1276" w:type="dxa"/>
            <w:shd w:val="clear" w:color="auto" w:fill="auto"/>
            <w:noWrap/>
            <w:vAlign w:val="center"/>
            <w:hideMark/>
          </w:tcPr>
          <w:p w14:paraId="5D757FCD" w14:textId="601D190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040.000.2105.01</w:t>
            </w:r>
          </w:p>
        </w:tc>
        <w:tc>
          <w:tcPr>
            <w:tcW w:w="7088" w:type="dxa"/>
            <w:shd w:val="clear" w:color="auto" w:fill="auto"/>
            <w:vAlign w:val="center"/>
            <w:hideMark/>
          </w:tcPr>
          <w:p w14:paraId="7FB4C30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TABLETA O CAPSULA DE LIBERACION PROLONGADA CADA TABLETA O CAPSULA DE LIBERACION PROLONGADA CONTIENE: SULFATO DE MORFINA 60 MG ENVASE CON 20 TABLETAS OCAPSULAS DE LIBERACION PROLONGADA.</w:t>
            </w:r>
          </w:p>
        </w:tc>
      </w:tr>
      <w:tr w:rsidR="00CA5DBD" w:rsidRPr="006D49ED" w14:paraId="6CCFF0B1" w14:textId="43C1FD94" w:rsidTr="00CA5DBD">
        <w:trPr>
          <w:trHeight w:val="288"/>
        </w:trPr>
        <w:tc>
          <w:tcPr>
            <w:tcW w:w="567" w:type="dxa"/>
            <w:vAlign w:val="center"/>
          </w:tcPr>
          <w:p w14:paraId="29E9DB00" w14:textId="54EB686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266</w:t>
            </w:r>
          </w:p>
        </w:tc>
        <w:tc>
          <w:tcPr>
            <w:tcW w:w="1276" w:type="dxa"/>
            <w:shd w:val="clear" w:color="auto" w:fill="auto"/>
            <w:noWrap/>
            <w:vAlign w:val="center"/>
            <w:hideMark/>
          </w:tcPr>
          <w:p w14:paraId="0EDB7B25" w14:textId="3B7F9E5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040.000.2106.00</w:t>
            </w:r>
          </w:p>
        </w:tc>
        <w:tc>
          <w:tcPr>
            <w:tcW w:w="7088" w:type="dxa"/>
            <w:shd w:val="clear" w:color="auto" w:fill="auto"/>
            <w:vAlign w:val="center"/>
            <w:hideMark/>
          </w:tcPr>
          <w:p w14:paraId="150FE36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SOLUCION INYECTABLE 100 MG/ 2 ML 5 AMPOLLETAS</w:t>
            </w:r>
          </w:p>
        </w:tc>
      </w:tr>
      <w:tr w:rsidR="00CA5DBD" w:rsidRPr="006D49ED" w14:paraId="3B6E2CF5" w14:textId="5992A9E0" w:rsidTr="00CA5DBD">
        <w:trPr>
          <w:trHeight w:val="288"/>
        </w:trPr>
        <w:tc>
          <w:tcPr>
            <w:tcW w:w="567" w:type="dxa"/>
            <w:vAlign w:val="center"/>
          </w:tcPr>
          <w:p w14:paraId="4BA1AE8B" w14:textId="66122E0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267</w:t>
            </w:r>
          </w:p>
        </w:tc>
        <w:tc>
          <w:tcPr>
            <w:tcW w:w="1276" w:type="dxa"/>
            <w:shd w:val="clear" w:color="auto" w:fill="auto"/>
            <w:noWrap/>
            <w:vAlign w:val="center"/>
            <w:hideMark/>
          </w:tcPr>
          <w:p w14:paraId="00519CCF" w14:textId="0B836AB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040.000.2608.00</w:t>
            </w:r>
          </w:p>
        </w:tc>
        <w:tc>
          <w:tcPr>
            <w:tcW w:w="7088" w:type="dxa"/>
            <w:shd w:val="clear" w:color="auto" w:fill="auto"/>
            <w:vAlign w:val="center"/>
            <w:hideMark/>
          </w:tcPr>
          <w:p w14:paraId="55F950E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CARBAMAZEPINA TABLETA 200 MG 20 TABLETAS</w:t>
            </w:r>
          </w:p>
        </w:tc>
      </w:tr>
      <w:tr w:rsidR="00CA5DBD" w:rsidRPr="006D49ED" w14:paraId="6816CB35" w14:textId="1074E305" w:rsidTr="00CA5DBD">
        <w:trPr>
          <w:trHeight w:val="288"/>
        </w:trPr>
        <w:tc>
          <w:tcPr>
            <w:tcW w:w="567" w:type="dxa"/>
            <w:vAlign w:val="center"/>
          </w:tcPr>
          <w:p w14:paraId="094F14DF" w14:textId="627DD71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268</w:t>
            </w:r>
          </w:p>
        </w:tc>
        <w:tc>
          <w:tcPr>
            <w:tcW w:w="1276" w:type="dxa"/>
            <w:shd w:val="clear" w:color="auto" w:fill="auto"/>
            <w:noWrap/>
            <w:vAlign w:val="center"/>
            <w:hideMark/>
          </w:tcPr>
          <w:p w14:paraId="0CBF8C9F" w14:textId="14B1EFF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040.000.4054.00</w:t>
            </w:r>
          </w:p>
        </w:tc>
        <w:tc>
          <w:tcPr>
            <w:tcW w:w="7088" w:type="dxa"/>
            <w:shd w:val="clear" w:color="auto" w:fill="auto"/>
            <w:vAlign w:val="center"/>
            <w:hideMark/>
          </w:tcPr>
          <w:p w14:paraId="2B826C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FLUMAZENIL SOLUCION INYECTABLE 0.5 MG/5 ML AMPOLLETA CON 5 ML</w:t>
            </w:r>
          </w:p>
        </w:tc>
      </w:tr>
      <w:tr w:rsidR="00CA5DBD" w:rsidRPr="006D49ED" w14:paraId="24EE5C5B" w14:textId="01281F68" w:rsidTr="005F4439">
        <w:trPr>
          <w:trHeight w:val="701"/>
        </w:trPr>
        <w:tc>
          <w:tcPr>
            <w:tcW w:w="567" w:type="dxa"/>
            <w:vAlign w:val="center"/>
          </w:tcPr>
          <w:p w14:paraId="722070B5" w14:textId="10B10E1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269</w:t>
            </w:r>
          </w:p>
        </w:tc>
        <w:tc>
          <w:tcPr>
            <w:tcW w:w="1276" w:type="dxa"/>
            <w:shd w:val="clear" w:color="auto" w:fill="auto"/>
            <w:noWrap/>
            <w:vAlign w:val="center"/>
            <w:hideMark/>
          </w:tcPr>
          <w:p w14:paraId="4D7EACEF" w14:textId="39E06F7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040.000.4470.01</w:t>
            </w:r>
          </w:p>
        </w:tc>
        <w:tc>
          <w:tcPr>
            <w:tcW w:w="7088" w:type="dxa"/>
            <w:shd w:val="clear" w:color="auto" w:fill="auto"/>
            <w:vAlign w:val="center"/>
            <w:hideMark/>
          </w:tcPr>
          <w:p w14:paraId="0FBD304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METILFENIDATO. TABLETA DE LIBERACION PROLONGADA CADA TABLETA DE LIBERACION PROLONGADA CONTIENE: CLORHIDRATO DE METILFENIDATO 18 MG ENVASE CON 30 TABLETAS DE LIBERACION PROLONGADA.</w:t>
            </w:r>
          </w:p>
        </w:tc>
      </w:tr>
      <w:tr w:rsidR="00CA5DBD" w:rsidRPr="006D49ED" w14:paraId="7D6802C4" w14:textId="4FB91019" w:rsidTr="005F4439">
        <w:trPr>
          <w:trHeight w:val="556"/>
        </w:trPr>
        <w:tc>
          <w:tcPr>
            <w:tcW w:w="567" w:type="dxa"/>
            <w:vAlign w:val="center"/>
          </w:tcPr>
          <w:p w14:paraId="081A0346" w14:textId="7376F49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270</w:t>
            </w:r>
          </w:p>
        </w:tc>
        <w:tc>
          <w:tcPr>
            <w:tcW w:w="1276" w:type="dxa"/>
            <w:shd w:val="clear" w:color="auto" w:fill="auto"/>
            <w:noWrap/>
            <w:vAlign w:val="center"/>
            <w:hideMark/>
          </w:tcPr>
          <w:p w14:paraId="6759E6DF" w14:textId="6190B91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040.000.4471.01</w:t>
            </w:r>
          </w:p>
        </w:tc>
        <w:tc>
          <w:tcPr>
            <w:tcW w:w="7088" w:type="dxa"/>
            <w:shd w:val="clear" w:color="auto" w:fill="auto"/>
            <w:vAlign w:val="center"/>
            <w:hideMark/>
          </w:tcPr>
          <w:p w14:paraId="7EFAF4B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METILFENIDATO TABLETA DE LIBERACION PROLONGADA 27 MG 30 TABLETAS DE LIBERACION PROLONGADA</w:t>
            </w:r>
          </w:p>
        </w:tc>
      </w:tr>
      <w:tr w:rsidR="00CA5DBD" w:rsidRPr="006D49ED" w14:paraId="705C6E54" w14:textId="0FE4F769" w:rsidTr="00CA5DBD">
        <w:trPr>
          <w:trHeight w:val="288"/>
        </w:trPr>
        <w:tc>
          <w:tcPr>
            <w:tcW w:w="567" w:type="dxa"/>
            <w:vAlign w:val="center"/>
          </w:tcPr>
          <w:p w14:paraId="3208F953" w14:textId="3592AD2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271</w:t>
            </w:r>
          </w:p>
        </w:tc>
        <w:tc>
          <w:tcPr>
            <w:tcW w:w="1276" w:type="dxa"/>
            <w:shd w:val="clear" w:color="auto" w:fill="auto"/>
            <w:noWrap/>
            <w:vAlign w:val="center"/>
            <w:hideMark/>
          </w:tcPr>
          <w:p w14:paraId="1A3F0554" w14:textId="68FC4C5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040.000.4481.00</w:t>
            </w:r>
          </w:p>
        </w:tc>
        <w:tc>
          <w:tcPr>
            <w:tcW w:w="7088" w:type="dxa"/>
            <w:shd w:val="clear" w:color="auto" w:fill="auto"/>
            <w:vAlign w:val="center"/>
            <w:hideMark/>
          </w:tcPr>
          <w:p w14:paraId="7EBC1F2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HALOPERIDOL SOLUCION INYECTABLE 50 MG / ML 1 AMPOLLETA CON 1 ML</w:t>
            </w:r>
          </w:p>
        </w:tc>
      </w:tr>
      <w:tr w:rsidR="00CA5DBD" w:rsidRPr="006D49ED" w14:paraId="266E9639" w14:textId="7B02A835" w:rsidTr="00CA5DBD">
        <w:trPr>
          <w:trHeight w:val="288"/>
        </w:trPr>
        <w:tc>
          <w:tcPr>
            <w:tcW w:w="567" w:type="dxa"/>
            <w:vAlign w:val="center"/>
          </w:tcPr>
          <w:p w14:paraId="62165F18" w14:textId="5708CE7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272</w:t>
            </w:r>
          </w:p>
        </w:tc>
        <w:tc>
          <w:tcPr>
            <w:tcW w:w="1276" w:type="dxa"/>
            <w:shd w:val="clear" w:color="auto" w:fill="auto"/>
            <w:noWrap/>
            <w:vAlign w:val="center"/>
            <w:hideMark/>
          </w:tcPr>
          <w:p w14:paraId="25017DA9" w14:textId="1D51B19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040.000.4484.00</w:t>
            </w:r>
          </w:p>
        </w:tc>
        <w:tc>
          <w:tcPr>
            <w:tcW w:w="7088" w:type="dxa"/>
            <w:shd w:val="clear" w:color="auto" w:fill="auto"/>
            <w:vAlign w:val="center"/>
            <w:hideMark/>
          </w:tcPr>
          <w:p w14:paraId="453E7AA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SERTRALINA CAPSULA O TABLETA 50 MG 14 CAPSULAS O TABLETAS</w:t>
            </w:r>
          </w:p>
        </w:tc>
      </w:tr>
      <w:tr w:rsidR="00CA5DBD" w:rsidRPr="006D49ED" w14:paraId="385B1B23" w14:textId="6E816790" w:rsidTr="00CA5DBD">
        <w:trPr>
          <w:trHeight w:val="288"/>
        </w:trPr>
        <w:tc>
          <w:tcPr>
            <w:tcW w:w="567" w:type="dxa"/>
            <w:vAlign w:val="center"/>
          </w:tcPr>
          <w:p w14:paraId="4AFA5244" w14:textId="07E662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273</w:t>
            </w:r>
          </w:p>
        </w:tc>
        <w:tc>
          <w:tcPr>
            <w:tcW w:w="1276" w:type="dxa"/>
            <w:shd w:val="clear" w:color="auto" w:fill="auto"/>
            <w:noWrap/>
            <w:vAlign w:val="center"/>
            <w:hideMark/>
          </w:tcPr>
          <w:p w14:paraId="7B85C027" w14:textId="0F4AFDE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040.000.5351.00</w:t>
            </w:r>
          </w:p>
        </w:tc>
        <w:tc>
          <w:tcPr>
            <w:tcW w:w="7088" w:type="dxa"/>
            <w:shd w:val="clear" w:color="auto" w:fill="auto"/>
            <w:vAlign w:val="center"/>
            <w:hideMark/>
          </w:tcPr>
          <w:p w14:paraId="552981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METILFENIDATO COMPRIMIDO 10 MG 30 COMPRIMIDOS.</w:t>
            </w:r>
          </w:p>
        </w:tc>
      </w:tr>
      <w:tr w:rsidR="00CA5DBD" w:rsidRPr="006D49ED" w14:paraId="32202E18" w14:textId="3AA706CE" w:rsidTr="00CA5DBD">
        <w:trPr>
          <w:trHeight w:val="288"/>
        </w:trPr>
        <w:tc>
          <w:tcPr>
            <w:tcW w:w="567" w:type="dxa"/>
            <w:vAlign w:val="center"/>
          </w:tcPr>
          <w:p w14:paraId="396F85E7" w14:textId="2C68768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274</w:t>
            </w:r>
          </w:p>
        </w:tc>
        <w:tc>
          <w:tcPr>
            <w:tcW w:w="1276" w:type="dxa"/>
            <w:shd w:val="clear" w:color="auto" w:fill="auto"/>
            <w:noWrap/>
            <w:vAlign w:val="center"/>
            <w:hideMark/>
          </w:tcPr>
          <w:p w14:paraId="1A2CDA85" w14:textId="0032D70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040.000.6140.01</w:t>
            </w:r>
          </w:p>
        </w:tc>
        <w:tc>
          <w:tcPr>
            <w:tcW w:w="7088" w:type="dxa"/>
            <w:shd w:val="clear" w:color="auto" w:fill="auto"/>
            <w:vAlign w:val="center"/>
            <w:hideMark/>
          </w:tcPr>
          <w:p w14:paraId="45C7DAC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TABLETA DE LIBERACION PROLONGADA 150 MG ENVASE CON 30 TABLETAS</w:t>
            </w:r>
          </w:p>
        </w:tc>
      </w:tr>
      <w:tr w:rsidR="00CA5DBD" w:rsidRPr="006D49ED" w14:paraId="5B6C756F" w14:textId="4F713AEE" w:rsidTr="00CA5DBD">
        <w:trPr>
          <w:trHeight w:val="288"/>
        </w:trPr>
        <w:tc>
          <w:tcPr>
            <w:tcW w:w="567" w:type="dxa"/>
            <w:vAlign w:val="center"/>
          </w:tcPr>
          <w:p w14:paraId="2C9F5F65" w14:textId="3E98447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275</w:t>
            </w:r>
          </w:p>
        </w:tc>
        <w:tc>
          <w:tcPr>
            <w:tcW w:w="1276" w:type="dxa"/>
            <w:shd w:val="clear" w:color="auto" w:fill="auto"/>
            <w:noWrap/>
            <w:vAlign w:val="center"/>
            <w:hideMark/>
          </w:tcPr>
          <w:p w14:paraId="1795196D" w14:textId="0670B36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060.066.0039</w:t>
            </w:r>
          </w:p>
        </w:tc>
        <w:tc>
          <w:tcPr>
            <w:tcW w:w="7088" w:type="dxa"/>
            <w:shd w:val="clear" w:color="auto" w:fill="auto"/>
            <w:vAlign w:val="center"/>
            <w:hideMark/>
          </w:tcPr>
          <w:p w14:paraId="4DFD21B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ALCOHOL DESNATURALIZADO.</w:t>
            </w:r>
          </w:p>
        </w:tc>
      </w:tr>
      <w:tr w:rsidR="00CA5DBD" w:rsidRPr="006D49ED" w14:paraId="03460C0D" w14:textId="6F36808D" w:rsidTr="00CA5DBD">
        <w:trPr>
          <w:trHeight w:val="288"/>
        </w:trPr>
        <w:tc>
          <w:tcPr>
            <w:tcW w:w="567" w:type="dxa"/>
            <w:vAlign w:val="center"/>
          </w:tcPr>
          <w:p w14:paraId="2BF8D89C" w14:textId="7287ECE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276</w:t>
            </w:r>
          </w:p>
        </w:tc>
        <w:tc>
          <w:tcPr>
            <w:tcW w:w="1276" w:type="dxa"/>
            <w:shd w:val="clear" w:color="auto" w:fill="auto"/>
            <w:noWrap/>
            <w:vAlign w:val="center"/>
            <w:hideMark/>
          </w:tcPr>
          <w:p w14:paraId="6AE203E8" w14:textId="791B6B8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060.066.0062</w:t>
            </w:r>
          </w:p>
        </w:tc>
        <w:tc>
          <w:tcPr>
            <w:tcW w:w="7088" w:type="dxa"/>
            <w:shd w:val="clear" w:color="auto" w:fill="auto"/>
            <w:vAlign w:val="center"/>
            <w:hideMark/>
          </w:tcPr>
          <w:p w14:paraId="7BBCD14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JABONES PARA USO PREQUIRURGICO. LIQUIDO Y NEUTRO (PH 7). ENVASE C/3.850 L</w:t>
            </w:r>
          </w:p>
        </w:tc>
      </w:tr>
      <w:tr w:rsidR="00CA5DBD" w:rsidRPr="006D49ED" w14:paraId="7A78B4EB" w14:textId="168E1A85" w:rsidTr="00CA5DBD">
        <w:trPr>
          <w:trHeight w:val="576"/>
        </w:trPr>
        <w:tc>
          <w:tcPr>
            <w:tcW w:w="567" w:type="dxa"/>
            <w:vAlign w:val="center"/>
          </w:tcPr>
          <w:p w14:paraId="3BDC32FD" w14:textId="63998D4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277</w:t>
            </w:r>
          </w:p>
        </w:tc>
        <w:tc>
          <w:tcPr>
            <w:tcW w:w="1276" w:type="dxa"/>
            <w:shd w:val="clear" w:color="auto" w:fill="auto"/>
            <w:noWrap/>
            <w:vAlign w:val="center"/>
            <w:hideMark/>
          </w:tcPr>
          <w:p w14:paraId="31491335" w14:textId="049AA5E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060.066.0658</w:t>
            </w:r>
          </w:p>
        </w:tc>
        <w:tc>
          <w:tcPr>
            <w:tcW w:w="7088" w:type="dxa"/>
            <w:shd w:val="clear" w:color="auto" w:fill="auto"/>
            <w:vAlign w:val="center"/>
            <w:hideMark/>
          </w:tcPr>
          <w:p w14:paraId="5B72B2D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IODOPOVIDONA, ESPUMA, CADA 100 ML CONTIENEN: IODOPOVIDONA 8 G EQUIVALENTE A 0.8 G DE YODO. LITRO</w:t>
            </w:r>
          </w:p>
        </w:tc>
      </w:tr>
      <w:tr w:rsidR="00CA5DBD" w:rsidRPr="006D49ED" w14:paraId="00EA144E" w14:textId="52B8C407" w:rsidTr="005F4439">
        <w:trPr>
          <w:trHeight w:val="739"/>
        </w:trPr>
        <w:tc>
          <w:tcPr>
            <w:tcW w:w="567" w:type="dxa"/>
            <w:vAlign w:val="center"/>
          </w:tcPr>
          <w:p w14:paraId="648D6E18" w14:textId="14CCB6F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278</w:t>
            </w:r>
          </w:p>
        </w:tc>
        <w:tc>
          <w:tcPr>
            <w:tcW w:w="1276" w:type="dxa"/>
            <w:shd w:val="clear" w:color="auto" w:fill="auto"/>
            <w:noWrap/>
            <w:vAlign w:val="center"/>
            <w:hideMark/>
          </w:tcPr>
          <w:p w14:paraId="03C19489" w14:textId="099CEF1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060.066.0872</w:t>
            </w:r>
          </w:p>
        </w:tc>
        <w:tc>
          <w:tcPr>
            <w:tcW w:w="7088" w:type="dxa"/>
            <w:shd w:val="clear" w:color="auto" w:fill="auto"/>
            <w:vAlign w:val="center"/>
            <w:hideMark/>
          </w:tcPr>
          <w:p w14:paraId="346BF44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DETERGENTE ENZIMATICO, CON ACTIVIDAD PROTEOLITICA. ENVASE C/FRASCO CONCENTRADO, PARA UTILIZARSE EN INSTRUMENTAL Y EQUIPO MEDICO. DOSIFICADOR INTEGRADO O CON CAPACIDAD PARA INTEGRAR EL DOSIFICADOR.</w:t>
            </w:r>
          </w:p>
        </w:tc>
      </w:tr>
      <w:tr w:rsidR="00CA5DBD" w:rsidRPr="006D49ED" w14:paraId="2960CAFF" w14:textId="1AE6272D" w:rsidTr="005F4439">
        <w:trPr>
          <w:trHeight w:val="551"/>
        </w:trPr>
        <w:tc>
          <w:tcPr>
            <w:tcW w:w="567" w:type="dxa"/>
            <w:vAlign w:val="center"/>
          </w:tcPr>
          <w:p w14:paraId="50998400" w14:textId="0C946F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279</w:t>
            </w:r>
          </w:p>
        </w:tc>
        <w:tc>
          <w:tcPr>
            <w:tcW w:w="1276" w:type="dxa"/>
            <w:shd w:val="clear" w:color="auto" w:fill="auto"/>
            <w:noWrap/>
            <w:vAlign w:val="center"/>
            <w:hideMark/>
          </w:tcPr>
          <w:p w14:paraId="2F19B23A" w14:textId="20C56AA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060.066.1052</w:t>
            </w:r>
          </w:p>
        </w:tc>
        <w:tc>
          <w:tcPr>
            <w:tcW w:w="7088" w:type="dxa"/>
            <w:shd w:val="clear" w:color="auto" w:fill="auto"/>
            <w:vAlign w:val="center"/>
            <w:hideMark/>
          </w:tcPr>
          <w:p w14:paraId="07D7364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3 ML EN ALCOHOL ISOPROPILICO AL 70% CON TINTA NARANJA O ROSA CONTIENE: 3 ML. ESTERIL Y DESECHABLE ENVASE.</w:t>
            </w:r>
          </w:p>
        </w:tc>
      </w:tr>
      <w:tr w:rsidR="00CA5DBD" w:rsidRPr="006D49ED" w14:paraId="464E577C" w14:textId="789024A8" w:rsidTr="005F4439">
        <w:trPr>
          <w:trHeight w:val="417"/>
        </w:trPr>
        <w:tc>
          <w:tcPr>
            <w:tcW w:w="567" w:type="dxa"/>
            <w:vAlign w:val="center"/>
          </w:tcPr>
          <w:p w14:paraId="71EDC411" w14:textId="3591392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280</w:t>
            </w:r>
          </w:p>
        </w:tc>
        <w:tc>
          <w:tcPr>
            <w:tcW w:w="1276" w:type="dxa"/>
            <w:shd w:val="clear" w:color="auto" w:fill="auto"/>
            <w:noWrap/>
            <w:vAlign w:val="center"/>
            <w:hideMark/>
          </w:tcPr>
          <w:p w14:paraId="01586E0F" w14:textId="2C69CD1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060.066.1060</w:t>
            </w:r>
          </w:p>
        </w:tc>
        <w:tc>
          <w:tcPr>
            <w:tcW w:w="7088" w:type="dxa"/>
            <w:shd w:val="clear" w:color="auto" w:fill="auto"/>
            <w:vAlign w:val="center"/>
            <w:hideMark/>
          </w:tcPr>
          <w:p w14:paraId="3882EBA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26 ML EN ALCOHOL ISOPROPILICO AL 70% CON TINTA NARANJA O ROSA CONTIENE: 26 ML. ESTERIL Y DESECHABLE. ENVASE.</w:t>
            </w:r>
          </w:p>
        </w:tc>
      </w:tr>
      <w:tr w:rsidR="00CA5DBD" w:rsidRPr="006D49ED" w14:paraId="32091468" w14:textId="0E8878D5" w:rsidTr="005F4439">
        <w:trPr>
          <w:trHeight w:val="835"/>
        </w:trPr>
        <w:tc>
          <w:tcPr>
            <w:tcW w:w="567" w:type="dxa"/>
            <w:vAlign w:val="center"/>
          </w:tcPr>
          <w:p w14:paraId="784816D8" w14:textId="1F4968E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281</w:t>
            </w:r>
          </w:p>
        </w:tc>
        <w:tc>
          <w:tcPr>
            <w:tcW w:w="1276" w:type="dxa"/>
            <w:shd w:val="clear" w:color="auto" w:fill="auto"/>
            <w:noWrap/>
            <w:vAlign w:val="center"/>
            <w:hideMark/>
          </w:tcPr>
          <w:p w14:paraId="467F03BE" w14:textId="4987C2C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060.066.1094</w:t>
            </w:r>
          </w:p>
        </w:tc>
        <w:tc>
          <w:tcPr>
            <w:tcW w:w="7088" w:type="dxa"/>
            <w:shd w:val="clear" w:color="auto" w:fill="auto"/>
            <w:vAlign w:val="center"/>
            <w:hideMark/>
          </w:tcPr>
          <w:p w14:paraId="11BF65B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1.5 ML C/APLICADOR EN ALCOHOL ISOPROPILICO AL 70% CONTENIDO EN UN APLICADOR CON TINTA NARANJA O ROSA O INCOLORO. ENV 1.5 ML ESTERIL Y DESECHABLE</w:t>
            </w:r>
          </w:p>
        </w:tc>
      </w:tr>
      <w:tr w:rsidR="00CA5DBD" w:rsidRPr="006D49ED" w14:paraId="1E7C46BE" w14:textId="4AA0EC39" w:rsidTr="005F4439">
        <w:trPr>
          <w:trHeight w:val="704"/>
        </w:trPr>
        <w:tc>
          <w:tcPr>
            <w:tcW w:w="567" w:type="dxa"/>
            <w:vAlign w:val="center"/>
          </w:tcPr>
          <w:p w14:paraId="47E33606" w14:textId="5E4B1FF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282</w:t>
            </w:r>
          </w:p>
        </w:tc>
        <w:tc>
          <w:tcPr>
            <w:tcW w:w="1276" w:type="dxa"/>
            <w:shd w:val="clear" w:color="auto" w:fill="auto"/>
            <w:noWrap/>
            <w:vAlign w:val="center"/>
            <w:hideMark/>
          </w:tcPr>
          <w:p w14:paraId="2160B9EB" w14:textId="00A1526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060.066.1102</w:t>
            </w:r>
          </w:p>
        </w:tc>
        <w:tc>
          <w:tcPr>
            <w:tcW w:w="7088" w:type="dxa"/>
            <w:shd w:val="clear" w:color="auto" w:fill="auto"/>
            <w:vAlign w:val="center"/>
            <w:hideMark/>
          </w:tcPr>
          <w:p w14:paraId="16C9219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3 ML C/APLICADOR EN ALCOHOL ISOPROPILICO AL 70% CONTENIDO EN UN APLICADOR CON TINTA NARANJA O ROSA O INCOLORO. ENV 3 ML ESTERIL Y DESECHABLE</w:t>
            </w:r>
          </w:p>
        </w:tc>
      </w:tr>
      <w:tr w:rsidR="00CA5DBD" w:rsidRPr="006D49ED" w14:paraId="55F1B810" w14:textId="1A03C4A5" w:rsidTr="005F4439">
        <w:trPr>
          <w:trHeight w:val="416"/>
        </w:trPr>
        <w:tc>
          <w:tcPr>
            <w:tcW w:w="567" w:type="dxa"/>
            <w:vAlign w:val="center"/>
          </w:tcPr>
          <w:p w14:paraId="74345E6C" w14:textId="0315443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283</w:t>
            </w:r>
          </w:p>
        </w:tc>
        <w:tc>
          <w:tcPr>
            <w:tcW w:w="1276" w:type="dxa"/>
            <w:shd w:val="clear" w:color="auto" w:fill="auto"/>
            <w:noWrap/>
            <w:vAlign w:val="center"/>
            <w:hideMark/>
          </w:tcPr>
          <w:p w14:paraId="20B29781" w14:textId="729C60A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060.088.0017</w:t>
            </w:r>
          </w:p>
        </w:tc>
        <w:tc>
          <w:tcPr>
            <w:tcW w:w="7088" w:type="dxa"/>
            <w:shd w:val="clear" w:color="auto" w:fill="auto"/>
            <w:vAlign w:val="center"/>
            <w:hideMark/>
          </w:tcPr>
          <w:p w14:paraId="7E6AF75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MICROPOROSO, AUTOADHERIBLE, ESTERILES Y DESECHABLES. MEDIDAS: 7.0 A 8.5 X 5.08 A 6.0 CM.</w:t>
            </w:r>
          </w:p>
        </w:tc>
      </w:tr>
      <w:tr w:rsidR="00CA5DBD" w:rsidRPr="006D49ED" w14:paraId="32722C80" w14:textId="790D5AB3" w:rsidTr="00CA5DBD">
        <w:trPr>
          <w:trHeight w:val="576"/>
        </w:trPr>
        <w:tc>
          <w:tcPr>
            <w:tcW w:w="567" w:type="dxa"/>
            <w:vAlign w:val="center"/>
          </w:tcPr>
          <w:p w14:paraId="5257F9E2" w14:textId="61E66F0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284</w:t>
            </w:r>
          </w:p>
        </w:tc>
        <w:tc>
          <w:tcPr>
            <w:tcW w:w="1276" w:type="dxa"/>
            <w:shd w:val="clear" w:color="auto" w:fill="auto"/>
            <w:noWrap/>
            <w:vAlign w:val="center"/>
            <w:hideMark/>
          </w:tcPr>
          <w:p w14:paraId="352F2A4F" w14:textId="1817565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060.088.0025</w:t>
            </w:r>
          </w:p>
        </w:tc>
        <w:tc>
          <w:tcPr>
            <w:tcW w:w="7088" w:type="dxa"/>
            <w:shd w:val="clear" w:color="auto" w:fill="auto"/>
            <w:vAlign w:val="center"/>
            <w:hideMark/>
          </w:tcPr>
          <w:p w14:paraId="6D76F32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MICROPOROSO, AUTOADHERIBLES, ESTERILES Y DESECHABLES. MEDIDAS: 10.0 CM A 10.16 X 12.0 A 14.0 CM. PIEZA</w:t>
            </w:r>
          </w:p>
        </w:tc>
      </w:tr>
      <w:tr w:rsidR="00CA5DBD" w:rsidRPr="006D49ED" w14:paraId="611A87B2" w14:textId="6EFDD7E8" w:rsidTr="00CA5DBD">
        <w:trPr>
          <w:trHeight w:val="288"/>
        </w:trPr>
        <w:tc>
          <w:tcPr>
            <w:tcW w:w="567" w:type="dxa"/>
            <w:vAlign w:val="center"/>
          </w:tcPr>
          <w:p w14:paraId="4A8B931C" w14:textId="603F691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285</w:t>
            </w:r>
          </w:p>
        </w:tc>
        <w:tc>
          <w:tcPr>
            <w:tcW w:w="1276" w:type="dxa"/>
            <w:shd w:val="clear" w:color="auto" w:fill="auto"/>
            <w:noWrap/>
            <w:vAlign w:val="center"/>
            <w:hideMark/>
          </w:tcPr>
          <w:p w14:paraId="612209A8" w14:textId="141A285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060.088.0108</w:t>
            </w:r>
          </w:p>
        </w:tc>
        <w:tc>
          <w:tcPr>
            <w:tcW w:w="7088" w:type="dxa"/>
            <w:shd w:val="clear" w:color="auto" w:fill="auto"/>
            <w:vAlign w:val="center"/>
            <w:hideMark/>
          </w:tcPr>
          <w:p w14:paraId="71D9661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COMBINADOS. DE CELULOSA, CON TELA NO TEJIDA. MEDIDAS: 20 X 13 CM.</w:t>
            </w:r>
          </w:p>
        </w:tc>
      </w:tr>
      <w:tr w:rsidR="00CA5DBD" w:rsidRPr="006D49ED" w14:paraId="3CEA5715" w14:textId="03C9415A" w:rsidTr="00CA5DBD">
        <w:trPr>
          <w:trHeight w:val="288"/>
        </w:trPr>
        <w:tc>
          <w:tcPr>
            <w:tcW w:w="567" w:type="dxa"/>
            <w:vAlign w:val="center"/>
          </w:tcPr>
          <w:p w14:paraId="3B4047F0" w14:textId="7BAEA11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286</w:t>
            </w:r>
          </w:p>
        </w:tc>
        <w:tc>
          <w:tcPr>
            <w:tcW w:w="1276" w:type="dxa"/>
            <w:shd w:val="clear" w:color="auto" w:fill="auto"/>
            <w:noWrap/>
            <w:vAlign w:val="center"/>
            <w:hideMark/>
          </w:tcPr>
          <w:p w14:paraId="51D495EC" w14:textId="679787C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060.088.0504</w:t>
            </w:r>
          </w:p>
        </w:tc>
        <w:tc>
          <w:tcPr>
            <w:tcW w:w="7088" w:type="dxa"/>
            <w:shd w:val="clear" w:color="auto" w:fill="auto"/>
            <w:vAlign w:val="center"/>
            <w:hideMark/>
          </w:tcPr>
          <w:p w14:paraId="63886BE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PETROLATO, DE 10 X 10 CM, ENVASE INDIVIDUAL.</w:t>
            </w:r>
          </w:p>
        </w:tc>
      </w:tr>
      <w:tr w:rsidR="00CA5DBD" w:rsidRPr="006D49ED" w14:paraId="5F63C673" w14:textId="6638E5D1" w:rsidTr="00CA5DBD">
        <w:trPr>
          <w:trHeight w:val="576"/>
        </w:trPr>
        <w:tc>
          <w:tcPr>
            <w:tcW w:w="567" w:type="dxa"/>
            <w:vAlign w:val="center"/>
          </w:tcPr>
          <w:p w14:paraId="2F089AD4" w14:textId="7567E3F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287</w:t>
            </w:r>
          </w:p>
        </w:tc>
        <w:tc>
          <w:tcPr>
            <w:tcW w:w="1276" w:type="dxa"/>
            <w:shd w:val="clear" w:color="auto" w:fill="auto"/>
            <w:noWrap/>
            <w:vAlign w:val="center"/>
            <w:hideMark/>
          </w:tcPr>
          <w:p w14:paraId="051BA2CA" w14:textId="2C14A4F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060.088.0652</w:t>
            </w:r>
          </w:p>
        </w:tc>
        <w:tc>
          <w:tcPr>
            <w:tcW w:w="7088" w:type="dxa"/>
            <w:shd w:val="clear" w:color="auto" w:fill="auto"/>
            <w:vAlign w:val="center"/>
            <w:hideMark/>
          </w:tcPr>
          <w:p w14:paraId="1040D0E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HIDROCOLOIDES, PARA EL TRATAMIENTO DE HERIDAS, EXTRA DELGADO, AUTOADHERIBLE. ESTERIL. TAMA¥O: DE 10.0 CM +/- 0.6 X 10.0 CM +/- 0.6</w:t>
            </w:r>
          </w:p>
        </w:tc>
      </w:tr>
      <w:tr w:rsidR="00CA5DBD" w:rsidRPr="006D49ED" w14:paraId="49AADBB7" w14:textId="27857AAE" w:rsidTr="005F4439">
        <w:trPr>
          <w:trHeight w:val="632"/>
        </w:trPr>
        <w:tc>
          <w:tcPr>
            <w:tcW w:w="567" w:type="dxa"/>
            <w:vAlign w:val="center"/>
          </w:tcPr>
          <w:p w14:paraId="42B807DE" w14:textId="2DA1ACD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288</w:t>
            </w:r>
          </w:p>
        </w:tc>
        <w:tc>
          <w:tcPr>
            <w:tcW w:w="1276" w:type="dxa"/>
            <w:shd w:val="clear" w:color="auto" w:fill="auto"/>
            <w:noWrap/>
            <w:vAlign w:val="center"/>
            <w:hideMark/>
          </w:tcPr>
          <w:p w14:paraId="11C114A1" w14:textId="7828725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060.088.0660</w:t>
            </w:r>
          </w:p>
        </w:tc>
        <w:tc>
          <w:tcPr>
            <w:tcW w:w="7088" w:type="dxa"/>
            <w:shd w:val="clear" w:color="auto" w:fill="auto"/>
            <w:vAlign w:val="center"/>
            <w:hideMark/>
          </w:tcPr>
          <w:p w14:paraId="374118B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HIDROCOLOIDES CON BORDES AUTOADHERIBLES, CON O SIN CAPA EXTERNA DE ESPUMA DE POLIURETANO O CLORURO DE POLIVINILO, CON GROSOR MINIMO DE 2 MM. ESTERIL. TAMANO: DE 15.0 CM +/- 3.0 CM X 16.0 CM +/- 4.0 CM.</w:t>
            </w:r>
          </w:p>
        </w:tc>
      </w:tr>
      <w:tr w:rsidR="00CA5DBD" w:rsidRPr="006D49ED" w14:paraId="0AC990EA" w14:textId="536E7EE0" w:rsidTr="005F4439">
        <w:trPr>
          <w:trHeight w:val="414"/>
        </w:trPr>
        <w:tc>
          <w:tcPr>
            <w:tcW w:w="567" w:type="dxa"/>
            <w:vAlign w:val="center"/>
          </w:tcPr>
          <w:p w14:paraId="4A538539" w14:textId="2E705E7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289</w:t>
            </w:r>
          </w:p>
        </w:tc>
        <w:tc>
          <w:tcPr>
            <w:tcW w:w="1276" w:type="dxa"/>
            <w:shd w:val="clear" w:color="auto" w:fill="auto"/>
            <w:noWrap/>
            <w:vAlign w:val="center"/>
            <w:hideMark/>
          </w:tcPr>
          <w:p w14:paraId="3ABBCD74" w14:textId="29129E6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060.088.0678</w:t>
            </w:r>
          </w:p>
        </w:tc>
        <w:tc>
          <w:tcPr>
            <w:tcW w:w="7088" w:type="dxa"/>
            <w:shd w:val="clear" w:color="auto" w:fill="auto"/>
            <w:vAlign w:val="center"/>
            <w:hideMark/>
          </w:tcPr>
          <w:p w14:paraId="51C5AA0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HIDROCOLOIDE, PARA EL TRATAMIENTO DE HERIDAS. ESTERIL. TAMANO: DE 15 A 21 CM X 15 A 21 CM</w:t>
            </w:r>
          </w:p>
        </w:tc>
      </w:tr>
      <w:tr w:rsidR="00CA5DBD" w:rsidRPr="006D49ED" w14:paraId="23C1EE14" w14:textId="760537DD" w:rsidTr="00CA5DBD">
        <w:trPr>
          <w:trHeight w:val="576"/>
        </w:trPr>
        <w:tc>
          <w:tcPr>
            <w:tcW w:w="567" w:type="dxa"/>
            <w:vAlign w:val="center"/>
          </w:tcPr>
          <w:p w14:paraId="5DDCD508" w14:textId="27E3E09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290</w:t>
            </w:r>
          </w:p>
        </w:tc>
        <w:tc>
          <w:tcPr>
            <w:tcW w:w="1276" w:type="dxa"/>
            <w:shd w:val="clear" w:color="auto" w:fill="auto"/>
            <w:noWrap/>
            <w:vAlign w:val="center"/>
            <w:hideMark/>
          </w:tcPr>
          <w:p w14:paraId="71C91EE5" w14:textId="012AB13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060.088.0686</w:t>
            </w:r>
          </w:p>
        </w:tc>
        <w:tc>
          <w:tcPr>
            <w:tcW w:w="7088" w:type="dxa"/>
            <w:shd w:val="clear" w:color="auto" w:fill="auto"/>
            <w:vAlign w:val="center"/>
            <w:hideMark/>
          </w:tcPr>
          <w:p w14:paraId="4BB338B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APOSITOS ABSORBENTE A BASE DE ALGINATO DE CALCIO Y SODIO DE ORIGEN </w:t>
            </w:r>
            <w:proofErr w:type="gramStart"/>
            <w:r w:rsidRPr="006D49ED">
              <w:rPr>
                <w:rFonts w:ascii="Aptos Narrow" w:eastAsia="Times New Roman" w:hAnsi="Aptos Narrow"/>
                <w:color w:val="000000"/>
                <w:sz w:val="16"/>
                <w:szCs w:val="16"/>
                <w:lang w:eastAsia="es-MX"/>
              </w:rPr>
              <w:t>NATURAL..</w:t>
            </w:r>
            <w:proofErr w:type="gramEnd"/>
            <w:r w:rsidRPr="006D49ED">
              <w:rPr>
                <w:rFonts w:ascii="Aptos Narrow" w:eastAsia="Times New Roman" w:hAnsi="Aptos Narrow"/>
                <w:color w:val="000000"/>
                <w:sz w:val="16"/>
                <w:szCs w:val="16"/>
                <w:lang w:eastAsia="es-MX"/>
              </w:rPr>
              <w:t xml:space="preserve"> ESTERIL. TAMANO: DE 9.0 CM +/- 2.0 CM X 10.0 CM +/- 2.0 CM.</w:t>
            </w:r>
          </w:p>
        </w:tc>
      </w:tr>
      <w:tr w:rsidR="00CA5DBD" w:rsidRPr="006D49ED" w14:paraId="60AA46CB" w14:textId="601BC153" w:rsidTr="00CA5DBD">
        <w:trPr>
          <w:trHeight w:val="576"/>
        </w:trPr>
        <w:tc>
          <w:tcPr>
            <w:tcW w:w="567" w:type="dxa"/>
            <w:vAlign w:val="center"/>
          </w:tcPr>
          <w:p w14:paraId="2CF2070A" w14:textId="6C2B6B3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291</w:t>
            </w:r>
          </w:p>
        </w:tc>
        <w:tc>
          <w:tcPr>
            <w:tcW w:w="1276" w:type="dxa"/>
            <w:shd w:val="clear" w:color="auto" w:fill="auto"/>
            <w:noWrap/>
            <w:vAlign w:val="center"/>
            <w:hideMark/>
          </w:tcPr>
          <w:p w14:paraId="61D7461D" w14:textId="7BE5762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060.088.0710</w:t>
            </w:r>
          </w:p>
        </w:tc>
        <w:tc>
          <w:tcPr>
            <w:tcW w:w="7088" w:type="dxa"/>
            <w:shd w:val="clear" w:color="auto" w:fill="auto"/>
            <w:vAlign w:val="center"/>
            <w:hideMark/>
          </w:tcPr>
          <w:p w14:paraId="1AA9A00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NYLON TRENZADO Y SELLADO AL CALOR QUE CONTIENE UN TEJIDO DE CARBONACTIVADO IMPREGNADO CON PLATA. 10.5 X 10.5 CM. PIEZA.</w:t>
            </w:r>
          </w:p>
        </w:tc>
      </w:tr>
      <w:tr w:rsidR="00CA5DBD" w:rsidRPr="006D49ED" w14:paraId="032FB098" w14:textId="29F2683E" w:rsidTr="00CA5DBD">
        <w:trPr>
          <w:trHeight w:val="576"/>
        </w:trPr>
        <w:tc>
          <w:tcPr>
            <w:tcW w:w="567" w:type="dxa"/>
            <w:vAlign w:val="center"/>
          </w:tcPr>
          <w:p w14:paraId="414DD82F" w14:textId="58BC70C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292</w:t>
            </w:r>
          </w:p>
        </w:tc>
        <w:tc>
          <w:tcPr>
            <w:tcW w:w="1276" w:type="dxa"/>
            <w:shd w:val="clear" w:color="auto" w:fill="auto"/>
            <w:noWrap/>
            <w:vAlign w:val="center"/>
            <w:hideMark/>
          </w:tcPr>
          <w:p w14:paraId="7F6ACC75" w14:textId="5C04DAE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060.088.0728</w:t>
            </w:r>
          </w:p>
        </w:tc>
        <w:tc>
          <w:tcPr>
            <w:tcW w:w="7088" w:type="dxa"/>
            <w:shd w:val="clear" w:color="auto" w:fill="auto"/>
            <w:vAlign w:val="center"/>
            <w:hideMark/>
          </w:tcPr>
          <w:p w14:paraId="3F32A83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NYLON TRENZADO Y SELLADO AL CALOR QUE CONTIENE UN TEJIDO DE CARBONACTIVADO IMPREGNADO CON PLATA. 10.5 X 19 CM. PIEZA.</w:t>
            </w:r>
          </w:p>
        </w:tc>
      </w:tr>
      <w:tr w:rsidR="00CA5DBD" w:rsidRPr="006D49ED" w14:paraId="78AF734A" w14:textId="39A7DCD0" w:rsidTr="00CA5DBD">
        <w:trPr>
          <w:trHeight w:val="576"/>
        </w:trPr>
        <w:tc>
          <w:tcPr>
            <w:tcW w:w="567" w:type="dxa"/>
            <w:vAlign w:val="center"/>
          </w:tcPr>
          <w:p w14:paraId="4A572002" w14:textId="503F2F7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293</w:t>
            </w:r>
          </w:p>
        </w:tc>
        <w:tc>
          <w:tcPr>
            <w:tcW w:w="1276" w:type="dxa"/>
            <w:shd w:val="clear" w:color="auto" w:fill="auto"/>
            <w:noWrap/>
            <w:vAlign w:val="center"/>
            <w:hideMark/>
          </w:tcPr>
          <w:p w14:paraId="57966872" w14:textId="626B52D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060.088.0843</w:t>
            </w:r>
          </w:p>
        </w:tc>
        <w:tc>
          <w:tcPr>
            <w:tcW w:w="7088" w:type="dxa"/>
            <w:shd w:val="clear" w:color="auto" w:fill="auto"/>
            <w:vAlign w:val="center"/>
            <w:hideMark/>
          </w:tcPr>
          <w:p w14:paraId="4031C43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HIDROCELULAR DE POLIURETANO, CON ADHESIVO, PARA EL TRATAMIENTO DE HERIDAS. ESTERIL Y DESECHABLE. 7.5 X 7.5 CM. PIEZA</w:t>
            </w:r>
          </w:p>
        </w:tc>
      </w:tr>
      <w:tr w:rsidR="00CA5DBD" w:rsidRPr="006D49ED" w14:paraId="5602B476" w14:textId="55E8126E" w:rsidTr="00CA5DBD">
        <w:trPr>
          <w:trHeight w:val="576"/>
        </w:trPr>
        <w:tc>
          <w:tcPr>
            <w:tcW w:w="567" w:type="dxa"/>
            <w:vAlign w:val="center"/>
          </w:tcPr>
          <w:p w14:paraId="75C8E0FF" w14:textId="230D231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294</w:t>
            </w:r>
          </w:p>
        </w:tc>
        <w:tc>
          <w:tcPr>
            <w:tcW w:w="1276" w:type="dxa"/>
            <w:shd w:val="clear" w:color="auto" w:fill="auto"/>
            <w:noWrap/>
            <w:vAlign w:val="center"/>
            <w:hideMark/>
          </w:tcPr>
          <w:p w14:paraId="7DE6C761" w14:textId="0B73D54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060.088.0850</w:t>
            </w:r>
          </w:p>
        </w:tc>
        <w:tc>
          <w:tcPr>
            <w:tcW w:w="7088" w:type="dxa"/>
            <w:shd w:val="clear" w:color="auto" w:fill="auto"/>
            <w:vAlign w:val="center"/>
            <w:hideMark/>
          </w:tcPr>
          <w:p w14:paraId="197BCAD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HIDROCELULAR DE POLIURETANO, CON ADHESIVO, PARA EL TRATAMIENTO DE HERIDAS. ESTERIL Y DESECHABLE. 12.5 X 12.5 CM. PIEZA</w:t>
            </w:r>
          </w:p>
        </w:tc>
      </w:tr>
      <w:tr w:rsidR="00CA5DBD" w:rsidRPr="006D49ED" w14:paraId="6E41C66A" w14:textId="06F44182" w:rsidTr="00CA5DBD">
        <w:trPr>
          <w:trHeight w:val="576"/>
        </w:trPr>
        <w:tc>
          <w:tcPr>
            <w:tcW w:w="567" w:type="dxa"/>
            <w:vAlign w:val="center"/>
          </w:tcPr>
          <w:p w14:paraId="7E81CC3F" w14:textId="4A0876B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295</w:t>
            </w:r>
          </w:p>
        </w:tc>
        <w:tc>
          <w:tcPr>
            <w:tcW w:w="1276" w:type="dxa"/>
            <w:shd w:val="clear" w:color="auto" w:fill="auto"/>
            <w:noWrap/>
            <w:vAlign w:val="center"/>
            <w:hideMark/>
          </w:tcPr>
          <w:p w14:paraId="40D1F9BE" w14:textId="366C944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060.088.0868</w:t>
            </w:r>
          </w:p>
        </w:tc>
        <w:tc>
          <w:tcPr>
            <w:tcW w:w="7088" w:type="dxa"/>
            <w:shd w:val="clear" w:color="auto" w:fill="auto"/>
            <w:vAlign w:val="center"/>
            <w:hideMark/>
          </w:tcPr>
          <w:p w14:paraId="5266D6E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APOSITOS HIDROCELULAR DE POLIURETANO, CON ADHESIVO, PARA EL TRATAMIENTO DE HERIDAS. ESTERIL Y DESECHABLE. </w:t>
            </w:r>
            <w:proofErr w:type="gramStart"/>
            <w:r w:rsidRPr="006D49ED">
              <w:rPr>
                <w:rFonts w:ascii="Aptos Narrow" w:eastAsia="Times New Roman" w:hAnsi="Aptos Narrow"/>
                <w:color w:val="000000"/>
                <w:sz w:val="16"/>
                <w:szCs w:val="16"/>
                <w:lang w:eastAsia="es-MX"/>
              </w:rPr>
              <w:t>22  X</w:t>
            </w:r>
            <w:proofErr w:type="gramEnd"/>
            <w:r w:rsidRPr="006D49ED">
              <w:rPr>
                <w:rFonts w:ascii="Aptos Narrow" w:eastAsia="Times New Roman" w:hAnsi="Aptos Narrow"/>
                <w:color w:val="000000"/>
                <w:sz w:val="16"/>
                <w:szCs w:val="16"/>
                <w:lang w:eastAsia="es-MX"/>
              </w:rPr>
              <w:t xml:space="preserve"> 22 CM. PIEZA</w:t>
            </w:r>
          </w:p>
        </w:tc>
      </w:tr>
      <w:tr w:rsidR="00CA5DBD" w:rsidRPr="006D49ED" w14:paraId="3DA545A3" w14:textId="0747F4DB" w:rsidTr="005F4439">
        <w:trPr>
          <w:trHeight w:val="783"/>
        </w:trPr>
        <w:tc>
          <w:tcPr>
            <w:tcW w:w="567" w:type="dxa"/>
            <w:vAlign w:val="center"/>
          </w:tcPr>
          <w:p w14:paraId="217CE8CC" w14:textId="41BFDF6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296</w:t>
            </w:r>
          </w:p>
        </w:tc>
        <w:tc>
          <w:tcPr>
            <w:tcW w:w="1276" w:type="dxa"/>
            <w:shd w:val="clear" w:color="auto" w:fill="auto"/>
            <w:noWrap/>
            <w:vAlign w:val="center"/>
            <w:hideMark/>
          </w:tcPr>
          <w:p w14:paraId="6C65C3AC" w14:textId="548586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060.116.0021</w:t>
            </w:r>
          </w:p>
        </w:tc>
        <w:tc>
          <w:tcPr>
            <w:tcW w:w="7088" w:type="dxa"/>
            <w:shd w:val="clear" w:color="auto" w:fill="auto"/>
            <w:vAlign w:val="center"/>
            <w:hideMark/>
          </w:tcPr>
          <w:p w14:paraId="17107E5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DESECHABLE PARA PACIENTE. ELABORADA EN TELA NO TEJIDA DE POLIPROPILENO DEAL MENOS 4 PINES (SMMS), DE AL MENOS 40 GR/M2, CON MANGA CORTA, CON DOS CINTASDE AMARRE EN LA PARTE DELANTERA. RESISTENTE A LA PENETRACION POR IMPACTO DEFLUIDOS, RESISTENTE A LA</w:t>
            </w:r>
          </w:p>
        </w:tc>
      </w:tr>
      <w:tr w:rsidR="00CA5DBD" w:rsidRPr="006D49ED" w14:paraId="6985F0C6" w14:textId="211A375F" w:rsidTr="005F4439">
        <w:trPr>
          <w:trHeight w:val="695"/>
        </w:trPr>
        <w:tc>
          <w:tcPr>
            <w:tcW w:w="567" w:type="dxa"/>
            <w:vAlign w:val="center"/>
          </w:tcPr>
          <w:p w14:paraId="04D7729A" w14:textId="78EACC8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297</w:t>
            </w:r>
          </w:p>
        </w:tc>
        <w:tc>
          <w:tcPr>
            <w:tcW w:w="1276" w:type="dxa"/>
            <w:shd w:val="clear" w:color="auto" w:fill="auto"/>
            <w:noWrap/>
            <w:vAlign w:val="center"/>
            <w:hideMark/>
          </w:tcPr>
          <w:p w14:paraId="086D452D" w14:textId="4FFBAAE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060.125.0228</w:t>
            </w:r>
          </w:p>
        </w:tc>
        <w:tc>
          <w:tcPr>
            <w:tcW w:w="7088" w:type="dxa"/>
            <w:shd w:val="clear" w:color="auto" w:fill="auto"/>
            <w:vAlign w:val="center"/>
            <w:hideMark/>
          </w:tcPr>
          <w:p w14:paraId="6303835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PARA UROCULTIVO (NI#O). ESTERIL, DE PLASTICO GRADO MEDICO, FORMA RECTANGULAR, CON CAPACIDAD DE 50 ML Y ESCALA DE 10, 20, 30 Y 50 ML. CON ORIFICIO REDONDO DE 30 MM AREA ADHESIVA DE 45 X 60 MM.</w:t>
            </w:r>
          </w:p>
        </w:tc>
      </w:tr>
      <w:tr w:rsidR="00CA5DBD" w:rsidRPr="006D49ED" w14:paraId="2AA67FEF" w14:textId="57F8974D" w:rsidTr="005F4439">
        <w:trPr>
          <w:trHeight w:val="563"/>
        </w:trPr>
        <w:tc>
          <w:tcPr>
            <w:tcW w:w="567" w:type="dxa"/>
            <w:vAlign w:val="center"/>
          </w:tcPr>
          <w:p w14:paraId="30E4AED0" w14:textId="62B5743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298</w:t>
            </w:r>
          </w:p>
        </w:tc>
        <w:tc>
          <w:tcPr>
            <w:tcW w:w="1276" w:type="dxa"/>
            <w:shd w:val="clear" w:color="auto" w:fill="auto"/>
            <w:noWrap/>
            <w:vAlign w:val="center"/>
            <w:hideMark/>
          </w:tcPr>
          <w:p w14:paraId="5272D324" w14:textId="585430E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060.125.0244</w:t>
            </w:r>
          </w:p>
        </w:tc>
        <w:tc>
          <w:tcPr>
            <w:tcW w:w="7088" w:type="dxa"/>
            <w:shd w:val="clear" w:color="auto" w:fill="auto"/>
            <w:vAlign w:val="center"/>
            <w:hideMark/>
          </w:tcPr>
          <w:p w14:paraId="1A1AE58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PARA UROCULTIVO (NINA). ESTERIL, DE PLASTICO, GRADO MEDICO, FORMA RECTANGULAR, CON CAPACIDAD DE 50 ML Y ESCALA DE 10, 20, 30 Y 50 ML, ORIFICIO EN FORMA DE PERA, 2.5 CM EN SU LADO MAS ANCHO Y 1.0 CM EN EL MAS ANGOSTO. Y AREA ADHESIVA DE 45 X 60 MM.</w:t>
            </w:r>
          </w:p>
        </w:tc>
      </w:tr>
      <w:tr w:rsidR="00CA5DBD" w:rsidRPr="006D49ED" w14:paraId="62F1AB6C" w14:textId="557D368F" w:rsidTr="00CA5DBD">
        <w:trPr>
          <w:trHeight w:val="576"/>
        </w:trPr>
        <w:tc>
          <w:tcPr>
            <w:tcW w:w="567" w:type="dxa"/>
            <w:vAlign w:val="center"/>
          </w:tcPr>
          <w:p w14:paraId="0B5C614B" w14:textId="66394BA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299</w:t>
            </w:r>
          </w:p>
        </w:tc>
        <w:tc>
          <w:tcPr>
            <w:tcW w:w="1276" w:type="dxa"/>
            <w:shd w:val="clear" w:color="auto" w:fill="auto"/>
            <w:noWrap/>
            <w:vAlign w:val="center"/>
            <w:hideMark/>
          </w:tcPr>
          <w:p w14:paraId="5086C02D" w14:textId="5013316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060.125.1879</w:t>
            </w:r>
          </w:p>
        </w:tc>
        <w:tc>
          <w:tcPr>
            <w:tcW w:w="7088" w:type="dxa"/>
            <w:shd w:val="clear" w:color="auto" w:fill="auto"/>
            <w:vAlign w:val="center"/>
            <w:hideMark/>
          </w:tcPr>
          <w:p w14:paraId="5C875BB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SISTEMA PARA RECOLECCION DE ORINA: ESTERIL, RECTANGULAR O TRIANGULAR DE CLORURO DE POLIVINILO CON URINOMETRO, GRADUACIONES CADA 200 ML CAPACIDAD: 2000 ML PIEZA</w:t>
            </w:r>
          </w:p>
        </w:tc>
      </w:tr>
      <w:tr w:rsidR="00CA5DBD" w:rsidRPr="006D49ED" w14:paraId="5676AC02" w14:textId="69FCA988" w:rsidTr="005F4439">
        <w:trPr>
          <w:trHeight w:val="650"/>
        </w:trPr>
        <w:tc>
          <w:tcPr>
            <w:tcW w:w="567" w:type="dxa"/>
            <w:vAlign w:val="center"/>
          </w:tcPr>
          <w:p w14:paraId="003531A6" w14:textId="3F1863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300</w:t>
            </w:r>
          </w:p>
        </w:tc>
        <w:tc>
          <w:tcPr>
            <w:tcW w:w="1276" w:type="dxa"/>
            <w:shd w:val="clear" w:color="auto" w:fill="auto"/>
            <w:noWrap/>
            <w:vAlign w:val="center"/>
            <w:hideMark/>
          </w:tcPr>
          <w:p w14:paraId="6C4A2E11" w14:textId="720D384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060.130.0015</w:t>
            </w:r>
          </w:p>
        </w:tc>
        <w:tc>
          <w:tcPr>
            <w:tcW w:w="7088" w:type="dxa"/>
            <w:shd w:val="clear" w:color="auto" w:fill="auto"/>
            <w:vAlign w:val="center"/>
            <w:hideMark/>
          </w:tcPr>
          <w:p w14:paraId="74D6283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BOTA QUIRURGICA DE TELA NO TEJIDA 100% DE POLIPROPILENO, TIPO SMS, DE 35 G/M CUADRADOS MINIMO, IMPERMEABLE A LA PENETRACION DE LIQUIDOS Y FLUIDOS, ANTIESTATICA, CON DOS CINTAS DE SUJECION. DESECHABLE.</w:t>
            </w:r>
          </w:p>
        </w:tc>
      </w:tr>
      <w:tr w:rsidR="00CA5DBD" w:rsidRPr="006D49ED" w14:paraId="3F36BAFF" w14:textId="3FB97866" w:rsidTr="005F4439">
        <w:trPr>
          <w:trHeight w:val="702"/>
        </w:trPr>
        <w:tc>
          <w:tcPr>
            <w:tcW w:w="567" w:type="dxa"/>
            <w:vAlign w:val="center"/>
          </w:tcPr>
          <w:p w14:paraId="08ADB4AE" w14:textId="25B83A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301</w:t>
            </w:r>
          </w:p>
        </w:tc>
        <w:tc>
          <w:tcPr>
            <w:tcW w:w="1276" w:type="dxa"/>
            <w:shd w:val="clear" w:color="auto" w:fill="auto"/>
            <w:noWrap/>
            <w:vAlign w:val="center"/>
            <w:hideMark/>
          </w:tcPr>
          <w:p w14:paraId="21B1AC62" w14:textId="13BE5AC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060.164.0014</w:t>
            </w:r>
          </w:p>
        </w:tc>
        <w:tc>
          <w:tcPr>
            <w:tcW w:w="7088" w:type="dxa"/>
            <w:shd w:val="clear" w:color="auto" w:fill="auto"/>
            <w:vAlign w:val="center"/>
            <w:hideMark/>
          </w:tcPr>
          <w:p w14:paraId="382EF56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CON VALVULA PARA JERINGA. ESTERIL Y DESECHABLE. TIPO: FOLEY DE DOS VIAS. CALIBRE 8 FR.</w:t>
            </w:r>
          </w:p>
        </w:tc>
      </w:tr>
      <w:tr w:rsidR="00CA5DBD" w:rsidRPr="006D49ED" w14:paraId="5C7F0F6E" w14:textId="1F7CB6EF" w:rsidTr="00CA5DBD">
        <w:trPr>
          <w:trHeight w:val="864"/>
        </w:trPr>
        <w:tc>
          <w:tcPr>
            <w:tcW w:w="567" w:type="dxa"/>
            <w:vAlign w:val="center"/>
          </w:tcPr>
          <w:p w14:paraId="13A77E7D" w14:textId="2799165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302</w:t>
            </w:r>
          </w:p>
        </w:tc>
        <w:tc>
          <w:tcPr>
            <w:tcW w:w="1276" w:type="dxa"/>
            <w:shd w:val="clear" w:color="auto" w:fill="auto"/>
            <w:noWrap/>
            <w:vAlign w:val="center"/>
            <w:hideMark/>
          </w:tcPr>
          <w:p w14:paraId="31B0937E" w14:textId="0AF9290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060.164.0030</w:t>
            </w:r>
          </w:p>
        </w:tc>
        <w:tc>
          <w:tcPr>
            <w:tcW w:w="7088" w:type="dxa"/>
            <w:shd w:val="clear" w:color="auto" w:fill="auto"/>
            <w:vAlign w:val="center"/>
            <w:hideMark/>
          </w:tcPr>
          <w:p w14:paraId="5E170DD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CON VALVULA PARA JERINGA. ESTERIL Y DESECHABLE. TIPO: FOLEY DE DOS VIAS. CALIBRE 12 FR.</w:t>
            </w:r>
          </w:p>
        </w:tc>
      </w:tr>
      <w:tr w:rsidR="00CA5DBD" w:rsidRPr="006D49ED" w14:paraId="12520EDF" w14:textId="48A9C6D4" w:rsidTr="00CA5DBD">
        <w:trPr>
          <w:trHeight w:val="864"/>
        </w:trPr>
        <w:tc>
          <w:tcPr>
            <w:tcW w:w="567" w:type="dxa"/>
            <w:vAlign w:val="center"/>
          </w:tcPr>
          <w:p w14:paraId="3C129887" w14:textId="36FAD1D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303</w:t>
            </w:r>
          </w:p>
        </w:tc>
        <w:tc>
          <w:tcPr>
            <w:tcW w:w="1276" w:type="dxa"/>
            <w:shd w:val="clear" w:color="auto" w:fill="auto"/>
            <w:noWrap/>
            <w:vAlign w:val="center"/>
            <w:hideMark/>
          </w:tcPr>
          <w:p w14:paraId="117FC881" w14:textId="1BAC4CF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060.164.4552</w:t>
            </w:r>
          </w:p>
        </w:tc>
        <w:tc>
          <w:tcPr>
            <w:tcW w:w="7088" w:type="dxa"/>
            <w:shd w:val="clear" w:color="auto" w:fill="auto"/>
            <w:vAlign w:val="center"/>
            <w:hideMark/>
          </w:tcPr>
          <w:p w14:paraId="6E3BB2A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DE 30 ML CON VALVULA PARA JERINGA. ESTERIL YDESECHABLE. TIPO: FOLEY DE DOS VIAS. CALIBRE: 12 FR. PIEZA.</w:t>
            </w:r>
          </w:p>
        </w:tc>
      </w:tr>
      <w:tr w:rsidR="00CA5DBD" w:rsidRPr="006D49ED" w14:paraId="0CBBC914" w14:textId="38E6F882" w:rsidTr="00CA5DBD">
        <w:trPr>
          <w:trHeight w:val="864"/>
        </w:trPr>
        <w:tc>
          <w:tcPr>
            <w:tcW w:w="567" w:type="dxa"/>
            <w:vAlign w:val="center"/>
          </w:tcPr>
          <w:p w14:paraId="2A1F213E" w14:textId="4F51BEF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304</w:t>
            </w:r>
          </w:p>
        </w:tc>
        <w:tc>
          <w:tcPr>
            <w:tcW w:w="1276" w:type="dxa"/>
            <w:shd w:val="clear" w:color="auto" w:fill="auto"/>
            <w:noWrap/>
            <w:vAlign w:val="center"/>
            <w:hideMark/>
          </w:tcPr>
          <w:p w14:paraId="71113B75" w14:textId="3072407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060.164.4560</w:t>
            </w:r>
          </w:p>
        </w:tc>
        <w:tc>
          <w:tcPr>
            <w:tcW w:w="7088" w:type="dxa"/>
            <w:shd w:val="clear" w:color="auto" w:fill="auto"/>
            <w:vAlign w:val="center"/>
            <w:hideMark/>
          </w:tcPr>
          <w:p w14:paraId="3D22DC0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DE 30 ML CON VALVULA PARA JERINGA. ESTERIL YDESECHABLE. TIPO: FOLEY DE DOS VIAS. CALIBRE: 14 FR. PIEZA.</w:t>
            </w:r>
          </w:p>
        </w:tc>
      </w:tr>
      <w:tr w:rsidR="00CA5DBD" w:rsidRPr="006D49ED" w14:paraId="29057626" w14:textId="796D5E6B" w:rsidTr="00CA5DBD">
        <w:trPr>
          <w:trHeight w:val="864"/>
        </w:trPr>
        <w:tc>
          <w:tcPr>
            <w:tcW w:w="567" w:type="dxa"/>
            <w:vAlign w:val="center"/>
          </w:tcPr>
          <w:p w14:paraId="67434A5A" w14:textId="0E18B02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305</w:t>
            </w:r>
          </w:p>
        </w:tc>
        <w:tc>
          <w:tcPr>
            <w:tcW w:w="1276" w:type="dxa"/>
            <w:shd w:val="clear" w:color="auto" w:fill="auto"/>
            <w:noWrap/>
            <w:vAlign w:val="center"/>
            <w:hideMark/>
          </w:tcPr>
          <w:p w14:paraId="1B1DB340" w14:textId="074B1A7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060.164.4586</w:t>
            </w:r>
          </w:p>
        </w:tc>
        <w:tc>
          <w:tcPr>
            <w:tcW w:w="7088" w:type="dxa"/>
            <w:shd w:val="clear" w:color="auto" w:fill="auto"/>
            <w:vAlign w:val="center"/>
            <w:hideMark/>
          </w:tcPr>
          <w:p w14:paraId="5D724D7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FRENAJE URINARIO DE PERMANENCIA PROLONGADA DE ELASTOMERO DE SILICON CON GLOBO DE AUTORRETENCION DE 30 ML CON VALVULA PARA JERINGA ESTERIL Y DESECHABLE TIPO FOLEY DE DOS VIAS CALIBRE 18 FR. PIEZA</w:t>
            </w:r>
          </w:p>
        </w:tc>
      </w:tr>
      <w:tr w:rsidR="00CA5DBD" w:rsidRPr="006D49ED" w14:paraId="74675AAD" w14:textId="7A67C6F5" w:rsidTr="00CA5DBD">
        <w:trPr>
          <w:trHeight w:val="864"/>
        </w:trPr>
        <w:tc>
          <w:tcPr>
            <w:tcW w:w="567" w:type="dxa"/>
            <w:vAlign w:val="center"/>
          </w:tcPr>
          <w:p w14:paraId="58EFB7C3" w14:textId="642988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306</w:t>
            </w:r>
          </w:p>
        </w:tc>
        <w:tc>
          <w:tcPr>
            <w:tcW w:w="1276" w:type="dxa"/>
            <w:shd w:val="clear" w:color="auto" w:fill="auto"/>
            <w:noWrap/>
            <w:vAlign w:val="center"/>
            <w:hideMark/>
          </w:tcPr>
          <w:p w14:paraId="519248AD" w14:textId="1B8859F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060.164.4644</w:t>
            </w:r>
          </w:p>
        </w:tc>
        <w:tc>
          <w:tcPr>
            <w:tcW w:w="7088" w:type="dxa"/>
            <w:shd w:val="clear" w:color="auto" w:fill="auto"/>
            <w:vAlign w:val="center"/>
            <w:hideMark/>
          </w:tcPr>
          <w:p w14:paraId="73FAE98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PEDIATRICO DE 3 ML CON VALVULA PARA JERINGA.ESTERILES Y DESECHABLES. TIPO: FOLEY (DE DOS VIAS). CALIBRE: 16 FR. PIEZA.</w:t>
            </w:r>
          </w:p>
        </w:tc>
      </w:tr>
      <w:tr w:rsidR="00CA5DBD" w:rsidRPr="006D49ED" w14:paraId="6E4F1E3C" w14:textId="4F6CBA35" w:rsidTr="00CA5DBD">
        <w:trPr>
          <w:trHeight w:val="864"/>
        </w:trPr>
        <w:tc>
          <w:tcPr>
            <w:tcW w:w="567" w:type="dxa"/>
            <w:vAlign w:val="center"/>
          </w:tcPr>
          <w:p w14:paraId="0FE018B7" w14:textId="286C3E0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307</w:t>
            </w:r>
          </w:p>
        </w:tc>
        <w:tc>
          <w:tcPr>
            <w:tcW w:w="1276" w:type="dxa"/>
            <w:shd w:val="clear" w:color="auto" w:fill="auto"/>
            <w:noWrap/>
            <w:vAlign w:val="center"/>
            <w:hideMark/>
          </w:tcPr>
          <w:p w14:paraId="3C0EA6FE" w14:textId="7F6990A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060.165.0849</w:t>
            </w:r>
          </w:p>
        </w:tc>
        <w:tc>
          <w:tcPr>
            <w:tcW w:w="7088" w:type="dxa"/>
            <w:shd w:val="clear" w:color="auto" w:fill="auto"/>
            <w:vAlign w:val="center"/>
            <w:hideMark/>
          </w:tcPr>
          <w:p w14:paraId="192939C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DE DOBLE LUMEN, DE INSERCION PERIFERICA, DE POLIURETANO O ELASTOMERO DE SILICON, CON AGUJA INTRODUCTORA CON FUNDA O CAMISA DESPRENDIBLE. ESTERIL Y DESECHABLE. TAMANO NEONATAL. CALIBRE 1.9 A 3.0 FR.</w:t>
            </w:r>
          </w:p>
        </w:tc>
      </w:tr>
      <w:tr w:rsidR="00CA5DBD" w:rsidRPr="006D49ED" w14:paraId="51DA4A20" w14:textId="71531DA9" w:rsidTr="00CA5DBD">
        <w:trPr>
          <w:trHeight w:val="576"/>
        </w:trPr>
        <w:tc>
          <w:tcPr>
            <w:tcW w:w="567" w:type="dxa"/>
            <w:vAlign w:val="center"/>
          </w:tcPr>
          <w:p w14:paraId="3C4937DA" w14:textId="5B94070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308</w:t>
            </w:r>
          </w:p>
        </w:tc>
        <w:tc>
          <w:tcPr>
            <w:tcW w:w="1276" w:type="dxa"/>
            <w:shd w:val="clear" w:color="auto" w:fill="auto"/>
            <w:noWrap/>
            <w:vAlign w:val="center"/>
            <w:hideMark/>
          </w:tcPr>
          <w:p w14:paraId="6C47E0A0" w14:textId="2320CC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060.166.0228</w:t>
            </w:r>
          </w:p>
        </w:tc>
        <w:tc>
          <w:tcPr>
            <w:tcW w:w="7088" w:type="dxa"/>
            <w:shd w:val="clear" w:color="auto" w:fill="auto"/>
            <w:vAlign w:val="center"/>
            <w:hideMark/>
          </w:tcPr>
          <w:p w14:paraId="1C814BA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3.0 MM CALIBRE. 12 FR</w:t>
            </w:r>
          </w:p>
        </w:tc>
      </w:tr>
      <w:tr w:rsidR="00CA5DBD" w:rsidRPr="006D49ED" w14:paraId="78003F14" w14:textId="21B66F36" w:rsidTr="00CA5DBD">
        <w:trPr>
          <w:trHeight w:val="576"/>
        </w:trPr>
        <w:tc>
          <w:tcPr>
            <w:tcW w:w="567" w:type="dxa"/>
            <w:vAlign w:val="center"/>
          </w:tcPr>
          <w:p w14:paraId="26F6FBC1" w14:textId="58DD8C4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309</w:t>
            </w:r>
          </w:p>
        </w:tc>
        <w:tc>
          <w:tcPr>
            <w:tcW w:w="1276" w:type="dxa"/>
            <w:shd w:val="clear" w:color="auto" w:fill="auto"/>
            <w:noWrap/>
            <w:vAlign w:val="center"/>
            <w:hideMark/>
          </w:tcPr>
          <w:p w14:paraId="3E5AA164" w14:textId="5FF0764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060.166.0244</w:t>
            </w:r>
          </w:p>
        </w:tc>
        <w:tc>
          <w:tcPr>
            <w:tcW w:w="7088" w:type="dxa"/>
            <w:shd w:val="clear" w:color="auto" w:fill="auto"/>
            <w:vAlign w:val="center"/>
            <w:hideMark/>
          </w:tcPr>
          <w:p w14:paraId="35EE452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4.00 MM CALIBRE 16 FR.</w:t>
            </w:r>
          </w:p>
        </w:tc>
      </w:tr>
      <w:tr w:rsidR="00CA5DBD" w:rsidRPr="006D49ED" w14:paraId="13212474" w14:textId="03321666" w:rsidTr="00CA5DBD">
        <w:trPr>
          <w:trHeight w:val="288"/>
        </w:trPr>
        <w:tc>
          <w:tcPr>
            <w:tcW w:w="567" w:type="dxa"/>
            <w:vAlign w:val="center"/>
          </w:tcPr>
          <w:p w14:paraId="6091096A" w14:textId="465A59C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310</w:t>
            </w:r>
          </w:p>
        </w:tc>
        <w:tc>
          <w:tcPr>
            <w:tcW w:w="1276" w:type="dxa"/>
            <w:shd w:val="clear" w:color="auto" w:fill="auto"/>
            <w:noWrap/>
            <w:vAlign w:val="center"/>
            <w:hideMark/>
          </w:tcPr>
          <w:p w14:paraId="3C80DD86" w14:textId="6C24F32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060.166.3339</w:t>
            </w:r>
          </w:p>
        </w:tc>
        <w:tc>
          <w:tcPr>
            <w:tcW w:w="7088" w:type="dxa"/>
            <w:shd w:val="clear" w:color="auto" w:fill="auto"/>
            <w:vAlign w:val="center"/>
            <w:hideMark/>
          </w:tcPr>
          <w:p w14:paraId="36BF2FE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ASPIRACION DE PLASTICO TRANSPARENTE CALIBRE 12 FR</w:t>
            </w:r>
          </w:p>
        </w:tc>
      </w:tr>
      <w:tr w:rsidR="00CA5DBD" w:rsidRPr="006D49ED" w14:paraId="2B72D45A" w14:textId="048F6AB4" w:rsidTr="005F4439">
        <w:trPr>
          <w:trHeight w:val="678"/>
        </w:trPr>
        <w:tc>
          <w:tcPr>
            <w:tcW w:w="567" w:type="dxa"/>
            <w:vAlign w:val="center"/>
          </w:tcPr>
          <w:p w14:paraId="583EDF3D" w14:textId="1332072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311</w:t>
            </w:r>
          </w:p>
        </w:tc>
        <w:tc>
          <w:tcPr>
            <w:tcW w:w="1276" w:type="dxa"/>
            <w:shd w:val="clear" w:color="auto" w:fill="auto"/>
            <w:noWrap/>
            <w:vAlign w:val="center"/>
            <w:hideMark/>
          </w:tcPr>
          <w:p w14:paraId="79804483" w14:textId="3723173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060.166.3347</w:t>
            </w:r>
          </w:p>
        </w:tc>
        <w:tc>
          <w:tcPr>
            <w:tcW w:w="7088" w:type="dxa"/>
            <w:shd w:val="clear" w:color="auto" w:fill="auto"/>
            <w:vAlign w:val="center"/>
            <w:hideMark/>
          </w:tcPr>
          <w:p w14:paraId="48D155A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ASPIRACION DE PLASTICO TRANSPARENTE LIBRE DE PIROGENOS ATOXICO DE55 CM DE LONGITUD CON VALVULA DE CONTROL DE ASPIRACION CON PUNTA ROMA. ESTERIL YDESECHABLE. CALIBRE: 14 FR. PIEZA.</w:t>
            </w:r>
          </w:p>
        </w:tc>
      </w:tr>
      <w:tr w:rsidR="00CA5DBD" w:rsidRPr="006D49ED" w14:paraId="06B2DB6A" w14:textId="661BC1EA" w:rsidTr="005F4439">
        <w:trPr>
          <w:trHeight w:val="560"/>
        </w:trPr>
        <w:tc>
          <w:tcPr>
            <w:tcW w:w="567" w:type="dxa"/>
            <w:vAlign w:val="center"/>
          </w:tcPr>
          <w:p w14:paraId="4E50458C" w14:textId="0149F67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312</w:t>
            </w:r>
          </w:p>
        </w:tc>
        <w:tc>
          <w:tcPr>
            <w:tcW w:w="1276" w:type="dxa"/>
            <w:shd w:val="clear" w:color="auto" w:fill="auto"/>
            <w:noWrap/>
            <w:vAlign w:val="center"/>
            <w:hideMark/>
          </w:tcPr>
          <w:p w14:paraId="6F494A0C" w14:textId="7F0718D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060.166.3362</w:t>
            </w:r>
          </w:p>
        </w:tc>
        <w:tc>
          <w:tcPr>
            <w:tcW w:w="7088" w:type="dxa"/>
            <w:shd w:val="clear" w:color="auto" w:fill="auto"/>
            <w:vAlign w:val="center"/>
            <w:hideMark/>
          </w:tcPr>
          <w:p w14:paraId="69AAA7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ASPIRACION DE PLASTICO TRANSPARENTE LIBRE DE PIROGENOS ATOXICO DE55 CM DE LONGITUD CON VALVULA DE CONTROL DE ASPIRACION CON PUNTA ROMA. ESTERIL YDESECHABLE. CALIBRE: 18 FR. PIEZA.</w:t>
            </w:r>
          </w:p>
        </w:tc>
      </w:tr>
      <w:tr w:rsidR="00CA5DBD" w:rsidRPr="006D49ED" w14:paraId="62B8CC5F" w14:textId="45EE4413" w:rsidTr="00CA5DBD">
        <w:trPr>
          <w:trHeight w:val="576"/>
        </w:trPr>
        <w:tc>
          <w:tcPr>
            <w:tcW w:w="567" w:type="dxa"/>
            <w:vAlign w:val="center"/>
          </w:tcPr>
          <w:p w14:paraId="35E3E115" w14:textId="0D80A75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313</w:t>
            </w:r>
          </w:p>
        </w:tc>
        <w:tc>
          <w:tcPr>
            <w:tcW w:w="1276" w:type="dxa"/>
            <w:shd w:val="clear" w:color="auto" w:fill="auto"/>
            <w:noWrap/>
            <w:vAlign w:val="center"/>
            <w:hideMark/>
          </w:tcPr>
          <w:p w14:paraId="16981627" w14:textId="7888DF1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060.166.4220</w:t>
            </w:r>
          </w:p>
        </w:tc>
        <w:tc>
          <w:tcPr>
            <w:tcW w:w="7088" w:type="dxa"/>
            <w:shd w:val="clear" w:color="auto" w:fill="auto"/>
            <w:vAlign w:val="center"/>
            <w:hideMark/>
          </w:tcPr>
          <w:p w14:paraId="639682D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16 G 45-52 MM ESTERIL Y DESECHABLE PIEZA</w:t>
            </w:r>
          </w:p>
        </w:tc>
      </w:tr>
      <w:tr w:rsidR="00CA5DBD" w:rsidRPr="006D49ED" w14:paraId="73B53B4D" w14:textId="5059BB27" w:rsidTr="00CA5DBD">
        <w:trPr>
          <w:trHeight w:val="576"/>
        </w:trPr>
        <w:tc>
          <w:tcPr>
            <w:tcW w:w="567" w:type="dxa"/>
            <w:vAlign w:val="center"/>
          </w:tcPr>
          <w:p w14:paraId="38A0BDFF" w14:textId="1B9FACD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314</w:t>
            </w:r>
          </w:p>
        </w:tc>
        <w:tc>
          <w:tcPr>
            <w:tcW w:w="1276" w:type="dxa"/>
            <w:shd w:val="clear" w:color="auto" w:fill="auto"/>
            <w:noWrap/>
            <w:vAlign w:val="center"/>
            <w:hideMark/>
          </w:tcPr>
          <w:p w14:paraId="6685515E" w14:textId="023EA73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060.166.4238</w:t>
            </w:r>
          </w:p>
        </w:tc>
        <w:tc>
          <w:tcPr>
            <w:tcW w:w="7088" w:type="dxa"/>
            <w:shd w:val="clear" w:color="auto" w:fill="auto"/>
            <w:vAlign w:val="center"/>
            <w:hideMark/>
          </w:tcPr>
          <w:p w14:paraId="238F82D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18 G 28-34 MM ESTERIL Y DESECHABLE PIEZA</w:t>
            </w:r>
          </w:p>
        </w:tc>
      </w:tr>
      <w:tr w:rsidR="00CA5DBD" w:rsidRPr="006D49ED" w14:paraId="460724D8" w14:textId="11F1B976" w:rsidTr="00CA5DBD">
        <w:trPr>
          <w:trHeight w:val="576"/>
        </w:trPr>
        <w:tc>
          <w:tcPr>
            <w:tcW w:w="567" w:type="dxa"/>
            <w:vAlign w:val="center"/>
          </w:tcPr>
          <w:p w14:paraId="32E3C75D" w14:textId="57B66DF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315</w:t>
            </w:r>
          </w:p>
        </w:tc>
        <w:tc>
          <w:tcPr>
            <w:tcW w:w="1276" w:type="dxa"/>
            <w:shd w:val="clear" w:color="auto" w:fill="auto"/>
            <w:noWrap/>
            <w:vAlign w:val="center"/>
            <w:hideMark/>
          </w:tcPr>
          <w:p w14:paraId="0AB0EAF1" w14:textId="09A5A62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060.166.4253</w:t>
            </w:r>
          </w:p>
        </w:tc>
        <w:tc>
          <w:tcPr>
            <w:tcW w:w="7088" w:type="dxa"/>
            <w:shd w:val="clear" w:color="auto" w:fill="auto"/>
            <w:vAlign w:val="center"/>
            <w:hideMark/>
          </w:tcPr>
          <w:p w14:paraId="4031DDA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20 G 28-34 MM ESTERIL Y DESECHABLE PIEZA</w:t>
            </w:r>
          </w:p>
        </w:tc>
      </w:tr>
      <w:tr w:rsidR="00CA5DBD" w:rsidRPr="006D49ED" w14:paraId="684BE9DC" w14:textId="0D39A3AF" w:rsidTr="00CA5DBD">
        <w:trPr>
          <w:trHeight w:val="576"/>
        </w:trPr>
        <w:tc>
          <w:tcPr>
            <w:tcW w:w="567" w:type="dxa"/>
            <w:vAlign w:val="center"/>
          </w:tcPr>
          <w:p w14:paraId="0267531B" w14:textId="0CA655B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316</w:t>
            </w:r>
          </w:p>
        </w:tc>
        <w:tc>
          <w:tcPr>
            <w:tcW w:w="1276" w:type="dxa"/>
            <w:shd w:val="clear" w:color="auto" w:fill="auto"/>
            <w:noWrap/>
            <w:vAlign w:val="center"/>
            <w:hideMark/>
          </w:tcPr>
          <w:p w14:paraId="1B1D4F88" w14:textId="6764002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060.166.4279</w:t>
            </w:r>
          </w:p>
        </w:tc>
        <w:tc>
          <w:tcPr>
            <w:tcW w:w="7088" w:type="dxa"/>
            <w:shd w:val="clear" w:color="auto" w:fill="auto"/>
            <w:vAlign w:val="center"/>
            <w:hideMark/>
          </w:tcPr>
          <w:p w14:paraId="4E80DEC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22 G 23-27 MM ESTERIL Y DESECHABLE PIEZA</w:t>
            </w:r>
          </w:p>
        </w:tc>
      </w:tr>
      <w:tr w:rsidR="00CA5DBD" w:rsidRPr="006D49ED" w14:paraId="0805DC95" w14:textId="4D7172F4" w:rsidTr="00CA5DBD">
        <w:trPr>
          <w:trHeight w:val="576"/>
        </w:trPr>
        <w:tc>
          <w:tcPr>
            <w:tcW w:w="567" w:type="dxa"/>
            <w:vAlign w:val="center"/>
          </w:tcPr>
          <w:p w14:paraId="06BD1B60" w14:textId="64343F7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317</w:t>
            </w:r>
          </w:p>
        </w:tc>
        <w:tc>
          <w:tcPr>
            <w:tcW w:w="1276" w:type="dxa"/>
            <w:shd w:val="clear" w:color="auto" w:fill="auto"/>
            <w:noWrap/>
            <w:vAlign w:val="center"/>
            <w:hideMark/>
          </w:tcPr>
          <w:p w14:paraId="43579110" w14:textId="50EBF25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060.166.4287</w:t>
            </w:r>
          </w:p>
        </w:tc>
        <w:tc>
          <w:tcPr>
            <w:tcW w:w="7088" w:type="dxa"/>
            <w:shd w:val="clear" w:color="auto" w:fill="auto"/>
            <w:vAlign w:val="center"/>
            <w:hideMark/>
          </w:tcPr>
          <w:p w14:paraId="1164DB1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24 G 17-24 MM ESTERIL Y DESECHABLE PIEZA</w:t>
            </w:r>
          </w:p>
        </w:tc>
      </w:tr>
      <w:tr w:rsidR="00CA5DBD" w:rsidRPr="006D49ED" w14:paraId="64C13069" w14:textId="70C5F070" w:rsidTr="00CA5DBD">
        <w:trPr>
          <w:trHeight w:val="576"/>
        </w:trPr>
        <w:tc>
          <w:tcPr>
            <w:tcW w:w="567" w:type="dxa"/>
            <w:vAlign w:val="center"/>
          </w:tcPr>
          <w:p w14:paraId="074DABF9" w14:textId="437402E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318</w:t>
            </w:r>
          </w:p>
        </w:tc>
        <w:tc>
          <w:tcPr>
            <w:tcW w:w="1276" w:type="dxa"/>
            <w:shd w:val="clear" w:color="auto" w:fill="auto"/>
            <w:noWrap/>
            <w:vAlign w:val="center"/>
            <w:hideMark/>
          </w:tcPr>
          <w:p w14:paraId="63EC036A" w14:textId="1FCFF09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060.167.0482</w:t>
            </w:r>
          </w:p>
        </w:tc>
        <w:tc>
          <w:tcPr>
            <w:tcW w:w="7088" w:type="dxa"/>
            <w:shd w:val="clear" w:color="auto" w:fill="auto"/>
            <w:vAlign w:val="center"/>
            <w:hideMark/>
          </w:tcPr>
          <w:p w14:paraId="704BD7B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TAMA#O: 4. LONGITUD: 90 MM.</w:t>
            </w:r>
          </w:p>
        </w:tc>
      </w:tr>
      <w:tr w:rsidR="00CA5DBD" w:rsidRPr="006D49ED" w14:paraId="5AE384E5" w14:textId="1B19B94E" w:rsidTr="00CA5DBD">
        <w:trPr>
          <w:trHeight w:val="576"/>
        </w:trPr>
        <w:tc>
          <w:tcPr>
            <w:tcW w:w="567" w:type="dxa"/>
            <w:vAlign w:val="center"/>
          </w:tcPr>
          <w:p w14:paraId="105004C7" w14:textId="54A08B7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319</w:t>
            </w:r>
          </w:p>
        </w:tc>
        <w:tc>
          <w:tcPr>
            <w:tcW w:w="1276" w:type="dxa"/>
            <w:shd w:val="clear" w:color="auto" w:fill="auto"/>
            <w:noWrap/>
            <w:vAlign w:val="center"/>
            <w:hideMark/>
          </w:tcPr>
          <w:p w14:paraId="626B1019" w14:textId="49CB1E2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060.167.0680</w:t>
            </w:r>
          </w:p>
        </w:tc>
        <w:tc>
          <w:tcPr>
            <w:tcW w:w="7088" w:type="dxa"/>
            <w:shd w:val="clear" w:color="auto" w:fill="auto"/>
            <w:vAlign w:val="center"/>
            <w:hideMark/>
          </w:tcPr>
          <w:p w14:paraId="405574C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TAMA¥O: 6. LONGITUD: 110 MM.</w:t>
            </w:r>
          </w:p>
        </w:tc>
      </w:tr>
      <w:tr w:rsidR="00CA5DBD" w:rsidRPr="006D49ED" w14:paraId="62D49FB2" w14:textId="6169883A" w:rsidTr="00CA5DBD">
        <w:trPr>
          <w:trHeight w:val="576"/>
        </w:trPr>
        <w:tc>
          <w:tcPr>
            <w:tcW w:w="567" w:type="dxa"/>
            <w:vAlign w:val="center"/>
          </w:tcPr>
          <w:p w14:paraId="2658954B" w14:textId="2E12765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320</w:t>
            </w:r>
          </w:p>
        </w:tc>
        <w:tc>
          <w:tcPr>
            <w:tcW w:w="1276" w:type="dxa"/>
            <w:shd w:val="clear" w:color="auto" w:fill="auto"/>
            <w:noWrap/>
            <w:vAlign w:val="center"/>
            <w:hideMark/>
          </w:tcPr>
          <w:p w14:paraId="656E283F" w14:textId="68D3F48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060.167.5010</w:t>
            </w:r>
          </w:p>
        </w:tc>
        <w:tc>
          <w:tcPr>
            <w:tcW w:w="7088" w:type="dxa"/>
            <w:shd w:val="clear" w:color="auto" w:fill="auto"/>
            <w:vAlign w:val="center"/>
            <w:hideMark/>
          </w:tcPr>
          <w:p w14:paraId="4E0AD7A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SUMINISTRO DE OXIGENO. CON TUBO DE CONEXION Y CANULA NASAL. DE PLASTICO, CON DIAMETRO INTERNO DE 2 MM. LONGITUD. 180 CM.</w:t>
            </w:r>
          </w:p>
        </w:tc>
      </w:tr>
      <w:tr w:rsidR="00CA5DBD" w:rsidRPr="006D49ED" w14:paraId="0414469C" w14:textId="053DBE3B" w:rsidTr="005F4439">
        <w:trPr>
          <w:trHeight w:val="676"/>
        </w:trPr>
        <w:tc>
          <w:tcPr>
            <w:tcW w:w="567" w:type="dxa"/>
            <w:vAlign w:val="center"/>
          </w:tcPr>
          <w:p w14:paraId="2FF41641" w14:textId="1552F75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321</w:t>
            </w:r>
          </w:p>
        </w:tc>
        <w:tc>
          <w:tcPr>
            <w:tcW w:w="1276" w:type="dxa"/>
            <w:shd w:val="clear" w:color="auto" w:fill="auto"/>
            <w:noWrap/>
            <w:vAlign w:val="center"/>
            <w:hideMark/>
          </w:tcPr>
          <w:p w14:paraId="11FF569E" w14:textId="2F64253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060.167.6638</w:t>
            </w:r>
          </w:p>
        </w:tc>
        <w:tc>
          <w:tcPr>
            <w:tcW w:w="7088" w:type="dxa"/>
            <w:shd w:val="clear" w:color="auto" w:fill="auto"/>
            <w:vAlign w:val="center"/>
            <w:hideMark/>
          </w:tcPr>
          <w:p w14:paraId="0BAAB4E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VASOS UMBILICALES. RADIOPACOS, DE CLORURO DE POLIVINILO, O POLIURETANO. ESTERILES Y DESECHABLES. LONGITUD: 35 A 38 CM. CALIBRE: 3.5 FR. CON ACOTACIONES A 5, 10 Y 15 CM..</w:t>
            </w:r>
          </w:p>
        </w:tc>
      </w:tr>
      <w:tr w:rsidR="00CA5DBD" w:rsidRPr="006D49ED" w14:paraId="54C73988" w14:textId="17732103" w:rsidTr="00CA5DBD">
        <w:trPr>
          <w:trHeight w:val="864"/>
        </w:trPr>
        <w:tc>
          <w:tcPr>
            <w:tcW w:w="567" w:type="dxa"/>
            <w:vAlign w:val="center"/>
          </w:tcPr>
          <w:p w14:paraId="11F690F0" w14:textId="2AE6C71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322</w:t>
            </w:r>
          </w:p>
        </w:tc>
        <w:tc>
          <w:tcPr>
            <w:tcW w:w="1276" w:type="dxa"/>
            <w:shd w:val="clear" w:color="auto" w:fill="auto"/>
            <w:noWrap/>
            <w:vAlign w:val="center"/>
            <w:hideMark/>
          </w:tcPr>
          <w:p w14:paraId="18E57197" w14:textId="420697B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060.167.6661</w:t>
            </w:r>
          </w:p>
        </w:tc>
        <w:tc>
          <w:tcPr>
            <w:tcW w:w="7088" w:type="dxa"/>
            <w:shd w:val="clear" w:color="auto" w:fill="auto"/>
            <w:vAlign w:val="center"/>
            <w:hideMark/>
          </w:tcPr>
          <w:p w14:paraId="35437A0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CALIBRE 7 FR X 20 CM DE LONGITUD, DE POLIURETANO O SILICON, PUNTA FLEXIBLE, RADIOPACO, CON TRES LUMENES INTERNOS, DISTAL CALIBRE 16 G, MEDIO CALIBRE 18 G Y PROXIMAL CALIBRE 18 G, DISPOSITIVO DE FIJACION AJUSTABLE</w:t>
            </w:r>
          </w:p>
        </w:tc>
      </w:tr>
      <w:tr w:rsidR="00CA5DBD" w:rsidRPr="006D49ED" w14:paraId="17B75C77" w14:textId="6B51F7B5" w:rsidTr="00CA5DBD">
        <w:trPr>
          <w:trHeight w:val="288"/>
        </w:trPr>
        <w:tc>
          <w:tcPr>
            <w:tcW w:w="567" w:type="dxa"/>
            <w:vAlign w:val="center"/>
          </w:tcPr>
          <w:p w14:paraId="469E2CF3" w14:textId="727100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323</w:t>
            </w:r>
          </w:p>
        </w:tc>
        <w:tc>
          <w:tcPr>
            <w:tcW w:w="1276" w:type="dxa"/>
            <w:shd w:val="clear" w:color="auto" w:fill="auto"/>
            <w:noWrap/>
            <w:vAlign w:val="center"/>
            <w:hideMark/>
          </w:tcPr>
          <w:p w14:paraId="79F6ED3F" w14:textId="3B22F1A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060.167.7974</w:t>
            </w:r>
          </w:p>
        </w:tc>
        <w:tc>
          <w:tcPr>
            <w:tcW w:w="7088" w:type="dxa"/>
            <w:shd w:val="clear" w:color="auto" w:fill="auto"/>
            <w:vAlign w:val="center"/>
            <w:hideMark/>
          </w:tcPr>
          <w:p w14:paraId="10F877B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PARA NEUMOTORAX CON VALVULA DE HEIMLICH CON AGUJA 18 G CALIBRE 8 FR.</w:t>
            </w:r>
          </w:p>
        </w:tc>
      </w:tr>
      <w:tr w:rsidR="00CA5DBD" w:rsidRPr="006D49ED" w14:paraId="1C2ED477" w14:textId="792C67C1" w:rsidTr="00CA5DBD">
        <w:trPr>
          <w:trHeight w:val="864"/>
        </w:trPr>
        <w:tc>
          <w:tcPr>
            <w:tcW w:w="567" w:type="dxa"/>
            <w:vAlign w:val="center"/>
          </w:tcPr>
          <w:p w14:paraId="58095896" w14:textId="7437549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324</w:t>
            </w:r>
          </w:p>
        </w:tc>
        <w:tc>
          <w:tcPr>
            <w:tcW w:w="1276" w:type="dxa"/>
            <w:shd w:val="clear" w:color="auto" w:fill="auto"/>
            <w:noWrap/>
            <w:vAlign w:val="center"/>
            <w:hideMark/>
          </w:tcPr>
          <w:p w14:paraId="7062F826" w14:textId="3D2F3B7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060.167.8089</w:t>
            </w:r>
          </w:p>
        </w:tc>
        <w:tc>
          <w:tcPr>
            <w:tcW w:w="7088" w:type="dxa"/>
            <w:shd w:val="clear" w:color="auto" w:fill="auto"/>
            <w:vAlign w:val="center"/>
            <w:hideMark/>
          </w:tcPr>
          <w:p w14:paraId="1FD6CF7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ALIMENTACION. DE PLASTICO TRANSPARENTE, ESTERIL, DESECHABLE, CON UN ORIFICIO EN EL EXTREMO PROXIMAL Y OTRO EN LOS PRIMEROS 2 CM. TAMAÑO. INFANTIL LONGITUD. 38.5 CM CALIBRE. 8 FR. *PUEDE NO SER ESTERIL.</w:t>
            </w:r>
          </w:p>
        </w:tc>
      </w:tr>
      <w:tr w:rsidR="00CA5DBD" w:rsidRPr="006D49ED" w14:paraId="6FE32DB7" w14:textId="74B14DDC" w:rsidTr="005F4439">
        <w:trPr>
          <w:trHeight w:val="630"/>
        </w:trPr>
        <w:tc>
          <w:tcPr>
            <w:tcW w:w="567" w:type="dxa"/>
            <w:vAlign w:val="center"/>
          </w:tcPr>
          <w:p w14:paraId="666F7F9D" w14:textId="09B5FD2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325</w:t>
            </w:r>
          </w:p>
        </w:tc>
        <w:tc>
          <w:tcPr>
            <w:tcW w:w="1276" w:type="dxa"/>
            <w:shd w:val="clear" w:color="auto" w:fill="auto"/>
            <w:noWrap/>
            <w:vAlign w:val="center"/>
            <w:hideMark/>
          </w:tcPr>
          <w:p w14:paraId="4B999C71" w14:textId="7998653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060.167.8121</w:t>
            </w:r>
          </w:p>
        </w:tc>
        <w:tc>
          <w:tcPr>
            <w:tcW w:w="7088" w:type="dxa"/>
            <w:shd w:val="clear" w:color="auto" w:fill="auto"/>
            <w:vAlign w:val="center"/>
            <w:hideMark/>
          </w:tcPr>
          <w:p w14:paraId="5F1372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ESTERIL Y DESECHABLE. TIPO: FOLEY DE DOS VIAS. CALIBRE: 14 FR.</w:t>
            </w:r>
          </w:p>
        </w:tc>
      </w:tr>
      <w:tr w:rsidR="00CA5DBD" w:rsidRPr="006D49ED" w14:paraId="4899B6DE" w14:textId="455B4DAE" w:rsidTr="005F4439">
        <w:trPr>
          <w:trHeight w:val="696"/>
        </w:trPr>
        <w:tc>
          <w:tcPr>
            <w:tcW w:w="567" w:type="dxa"/>
            <w:vAlign w:val="center"/>
          </w:tcPr>
          <w:p w14:paraId="5ED5E452" w14:textId="25BD8D3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326</w:t>
            </w:r>
          </w:p>
        </w:tc>
        <w:tc>
          <w:tcPr>
            <w:tcW w:w="1276" w:type="dxa"/>
            <w:shd w:val="clear" w:color="auto" w:fill="auto"/>
            <w:noWrap/>
            <w:vAlign w:val="center"/>
            <w:hideMark/>
          </w:tcPr>
          <w:p w14:paraId="795DACF4" w14:textId="5E7F907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060.167.8139</w:t>
            </w:r>
          </w:p>
        </w:tc>
        <w:tc>
          <w:tcPr>
            <w:tcW w:w="7088" w:type="dxa"/>
            <w:shd w:val="clear" w:color="auto" w:fill="auto"/>
            <w:vAlign w:val="center"/>
            <w:hideMark/>
          </w:tcPr>
          <w:p w14:paraId="19C1070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ESTERIL Y DESECHABLE. TIPO: FOLEY DE DOS VIAS. CALIBRE: 16 FR.</w:t>
            </w:r>
          </w:p>
        </w:tc>
      </w:tr>
      <w:tr w:rsidR="00CA5DBD" w:rsidRPr="006D49ED" w14:paraId="1E688033" w14:textId="0F1FEFF1" w:rsidTr="005F4439">
        <w:trPr>
          <w:trHeight w:val="706"/>
        </w:trPr>
        <w:tc>
          <w:tcPr>
            <w:tcW w:w="567" w:type="dxa"/>
            <w:vAlign w:val="center"/>
          </w:tcPr>
          <w:p w14:paraId="2966710B" w14:textId="73DF853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327</w:t>
            </w:r>
          </w:p>
        </w:tc>
        <w:tc>
          <w:tcPr>
            <w:tcW w:w="1276" w:type="dxa"/>
            <w:shd w:val="clear" w:color="auto" w:fill="auto"/>
            <w:noWrap/>
            <w:vAlign w:val="center"/>
            <w:hideMark/>
          </w:tcPr>
          <w:p w14:paraId="4C0935E5" w14:textId="4EA4F56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060.167.8147</w:t>
            </w:r>
          </w:p>
        </w:tc>
        <w:tc>
          <w:tcPr>
            <w:tcW w:w="7088" w:type="dxa"/>
            <w:shd w:val="clear" w:color="auto" w:fill="auto"/>
            <w:vAlign w:val="center"/>
            <w:hideMark/>
          </w:tcPr>
          <w:p w14:paraId="1865647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ESTERIL Y DESECHABLE. TIPO: FOLEY DE DOS VIAS. CALIBRE: 18 FR.</w:t>
            </w:r>
          </w:p>
        </w:tc>
      </w:tr>
      <w:tr w:rsidR="00CA5DBD" w:rsidRPr="006D49ED" w14:paraId="6679456D" w14:textId="7F07D5B4" w:rsidTr="00CA5DBD">
        <w:trPr>
          <w:trHeight w:val="576"/>
        </w:trPr>
        <w:tc>
          <w:tcPr>
            <w:tcW w:w="567" w:type="dxa"/>
            <w:vAlign w:val="center"/>
          </w:tcPr>
          <w:p w14:paraId="039D73AA" w14:textId="61059F8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328</w:t>
            </w:r>
          </w:p>
        </w:tc>
        <w:tc>
          <w:tcPr>
            <w:tcW w:w="1276" w:type="dxa"/>
            <w:shd w:val="clear" w:color="auto" w:fill="auto"/>
            <w:noWrap/>
            <w:vAlign w:val="center"/>
            <w:hideMark/>
          </w:tcPr>
          <w:p w14:paraId="2A0AF347" w14:textId="5A0B6E9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060.168.0077</w:t>
            </w:r>
          </w:p>
        </w:tc>
        <w:tc>
          <w:tcPr>
            <w:tcW w:w="7088" w:type="dxa"/>
            <w:shd w:val="clear" w:color="auto" w:fill="auto"/>
            <w:vAlign w:val="center"/>
            <w:hideMark/>
          </w:tcPr>
          <w:p w14:paraId="0123C0F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ASPIRAR SECRECIONES. DE PLASTICO, ECON VALVULA DE CONTROL. ESTERIL Y DESECHABLE. TAMANO. ADULTO LONGITUD. 55 CM CALIBRE. 18 FR DIAMETRO EXTERNO 6.0 MM.</w:t>
            </w:r>
          </w:p>
        </w:tc>
      </w:tr>
      <w:tr w:rsidR="00CA5DBD" w:rsidRPr="006D49ED" w14:paraId="01E20386" w14:textId="57627269" w:rsidTr="00CA5DBD">
        <w:trPr>
          <w:trHeight w:val="288"/>
        </w:trPr>
        <w:tc>
          <w:tcPr>
            <w:tcW w:w="567" w:type="dxa"/>
            <w:vAlign w:val="center"/>
          </w:tcPr>
          <w:p w14:paraId="066199DE" w14:textId="2FC72D6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329</w:t>
            </w:r>
          </w:p>
        </w:tc>
        <w:tc>
          <w:tcPr>
            <w:tcW w:w="1276" w:type="dxa"/>
            <w:shd w:val="clear" w:color="auto" w:fill="auto"/>
            <w:noWrap/>
            <w:vAlign w:val="center"/>
            <w:hideMark/>
          </w:tcPr>
          <w:p w14:paraId="5569544B" w14:textId="4A6B031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060.168.2214</w:t>
            </w:r>
          </w:p>
        </w:tc>
        <w:tc>
          <w:tcPr>
            <w:tcW w:w="7088" w:type="dxa"/>
            <w:shd w:val="clear" w:color="auto" w:fill="auto"/>
            <w:vAlign w:val="center"/>
            <w:hideMark/>
          </w:tcPr>
          <w:p w14:paraId="44D3981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CAL.22FR DIAMETRO INTERNO 5.5 MM</w:t>
            </w:r>
          </w:p>
        </w:tc>
      </w:tr>
      <w:tr w:rsidR="00CA5DBD" w:rsidRPr="006D49ED" w14:paraId="35217F83" w14:textId="0DE2B8CC" w:rsidTr="00CA5DBD">
        <w:trPr>
          <w:trHeight w:val="288"/>
        </w:trPr>
        <w:tc>
          <w:tcPr>
            <w:tcW w:w="567" w:type="dxa"/>
            <w:vAlign w:val="center"/>
          </w:tcPr>
          <w:p w14:paraId="038CE8EC" w14:textId="0725BD4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330</w:t>
            </w:r>
          </w:p>
        </w:tc>
        <w:tc>
          <w:tcPr>
            <w:tcW w:w="1276" w:type="dxa"/>
            <w:shd w:val="clear" w:color="auto" w:fill="auto"/>
            <w:noWrap/>
            <w:vAlign w:val="center"/>
            <w:hideMark/>
          </w:tcPr>
          <w:p w14:paraId="56ADEAEB" w14:textId="6958825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060.168.2446</w:t>
            </w:r>
          </w:p>
        </w:tc>
        <w:tc>
          <w:tcPr>
            <w:tcW w:w="7088" w:type="dxa"/>
            <w:shd w:val="clear" w:color="auto" w:fill="auto"/>
            <w:vAlign w:val="center"/>
            <w:hideMark/>
          </w:tcPr>
          <w:p w14:paraId="691A1EE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 24 FR. DIAMETRO INTERNO 6.00 MM</w:t>
            </w:r>
          </w:p>
        </w:tc>
      </w:tr>
      <w:tr w:rsidR="00CA5DBD" w:rsidRPr="006D49ED" w14:paraId="75501CF7" w14:textId="764D1CA9" w:rsidTr="00CA5DBD">
        <w:trPr>
          <w:trHeight w:val="288"/>
        </w:trPr>
        <w:tc>
          <w:tcPr>
            <w:tcW w:w="567" w:type="dxa"/>
            <w:vAlign w:val="center"/>
          </w:tcPr>
          <w:p w14:paraId="099BE008" w14:textId="4DDC40F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331</w:t>
            </w:r>
          </w:p>
        </w:tc>
        <w:tc>
          <w:tcPr>
            <w:tcW w:w="1276" w:type="dxa"/>
            <w:shd w:val="clear" w:color="auto" w:fill="auto"/>
            <w:noWrap/>
            <w:vAlign w:val="center"/>
            <w:hideMark/>
          </w:tcPr>
          <w:p w14:paraId="6125A7B8" w14:textId="4FD06AB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060.168.6637</w:t>
            </w:r>
          </w:p>
        </w:tc>
        <w:tc>
          <w:tcPr>
            <w:tcW w:w="7088" w:type="dxa"/>
            <w:shd w:val="clear" w:color="auto" w:fill="auto"/>
            <w:vAlign w:val="center"/>
            <w:hideMark/>
          </w:tcPr>
          <w:p w14:paraId="7CA0239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14 FR.</w:t>
            </w:r>
          </w:p>
        </w:tc>
      </w:tr>
      <w:tr w:rsidR="00CA5DBD" w:rsidRPr="006D49ED" w14:paraId="2522B844" w14:textId="5DDAD3D8" w:rsidTr="00CA5DBD">
        <w:trPr>
          <w:trHeight w:val="864"/>
        </w:trPr>
        <w:tc>
          <w:tcPr>
            <w:tcW w:w="567" w:type="dxa"/>
            <w:vAlign w:val="center"/>
          </w:tcPr>
          <w:p w14:paraId="3E34791A" w14:textId="15B4FF3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332</w:t>
            </w:r>
          </w:p>
        </w:tc>
        <w:tc>
          <w:tcPr>
            <w:tcW w:w="1276" w:type="dxa"/>
            <w:shd w:val="clear" w:color="auto" w:fill="auto"/>
            <w:noWrap/>
            <w:vAlign w:val="center"/>
            <w:hideMark/>
          </w:tcPr>
          <w:p w14:paraId="1D741A22" w14:textId="3BEE40B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060.168.6645</w:t>
            </w:r>
          </w:p>
        </w:tc>
        <w:tc>
          <w:tcPr>
            <w:tcW w:w="7088" w:type="dxa"/>
            <w:shd w:val="clear" w:color="auto" w:fill="auto"/>
            <w:vAlign w:val="center"/>
            <w:hideMark/>
          </w:tcPr>
          <w:p w14:paraId="0A1B3B2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VENOCLISIS. DE FLUOROPOLIMEROS (POLITETRAFLUORETILENO, FLUORETILENPROPILENO Y ETILENTRIFLUORETILENO) O POLIURETANO, RADIOPACO, CON AGUJA. LONGITUD: 28-34 MM, CALIBRE: 18 G. PIEZA</w:t>
            </w:r>
          </w:p>
        </w:tc>
      </w:tr>
      <w:tr w:rsidR="00CA5DBD" w:rsidRPr="006D49ED" w14:paraId="0AF14C8B" w14:textId="5D38C230" w:rsidTr="00CA5DBD">
        <w:trPr>
          <w:trHeight w:val="288"/>
        </w:trPr>
        <w:tc>
          <w:tcPr>
            <w:tcW w:w="567" w:type="dxa"/>
            <w:vAlign w:val="center"/>
          </w:tcPr>
          <w:p w14:paraId="48EF5C1B" w14:textId="5BB010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333</w:t>
            </w:r>
          </w:p>
        </w:tc>
        <w:tc>
          <w:tcPr>
            <w:tcW w:w="1276" w:type="dxa"/>
            <w:shd w:val="clear" w:color="auto" w:fill="auto"/>
            <w:noWrap/>
            <w:vAlign w:val="center"/>
            <w:hideMark/>
          </w:tcPr>
          <w:p w14:paraId="4003C971" w14:textId="7E16BA2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060.168.6652</w:t>
            </w:r>
          </w:p>
        </w:tc>
        <w:tc>
          <w:tcPr>
            <w:tcW w:w="7088" w:type="dxa"/>
            <w:shd w:val="clear" w:color="auto" w:fill="auto"/>
            <w:vAlign w:val="center"/>
            <w:hideMark/>
          </w:tcPr>
          <w:p w14:paraId="6C53CB7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16 FR.</w:t>
            </w:r>
          </w:p>
        </w:tc>
      </w:tr>
      <w:tr w:rsidR="00CA5DBD" w:rsidRPr="006D49ED" w14:paraId="29690D4F" w14:textId="43DF8E8A" w:rsidTr="00CA5DBD">
        <w:trPr>
          <w:trHeight w:val="288"/>
        </w:trPr>
        <w:tc>
          <w:tcPr>
            <w:tcW w:w="567" w:type="dxa"/>
            <w:vAlign w:val="center"/>
          </w:tcPr>
          <w:p w14:paraId="0EE338D8" w14:textId="0C6608C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334</w:t>
            </w:r>
          </w:p>
        </w:tc>
        <w:tc>
          <w:tcPr>
            <w:tcW w:w="1276" w:type="dxa"/>
            <w:shd w:val="clear" w:color="auto" w:fill="auto"/>
            <w:noWrap/>
            <w:vAlign w:val="center"/>
            <w:hideMark/>
          </w:tcPr>
          <w:p w14:paraId="66121A4E" w14:textId="21AD42A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060.168.6678</w:t>
            </w:r>
          </w:p>
        </w:tc>
        <w:tc>
          <w:tcPr>
            <w:tcW w:w="7088" w:type="dxa"/>
            <w:shd w:val="clear" w:color="auto" w:fill="auto"/>
            <w:vAlign w:val="center"/>
            <w:hideMark/>
          </w:tcPr>
          <w:p w14:paraId="5F8809C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18 FR.</w:t>
            </w:r>
          </w:p>
        </w:tc>
      </w:tr>
      <w:tr w:rsidR="00CA5DBD" w:rsidRPr="006D49ED" w14:paraId="7C5AC2E6" w14:textId="39704380" w:rsidTr="00CA5DBD">
        <w:trPr>
          <w:trHeight w:val="576"/>
        </w:trPr>
        <w:tc>
          <w:tcPr>
            <w:tcW w:w="567" w:type="dxa"/>
            <w:vAlign w:val="center"/>
          </w:tcPr>
          <w:p w14:paraId="668CDB49" w14:textId="416BFD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335</w:t>
            </w:r>
          </w:p>
        </w:tc>
        <w:tc>
          <w:tcPr>
            <w:tcW w:w="1276" w:type="dxa"/>
            <w:shd w:val="clear" w:color="auto" w:fill="auto"/>
            <w:noWrap/>
            <w:vAlign w:val="center"/>
            <w:hideMark/>
          </w:tcPr>
          <w:p w14:paraId="3E305562" w14:textId="3E087C1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060.168.9623</w:t>
            </w:r>
          </w:p>
        </w:tc>
        <w:tc>
          <w:tcPr>
            <w:tcW w:w="7088" w:type="dxa"/>
            <w:shd w:val="clear" w:color="auto" w:fill="auto"/>
            <w:vAlign w:val="center"/>
            <w:hideMark/>
          </w:tcPr>
          <w:p w14:paraId="5F48731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14 FR.</w:t>
            </w:r>
          </w:p>
        </w:tc>
      </w:tr>
      <w:tr w:rsidR="00CA5DBD" w:rsidRPr="006D49ED" w14:paraId="46B8CAD1" w14:textId="2C88B54C" w:rsidTr="00CA5DBD">
        <w:trPr>
          <w:trHeight w:val="576"/>
        </w:trPr>
        <w:tc>
          <w:tcPr>
            <w:tcW w:w="567" w:type="dxa"/>
            <w:vAlign w:val="center"/>
          </w:tcPr>
          <w:p w14:paraId="67B62E65" w14:textId="66E2787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336</w:t>
            </w:r>
          </w:p>
        </w:tc>
        <w:tc>
          <w:tcPr>
            <w:tcW w:w="1276" w:type="dxa"/>
            <w:shd w:val="clear" w:color="auto" w:fill="auto"/>
            <w:noWrap/>
            <w:vAlign w:val="center"/>
            <w:hideMark/>
          </w:tcPr>
          <w:p w14:paraId="40F3FC3F" w14:textId="44C57F6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060.168.9631</w:t>
            </w:r>
          </w:p>
        </w:tc>
        <w:tc>
          <w:tcPr>
            <w:tcW w:w="7088" w:type="dxa"/>
            <w:shd w:val="clear" w:color="auto" w:fill="auto"/>
            <w:vAlign w:val="center"/>
            <w:hideMark/>
          </w:tcPr>
          <w:p w14:paraId="6B20DF1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16 FR.</w:t>
            </w:r>
          </w:p>
        </w:tc>
      </w:tr>
      <w:tr w:rsidR="00CA5DBD" w:rsidRPr="006D49ED" w14:paraId="7D76E072" w14:textId="7C924C34" w:rsidTr="00CA5DBD">
        <w:trPr>
          <w:trHeight w:val="576"/>
        </w:trPr>
        <w:tc>
          <w:tcPr>
            <w:tcW w:w="567" w:type="dxa"/>
            <w:vAlign w:val="center"/>
          </w:tcPr>
          <w:p w14:paraId="5E1B0167" w14:textId="1933B41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337</w:t>
            </w:r>
          </w:p>
        </w:tc>
        <w:tc>
          <w:tcPr>
            <w:tcW w:w="1276" w:type="dxa"/>
            <w:shd w:val="clear" w:color="auto" w:fill="auto"/>
            <w:noWrap/>
            <w:vAlign w:val="center"/>
            <w:hideMark/>
          </w:tcPr>
          <w:p w14:paraId="3A4993AF" w14:textId="531EC29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060.168.9649</w:t>
            </w:r>
          </w:p>
        </w:tc>
        <w:tc>
          <w:tcPr>
            <w:tcW w:w="7088" w:type="dxa"/>
            <w:shd w:val="clear" w:color="auto" w:fill="auto"/>
            <w:vAlign w:val="center"/>
            <w:hideMark/>
          </w:tcPr>
          <w:p w14:paraId="33B37FA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18 FR.</w:t>
            </w:r>
          </w:p>
        </w:tc>
      </w:tr>
      <w:tr w:rsidR="00CA5DBD" w:rsidRPr="006D49ED" w14:paraId="211B7B31" w14:textId="0C919748" w:rsidTr="005F4439">
        <w:trPr>
          <w:trHeight w:val="722"/>
        </w:trPr>
        <w:tc>
          <w:tcPr>
            <w:tcW w:w="567" w:type="dxa"/>
            <w:vAlign w:val="center"/>
          </w:tcPr>
          <w:p w14:paraId="392403A6" w14:textId="6F8F8CF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338</w:t>
            </w:r>
          </w:p>
        </w:tc>
        <w:tc>
          <w:tcPr>
            <w:tcW w:w="1276" w:type="dxa"/>
            <w:shd w:val="clear" w:color="auto" w:fill="auto"/>
            <w:noWrap/>
            <w:vAlign w:val="center"/>
            <w:hideMark/>
          </w:tcPr>
          <w:p w14:paraId="548D5DDD" w14:textId="4D11A64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060.189.0015</w:t>
            </w:r>
          </w:p>
        </w:tc>
        <w:tc>
          <w:tcPr>
            <w:tcW w:w="7088" w:type="dxa"/>
            <w:shd w:val="clear" w:color="auto" w:fill="auto"/>
            <w:vAlign w:val="center"/>
            <w:hideMark/>
          </w:tcPr>
          <w:p w14:paraId="4E56C93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DENTAL, PARA ADULTO, PIEZA CON MAN DE PLASTICO Y CERDAS RECTAS DE NYLON 6.12, 100 % VIRGEN O POLIESTER P.B.T. 100 % VIRGEN, DE PUNTAS REDONDEADAS EN 4 HILERAS, CABEZA CORTA, CONSISTENCIA MEDIANA.</w:t>
            </w:r>
          </w:p>
        </w:tc>
      </w:tr>
      <w:tr w:rsidR="00CA5DBD" w:rsidRPr="006D49ED" w14:paraId="14E34555" w14:textId="7126061E" w:rsidTr="005F4439">
        <w:trPr>
          <w:trHeight w:val="691"/>
        </w:trPr>
        <w:tc>
          <w:tcPr>
            <w:tcW w:w="567" w:type="dxa"/>
            <w:vAlign w:val="center"/>
          </w:tcPr>
          <w:p w14:paraId="41CF0AE4" w14:textId="711F168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339</w:t>
            </w:r>
          </w:p>
        </w:tc>
        <w:tc>
          <w:tcPr>
            <w:tcW w:w="1276" w:type="dxa"/>
            <w:shd w:val="clear" w:color="auto" w:fill="auto"/>
            <w:noWrap/>
            <w:vAlign w:val="center"/>
            <w:hideMark/>
          </w:tcPr>
          <w:p w14:paraId="3651D733" w14:textId="35ACD0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060.189.0049</w:t>
            </w:r>
          </w:p>
        </w:tc>
        <w:tc>
          <w:tcPr>
            <w:tcW w:w="7088" w:type="dxa"/>
            <w:shd w:val="clear" w:color="auto" w:fill="auto"/>
            <w:vAlign w:val="center"/>
            <w:hideMark/>
          </w:tcPr>
          <w:p w14:paraId="7CB9958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 PARA ESTUDIO CITOLOGICO CAJA C/25 PZAS. (TOMA DE MUESTRA) DEL CANAL ENDOCERVICAL A BASE DE COLECTOR CELULAR, CON CERDAS SUAVES FIJADAS A UN MANGO ARISTADO. ESTERIL Y DESECHABLE.</w:t>
            </w:r>
          </w:p>
        </w:tc>
      </w:tr>
      <w:tr w:rsidR="00CA5DBD" w:rsidRPr="006D49ED" w14:paraId="413601DC" w14:textId="6C24350D" w:rsidTr="005F4439">
        <w:trPr>
          <w:trHeight w:val="700"/>
        </w:trPr>
        <w:tc>
          <w:tcPr>
            <w:tcW w:w="567" w:type="dxa"/>
            <w:vAlign w:val="center"/>
          </w:tcPr>
          <w:p w14:paraId="6FA7581B" w14:textId="50B0013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340</w:t>
            </w:r>
          </w:p>
        </w:tc>
        <w:tc>
          <w:tcPr>
            <w:tcW w:w="1276" w:type="dxa"/>
            <w:shd w:val="clear" w:color="auto" w:fill="auto"/>
            <w:noWrap/>
            <w:vAlign w:val="center"/>
            <w:hideMark/>
          </w:tcPr>
          <w:p w14:paraId="6DE7900A" w14:textId="3EE1989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060.189.0106</w:t>
            </w:r>
          </w:p>
        </w:tc>
        <w:tc>
          <w:tcPr>
            <w:tcW w:w="7088" w:type="dxa"/>
            <w:shd w:val="clear" w:color="auto" w:fill="auto"/>
            <w:vAlign w:val="center"/>
            <w:hideMark/>
          </w:tcPr>
          <w:p w14:paraId="678DB86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DENTAL INFANTIL, PIEZA CON MAN DE PLASTICO Y CERDAS RECTAS DE NYLON 6.12, 100 % VIRGEN O POLIESTER P.B.T. 100 % VIRGEN, DE PUNTAS REDONDEADAS EN 3 HILERAS, CABEZA CORTA, CONSISTENCIA MEDIANA.</w:t>
            </w:r>
          </w:p>
        </w:tc>
      </w:tr>
      <w:tr w:rsidR="00CA5DBD" w:rsidRPr="006D49ED" w14:paraId="1825C99D" w14:textId="52392989" w:rsidTr="00CA5DBD">
        <w:trPr>
          <w:trHeight w:val="576"/>
        </w:trPr>
        <w:tc>
          <w:tcPr>
            <w:tcW w:w="567" w:type="dxa"/>
            <w:vAlign w:val="center"/>
          </w:tcPr>
          <w:p w14:paraId="51B12EE5" w14:textId="0B2AD85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341</w:t>
            </w:r>
          </w:p>
        </w:tc>
        <w:tc>
          <w:tcPr>
            <w:tcW w:w="1276" w:type="dxa"/>
            <w:shd w:val="clear" w:color="auto" w:fill="auto"/>
            <w:noWrap/>
            <w:vAlign w:val="center"/>
            <w:hideMark/>
          </w:tcPr>
          <w:p w14:paraId="4FF23F18" w14:textId="01EBE4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060.189.0254</w:t>
            </w:r>
          </w:p>
        </w:tc>
        <w:tc>
          <w:tcPr>
            <w:tcW w:w="7088" w:type="dxa"/>
            <w:shd w:val="clear" w:color="auto" w:fill="auto"/>
            <w:vAlign w:val="center"/>
            <w:hideMark/>
          </w:tcPr>
          <w:p w14:paraId="1B6B645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PULIDO DE AMALGAMAS Y PROFILAXIS. DE CERDAS BLANCAS EN FORMA DE COPA. PARA CONTRA-ANGULO.</w:t>
            </w:r>
          </w:p>
        </w:tc>
      </w:tr>
      <w:tr w:rsidR="00CA5DBD" w:rsidRPr="006D49ED" w14:paraId="6B894DF1" w14:textId="462F250E" w:rsidTr="00CA5DBD">
        <w:trPr>
          <w:trHeight w:val="576"/>
        </w:trPr>
        <w:tc>
          <w:tcPr>
            <w:tcW w:w="567" w:type="dxa"/>
            <w:vAlign w:val="center"/>
          </w:tcPr>
          <w:p w14:paraId="411033CC" w14:textId="05BB7BF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342</w:t>
            </w:r>
          </w:p>
        </w:tc>
        <w:tc>
          <w:tcPr>
            <w:tcW w:w="1276" w:type="dxa"/>
            <w:shd w:val="clear" w:color="auto" w:fill="auto"/>
            <w:noWrap/>
            <w:vAlign w:val="center"/>
            <w:hideMark/>
          </w:tcPr>
          <w:p w14:paraId="7CB45756" w14:textId="1560E3C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060.189.0304</w:t>
            </w:r>
          </w:p>
        </w:tc>
        <w:tc>
          <w:tcPr>
            <w:tcW w:w="7088" w:type="dxa"/>
            <w:shd w:val="clear" w:color="auto" w:fill="auto"/>
            <w:vAlign w:val="center"/>
            <w:hideMark/>
          </w:tcPr>
          <w:p w14:paraId="2D87842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USO QUIRURGICO. DE PLASTICO, DE FORMA RECTANGULAR, CON DOS AGARRADERAS LATERALES SIMETRICAS Y CERDAS DE NYLON.</w:t>
            </w:r>
          </w:p>
        </w:tc>
      </w:tr>
      <w:tr w:rsidR="00CA5DBD" w:rsidRPr="006D49ED" w14:paraId="7EDAB9EA" w14:textId="2DBC774E" w:rsidTr="00CA5DBD">
        <w:trPr>
          <w:trHeight w:val="576"/>
        </w:trPr>
        <w:tc>
          <w:tcPr>
            <w:tcW w:w="567" w:type="dxa"/>
            <w:vAlign w:val="center"/>
          </w:tcPr>
          <w:p w14:paraId="02F074B2" w14:textId="0490A40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343</w:t>
            </w:r>
          </w:p>
        </w:tc>
        <w:tc>
          <w:tcPr>
            <w:tcW w:w="1276" w:type="dxa"/>
            <w:shd w:val="clear" w:color="auto" w:fill="auto"/>
            <w:noWrap/>
            <w:vAlign w:val="center"/>
            <w:hideMark/>
          </w:tcPr>
          <w:p w14:paraId="0D7FFD22" w14:textId="259FEA6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060.231.0104</w:t>
            </w:r>
          </w:p>
        </w:tc>
        <w:tc>
          <w:tcPr>
            <w:tcW w:w="7088" w:type="dxa"/>
            <w:shd w:val="clear" w:color="auto" w:fill="auto"/>
            <w:vAlign w:val="center"/>
            <w:hideMark/>
          </w:tcPr>
          <w:p w14:paraId="021EA81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COMPRESAS PARA VIENTRE. DE ALGODON CON TRAMA OPACA A RAYOS X. LONGITUD. 70 CM ANCHO. 45 CM. PIEZA</w:t>
            </w:r>
          </w:p>
        </w:tc>
      </w:tr>
      <w:tr w:rsidR="00CA5DBD" w:rsidRPr="006D49ED" w14:paraId="5CE5EED4" w14:textId="687458E3" w:rsidTr="00CA5DBD">
        <w:trPr>
          <w:trHeight w:val="864"/>
        </w:trPr>
        <w:tc>
          <w:tcPr>
            <w:tcW w:w="567" w:type="dxa"/>
            <w:vAlign w:val="center"/>
          </w:tcPr>
          <w:p w14:paraId="32681B3C" w14:textId="3BF26C5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344</w:t>
            </w:r>
          </w:p>
        </w:tc>
        <w:tc>
          <w:tcPr>
            <w:tcW w:w="1276" w:type="dxa"/>
            <w:shd w:val="clear" w:color="auto" w:fill="auto"/>
            <w:noWrap/>
            <w:vAlign w:val="center"/>
            <w:hideMark/>
          </w:tcPr>
          <w:p w14:paraId="281B3846" w14:textId="5DB98D2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060.345.0503</w:t>
            </w:r>
          </w:p>
        </w:tc>
        <w:tc>
          <w:tcPr>
            <w:tcW w:w="7088" w:type="dxa"/>
            <w:shd w:val="clear" w:color="auto" w:fill="auto"/>
            <w:vAlign w:val="center"/>
            <w:hideMark/>
          </w:tcPr>
          <w:p w14:paraId="374AAF6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EQUIPOS PARA APLICACIÓN DE VOLUMENES MEDIDOS. DE PLASTICO GRADO MEDICO, ESTERIL, DESECHABLE, CONSTA </w:t>
            </w:r>
            <w:proofErr w:type="gramStart"/>
            <w:r w:rsidRPr="006D49ED">
              <w:rPr>
                <w:rFonts w:ascii="Aptos Narrow" w:eastAsia="Times New Roman" w:hAnsi="Aptos Narrow"/>
                <w:color w:val="000000"/>
                <w:sz w:val="16"/>
                <w:szCs w:val="16"/>
                <w:lang w:eastAsia="es-MX"/>
              </w:rPr>
              <w:t>DE ;</w:t>
            </w:r>
            <w:proofErr w:type="gramEnd"/>
            <w:r w:rsidRPr="006D49ED">
              <w:rPr>
                <w:rFonts w:ascii="Aptos Narrow" w:eastAsia="Times New Roman" w:hAnsi="Aptos Narrow"/>
                <w:color w:val="000000"/>
                <w:sz w:val="16"/>
                <w:szCs w:val="16"/>
                <w:lang w:eastAsia="es-MX"/>
              </w:rPr>
              <w:t xml:space="preserve"> BAYONETA, FILTRO DE AIRE, CAMARA BURETA FLEXIBLE CON UNA CAPACIDAD DE 100 ML Y ESCALA GRADUADA DE MILIMETROS, CAMARA  DE GOTEO FLEXIBLE, MICROTERO, TU</w:t>
            </w:r>
          </w:p>
        </w:tc>
      </w:tr>
      <w:tr w:rsidR="00CA5DBD" w:rsidRPr="006D49ED" w14:paraId="418B962A" w14:textId="02A8E5E3" w:rsidTr="00CA5DBD">
        <w:trPr>
          <w:trHeight w:val="576"/>
        </w:trPr>
        <w:tc>
          <w:tcPr>
            <w:tcW w:w="567" w:type="dxa"/>
            <w:vAlign w:val="center"/>
          </w:tcPr>
          <w:p w14:paraId="42ED00EF" w14:textId="5E3291A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345</w:t>
            </w:r>
          </w:p>
        </w:tc>
        <w:tc>
          <w:tcPr>
            <w:tcW w:w="1276" w:type="dxa"/>
            <w:shd w:val="clear" w:color="auto" w:fill="auto"/>
            <w:noWrap/>
            <w:vAlign w:val="center"/>
            <w:hideMark/>
          </w:tcPr>
          <w:p w14:paraId="7C08305A" w14:textId="5EE99B0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060.360.0032</w:t>
            </w:r>
          </w:p>
        </w:tc>
        <w:tc>
          <w:tcPr>
            <w:tcW w:w="7088" w:type="dxa"/>
            <w:shd w:val="clear" w:color="auto" w:fill="auto"/>
            <w:vAlign w:val="center"/>
            <w:hideMark/>
          </w:tcPr>
          <w:p w14:paraId="6133D7C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ESPEJO VAGINAL DESECHABLE, MEDIANO, VALVA SUPERIOR DE 10.7 CM VALVA INFERIOR DE 12.0 CM ORIFICIO CENTRAL DE 3.4 CM.</w:t>
            </w:r>
          </w:p>
        </w:tc>
      </w:tr>
      <w:tr w:rsidR="00CA5DBD" w:rsidRPr="006D49ED" w14:paraId="6968A20E" w14:textId="0EA9A417" w:rsidTr="005F4439">
        <w:trPr>
          <w:trHeight w:val="743"/>
        </w:trPr>
        <w:tc>
          <w:tcPr>
            <w:tcW w:w="567" w:type="dxa"/>
            <w:vAlign w:val="center"/>
          </w:tcPr>
          <w:p w14:paraId="3811455B" w14:textId="550B9EC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346</w:t>
            </w:r>
          </w:p>
        </w:tc>
        <w:tc>
          <w:tcPr>
            <w:tcW w:w="1276" w:type="dxa"/>
            <w:shd w:val="clear" w:color="auto" w:fill="auto"/>
            <w:noWrap/>
            <w:vAlign w:val="center"/>
            <w:hideMark/>
          </w:tcPr>
          <w:p w14:paraId="230C9CCE" w14:textId="19499CC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060.365.0092</w:t>
            </w:r>
          </w:p>
        </w:tc>
        <w:tc>
          <w:tcPr>
            <w:tcW w:w="7088" w:type="dxa"/>
            <w:shd w:val="clear" w:color="auto" w:fill="auto"/>
            <w:vAlign w:val="center"/>
            <w:hideMark/>
          </w:tcPr>
          <w:p w14:paraId="35E8529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EQUIPOS. EQUIPO PARA TRANSFUSION.  DE PLASTICO GRADO MEDICO. CONSTA </w:t>
            </w:r>
            <w:proofErr w:type="gramStart"/>
            <w:r w:rsidRPr="006D49ED">
              <w:rPr>
                <w:rFonts w:ascii="Aptos Narrow" w:eastAsia="Times New Roman" w:hAnsi="Aptos Narrow"/>
                <w:color w:val="000000"/>
                <w:sz w:val="16"/>
                <w:szCs w:val="16"/>
                <w:lang w:eastAsia="es-MX"/>
              </w:rPr>
              <w:t>DE:PROTECTOR</w:t>
            </w:r>
            <w:proofErr w:type="gramEnd"/>
            <w:r w:rsidRPr="006D49ED">
              <w:rPr>
                <w:rFonts w:ascii="Aptos Narrow" w:eastAsia="Times New Roman" w:hAnsi="Aptos Narrow"/>
                <w:color w:val="000000"/>
                <w:sz w:val="16"/>
                <w:szCs w:val="16"/>
                <w:lang w:eastAsia="es-MX"/>
              </w:rPr>
              <w:t xml:space="preserve"> DE LA BAYONETA  Y  PROTECTOR  DEL  CONECTOR MACHO: BAYONETA, CAMARA DEGOTEO, FILTRO PARA SANGRE Y SUS DERIVADOS, TUBOTRANSPORTADOR, REGULADOR DEFLUJO, CONECTOR MACHO. EQUIPO.</w:t>
            </w:r>
          </w:p>
        </w:tc>
      </w:tr>
      <w:tr w:rsidR="00CA5DBD" w:rsidRPr="006D49ED" w14:paraId="0CAF47A9" w14:textId="7104E69C" w:rsidTr="005F4439">
        <w:trPr>
          <w:trHeight w:val="696"/>
        </w:trPr>
        <w:tc>
          <w:tcPr>
            <w:tcW w:w="567" w:type="dxa"/>
            <w:vAlign w:val="center"/>
          </w:tcPr>
          <w:p w14:paraId="21EA6B69" w14:textId="39D6CE3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347</w:t>
            </w:r>
          </w:p>
        </w:tc>
        <w:tc>
          <w:tcPr>
            <w:tcW w:w="1276" w:type="dxa"/>
            <w:shd w:val="clear" w:color="auto" w:fill="auto"/>
            <w:noWrap/>
            <w:vAlign w:val="center"/>
            <w:hideMark/>
          </w:tcPr>
          <w:p w14:paraId="6E1DDA1C" w14:textId="099E889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060.436.0057</w:t>
            </w:r>
          </w:p>
        </w:tc>
        <w:tc>
          <w:tcPr>
            <w:tcW w:w="7088" w:type="dxa"/>
            <w:shd w:val="clear" w:color="auto" w:fill="auto"/>
            <w:vAlign w:val="center"/>
            <w:hideMark/>
          </w:tcPr>
          <w:p w14:paraId="0A455B0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GASA SECA CORTADA, DE ALGODON 100%. TEJIDA. LAR: 7.5 CM. ANCHO: 5 CM. CON 100 PIEZAS. DOBLADA EN 12 CAPAS. NO ESTERIL. TIPO DE TEJIDO VII. DE 20 X 12. TITULO DE HILO DE 28 A 32 M/G TANTO EN URDIMBRE COMO EN TRAMA. PESO MINIMO POR M2 19G/M2. AREA: 432 CM</w:t>
            </w:r>
          </w:p>
        </w:tc>
      </w:tr>
      <w:tr w:rsidR="00CA5DBD" w:rsidRPr="006D49ED" w14:paraId="2BB28834" w14:textId="52B074AB" w:rsidTr="00CA5DBD">
        <w:trPr>
          <w:trHeight w:val="576"/>
        </w:trPr>
        <w:tc>
          <w:tcPr>
            <w:tcW w:w="567" w:type="dxa"/>
            <w:vAlign w:val="center"/>
          </w:tcPr>
          <w:p w14:paraId="378972B2" w14:textId="00B3293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348</w:t>
            </w:r>
          </w:p>
        </w:tc>
        <w:tc>
          <w:tcPr>
            <w:tcW w:w="1276" w:type="dxa"/>
            <w:shd w:val="clear" w:color="auto" w:fill="auto"/>
            <w:noWrap/>
            <w:vAlign w:val="center"/>
            <w:hideMark/>
          </w:tcPr>
          <w:p w14:paraId="3B5CDBE9" w14:textId="3927663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060.436.0552</w:t>
            </w:r>
          </w:p>
        </w:tc>
        <w:tc>
          <w:tcPr>
            <w:tcW w:w="7088" w:type="dxa"/>
            <w:shd w:val="clear" w:color="auto" w:fill="auto"/>
            <w:vAlign w:val="center"/>
            <w:hideMark/>
          </w:tcPr>
          <w:p w14:paraId="746D585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GASA SECA CORTADA DE ALGODON (PAQ C/200) CON MARCA OPACA A LOS RAYOS X. LAR. 10 CM ANCHO. 10 CM.</w:t>
            </w:r>
          </w:p>
        </w:tc>
      </w:tr>
      <w:tr w:rsidR="00CA5DBD" w:rsidRPr="006D49ED" w14:paraId="54A970A2" w14:textId="6FB7B0DA" w:rsidTr="00CA5DBD">
        <w:trPr>
          <w:trHeight w:val="288"/>
        </w:trPr>
        <w:tc>
          <w:tcPr>
            <w:tcW w:w="567" w:type="dxa"/>
            <w:vAlign w:val="center"/>
          </w:tcPr>
          <w:p w14:paraId="7951AC93" w14:textId="744022A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349</w:t>
            </w:r>
          </w:p>
        </w:tc>
        <w:tc>
          <w:tcPr>
            <w:tcW w:w="1276" w:type="dxa"/>
            <w:shd w:val="clear" w:color="auto" w:fill="auto"/>
            <w:noWrap/>
            <w:vAlign w:val="center"/>
            <w:hideMark/>
          </w:tcPr>
          <w:p w14:paraId="7B1FFA12" w14:textId="2F01F64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060.436.0685</w:t>
            </w:r>
          </w:p>
        </w:tc>
        <w:tc>
          <w:tcPr>
            <w:tcW w:w="7088" w:type="dxa"/>
            <w:shd w:val="clear" w:color="auto" w:fill="auto"/>
            <w:vAlign w:val="center"/>
            <w:hideMark/>
          </w:tcPr>
          <w:p w14:paraId="14C973C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GASA SECA, CORTADA, DE TELA NO TEJIDA, NO ESTERIL. 10 CM X 10 CM. ENVASE CON 200 PIEZAS</w:t>
            </w:r>
          </w:p>
        </w:tc>
      </w:tr>
      <w:tr w:rsidR="00CA5DBD" w:rsidRPr="006D49ED" w14:paraId="6E2615CD" w14:textId="63056ED7" w:rsidTr="00CA5DBD">
        <w:trPr>
          <w:trHeight w:val="576"/>
        </w:trPr>
        <w:tc>
          <w:tcPr>
            <w:tcW w:w="567" w:type="dxa"/>
            <w:vAlign w:val="center"/>
          </w:tcPr>
          <w:p w14:paraId="0962D5E3" w14:textId="5B7D4E8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350</w:t>
            </w:r>
          </w:p>
        </w:tc>
        <w:tc>
          <w:tcPr>
            <w:tcW w:w="1276" w:type="dxa"/>
            <w:shd w:val="clear" w:color="auto" w:fill="auto"/>
            <w:noWrap/>
            <w:vAlign w:val="center"/>
            <w:hideMark/>
          </w:tcPr>
          <w:p w14:paraId="0352DF61" w14:textId="4D5678B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060.436.0701</w:t>
            </w:r>
          </w:p>
        </w:tc>
        <w:tc>
          <w:tcPr>
            <w:tcW w:w="7088" w:type="dxa"/>
            <w:shd w:val="clear" w:color="auto" w:fill="auto"/>
            <w:vAlign w:val="center"/>
            <w:hideMark/>
          </w:tcPr>
          <w:p w14:paraId="1D504EA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GASA SECA, CORTADA DE ALGODON, DE 12 CAPAS; CON TEJIDO TIPO III. ANCHO: 10 CM. ESTERIL Y DESECHABLE. ENVASE CON DOS Y CINCO PIEZAS</w:t>
            </w:r>
          </w:p>
        </w:tc>
      </w:tr>
      <w:tr w:rsidR="00CA5DBD" w:rsidRPr="006D49ED" w14:paraId="271169EB" w14:textId="0346EA46" w:rsidTr="00CA5DBD">
        <w:trPr>
          <w:trHeight w:val="288"/>
        </w:trPr>
        <w:tc>
          <w:tcPr>
            <w:tcW w:w="567" w:type="dxa"/>
            <w:vAlign w:val="center"/>
          </w:tcPr>
          <w:p w14:paraId="2AC34C02" w14:textId="713BA1A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351</w:t>
            </w:r>
          </w:p>
        </w:tc>
        <w:tc>
          <w:tcPr>
            <w:tcW w:w="1276" w:type="dxa"/>
            <w:shd w:val="clear" w:color="auto" w:fill="auto"/>
            <w:noWrap/>
            <w:vAlign w:val="center"/>
            <w:hideMark/>
          </w:tcPr>
          <w:p w14:paraId="461F42D2" w14:textId="2FB4162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060.439.0039</w:t>
            </w:r>
          </w:p>
        </w:tc>
        <w:tc>
          <w:tcPr>
            <w:tcW w:w="7088" w:type="dxa"/>
            <w:shd w:val="clear" w:color="auto" w:fill="auto"/>
            <w:vAlign w:val="center"/>
            <w:hideMark/>
          </w:tcPr>
          <w:p w14:paraId="38535B1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DE TELA NO TEJIDA. TAMAÑO ESTANDAR. DESECHABLE. PARA CIRUJANO PAQUETE C/100 PIEZA</w:t>
            </w:r>
          </w:p>
        </w:tc>
      </w:tr>
      <w:tr w:rsidR="00CA5DBD" w:rsidRPr="006D49ED" w14:paraId="5E77B6A3" w14:textId="666E087D" w:rsidTr="00CA5DBD">
        <w:trPr>
          <w:trHeight w:val="864"/>
        </w:trPr>
        <w:tc>
          <w:tcPr>
            <w:tcW w:w="567" w:type="dxa"/>
            <w:vAlign w:val="center"/>
          </w:tcPr>
          <w:p w14:paraId="58C968CE" w14:textId="17B699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352</w:t>
            </w:r>
          </w:p>
        </w:tc>
        <w:tc>
          <w:tcPr>
            <w:tcW w:w="1276" w:type="dxa"/>
            <w:shd w:val="clear" w:color="auto" w:fill="auto"/>
            <w:noWrap/>
            <w:vAlign w:val="center"/>
            <w:hideMark/>
          </w:tcPr>
          <w:p w14:paraId="621928DF" w14:textId="2147C12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060.439.0054</w:t>
            </w:r>
          </w:p>
        </w:tc>
        <w:tc>
          <w:tcPr>
            <w:tcW w:w="7088" w:type="dxa"/>
            <w:shd w:val="clear" w:color="auto" w:fill="auto"/>
            <w:vAlign w:val="center"/>
            <w:hideMark/>
          </w:tcPr>
          <w:p w14:paraId="7A41DE4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REDONDO CON ELASTICO AJUSTABLE AL CONTORNO DE LA CARA, DE TELA NO TEJIDA DE POLIPROPILENO, DESECHABLE. IMPERMEABLE A LA PENETRACION DE LIQUIDOS Y FLUIDOS; ANTIESTATICA Y RESISTENTE A LA TENSION. TAMAÑO CHICO. PQT C/100</w:t>
            </w:r>
          </w:p>
        </w:tc>
      </w:tr>
      <w:tr w:rsidR="00CA5DBD" w:rsidRPr="006D49ED" w14:paraId="4476E4E4" w14:textId="49DF450C" w:rsidTr="00CA5DBD">
        <w:trPr>
          <w:trHeight w:val="864"/>
        </w:trPr>
        <w:tc>
          <w:tcPr>
            <w:tcW w:w="567" w:type="dxa"/>
            <w:vAlign w:val="center"/>
          </w:tcPr>
          <w:p w14:paraId="776E5C94" w14:textId="532514F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353</w:t>
            </w:r>
          </w:p>
        </w:tc>
        <w:tc>
          <w:tcPr>
            <w:tcW w:w="1276" w:type="dxa"/>
            <w:shd w:val="clear" w:color="auto" w:fill="auto"/>
            <w:noWrap/>
            <w:vAlign w:val="center"/>
            <w:hideMark/>
          </w:tcPr>
          <w:p w14:paraId="31A66AF9" w14:textId="41C681C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060.439.0070</w:t>
            </w:r>
          </w:p>
        </w:tc>
        <w:tc>
          <w:tcPr>
            <w:tcW w:w="7088" w:type="dxa"/>
            <w:shd w:val="clear" w:color="auto" w:fill="auto"/>
            <w:vAlign w:val="center"/>
            <w:hideMark/>
          </w:tcPr>
          <w:p w14:paraId="5862B18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REDONDO CON ELASTICO AJUSTABLE AL CONTORNO DE LA CARA, DE TELA NO TEJIDA DE POLIPROPILENO, DESECHABLE. IMPERMEABLE A LA PENETRACION DE LIQUIDOS Y FLUIDOS; ANTIESTATICA Y RESISTENTE A LA TENSION. TAMAÑO: MEDIANO. DESECHABLE.</w:t>
            </w:r>
          </w:p>
        </w:tc>
      </w:tr>
      <w:tr w:rsidR="00CA5DBD" w:rsidRPr="006D49ED" w14:paraId="349C267B" w14:textId="6BA26435" w:rsidTr="00CA5DBD">
        <w:trPr>
          <w:trHeight w:val="864"/>
        </w:trPr>
        <w:tc>
          <w:tcPr>
            <w:tcW w:w="567" w:type="dxa"/>
            <w:vAlign w:val="center"/>
          </w:tcPr>
          <w:p w14:paraId="0FA49A06" w14:textId="50A12AD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354</w:t>
            </w:r>
          </w:p>
        </w:tc>
        <w:tc>
          <w:tcPr>
            <w:tcW w:w="1276" w:type="dxa"/>
            <w:shd w:val="clear" w:color="auto" w:fill="auto"/>
            <w:noWrap/>
            <w:vAlign w:val="center"/>
            <w:hideMark/>
          </w:tcPr>
          <w:p w14:paraId="2037E748" w14:textId="5FE2821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060.439.0088</w:t>
            </w:r>
          </w:p>
        </w:tc>
        <w:tc>
          <w:tcPr>
            <w:tcW w:w="7088" w:type="dxa"/>
            <w:shd w:val="clear" w:color="auto" w:fill="auto"/>
            <w:vAlign w:val="center"/>
            <w:hideMark/>
          </w:tcPr>
          <w:p w14:paraId="1BB0709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REDONDO CON ELASTICO AJUSTABLE AL CONTORNO DE LA CARA, DE TELA NO TEJIDA DE POLIPROPILENO, DESECHABLE. IMPERMEABLE A LA PENETRACION DE LIQUIDOS Y FLUIDOS; ANTIESTATICA Y RESISTENTE A LA TENSION. TAMAÑO: GRANDE. DESECHABLE.</w:t>
            </w:r>
          </w:p>
        </w:tc>
      </w:tr>
      <w:tr w:rsidR="00CA5DBD" w:rsidRPr="006D49ED" w14:paraId="1FD27071" w14:textId="0E8F99F1" w:rsidTr="00CA5DBD">
        <w:trPr>
          <w:trHeight w:val="576"/>
        </w:trPr>
        <w:tc>
          <w:tcPr>
            <w:tcW w:w="567" w:type="dxa"/>
            <w:vAlign w:val="center"/>
          </w:tcPr>
          <w:p w14:paraId="29340CC3" w14:textId="51F4F99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355</w:t>
            </w:r>
          </w:p>
        </w:tc>
        <w:tc>
          <w:tcPr>
            <w:tcW w:w="1276" w:type="dxa"/>
            <w:shd w:val="clear" w:color="auto" w:fill="auto"/>
            <w:noWrap/>
            <w:vAlign w:val="center"/>
            <w:hideMark/>
          </w:tcPr>
          <w:p w14:paraId="657D0C41" w14:textId="38B5957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060.456.0037</w:t>
            </w:r>
          </w:p>
        </w:tc>
        <w:tc>
          <w:tcPr>
            <w:tcW w:w="7088" w:type="dxa"/>
            <w:shd w:val="clear" w:color="auto" w:fill="auto"/>
            <w:vAlign w:val="center"/>
            <w:hideMark/>
          </w:tcPr>
          <w:p w14:paraId="094C161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 ESTERILES. DE POLIETILENO, DESECHABLE., TAMANOS: MEDIANO.</w:t>
            </w:r>
          </w:p>
        </w:tc>
      </w:tr>
      <w:tr w:rsidR="00CA5DBD" w:rsidRPr="006D49ED" w14:paraId="54C2D5EF" w14:textId="57556BC1" w:rsidTr="00CA5DBD">
        <w:trPr>
          <w:trHeight w:val="576"/>
        </w:trPr>
        <w:tc>
          <w:tcPr>
            <w:tcW w:w="567" w:type="dxa"/>
            <w:vAlign w:val="center"/>
          </w:tcPr>
          <w:p w14:paraId="72594071" w14:textId="3E17988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356</w:t>
            </w:r>
          </w:p>
        </w:tc>
        <w:tc>
          <w:tcPr>
            <w:tcW w:w="1276" w:type="dxa"/>
            <w:shd w:val="clear" w:color="auto" w:fill="auto"/>
            <w:noWrap/>
            <w:vAlign w:val="center"/>
            <w:hideMark/>
          </w:tcPr>
          <w:p w14:paraId="67305A8B" w14:textId="4CDA6B7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060.456.0045</w:t>
            </w:r>
          </w:p>
        </w:tc>
        <w:tc>
          <w:tcPr>
            <w:tcW w:w="7088" w:type="dxa"/>
            <w:shd w:val="clear" w:color="auto" w:fill="auto"/>
            <w:vAlign w:val="center"/>
            <w:hideMark/>
          </w:tcPr>
          <w:p w14:paraId="450E68E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 ESTERILES. DE POLIETILENO, DESECHABLE., TAMANOS: GRANDE.</w:t>
            </w:r>
          </w:p>
        </w:tc>
      </w:tr>
      <w:tr w:rsidR="00CA5DBD" w:rsidRPr="006D49ED" w14:paraId="7C6BE240" w14:textId="23D154A2" w:rsidTr="00CA5DBD">
        <w:trPr>
          <w:trHeight w:val="288"/>
        </w:trPr>
        <w:tc>
          <w:tcPr>
            <w:tcW w:w="567" w:type="dxa"/>
            <w:vAlign w:val="center"/>
          </w:tcPr>
          <w:p w14:paraId="5081DC6E" w14:textId="2A4447B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357</w:t>
            </w:r>
          </w:p>
        </w:tc>
        <w:tc>
          <w:tcPr>
            <w:tcW w:w="1276" w:type="dxa"/>
            <w:shd w:val="clear" w:color="auto" w:fill="auto"/>
            <w:noWrap/>
            <w:vAlign w:val="center"/>
            <w:hideMark/>
          </w:tcPr>
          <w:p w14:paraId="51960465" w14:textId="650A203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060.456.0300</w:t>
            </w:r>
          </w:p>
        </w:tc>
        <w:tc>
          <w:tcPr>
            <w:tcW w:w="7088" w:type="dxa"/>
            <w:shd w:val="clear" w:color="auto" w:fill="auto"/>
            <w:vAlign w:val="center"/>
            <w:hideMark/>
          </w:tcPr>
          <w:p w14:paraId="033376F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6 1/2. PAR</w:t>
            </w:r>
          </w:p>
        </w:tc>
      </w:tr>
      <w:tr w:rsidR="00CA5DBD" w:rsidRPr="006D49ED" w14:paraId="59B2AAF3" w14:textId="4E6A3E01" w:rsidTr="00CA5DBD">
        <w:trPr>
          <w:trHeight w:val="288"/>
        </w:trPr>
        <w:tc>
          <w:tcPr>
            <w:tcW w:w="567" w:type="dxa"/>
            <w:vAlign w:val="center"/>
          </w:tcPr>
          <w:p w14:paraId="087FCAE6" w14:textId="18811AC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358</w:t>
            </w:r>
          </w:p>
        </w:tc>
        <w:tc>
          <w:tcPr>
            <w:tcW w:w="1276" w:type="dxa"/>
            <w:shd w:val="clear" w:color="auto" w:fill="auto"/>
            <w:noWrap/>
            <w:vAlign w:val="center"/>
            <w:hideMark/>
          </w:tcPr>
          <w:p w14:paraId="51D3B6B2" w14:textId="20F23FA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060.456.0318</w:t>
            </w:r>
          </w:p>
        </w:tc>
        <w:tc>
          <w:tcPr>
            <w:tcW w:w="7088" w:type="dxa"/>
            <w:shd w:val="clear" w:color="auto" w:fill="auto"/>
            <w:vAlign w:val="center"/>
            <w:hideMark/>
          </w:tcPr>
          <w:p w14:paraId="4214B7D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7. PAR</w:t>
            </w:r>
          </w:p>
        </w:tc>
      </w:tr>
      <w:tr w:rsidR="00CA5DBD" w:rsidRPr="006D49ED" w14:paraId="336E90B2" w14:textId="21293D1D" w:rsidTr="00CA5DBD">
        <w:trPr>
          <w:trHeight w:val="288"/>
        </w:trPr>
        <w:tc>
          <w:tcPr>
            <w:tcW w:w="567" w:type="dxa"/>
            <w:vAlign w:val="center"/>
          </w:tcPr>
          <w:p w14:paraId="36A296BA" w14:textId="2BED9E4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359</w:t>
            </w:r>
          </w:p>
        </w:tc>
        <w:tc>
          <w:tcPr>
            <w:tcW w:w="1276" w:type="dxa"/>
            <w:shd w:val="clear" w:color="auto" w:fill="auto"/>
            <w:noWrap/>
            <w:vAlign w:val="center"/>
            <w:hideMark/>
          </w:tcPr>
          <w:p w14:paraId="36550E6F" w14:textId="2997910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060.456.0334</w:t>
            </w:r>
          </w:p>
        </w:tc>
        <w:tc>
          <w:tcPr>
            <w:tcW w:w="7088" w:type="dxa"/>
            <w:shd w:val="clear" w:color="auto" w:fill="auto"/>
            <w:vAlign w:val="center"/>
            <w:hideMark/>
          </w:tcPr>
          <w:p w14:paraId="7817903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7 1/2. PAR</w:t>
            </w:r>
          </w:p>
        </w:tc>
      </w:tr>
      <w:tr w:rsidR="00CA5DBD" w:rsidRPr="006D49ED" w14:paraId="7498EA54" w14:textId="7B220FB3" w:rsidTr="00CA5DBD">
        <w:trPr>
          <w:trHeight w:val="288"/>
        </w:trPr>
        <w:tc>
          <w:tcPr>
            <w:tcW w:w="567" w:type="dxa"/>
            <w:vAlign w:val="center"/>
          </w:tcPr>
          <w:p w14:paraId="58B5D780" w14:textId="55DD32E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360</w:t>
            </w:r>
          </w:p>
        </w:tc>
        <w:tc>
          <w:tcPr>
            <w:tcW w:w="1276" w:type="dxa"/>
            <w:shd w:val="clear" w:color="auto" w:fill="auto"/>
            <w:noWrap/>
            <w:vAlign w:val="center"/>
            <w:hideMark/>
          </w:tcPr>
          <w:p w14:paraId="33B1C126" w14:textId="167D1C5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060.456.0359</w:t>
            </w:r>
          </w:p>
        </w:tc>
        <w:tc>
          <w:tcPr>
            <w:tcW w:w="7088" w:type="dxa"/>
            <w:shd w:val="clear" w:color="auto" w:fill="auto"/>
            <w:vAlign w:val="center"/>
            <w:hideMark/>
          </w:tcPr>
          <w:p w14:paraId="454BA96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8. PAR</w:t>
            </w:r>
          </w:p>
        </w:tc>
      </w:tr>
      <w:tr w:rsidR="00CA5DBD" w:rsidRPr="006D49ED" w14:paraId="7E7C7839" w14:textId="662E917D" w:rsidTr="00CA5DBD">
        <w:trPr>
          <w:trHeight w:val="288"/>
        </w:trPr>
        <w:tc>
          <w:tcPr>
            <w:tcW w:w="567" w:type="dxa"/>
            <w:vAlign w:val="center"/>
          </w:tcPr>
          <w:p w14:paraId="0AD73F75" w14:textId="21F5A09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361</w:t>
            </w:r>
          </w:p>
        </w:tc>
        <w:tc>
          <w:tcPr>
            <w:tcW w:w="1276" w:type="dxa"/>
            <w:shd w:val="clear" w:color="auto" w:fill="auto"/>
            <w:noWrap/>
            <w:vAlign w:val="center"/>
            <w:hideMark/>
          </w:tcPr>
          <w:p w14:paraId="296290DB" w14:textId="531940C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060.456.0367</w:t>
            </w:r>
          </w:p>
        </w:tc>
        <w:tc>
          <w:tcPr>
            <w:tcW w:w="7088" w:type="dxa"/>
            <w:shd w:val="clear" w:color="auto" w:fill="auto"/>
            <w:vAlign w:val="center"/>
            <w:hideMark/>
          </w:tcPr>
          <w:p w14:paraId="455BE12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8 1/2. PAR</w:t>
            </w:r>
          </w:p>
        </w:tc>
      </w:tr>
      <w:tr w:rsidR="00CA5DBD" w:rsidRPr="006D49ED" w14:paraId="3D43793E" w14:textId="72D6E590" w:rsidTr="00CA5DBD">
        <w:trPr>
          <w:trHeight w:val="576"/>
        </w:trPr>
        <w:tc>
          <w:tcPr>
            <w:tcW w:w="567" w:type="dxa"/>
            <w:vAlign w:val="center"/>
          </w:tcPr>
          <w:p w14:paraId="5E2303FC" w14:textId="671F1CF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362</w:t>
            </w:r>
          </w:p>
        </w:tc>
        <w:tc>
          <w:tcPr>
            <w:tcW w:w="1276" w:type="dxa"/>
            <w:shd w:val="clear" w:color="auto" w:fill="auto"/>
            <w:noWrap/>
            <w:vAlign w:val="center"/>
            <w:hideMark/>
          </w:tcPr>
          <w:p w14:paraId="081D2DB4" w14:textId="7EAA163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060.456.0383</w:t>
            </w:r>
          </w:p>
        </w:tc>
        <w:tc>
          <w:tcPr>
            <w:tcW w:w="7088" w:type="dxa"/>
            <w:shd w:val="clear" w:color="auto" w:fill="auto"/>
            <w:vAlign w:val="center"/>
            <w:hideMark/>
          </w:tcPr>
          <w:p w14:paraId="626F03C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ESTERILES. DE LATEX, DESECHABLES. TAMANOS: CHICO. C/100</w:t>
            </w:r>
          </w:p>
        </w:tc>
      </w:tr>
      <w:tr w:rsidR="00CA5DBD" w:rsidRPr="006D49ED" w14:paraId="7B7FF699" w14:textId="432BA4E1" w:rsidTr="00CA5DBD">
        <w:trPr>
          <w:trHeight w:val="576"/>
        </w:trPr>
        <w:tc>
          <w:tcPr>
            <w:tcW w:w="567" w:type="dxa"/>
            <w:vAlign w:val="center"/>
          </w:tcPr>
          <w:p w14:paraId="02B726A7" w14:textId="2FA82F7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363</w:t>
            </w:r>
          </w:p>
        </w:tc>
        <w:tc>
          <w:tcPr>
            <w:tcW w:w="1276" w:type="dxa"/>
            <w:shd w:val="clear" w:color="auto" w:fill="auto"/>
            <w:noWrap/>
            <w:vAlign w:val="center"/>
            <w:hideMark/>
          </w:tcPr>
          <w:p w14:paraId="608F0342" w14:textId="005CC9D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060.456.0391</w:t>
            </w:r>
          </w:p>
        </w:tc>
        <w:tc>
          <w:tcPr>
            <w:tcW w:w="7088" w:type="dxa"/>
            <w:shd w:val="clear" w:color="auto" w:fill="auto"/>
            <w:vAlign w:val="center"/>
            <w:hideMark/>
          </w:tcPr>
          <w:p w14:paraId="697CDC9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ESTERILES. DE LATEX, DESECHABLES. TAMANOS: MEDIANO PIEZA</w:t>
            </w:r>
          </w:p>
        </w:tc>
      </w:tr>
      <w:tr w:rsidR="00CA5DBD" w:rsidRPr="006D49ED" w14:paraId="74864AAE" w14:textId="34BD9E05" w:rsidTr="00CA5DBD">
        <w:trPr>
          <w:trHeight w:val="576"/>
        </w:trPr>
        <w:tc>
          <w:tcPr>
            <w:tcW w:w="567" w:type="dxa"/>
            <w:vAlign w:val="center"/>
          </w:tcPr>
          <w:p w14:paraId="45C4C1E6" w14:textId="6230BC7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364</w:t>
            </w:r>
          </w:p>
        </w:tc>
        <w:tc>
          <w:tcPr>
            <w:tcW w:w="1276" w:type="dxa"/>
            <w:shd w:val="clear" w:color="auto" w:fill="auto"/>
            <w:noWrap/>
            <w:vAlign w:val="center"/>
            <w:hideMark/>
          </w:tcPr>
          <w:p w14:paraId="772440D7" w14:textId="4752925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060.456.0623</w:t>
            </w:r>
          </w:p>
        </w:tc>
        <w:tc>
          <w:tcPr>
            <w:tcW w:w="7088" w:type="dxa"/>
            <w:shd w:val="clear" w:color="auto" w:fill="auto"/>
            <w:vAlign w:val="center"/>
            <w:hideMark/>
          </w:tcPr>
          <w:p w14:paraId="44D882A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DE NITRILO O POLIBUTADINE-ACRYLONITRILO LIBRE DE LATEX, AMBIDIESTRO, DESECHABLE, ESTERIL. TAMAÑO: CHICO.</w:t>
            </w:r>
          </w:p>
        </w:tc>
      </w:tr>
      <w:tr w:rsidR="00CA5DBD" w:rsidRPr="006D49ED" w14:paraId="4B9E3A12" w14:textId="38209212" w:rsidTr="00CA5DBD">
        <w:trPr>
          <w:trHeight w:val="288"/>
        </w:trPr>
        <w:tc>
          <w:tcPr>
            <w:tcW w:w="567" w:type="dxa"/>
            <w:vAlign w:val="center"/>
          </w:tcPr>
          <w:p w14:paraId="0BC3796D" w14:textId="02BC21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365</w:t>
            </w:r>
          </w:p>
        </w:tc>
        <w:tc>
          <w:tcPr>
            <w:tcW w:w="1276" w:type="dxa"/>
            <w:shd w:val="clear" w:color="auto" w:fill="auto"/>
            <w:noWrap/>
            <w:vAlign w:val="center"/>
            <w:hideMark/>
          </w:tcPr>
          <w:p w14:paraId="5EEBF304" w14:textId="284F783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060.456.0649</w:t>
            </w:r>
          </w:p>
        </w:tc>
        <w:tc>
          <w:tcPr>
            <w:tcW w:w="7088" w:type="dxa"/>
            <w:shd w:val="clear" w:color="auto" w:fill="auto"/>
            <w:vAlign w:val="center"/>
            <w:hideMark/>
          </w:tcPr>
          <w:p w14:paraId="1CD6B96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DE NITRILO, AMBIDIESTRO, DESECHABLE, ESTERIL. TAMAÑO: GRANDE. PAR</w:t>
            </w:r>
          </w:p>
        </w:tc>
      </w:tr>
      <w:tr w:rsidR="00CA5DBD" w:rsidRPr="006D49ED" w14:paraId="3F7277EB" w14:textId="4AD74E0C" w:rsidTr="00CA5DBD">
        <w:trPr>
          <w:trHeight w:val="288"/>
        </w:trPr>
        <w:tc>
          <w:tcPr>
            <w:tcW w:w="567" w:type="dxa"/>
            <w:vAlign w:val="center"/>
          </w:tcPr>
          <w:p w14:paraId="17455623" w14:textId="066536B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366</w:t>
            </w:r>
          </w:p>
        </w:tc>
        <w:tc>
          <w:tcPr>
            <w:tcW w:w="1276" w:type="dxa"/>
            <w:shd w:val="clear" w:color="auto" w:fill="auto"/>
            <w:noWrap/>
            <w:vAlign w:val="center"/>
            <w:hideMark/>
          </w:tcPr>
          <w:p w14:paraId="1026B4B6" w14:textId="6515FAD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060.532.0084</w:t>
            </w:r>
          </w:p>
        </w:tc>
        <w:tc>
          <w:tcPr>
            <w:tcW w:w="7088" w:type="dxa"/>
            <w:shd w:val="clear" w:color="auto" w:fill="auto"/>
            <w:vAlign w:val="center"/>
            <w:hideMark/>
          </w:tcPr>
          <w:p w14:paraId="37EF5A5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VENOCLISIS, SIN AGUJA MICROGOTERO, ESTERILES, DESECHABLES.</w:t>
            </w:r>
          </w:p>
        </w:tc>
      </w:tr>
      <w:tr w:rsidR="00CA5DBD" w:rsidRPr="006D49ED" w14:paraId="385305DB" w14:textId="05794488" w:rsidTr="00CA5DBD">
        <w:trPr>
          <w:trHeight w:val="288"/>
        </w:trPr>
        <w:tc>
          <w:tcPr>
            <w:tcW w:w="567" w:type="dxa"/>
            <w:vAlign w:val="center"/>
          </w:tcPr>
          <w:p w14:paraId="3DF19141" w14:textId="73F0621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367</w:t>
            </w:r>
          </w:p>
        </w:tc>
        <w:tc>
          <w:tcPr>
            <w:tcW w:w="1276" w:type="dxa"/>
            <w:shd w:val="clear" w:color="auto" w:fill="auto"/>
            <w:noWrap/>
            <w:vAlign w:val="center"/>
            <w:hideMark/>
          </w:tcPr>
          <w:p w14:paraId="256F5700" w14:textId="5A06477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060.532.0167</w:t>
            </w:r>
          </w:p>
        </w:tc>
        <w:tc>
          <w:tcPr>
            <w:tcW w:w="7088" w:type="dxa"/>
            <w:shd w:val="clear" w:color="auto" w:fill="auto"/>
            <w:vAlign w:val="center"/>
            <w:hideMark/>
          </w:tcPr>
          <w:p w14:paraId="3B6972A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VENOCLISIS, SIN AGUJA NORMOGOTERO, ESTERILES, DESECHABLES.</w:t>
            </w:r>
          </w:p>
        </w:tc>
      </w:tr>
      <w:tr w:rsidR="00CA5DBD" w:rsidRPr="006D49ED" w14:paraId="3E675CD6" w14:textId="6E225CF2" w:rsidTr="00CA5DBD">
        <w:trPr>
          <w:trHeight w:val="288"/>
        </w:trPr>
        <w:tc>
          <w:tcPr>
            <w:tcW w:w="567" w:type="dxa"/>
            <w:vAlign w:val="center"/>
          </w:tcPr>
          <w:p w14:paraId="740AE39D" w14:textId="67F0273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368</w:t>
            </w:r>
          </w:p>
        </w:tc>
        <w:tc>
          <w:tcPr>
            <w:tcW w:w="1276" w:type="dxa"/>
            <w:shd w:val="clear" w:color="auto" w:fill="auto"/>
            <w:noWrap/>
            <w:vAlign w:val="center"/>
            <w:hideMark/>
          </w:tcPr>
          <w:p w14:paraId="641465EB" w14:textId="775E345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060.532.0175</w:t>
            </w:r>
          </w:p>
        </w:tc>
        <w:tc>
          <w:tcPr>
            <w:tcW w:w="7088" w:type="dxa"/>
            <w:shd w:val="clear" w:color="auto" w:fill="auto"/>
            <w:vAlign w:val="center"/>
            <w:hideMark/>
          </w:tcPr>
          <w:p w14:paraId="7D96CD8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TRANSFUSION, CON FILTRO, SIN AGUJA.</w:t>
            </w:r>
          </w:p>
        </w:tc>
      </w:tr>
      <w:tr w:rsidR="00CA5DBD" w:rsidRPr="006D49ED" w14:paraId="7B440E35" w14:textId="42D92FFB" w:rsidTr="00CA5DBD">
        <w:trPr>
          <w:trHeight w:val="288"/>
        </w:trPr>
        <w:tc>
          <w:tcPr>
            <w:tcW w:w="567" w:type="dxa"/>
            <w:vAlign w:val="center"/>
          </w:tcPr>
          <w:p w14:paraId="6706B637" w14:textId="031D91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369</w:t>
            </w:r>
          </w:p>
        </w:tc>
        <w:tc>
          <w:tcPr>
            <w:tcW w:w="1276" w:type="dxa"/>
            <w:shd w:val="clear" w:color="auto" w:fill="auto"/>
            <w:noWrap/>
            <w:vAlign w:val="center"/>
            <w:hideMark/>
          </w:tcPr>
          <w:p w14:paraId="1E616525" w14:textId="60CB018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060.543.0115</w:t>
            </w:r>
          </w:p>
        </w:tc>
        <w:tc>
          <w:tcPr>
            <w:tcW w:w="7088" w:type="dxa"/>
            <w:shd w:val="clear" w:color="auto" w:fill="auto"/>
            <w:vAlign w:val="center"/>
            <w:hideMark/>
          </w:tcPr>
          <w:p w14:paraId="1972096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JALEA LUBRICANTE. ASEPTICA. ENVASE CON 135 GR.</w:t>
            </w:r>
          </w:p>
        </w:tc>
      </w:tr>
      <w:tr w:rsidR="00CA5DBD" w:rsidRPr="006D49ED" w14:paraId="1B8B7A95" w14:textId="5C51DBDD" w:rsidTr="005F4439">
        <w:trPr>
          <w:trHeight w:val="680"/>
        </w:trPr>
        <w:tc>
          <w:tcPr>
            <w:tcW w:w="567" w:type="dxa"/>
            <w:vAlign w:val="center"/>
          </w:tcPr>
          <w:p w14:paraId="386F0D9B" w14:textId="20693BE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370</w:t>
            </w:r>
          </w:p>
        </w:tc>
        <w:tc>
          <w:tcPr>
            <w:tcW w:w="1276" w:type="dxa"/>
            <w:shd w:val="clear" w:color="auto" w:fill="auto"/>
            <w:noWrap/>
            <w:vAlign w:val="center"/>
            <w:hideMark/>
          </w:tcPr>
          <w:p w14:paraId="7CE20821" w14:textId="078946D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060.550.0016</w:t>
            </w:r>
          </w:p>
        </w:tc>
        <w:tc>
          <w:tcPr>
            <w:tcW w:w="7088" w:type="dxa"/>
            <w:shd w:val="clear" w:color="auto" w:fill="auto"/>
            <w:vAlign w:val="center"/>
            <w:hideMark/>
          </w:tcPr>
          <w:p w14:paraId="065EC40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CON PIVOTE TIPO LUER-LOCK, ESTERILES Y DESECHABLES. CAPACIDAD 10 ML, ESCALA GRADUADA EN ML, CON DIVISIONES DE 1.0 Y SUBDIVISIONES DE 0.2. CON AGUJA DE: LONGITUD. 38 MM CALIBRE. 20 G. PIEZA</w:t>
            </w:r>
          </w:p>
        </w:tc>
      </w:tr>
      <w:tr w:rsidR="00CA5DBD" w:rsidRPr="006D49ED" w14:paraId="42D3DCA0" w14:textId="1EEA3864" w:rsidTr="005F4439">
        <w:trPr>
          <w:trHeight w:val="691"/>
        </w:trPr>
        <w:tc>
          <w:tcPr>
            <w:tcW w:w="567" w:type="dxa"/>
            <w:vAlign w:val="center"/>
          </w:tcPr>
          <w:p w14:paraId="4EA876BB" w14:textId="002C32B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371</w:t>
            </w:r>
          </w:p>
        </w:tc>
        <w:tc>
          <w:tcPr>
            <w:tcW w:w="1276" w:type="dxa"/>
            <w:shd w:val="clear" w:color="auto" w:fill="auto"/>
            <w:noWrap/>
            <w:vAlign w:val="center"/>
            <w:hideMark/>
          </w:tcPr>
          <w:p w14:paraId="50EA7494" w14:textId="1769BDF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060.550.0354</w:t>
            </w:r>
          </w:p>
        </w:tc>
        <w:tc>
          <w:tcPr>
            <w:tcW w:w="7088" w:type="dxa"/>
            <w:shd w:val="clear" w:color="auto" w:fill="auto"/>
            <w:vAlign w:val="center"/>
            <w:hideMark/>
          </w:tcPr>
          <w:p w14:paraId="4D87326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JERINGAS DE PLASTICO, ESTERIL Y DESECHABLE, CON PIVOTE TIPO LUER-LOCK, CAPACIDAD 10 ML, PIEZA, ESCALA GRADUADA EN ML, CON DIVISIONES DE 1.0 Y SUBDIVISIONES DE 0.2, CON AGUJA CALIBRE. 20 </w:t>
            </w:r>
            <w:proofErr w:type="gramStart"/>
            <w:r w:rsidRPr="006D49ED">
              <w:rPr>
                <w:rFonts w:ascii="Aptos Narrow" w:eastAsia="Times New Roman" w:hAnsi="Aptos Narrow"/>
                <w:color w:val="000000"/>
                <w:sz w:val="16"/>
                <w:szCs w:val="16"/>
                <w:lang w:eastAsia="es-MX"/>
              </w:rPr>
              <w:t>G</w:t>
            </w:r>
            <w:proofErr w:type="gramEnd"/>
            <w:r w:rsidRPr="006D49ED">
              <w:rPr>
                <w:rFonts w:ascii="Aptos Narrow" w:eastAsia="Times New Roman" w:hAnsi="Aptos Narrow"/>
                <w:color w:val="000000"/>
                <w:sz w:val="16"/>
                <w:szCs w:val="16"/>
                <w:lang w:eastAsia="es-MX"/>
              </w:rPr>
              <w:t xml:space="preserve"> Y LONGITUD 32 MM.</w:t>
            </w:r>
          </w:p>
        </w:tc>
      </w:tr>
      <w:tr w:rsidR="00CA5DBD" w:rsidRPr="006D49ED" w14:paraId="7D5B8882" w14:textId="0DE7682B" w:rsidTr="00CA5DBD">
        <w:trPr>
          <w:trHeight w:val="576"/>
        </w:trPr>
        <w:tc>
          <w:tcPr>
            <w:tcW w:w="567" w:type="dxa"/>
            <w:vAlign w:val="center"/>
          </w:tcPr>
          <w:p w14:paraId="3452542F" w14:textId="3AA3460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372</w:t>
            </w:r>
          </w:p>
        </w:tc>
        <w:tc>
          <w:tcPr>
            <w:tcW w:w="1276" w:type="dxa"/>
            <w:shd w:val="clear" w:color="auto" w:fill="auto"/>
            <w:noWrap/>
            <w:vAlign w:val="center"/>
            <w:hideMark/>
          </w:tcPr>
          <w:p w14:paraId="54C3B014" w14:textId="2FDFB5E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060.550.0438</w:t>
            </w:r>
          </w:p>
        </w:tc>
        <w:tc>
          <w:tcPr>
            <w:tcW w:w="7088" w:type="dxa"/>
            <w:shd w:val="clear" w:color="auto" w:fill="auto"/>
            <w:vAlign w:val="center"/>
            <w:hideMark/>
          </w:tcPr>
          <w:p w14:paraId="7246D3D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JERINGAS DE PLASTICO, SIN AGUJA, CON PIVOTE TIPO LUER-LOCK, ESTERILES Y DESECHABLES. CAPACIDAD. 5 ML. ESCALA GRADUADA EN ML. DIVISIONES DE 1.0 </w:t>
            </w:r>
            <w:proofErr w:type="gramStart"/>
            <w:r w:rsidRPr="006D49ED">
              <w:rPr>
                <w:rFonts w:ascii="Aptos Narrow" w:eastAsia="Times New Roman" w:hAnsi="Aptos Narrow"/>
                <w:color w:val="000000"/>
                <w:sz w:val="16"/>
                <w:szCs w:val="16"/>
                <w:lang w:eastAsia="es-MX"/>
              </w:rPr>
              <w:t>Y  SUBDIVISIONES</w:t>
            </w:r>
            <w:proofErr w:type="gramEnd"/>
            <w:r w:rsidRPr="006D49ED">
              <w:rPr>
                <w:rFonts w:ascii="Aptos Narrow" w:eastAsia="Times New Roman" w:hAnsi="Aptos Narrow"/>
                <w:color w:val="000000"/>
                <w:sz w:val="16"/>
                <w:szCs w:val="16"/>
                <w:lang w:eastAsia="es-MX"/>
              </w:rPr>
              <w:t xml:space="preserve"> DE 0.2.</w:t>
            </w:r>
          </w:p>
        </w:tc>
      </w:tr>
      <w:tr w:rsidR="00CA5DBD" w:rsidRPr="006D49ED" w14:paraId="1E61C957" w14:textId="24F2B320" w:rsidTr="00CA5DBD">
        <w:trPr>
          <w:trHeight w:val="576"/>
        </w:trPr>
        <w:tc>
          <w:tcPr>
            <w:tcW w:w="567" w:type="dxa"/>
            <w:vAlign w:val="center"/>
          </w:tcPr>
          <w:p w14:paraId="69B3BB2D" w14:textId="24C1DAA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373</w:t>
            </w:r>
          </w:p>
        </w:tc>
        <w:tc>
          <w:tcPr>
            <w:tcW w:w="1276" w:type="dxa"/>
            <w:shd w:val="clear" w:color="auto" w:fill="auto"/>
            <w:noWrap/>
            <w:vAlign w:val="center"/>
            <w:hideMark/>
          </w:tcPr>
          <w:p w14:paraId="3B90EDFF" w14:textId="55744CD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060.550.0446</w:t>
            </w:r>
          </w:p>
        </w:tc>
        <w:tc>
          <w:tcPr>
            <w:tcW w:w="7088" w:type="dxa"/>
            <w:shd w:val="clear" w:color="auto" w:fill="auto"/>
            <w:vAlign w:val="center"/>
            <w:hideMark/>
          </w:tcPr>
          <w:p w14:paraId="4207126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ESTERIL Y DESECHABLE, SIN AGUJA, CON PIVOTE TIPO LUER-LOCK, CAPACIDAD. 10 ML, ESCALA GRADUADA EN ML, DIVISIONES DE 1 Y SUBDIVISIONES DE 0.2. PIEZA</w:t>
            </w:r>
          </w:p>
        </w:tc>
      </w:tr>
      <w:tr w:rsidR="00CA5DBD" w:rsidRPr="006D49ED" w14:paraId="1FA40597" w14:textId="48124413" w:rsidTr="00CA5DBD">
        <w:trPr>
          <w:trHeight w:val="576"/>
        </w:trPr>
        <w:tc>
          <w:tcPr>
            <w:tcW w:w="567" w:type="dxa"/>
            <w:vAlign w:val="center"/>
          </w:tcPr>
          <w:p w14:paraId="0F7E9C23" w14:textId="3BED05D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374</w:t>
            </w:r>
          </w:p>
        </w:tc>
        <w:tc>
          <w:tcPr>
            <w:tcW w:w="1276" w:type="dxa"/>
            <w:shd w:val="clear" w:color="auto" w:fill="auto"/>
            <w:noWrap/>
            <w:vAlign w:val="center"/>
            <w:hideMark/>
          </w:tcPr>
          <w:p w14:paraId="2875DC88" w14:textId="2F20919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060.550.0453</w:t>
            </w:r>
          </w:p>
        </w:tc>
        <w:tc>
          <w:tcPr>
            <w:tcW w:w="7088" w:type="dxa"/>
            <w:shd w:val="clear" w:color="auto" w:fill="auto"/>
            <w:vAlign w:val="center"/>
            <w:hideMark/>
          </w:tcPr>
          <w:p w14:paraId="4C9A23A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SIN AGUJA, CON PIVOTE TIPO LUER-LOCK, ESTERILES Y DESECHABLES. CAPACIDAD. 20 ML ESCALA GRADUADA EN ML. DIVISIONES DE 5.0 Y SUBDIVISIONES DE 1.0.</w:t>
            </w:r>
          </w:p>
        </w:tc>
      </w:tr>
      <w:tr w:rsidR="00CA5DBD" w:rsidRPr="006D49ED" w14:paraId="6A9DE5DA" w14:textId="128B0BF5" w:rsidTr="005F4439">
        <w:trPr>
          <w:trHeight w:val="701"/>
        </w:trPr>
        <w:tc>
          <w:tcPr>
            <w:tcW w:w="567" w:type="dxa"/>
            <w:vAlign w:val="center"/>
          </w:tcPr>
          <w:p w14:paraId="226CEBB9" w14:textId="0F04E6A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375</w:t>
            </w:r>
          </w:p>
        </w:tc>
        <w:tc>
          <w:tcPr>
            <w:tcW w:w="1276" w:type="dxa"/>
            <w:shd w:val="clear" w:color="auto" w:fill="auto"/>
            <w:noWrap/>
            <w:vAlign w:val="center"/>
            <w:hideMark/>
          </w:tcPr>
          <w:p w14:paraId="72772E18" w14:textId="0738A05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060.550.0677</w:t>
            </w:r>
          </w:p>
        </w:tc>
        <w:tc>
          <w:tcPr>
            <w:tcW w:w="7088" w:type="dxa"/>
            <w:shd w:val="clear" w:color="auto" w:fill="auto"/>
            <w:vAlign w:val="center"/>
            <w:hideMark/>
          </w:tcPr>
          <w:p w14:paraId="6130506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ESTERIL Y DESECHABLE, CON PIVOTE TIPO LUER-LOCK, PIEZA CAP. 10 ML, ESCALA GRADUADA EN ML, CON DIVISIONES DE 1.0 Y SUBDIVISIONES DE 0.2, CON AGUJA CALIBRE 21 G Y LONGITUD 32 MM.</w:t>
            </w:r>
          </w:p>
        </w:tc>
      </w:tr>
      <w:tr w:rsidR="00CA5DBD" w:rsidRPr="006D49ED" w14:paraId="604BC349" w14:textId="40C83AF0" w:rsidTr="00CA5DBD">
        <w:trPr>
          <w:trHeight w:val="864"/>
        </w:trPr>
        <w:tc>
          <w:tcPr>
            <w:tcW w:w="567" w:type="dxa"/>
            <w:vAlign w:val="center"/>
          </w:tcPr>
          <w:p w14:paraId="43E6B070" w14:textId="4A11C30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376</w:t>
            </w:r>
          </w:p>
        </w:tc>
        <w:tc>
          <w:tcPr>
            <w:tcW w:w="1276" w:type="dxa"/>
            <w:shd w:val="clear" w:color="auto" w:fill="auto"/>
            <w:noWrap/>
            <w:vAlign w:val="center"/>
            <w:hideMark/>
          </w:tcPr>
          <w:p w14:paraId="4687D428" w14:textId="479BED2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060.550.1279</w:t>
            </w:r>
          </w:p>
        </w:tc>
        <w:tc>
          <w:tcPr>
            <w:tcW w:w="7088" w:type="dxa"/>
            <w:shd w:val="clear" w:color="auto" w:fill="auto"/>
            <w:vAlign w:val="center"/>
            <w:hideMark/>
          </w:tcPr>
          <w:p w14:paraId="63E2D4F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GRADO MEDICO, CON PIVOTE TIPO LUER-LOCK, CAPACIDAD 3 ML, ESCALA GRADUADA EN ML CON DIVISIONES DE 0.5 ML Y SUBDIVISIONES DE 0.1 M, CON AGUJA CALIBRE 22 G Y 32 MM DE LONGITUD. ESTERIL Y DESECHABLE. CAJA C/100</w:t>
            </w:r>
          </w:p>
        </w:tc>
      </w:tr>
      <w:tr w:rsidR="00CA5DBD" w:rsidRPr="006D49ED" w14:paraId="585C6E3B" w14:textId="2F72E541" w:rsidTr="005F4439">
        <w:trPr>
          <w:trHeight w:val="668"/>
        </w:trPr>
        <w:tc>
          <w:tcPr>
            <w:tcW w:w="567" w:type="dxa"/>
            <w:vAlign w:val="center"/>
          </w:tcPr>
          <w:p w14:paraId="4AD5F8A8" w14:textId="2673B10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377</w:t>
            </w:r>
          </w:p>
        </w:tc>
        <w:tc>
          <w:tcPr>
            <w:tcW w:w="1276" w:type="dxa"/>
            <w:shd w:val="clear" w:color="auto" w:fill="auto"/>
            <w:noWrap/>
            <w:vAlign w:val="center"/>
            <w:hideMark/>
          </w:tcPr>
          <w:p w14:paraId="558FBD61" w14:textId="040B916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060.550.2186</w:t>
            </w:r>
          </w:p>
        </w:tc>
        <w:tc>
          <w:tcPr>
            <w:tcW w:w="7088" w:type="dxa"/>
            <w:shd w:val="clear" w:color="auto" w:fill="auto"/>
            <w:vAlign w:val="center"/>
            <w:hideMark/>
          </w:tcPr>
          <w:p w14:paraId="066127B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 PARA INSULINA, DE PLASTICO GRADO MEDICO; GRADUADA DE 0 A 100 UNIDADES, CON CAPACIDAD 1 ML. CON AGUJA DE ACERO INOXIDABLE, LONGITUD 13 MM, CALIBRE 27 G. ESTERIL Y DESECHABLE. CAJA C/200</w:t>
            </w:r>
          </w:p>
        </w:tc>
      </w:tr>
      <w:tr w:rsidR="00CA5DBD" w:rsidRPr="006D49ED" w14:paraId="446A6F32" w14:textId="380A4998" w:rsidTr="005F4439">
        <w:trPr>
          <w:trHeight w:val="704"/>
        </w:trPr>
        <w:tc>
          <w:tcPr>
            <w:tcW w:w="567" w:type="dxa"/>
            <w:vAlign w:val="center"/>
          </w:tcPr>
          <w:p w14:paraId="5CACDD32" w14:textId="3F5ADF9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378</w:t>
            </w:r>
          </w:p>
        </w:tc>
        <w:tc>
          <w:tcPr>
            <w:tcW w:w="1276" w:type="dxa"/>
            <w:shd w:val="clear" w:color="auto" w:fill="auto"/>
            <w:noWrap/>
            <w:vAlign w:val="center"/>
            <w:hideMark/>
          </w:tcPr>
          <w:p w14:paraId="6CFDB2CF" w14:textId="0DB10F8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060.550.2608</w:t>
            </w:r>
          </w:p>
        </w:tc>
        <w:tc>
          <w:tcPr>
            <w:tcW w:w="7088" w:type="dxa"/>
            <w:shd w:val="clear" w:color="auto" w:fill="auto"/>
            <w:vAlign w:val="center"/>
            <w:hideMark/>
          </w:tcPr>
          <w:p w14:paraId="5BC1A62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GRADO MEDICO DE 5 ML DE CAPACIDAD, ESCALA GRADUADA EN ML, CON DIVISIONES DE 1.0 ML Y SUBDIVISIONES DE 0.2 ML Y AGUJA DE 20 G Y 38 MM DE LONGITUD, ESTERIL Y DESECHABLE. CAJA C/100</w:t>
            </w:r>
          </w:p>
        </w:tc>
      </w:tr>
      <w:tr w:rsidR="00CA5DBD" w:rsidRPr="006D49ED" w14:paraId="11CB864F" w14:textId="4FF5DE16" w:rsidTr="00CA5DBD">
        <w:trPr>
          <w:trHeight w:val="864"/>
        </w:trPr>
        <w:tc>
          <w:tcPr>
            <w:tcW w:w="567" w:type="dxa"/>
            <w:vAlign w:val="center"/>
          </w:tcPr>
          <w:p w14:paraId="3C71D464" w14:textId="1C4158D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379</w:t>
            </w:r>
          </w:p>
        </w:tc>
        <w:tc>
          <w:tcPr>
            <w:tcW w:w="1276" w:type="dxa"/>
            <w:shd w:val="clear" w:color="auto" w:fill="auto"/>
            <w:noWrap/>
            <w:vAlign w:val="center"/>
            <w:hideMark/>
          </w:tcPr>
          <w:p w14:paraId="423897AC" w14:textId="6EAEA16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060.598.0010</w:t>
            </w:r>
          </w:p>
        </w:tc>
        <w:tc>
          <w:tcPr>
            <w:tcW w:w="7088" w:type="dxa"/>
            <w:shd w:val="clear" w:color="auto" w:fill="auto"/>
            <w:vAlign w:val="center"/>
            <w:hideMark/>
          </w:tcPr>
          <w:p w14:paraId="101F786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LLAVES DE CUATRO VIAS, CON MARCAS INDICADORAS DEL SENTIDO EN EL QUE FLUYEN LAS SOLUCIONES Y POSICION DE CERRADO, ADITAMENTO DE CIERRE LUER-LOCK (MOVIL) EN EL RAMAL DE LA LLAVE QUE SE CONECTA AL TUBO DE EXTENSION, TUBO DE EXTENSION REMOVIBLE DE PLASTICO, G</w:t>
            </w:r>
          </w:p>
        </w:tc>
      </w:tr>
      <w:tr w:rsidR="00CA5DBD" w:rsidRPr="006D49ED" w14:paraId="490F3D54" w14:textId="453CF342" w:rsidTr="00CA5DBD">
        <w:trPr>
          <w:trHeight w:val="864"/>
        </w:trPr>
        <w:tc>
          <w:tcPr>
            <w:tcW w:w="567" w:type="dxa"/>
            <w:vAlign w:val="center"/>
          </w:tcPr>
          <w:p w14:paraId="3DB29981" w14:textId="11FACD1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380</w:t>
            </w:r>
          </w:p>
        </w:tc>
        <w:tc>
          <w:tcPr>
            <w:tcW w:w="1276" w:type="dxa"/>
            <w:shd w:val="clear" w:color="auto" w:fill="auto"/>
            <w:noWrap/>
            <w:vAlign w:val="center"/>
            <w:hideMark/>
          </w:tcPr>
          <w:p w14:paraId="47EC4450" w14:textId="75EDC52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060.621.0656</w:t>
            </w:r>
          </w:p>
        </w:tc>
        <w:tc>
          <w:tcPr>
            <w:tcW w:w="7088" w:type="dxa"/>
            <w:shd w:val="clear" w:color="auto" w:fill="auto"/>
            <w:vAlign w:val="center"/>
            <w:hideMark/>
          </w:tcPr>
          <w:p w14:paraId="4E05931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CUBREBOCAS QUIRURGICO. CUBREBOCA QUIRURGICO ELABORADO CON DOS CAPAS EXTERNAS DE TELA NO TEJIDA, UN FILTRO INTERMEDIO DE POLIPROPILENO; PLANO O PLISADO; CON AJUSTE NASAL MOLDEABLE. RESISTENTE A FLUIDOS, ANTIESTATICO, HIPOALERGENICO. CON BANDAS O AJUSTE ELA</w:t>
            </w:r>
          </w:p>
        </w:tc>
      </w:tr>
      <w:tr w:rsidR="00CA5DBD" w:rsidRPr="006D49ED" w14:paraId="711219A3" w14:textId="79ECEC8C" w:rsidTr="005F4439">
        <w:trPr>
          <w:trHeight w:val="797"/>
        </w:trPr>
        <w:tc>
          <w:tcPr>
            <w:tcW w:w="567" w:type="dxa"/>
            <w:vAlign w:val="center"/>
          </w:tcPr>
          <w:p w14:paraId="30431D68" w14:textId="5D9989D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381</w:t>
            </w:r>
          </w:p>
        </w:tc>
        <w:tc>
          <w:tcPr>
            <w:tcW w:w="1276" w:type="dxa"/>
            <w:shd w:val="clear" w:color="auto" w:fill="auto"/>
            <w:noWrap/>
            <w:vAlign w:val="center"/>
            <w:hideMark/>
          </w:tcPr>
          <w:p w14:paraId="68B09036" w14:textId="07B7C66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060.621.0664</w:t>
            </w:r>
          </w:p>
        </w:tc>
        <w:tc>
          <w:tcPr>
            <w:tcW w:w="7088" w:type="dxa"/>
            <w:shd w:val="clear" w:color="auto" w:fill="auto"/>
            <w:vAlign w:val="center"/>
            <w:hideMark/>
          </w:tcPr>
          <w:p w14:paraId="5899598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PROTECTOR RESPIRATORIO CON EFICIENCIA DE FILTRACION MICROBIOLOGICA DEL 95% O MAYOR, PROTECCION RESPIRATORIA CONTRA PARTICULAS MENORES A 0.1 MICRAS. RESISTENTE A FLUIDOS, ANTIESTATICO, HIPOALERGENICO; AJUSTE NASAL MOLDEABLE QUE SE ADAPTA A LA CARA IMPIDIEN</w:t>
            </w:r>
          </w:p>
        </w:tc>
      </w:tr>
      <w:tr w:rsidR="00CA5DBD" w:rsidRPr="006D49ED" w14:paraId="590DD824" w14:textId="3769DAE9" w:rsidTr="00CA5DBD">
        <w:trPr>
          <w:trHeight w:val="288"/>
        </w:trPr>
        <w:tc>
          <w:tcPr>
            <w:tcW w:w="567" w:type="dxa"/>
            <w:vAlign w:val="center"/>
          </w:tcPr>
          <w:p w14:paraId="41BFF56A" w14:textId="6649212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382</w:t>
            </w:r>
          </w:p>
        </w:tc>
        <w:tc>
          <w:tcPr>
            <w:tcW w:w="1276" w:type="dxa"/>
            <w:shd w:val="clear" w:color="auto" w:fill="auto"/>
            <w:noWrap/>
            <w:vAlign w:val="center"/>
            <w:hideMark/>
          </w:tcPr>
          <w:p w14:paraId="5E6E7BF9" w14:textId="19CBFD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060.681.0067</w:t>
            </w:r>
          </w:p>
        </w:tc>
        <w:tc>
          <w:tcPr>
            <w:tcW w:w="7088" w:type="dxa"/>
            <w:shd w:val="clear" w:color="auto" w:fill="auto"/>
            <w:vAlign w:val="center"/>
            <w:hideMark/>
          </w:tcPr>
          <w:p w14:paraId="4F96DFB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PAÑAL PREDOBLADOS, DESECHABLES, PARA ADULTOS. PIEZA</w:t>
            </w:r>
          </w:p>
        </w:tc>
      </w:tr>
      <w:tr w:rsidR="00CA5DBD" w:rsidRPr="006D49ED" w14:paraId="4F90A507" w14:textId="5ED0F98A" w:rsidTr="00CA5DBD">
        <w:trPr>
          <w:trHeight w:val="288"/>
        </w:trPr>
        <w:tc>
          <w:tcPr>
            <w:tcW w:w="567" w:type="dxa"/>
            <w:vAlign w:val="center"/>
          </w:tcPr>
          <w:p w14:paraId="5CEDBB47" w14:textId="1E8A4D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383</w:t>
            </w:r>
          </w:p>
        </w:tc>
        <w:tc>
          <w:tcPr>
            <w:tcW w:w="1276" w:type="dxa"/>
            <w:shd w:val="clear" w:color="auto" w:fill="auto"/>
            <w:noWrap/>
            <w:vAlign w:val="center"/>
            <w:hideMark/>
          </w:tcPr>
          <w:p w14:paraId="0329CB87" w14:textId="7C36C9E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060.697.0267</w:t>
            </w:r>
          </w:p>
        </w:tc>
        <w:tc>
          <w:tcPr>
            <w:tcW w:w="7088" w:type="dxa"/>
            <w:shd w:val="clear" w:color="auto" w:fill="auto"/>
            <w:vAlign w:val="center"/>
            <w:hideMark/>
          </w:tcPr>
          <w:p w14:paraId="7571A37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GEL PARA TOMA DE ELECTROCARDIOGRAMAS 260 G</w:t>
            </w:r>
          </w:p>
        </w:tc>
      </w:tr>
      <w:tr w:rsidR="00CA5DBD" w:rsidRPr="006D49ED" w14:paraId="2FAB730F" w14:textId="72F65B3F" w:rsidTr="00CA5DBD">
        <w:trPr>
          <w:trHeight w:val="288"/>
        </w:trPr>
        <w:tc>
          <w:tcPr>
            <w:tcW w:w="567" w:type="dxa"/>
            <w:vAlign w:val="center"/>
          </w:tcPr>
          <w:p w14:paraId="6DA1D824" w14:textId="3AC5802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384</w:t>
            </w:r>
          </w:p>
        </w:tc>
        <w:tc>
          <w:tcPr>
            <w:tcW w:w="1276" w:type="dxa"/>
            <w:shd w:val="clear" w:color="auto" w:fill="auto"/>
            <w:noWrap/>
            <w:vAlign w:val="center"/>
            <w:hideMark/>
          </w:tcPr>
          <w:p w14:paraId="7B17E431" w14:textId="27366A8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060.701.0378</w:t>
            </w:r>
          </w:p>
        </w:tc>
        <w:tc>
          <w:tcPr>
            <w:tcW w:w="7088" w:type="dxa"/>
            <w:shd w:val="clear" w:color="auto" w:fill="auto"/>
            <w:vAlign w:val="center"/>
            <w:hideMark/>
          </w:tcPr>
          <w:p w14:paraId="5E9A262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PERILLA PARA ASPIRACION DE SECRECIONES. DE HULE. No. 4 PIEZA</w:t>
            </w:r>
          </w:p>
        </w:tc>
      </w:tr>
      <w:tr w:rsidR="00CA5DBD" w:rsidRPr="006D49ED" w14:paraId="1D3ADB48" w14:textId="4C9A7224" w:rsidTr="005F4439">
        <w:trPr>
          <w:trHeight w:val="651"/>
        </w:trPr>
        <w:tc>
          <w:tcPr>
            <w:tcW w:w="567" w:type="dxa"/>
            <w:vAlign w:val="center"/>
          </w:tcPr>
          <w:p w14:paraId="64492529" w14:textId="45D1726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385</w:t>
            </w:r>
          </w:p>
        </w:tc>
        <w:tc>
          <w:tcPr>
            <w:tcW w:w="1276" w:type="dxa"/>
            <w:shd w:val="clear" w:color="auto" w:fill="auto"/>
            <w:noWrap/>
            <w:vAlign w:val="center"/>
            <w:hideMark/>
          </w:tcPr>
          <w:p w14:paraId="5F69D9B1" w14:textId="74EDDD2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060.841.0478</w:t>
            </w:r>
          </w:p>
        </w:tc>
        <w:tc>
          <w:tcPr>
            <w:tcW w:w="7088" w:type="dxa"/>
            <w:shd w:val="clear" w:color="auto" w:fill="auto"/>
            <w:vAlign w:val="center"/>
            <w:hideMark/>
          </w:tcPr>
          <w:p w14:paraId="7AD153E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SUTURAS SINTETICAS NO ABSORBIBLES MONOFILAMENTO DE NYLON CON AGUJA. LONGITUD DE LA HEBRA. 45 CM CALIBRE DE LA SUTURA. 3-0 CARACTERISTICAS DE </w:t>
            </w:r>
            <w:proofErr w:type="spellStart"/>
            <w:r w:rsidRPr="006D49ED">
              <w:rPr>
                <w:rFonts w:ascii="Aptos Narrow" w:eastAsia="Times New Roman" w:hAnsi="Aptos Narrow"/>
                <w:color w:val="000000"/>
                <w:sz w:val="16"/>
                <w:szCs w:val="16"/>
                <w:lang w:eastAsia="es-MX"/>
              </w:rPr>
              <w:t>DE</w:t>
            </w:r>
            <w:proofErr w:type="spellEnd"/>
            <w:r w:rsidRPr="006D49ED">
              <w:rPr>
                <w:rFonts w:ascii="Aptos Narrow" w:eastAsia="Times New Roman" w:hAnsi="Aptos Narrow"/>
                <w:color w:val="000000"/>
                <w:sz w:val="16"/>
                <w:szCs w:val="16"/>
                <w:lang w:eastAsia="es-MX"/>
              </w:rPr>
              <w:t xml:space="preserve"> LA AGUJA. 3/8 DE CIRCULO CORTANTE (19-26 MM). PIEZA</w:t>
            </w:r>
          </w:p>
        </w:tc>
      </w:tr>
      <w:tr w:rsidR="00CA5DBD" w:rsidRPr="006D49ED" w14:paraId="1216AF7C" w14:textId="61D375A0" w:rsidTr="005F4439">
        <w:trPr>
          <w:trHeight w:val="703"/>
        </w:trPr>
        <w:tc>
          <w:tcPr>
            <w:tcW w:w="567" w:type="dxa"/>
            <w:vAlign w:val="center"/>
          </w:tcPr>
          <w:p w14:paraId="1DBB775D" w14:textId="0F1F331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386</w:t>
            </w:r>
          </w:p>
        </w:tc>
        <w:tc>
          <w:tcPr>
            <w:tcW w:w="1276" w:type="dxa"/>
            <w:shd w:val="clear" w:color="auto" w:fill="auto"/>
            <w:noWrap/>
            <w:vAlign w:val="center"/>
            <w:hideMark/>
          </w:tcPr>
          <w:p w14:paraId="75FB0882" w14:textId="65237E9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060.841.0486</w:t>
            </w:r>
          </w:p>
        </w:tc>
        <w:tc>
          <w:tcPr>
            <w:tcW w:w="7088" w:type="dxa"/>
            <w:shd w:val="clear" w:color="auto" w:fill="auto"/>
            <w:vAlign w:val="center"/>
            <w:hideMark/>
          </w:tcPr>
          <w:p w14:paraId="3A825BA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SUTURAS SINTETICAS NO ABSORBIBLES MONOFILAMENTO DE NYLON CON AGUJA. LONGITUD DE LA HEBRA. 45 CM CALIBRE DE LA SUTURA. 2-0 CARACTERISTICAS DE </w:t>
            </w:r>
            <w:proofErr w:type="spellStart"/>
            <w:r w:rsidRPr="006D49ED">
              <w:rPr>
                <w:rFonts w:ascii="Aptos Narrow" w:eastAsia="Times New Roman" w:hAnsi="Aptos Narrow"/>
                <w:color w:val="000000"/>
                <w:sz w:val="16"/>
                <w:szCs w:val="16"/>
                <w:lang w:eastAsia="es-MX"/>
              </w:rPr>
              <w:t>DE</w:t>
            </w:r>
            <w:proofErr w:type="spellEnd"/>
            <w:r w:rsidRPr="006D49ED">
              <w:rPr>
                <w:rFonts w:ascii="Aptos Narrow" w:eastAsia="Times New Roman" w:hAnsi="Aptos Narrow"/>
                <w:color w:val="000000"/>
                <w:sz w:val="16"/>
                <w:szCs w:val="16"/>
                <w:lang w:eastAsia="es-MX"/>
              </w:rPr>
              <w:t xml:space="preserve"> LA AGUJA. 3/8 DE CIRCULO CORTANTE (19-26 MM). PIEZA</w:t>
            </w:r>
          </w:p>
        </w:tc>
      </w:tr>
      <w:tr w:rsidR="00CA5DBD" w:rsidRPr="006D49ED" w14:paraId="6B7650D4" w14:textId="27888B2E" w:rsidTr="00CA5DBD">
        <w:trPr>
          <w:trHeight w:val="576"/>
        </w:trPr>
        <w:tc>
          <w:tcPr>
            <w:tcW w:w="567" w:type="dxa"/>
            <w:vAlign w:val="center"/>
          </w:tcPr>
          <w:p w14:paraId="7423526B" w14:textId="3AF7A00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387</w:t>
            </w:r>
          </w:p>
        </w:tc>
        <w:tc>
          <w:tcPr>
            <w:tcW w:w="1276" w:type="dxa"/>
            <w:shd w:val="clear" w:color="auto" w:fill="auto"/>
            <w:noWrap/>
            <w:vAlign w:val="center"/>
            <w:hideMark/>
          </w:tcPr>
          <w:p w14:paraId="0B56F18E" w14:textId="3BDEF9D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060.841.0569</w:t>
            </w:r>
          </w:p>
        </w:tc>
        <w:tc>
          <w:tcPr>
            <w:tcW w:w="7088" w:type="dxa"/>
            <w:shd w:val="clear" w:color="auto" w:fill="auto"/>
            <w:vAlign w:val="center"/>
            <w:hideMark/>
          </w:tcPr>
          <w:p w14:paraId="217D8F5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CATGUT CROMICO CON AGUJA. LONGITUD DE LA HEBRA. 68 - 75 CM CALIBRE DE LA SUTURA. 1 CARACTERISTICAS DE LA AGUJA. DE 1/2 CIRCULO, AHUSADA (35 - 37 MM).</w:t>
            </w:r>
          </w:p>
        </w:tc>
      </w:tr>
      <w:tr w:rsidR="00CA5DBD" w:rsidRPr="006D49ED" w14:paraId="71158AAE" w14:textId="689352BA" w:rsidTr="00CA5DBD">
        <w:trPr>
          <w:trHeight w:val="576"/>
        </w:trPr>
        <w:tc>
          <w:tcPr>
            <w:tcW w:w="567" w:type="dxa"/>
            <w:vAlign w:val="center"/>
          </w:tcPr>
          <w:p w14:paraId="3218359A" w14:textId="48C2AF2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388</w:t>
            </w:r>
          </w:p>
        </w:tc>
        <w:tc>
          <w:tcPr>
            <w:tcW w:w="1276" w:type="dxa"/>
            <w:shd w:val="clear" w:color="auto" w:fill="auto"/>
            <w:noWrap/>
            <w:vAlign w:val="center"/>
            <w:hideMark/>
          </w:tcPr>
          <w:p w14:paraId="3507C795" w14:textId="0A1DBE3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060.841.0601</w:t>
            </w:r>
          </w:p>
        </w:tc>
        <w:tc>
          <w:tcPr>
            <w:tcW w:w="7088" w:type="dxa"/>
            <w:shd w:val="clear" w:color="auto" w:fill="auto"/>
            <w:vAlign w:val="center"/>
            <w:hideMark/>
          </w:tcPr>
          <w:p w14:paraId="06806EA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5-0 CARACTERISTICAS DE LA AGUJA. 1/2 CIRCULO, AHUSADA (20-25 MM).</w:t>
            </w:r>
          </w:p>
        </w:tc>
      </w:tr>
      <w:tr w:rsidR="00CA5DBD" w:rsidRPr="006D49ED" w14:paraId="2CDD96EF" w14:textId="14A6C162" w:rsidTr="00CA5DBD">
        <w:trPr>
          <w:trHeight w:val="576"/>
        </w:trPr>
        <w:tc>
          <w:tcPr>
            <w:tcW w:w="567" w:type="dxa"/>
            <w:vAlign w:val="center"/>
          </w:tcPr>
          <w:p w14:paraId="0BB9847F" w14:textId="6FC6C5C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389</w:t>
            </w:r>
          </w:p>
        </w:tc>
        <w:tc>
          <w:tcPr>
            <w:tcW w:w="1276" w:type="dxa"/>
            <w:shd w:val="clear" w:color="auto" w:fill="auto"/>
            <w:noWrap/>
            <w:vAlign w:val="center"/>
            <w:hideMark/>
          </w:tcPr>
          <w:p w14:paraId="62761C76" w14:textId="65CD300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060.841.0627</w:t>
            </w:r>
          </w:p>
        </w:tc>
        <w:tc>
          <w:tcPr>
            <w:tcW w:w="7088" w:type="dxa"/>
            <w:shd w:val="clear" w:color="auto" w:fill="auto"/>
            <w:vAlign w:val="center"/>
            <w:hideMark/>
          </w:tcPr>
          <w:p w14:paraId="682EC06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2-0 CARACTERISTICAS DE LA AGUJA 1/2 CIRCULO, AHUSADA (25-26 MM).</w:t>
            </w:r>
          </w:p>
        </w:tc>
      </w:tr>
      <w:tr w:rsidR="00CA5DBD" w:rsidRPr="006D49ED" w14:paraId="69E3D62A" w14:textId="5A4FAC35" w:rsidTr="00CA5DBD">
        <w:trPr>
          <w:trHeight w:val="864"/>
        </w:trPr>
        <w:tc>
          <w:tcPr>
            <w:tcW w:w="567" w:type="dxa"/>
            <w:vAlign w:val="center"/>
          </w:tcPr>
          <w:p w14:paraId="537880F9" w14:textId="379F711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390</w:t>
            </w:r>
          </w:p>
        </w:tc>
        <w:tc>
          <w:tcPr>
            <w:tcW w:w="1276" w:type="dxa"/>
            <w:shd w:val="clear" w:color="auto" w:fill="auto"/>
            <w:noWrap/>
            <w:vAlign w:val="center"/>
            <w:hideMark/>
          </w:tcPr>
          <w:p w14:paraId="4BF40AC4" w14:textId="671CB5D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060.841.0866</w:t>
            </w:r>
          </w:p>
        </w:tc>
        <w:tc>
          <w:tcPr>
            <w:tcW w:w="7088" w:type="dxa"/>
            <w:shd w:val="clear" w:color="auto" w:fill="auto"/>
            <w:vAlign w:val="center"/>
            <w:hideMark/>
          </w:tcPr>
          <w:p w14:paraId="6C4DE70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POLIMERO DE ACIDO GLICOLICO, TRENZADO, CON AGUJA. LONGITUD DE LA HEBRA 67 - 70 CM CALIBRE DE LA SUTURA. 2-0 CARACTERISTICAS DE LA AGUJA 1/2 DE CIRCULO AHUSADA (25-26 MM).</w:t>
            </w:r>
          </w:p>
        </w:tc>
      </w:tr>
      <w:tr w:rsidR="00CA5DBD" w:rsidRPr="006D49ED" w14:paraId="0C5723C6" w14:textId="190D5594" w:rsidTr="00CA5DBD">
        <w:trPr>
          <w:trHeight w:val="864"/>
        </w:trPr>
        <w:tc>
          <w:tcPr>
            <w:tcW w:w="567" w:type="dxa"/>
            <w:vAlign w:val="center"/>
          </w:tcPr>
          <w:p w14:paraId="6F14527E" w14:textId="7AC23F9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391</w:t>
            </w:r>
          </w:p>
        </w:tc>
        <w:tc>
          <w:tcPr>
            <w:tcW w:w="1276" w:type="dxa"/>
            <w:shd w:val="clear" w:color="auto" w:fill="auto"/>
            <w:noWrap/>
            <w:vAlign w:val="center"/>
            <w:hideMark/>
          </w:tcPr>
          <w:p w14:paraId="649BFAFF" w14:textId="50F8AD1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060.841.0882</w:t>
            </w:r>
          </w:p>
        </w:tc>
        <w:tc>
          <w:tcPr>
            <w:tcW w:w="7088" w:type="dxa"/>
            <w:shd w:val="clear" w:color="auto" w:fill="auto"/>
            <w:vAlign w:val="center"/>
            <w:hideMark/>
          </w:tcPr>
          <w:p w14:paraId="4EF8FE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POLIMERO DE ACIDO GLICOLICO, TRENZADA, CON AGUJA. LONGITUD DE LA HEBRA. 67 - 70 CM CALIBRE DE LA SUTURA. 1 CARACTERISTICAS DE LA AGUJA. 1/2 DE CIRCULO, AHUSADA (35-37 MM).</w:t>
            </w:r>
          </w:p>
        </w:tc>
      </w:tr>
      <w:tr w:rsidR="00CA5DBD" w:rsidRPr="006D49ED" w14:paraId="4BD6FFED" w14:textId="159C70F4" w:rsidTr="00CA5DBD">
        <w:trPr>
          <w:trHeight w:val="576"/>
        </w:trPr>
        <w:tc>
          <w:tcPr>
            <w:tcW w:w="567" w:type="dxa"/>
            <w:vAlign w:val="center"/>
          </w:tcPr>
          <w:p w14:paraId="16BF86BD" w14:textId="090D911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392</w:t>
            </w:r>
          </w:p>
        </w:tc>
        <w:tc>
          <w:tcPr>
            <w:tcW w:w="1276" w:type="dxa"/>
            <w:shd w:val="clear" w:color="auto" w:fill="auto"/>
            <w:noWrap/>
            <w:vAlign w:val="center"/>
            <w:hideMark/>
          </w:tcPr>
          <w:p w14:paraId="060423D2" w14:textId="79ADAC7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060.841.2623</w:t>
            </w:r>
          </w:p>
        </w:tc>
        <w:tc>
          <w:tcPr>
            <w:tcW w:w="7088" w:type="dxa"/>
            <w:shd w:val="clear" w:color="auto" w:fill="auto"/>
            <w:vAlign w:val="center"/>
            <w:hideMark/>
          </w:tcPr>
          <w:p w14:paraId="67DEEE4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CATGUT CROMICO CON AGUJA. LONGITUD DE LA HEBRA. 68 - 75 CM. CALIBRE DE LA SUTURA. 0 CARACTERISTICAS DE LA AGUJA DE 1/2 CIRCULO, AHUSADA (35 - 37 MM).</w:t>
            </w:r>
          </w:p>
        </w:tc>
      </w:tr>
      <w:tr w:rsidR="00CA5DBD" w:rsidRPr="006D49ED" w14:paraId="7672555F" w14:textId="52DDB135" w:rsidTr="00CA5DBD">
        <w:trPr>
          <w:trHeight w:val="576"/>
        </w:trPr>
        <w:tc>
          <w:tcPr>
            <w:tcW w:w="567" w:type="dxa"/>
            <w:vAlign w:val="center"/>
          </w:tcPr>
          <w:p w14:paraId="4FA0CC8E" w14:textId="6883088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393</w:t>
            </w:r>
          </w:p>
        </w:tc>
        <w:tc>
          <w:tcPr>
            <w:tcW w:w="1276" w:type="dxa"/>
            <w:shd w:val="clear" w:color="auto" w:fill="auto"/>
            <w:noWrap/>
            <w:vAlign w:val="center"/>
            <w:hideMark/>
          </w:tcPr>
          <w:p w14:paraId="122508BB" w14:textId="4CA0CB3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060.841.4462</w:t>
            </w:r>
          </w:p>
        </w:tc>
        <w:tc>
          <w:tcPr>
            <w:tcW w:w="7088" w:type="dxa"/>
            <w:shd w:val="clear" w:color="auto" w:fill="auto"/>
            <w:vAlign w:val="center"/>
            <w:hideMark/>
          </w:tcPr>
          <w:p w14:paraId="31CCBB6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CATGUT CROMICO CON AGUJA. LONGITUD DE LA HEBRA. 68 - 75 CM. CALIBRE DE LA SUTURA. 3-0 CARACTERISTICAS DE LA AGUJA 1/2 CIRCULO, AHUSADA (25- 27 MM). PIEZA</w:t>
            </w:r>
          </w:p>
        </w:tc>
      </w:tr>
      <w:tr w:rsidR="00CA5DBD" w:rsidRPr="006D49ED" w14:paraId="16E7FAFD" w14:textId="539C9575" w:rsidTr="00CA5DBD">
        <w:trPr>
          <w:trHeight w:val="576"/>
        </w:trPr>
        <w:tc>
          <w:tcPr>
            <w:tcW w:w="567" w:type="dxa"/>
            <w:vAlign w:val="center"/>
          </w:tcPr>
          <w:p w14:paraId="76B596BC" w14:textId="05EAE43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394</w:t>
            </w:r>
          </w:p>
        </w:tc>
        <w:tc>
          <w:tcPr>
            <w:tcW w:w="1276" w:type="dxa"/>
            <w:shd w:val="clear" w:color="auto" w:fill="auto"/>
            <w:noWrap/>
            <w:vAlign w:val="center"/>
            <w:hideMark/>
          </w:tcPr>
          <w:p w14:paraId="1B422103" w14:textId="66D439A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060.869.0103</w:t>
            </w:r>
          </w:p>
        </w:tc>
        <w:tc>
          <w:tcPr>
            <w:tcW w:w="7088" w:type="dxa"/>
            <w:shd w:val="clear" w:color="auto" w:fill="auto"/>
            <w:vAlign w:val="center"/>
            <w:hideMark/>
          </w:tcPr>
          <w:p w14:paraId="52F9418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TELAS ADHESIVAS DE ACETATO CON ADHESIVO EN UNA DE SUS CARAS. LONGITUD. 10 M ANCHO. 1.25 CM. PIEZA</w:t>
            </w:r>
          </w:p>
        </w:tc>
      </w:tr>
      <w:tr w:rsidR="00CA5DBD" w:rsidRPr="006D49ED" w14:paraId="09CE8F31" w14:textId="640BC858" w:rsidTr="00CA5DBD">
        <w:trPr>
          <w:trHeight w:val="576"/>
        </w:trPr>
        <w:tc>
          <w:tcPr>
            <w:tcW w:w="567" w:type="dxa"/>
            <w:vAlign w:val="center"/>
          </w:tcPr>
          <w:p w14:paraId="403EECAA" w14:textId="1F42865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395</w:t>
            </w:r>
          </w:p>
        </w:tc>
        <w:tc>
          <w:tcPr>
            <w:tcW w:w="1276" w:type="dxa"/>
            <w:shd w:val="clear" w:color="auto" w:fill="auto"/>
            <w:noWrap/>
            <w:vAlign w:val="center"/>
            <w:hideMark/>
          </w:tcPr>
          <w:p w14:paraId="5C94868A" w14:textId="2F6491E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060.869.0152</w:t>
            </w:r>
          </w:p>
        </w:tc>
        <w:tc>
          <w:tcPr>
            <w:tcW w:w="7088" w:type="dxa"/>
            <w:shd w:val="clear" w:color="auto" w:fill="auto"/>
            <w:vAlign w:val="center"/>
            <w:hideMark/>
          </w:tcPr>
          <w:p w14:paraId="48FA32A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TELAS ADHESIVAS DE ACETATO CON ADHESIVO EN UNA DE SUS CARAS. LONGITUD 10 M ANCHO. 2.50 CM. PIEZA</w:t>
            </w:r>
          </w:p>
        </w:tc>
      </w:tr>
      <w:tr w:rsidR="00CA5DBD" w:rsidRPr="006D49ED" w14:paraId="66E896C4" w14:textId="4B7A05DE" w:rsidTr="005F4439">
        <w:trPr>
          <w:trHeight w:val="783"/>
        </w:trPr>
        <w:tc>
          <w:tcPr>
            <w:tcW w:w="567" w:type="dxa"/>
            <w:vAlign w:val="center"/>
          </w:tcPr>
          <w:p w14:paraId="2458377C" w14:textId="5627DE4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396</w:t>
            </w:r>
          </w:p>
        </w:tc>
        <w:tc>
          <w:tcPr>
            <w:tcW w:w="1276" w:type="dxa"/>
            <w:shd w:val="clear" w:color="auto" w:fill="auto"/>
            <w:noWrap/>
            <w:vAlign w:val="center"/>
            <w:hideMark/>
          </w:tcPr>
          <w:p w14:paraId="5458088A" w14:textId="490A1F1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060.879.0218</w:t>
            </w:r>
          </w:p>
        </w:tc>
        <w:tc>
          <w:tcPr>
            <w:tcW w:w="7088" w:type="dxa"/>
            <w:shd w:val="clear" w:color="auto" w:fill="auto"/>
            <w:vAlign w:val="center"/>
            <w:hideMark/>
          </w:tcPr>
          <w:p w14:paraId="504C89B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TERMOMETRO QUE PERMITE MEDIR LA TEMPERATURA DEL CUERPO HUMANO, A TRAVES DELCANAL AUDITIVO. CONSTA DE: PANTALLA DIGITAL CON ILUMINACION. MECANISMO DEENCENDIDO MANUAL O AUTOMATICO. DESPLIEGUE DE TEMPERATURA DE 34 A 42 GRADOSCENTIGRADOS. CON FUNDAS PROTECTOR</w:t>
            </w:r>
          </w:p>
        </w:tc>
      </w:tr>
      <w:tr w:rsidR="00CA5DBD" w:rsidRPr="006D49ED" w14:paraId="1A837CB3" w14:textId="67351BAF" w:rsidTr="00CA5DBD">
        <w:trPr>
          <w:trHeight w:val="288"/>
        </w:trPr>
        <w:tc>
          <w:tcPr>
            <w:tcW w:w="567" w:type="dxa"/>
            <w:vAlign w:val="center"/>
          </w:tcPr>
          <w:p w14:paraId="515EEB8F" w14:textId="5287A94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397</w:t>
            </w:r>
          </w:p>
        </w:tc>
        <w:tc>
          <w:tcPr>
            <w:tcW w:w="1276" w:type="dxa"/>
            <w:shd w:val="clear" w:color="auto" w:fill="auto"/>
            <w:noWrap/>
            <w:vAlign w:val="center"/>
            <w:hideMark/>
          </w:tcPr>
          <w:p w14:paraId="03ECB938" w14:textId="6755605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060.904.0100</w:t>
            </w:r>
          </w:p>
        </w:tc>
        <w:tc>
          <w:tcPr>
            <w:tcW w:w="7088" w:type="dxa"/>
            <w:shd w:val="clear" w:color="auto" w:fill="auto"/>
            <w:vAlign w:val="center"/>
            <w:hideMark/>
          </w:tcPr>
          <w:p w14:paraId="2B8A4EE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ALGODON TORUNDAS 500 GRS</w:t>
            </w:r>
          </w:p>
        </w:tc>
      </w:tr>
      <w:tr w:rsidR="00CA5DBD" w:rsidRPr="006D49ED" w14:paraId="056A7D49" w14:textId="29B037F0" w:rsidTr="00CA5DBD">
        <w:trPr>
          <w:trHeight w:val="576"/>
        </w:trPr>
        <w:tc>
          <w:tcPr>
            <w:tcW w:w="567" w:type="dxa"/>
            <w:vAlign w:val="center"/>
          </w:tcPr>
          <w:p w14:paraId="5CCEDB48" w14:textId="3976E8C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398</w:t>
            </w:r>
          </w:p>
        </w:tc>
        <w:tc>
          <w:tcPr>
            <w:tcW w:w="1276" w:type="dxa"/>
            <w:shd w:val="clear" w:color="auto" w:fill="auto"/>
            <w:noWrap/>
            <w:vAlign w:val="center"/>
            <w:hideMark/>
          </w:tcPr>
          <w:p w14:paraId="41539174" w14:textId="417FBEF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060.908.0015</w:t>
            </w:r>
          </w:p>
        </w:tc>
        <w:tc>
          <w:tcPr>
            <w:tcW w:w="7088" w:type="dxa"/>
            <w:shd w:val="clear" w:color="auto" w:fill="auto"/>
            <w:vAlign w:val="center"/>
            <w:hideMark/>
          </w:tcPr>
          <w:p w14:paraId="3DFFF25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PARA CANALIZACION. DE LATEX NATURAL, OPACO A LOS RAYOS X, LONGITUD 45 CM. DIAMETRO. 7.94 MM (5/16). PEN-ROSE</w:t>
            </w:r>
          </w:p>
        </w:tc>
      </w:tr>
      <w:tr w:rsidR="00CA5DBD" w:rsidRPr="006D49ED" w14:paraId="4EA58C10" w14:textId="14FD1A4A" w:rsidTr="00CA5DBD">
        <w:trPr>
          <w:trHeight w:val="576"/>
        </w:trPr>
        <w:tc>
          <w:tcPr>
            <w:tcW w:w="567" w:type="dxa"/>
            <w:vAlign w:val="center"/>
          </w:tcPr>
          <w:p w14:paraId="71C07F09" w14:textId="21CE0E0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399</w:t>
            </w:r>
          </w:p>
        </w:tc>
        <w:tc>
          <w:tcPr>
            <w:tcW w:w="1276" w:type="dxa"/>
            <w:shd w:val="clear" w:color="auto" w:fill="auto"/>
            <w:noWrap/>
            <w:vAlign w:val="center"/>
            <w:hideMark/>
          </w:tcPr>
          <w:p w14:paraId="615509D9" w14:textId="06BF3E2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060.908.0114</w:t>
            </w:r>
          </w:p>
        </w:tc>
        <w:tc>
          <w:tcPr>
            <w:tcW w:w="7088" w:type="dxa"/>
            <w:shd w:val="clear" w:color="auto" w:fill="auto"/>
            <w:vAlign w:val="center"/>
            <w:hideMark/>
          </w:tcPr>
          <w:p w14:paraId="1667A9B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PARA CANALIZACION. DE LATEX NATURAL, OPACO A LOS RAYOS X. LONGITUD 45 CM. DIAMETRO. 12.7 MM (1/2). PEN-ROSE</w:t>
            </w:r>
          </w:p>
        </w:tc>
      </w:tr>
      <w:tr w:rsidR="00CA5DBD" w:rsidRPr="006D49ED" w14:paraId="1ADA908E" w14:textId="3B43FD74" w:rsidTr="00CA5DBD">
        <w:trPr>
          <w:trHeight w:val="864"/>
        </w:trPr>
        <w:tc>
          <w:tcPr>
            <w:tcW w:w="567" w:type="dxa"/>
            <w:vAlign w:val="center"/>
          </w:tcPr>
          <w:p w14:paraId="3F5820F1" w14:textId="78FC677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400</w:t>
            </w:r>
          </w:p>
        </w:tc>
        <w:tc>
          <w:tcPr>
            <w:tcW w:w="1276" w:type="dxa"/>
            <w:shd w:val="clear" w:color="auto" w:fill="auto"/>
            <w:noWrap/>
            <w:vAlign w:val="center"/>
            <w:hideMark/>
          </w:tcPr>
          <w:p w14:paraId="3FFB2E62" w14:textId="00D67BC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060.908.0510</w:t>
            </w:r>
          </w:p>
        </w:tc>
        <w:tc>
          <w:tcPr>
            <w:tcW w:w="7088" w:type="dxa"/>
            <w:shd w:val="clear" w:color="auto" w:fill="auto"/>
            <w:vAlign w:val="center"/>
            <w:hideMark/>
          </w:tcPr>
          <w:p w14:paraId="222F470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ENDOBRONQUIAL PARA INTUBACION DE BRONQUIO DERECHO, DE PLASTICO GRADO MEDICO CON DISE¥O DEL GLOBO BRONQUIAL EN FORMA DE S Y UN ORIFICIO TIPO: MURPHY QUE SE ACOPLA CON LA ENTRADA DEL LOBULO SUPERIOR DERECHO, CON MARCAS NUMERICAS PARA DETERMINAR LA PRO</w:t>
            </w:r>
          </w:p>
        </w:tc>
      </w:tr>
      <w:tr w:rsidR="00CA5DBD" w:rsidRPr="006D49ED" w14:paraId="76E0D9E1" w14:textId="6BA52AAF" w:rsidTr="00CA5DBD">
        <w:trPr>
          <w:trHeight w:val="864"/>
        </w:trPr>
        <w:tc>
          <w:tcPr>
            <w:tcW w:w="567" w:type="dxa"/>
            <w:vAlign w:val="center"/>
          </w:tcPr>
          <w:p w14:paraId="6E353F62" w14:textId="061B6E3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401</w:t>
            </w:r>
          </w:p>
        </w:tc>
        <w:tc>
          <w:tcPr>
            <w:tcW w:w="1276" w:type="dxa"/>
            <w:shd w:val="clear" w:color="auto" w:fill="auto"/>
            <w:noWrap/>
            <w:vAlign w:val="center"/>
            <w:hideMark/>
          </w:tcPr>
          <w:p w14:paraId="4DE86549" w14:textId="32F4A39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060.908.0528</w:t>
            </w:r>
          </w:p>
        </w:tc>
        <w:tc>
          <w:tcPr>
            <w:tcW w:w="7088" w:type="dxa"/>
            <w:shd w:val="clear" w:color="auto" w:fill="auto"/>
            <w:vAlign w:val="center"/>
            <w:hideMark/>
          </w:tcPr>
          <w:p w14:paraId="6782893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ENDOBRONQUIAL PARA INTUBACION DE BRONQUIO DERECHO, DE PLASTICO, GRADO MEDICO, CON DISE¥O DEL GLOBO BRONQUIAL EN FORMA DE S Y UN ORIFICIO TIPO: MURPHY, QUE SE ACOPLA CON LA ENTRADA DEL LOBULO SUPERIOR DERECHO, CON MARCAS NUMERICAS PARA DETERMINAR LA</w:t>
            </w:r>
          </w:p>
        </w:tc>
      </w:tr>
      <w:tr w:rsidR="00CA5DBD" w:rsidRPr="006D49ED" w14:paraId="12DD1AB3" w14:textId="15FD8E21" w:rsidTr="00CA5DBD">
        <w:trPr>
          <w:trHeight w:val="576"/>
        </w:trPr>
        <w:tc>
          <w:tcPr>
            <w:tcW w:w="567" w:type="dxa"/>
            <w:vAlign w:val="center"/>
          </w:tcPr>
          <w:p w14:paraId="6452AAF3" w14:textId="65612B2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402</w:t>
            </w:r>
          </w:p>
        </w:tc>
        <w:tc>
          <w:tcPr>
            <w:tcW w:w="1276" w:type="dxa"/>
            <w:shd w:val="clear" w:color="auto" w:fill="auto"/>
            <w:noWrap/>
            <w:vAlign w:val="center"/>
            <w:hideMark/>
          </w:tcPr>
          <w:p w14:paraId="2B1379E9" w14:textId="0BCD76C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060.908.0924</w:t>
            </w:r>
          </w:p>
        </w:tc>
        <w:tc>
          <w:tcPr>
            <w:tcW w:w="7088" w:type="dxa"/>
            <w:shd w:val="clear" w:color="auto" w:fill="auto"/>
            <w:vAlign w:val="center"/>
            <w:hideMark/>
          </w:tcPr>
          <w:p w14:paraId="2538AC2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PARA ASPIRADOR, DE HULE LATEX, COLOR AMBAR. DIAM. INTERNO 6.3 MM, ESPESOR DE PARED 3.77 MM.C/5 MTS</w:t>
            </w:r>
          </w:p>
        </w:tc>
      </w:tr>
      <w:tr w:rsidR="00CA5DBD" w:rsidRPr="006D49ED" w14:paraId="7E1049DC" w14:textId="77717014" w:rsidTr="00CA5DBD">
        <w:trPr>
          <w:trHeight w:val="288"/>
        </w:trPr>
        <w:tc>
          <w:tcPr>
            <w:tcW w:w="567" w:type="dxa"/>
            <w:vAlign w:val="center"/>
          </w:tcPr>
          <w:p w14:paraId="707547AD" w14:textId="5BC1167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403</w:t>
            </w:r>
          </w:p>
        </w:tc>
        <w:tc>
          <w:tcPr>
            <w:tcW w:w="1276" w:type="dxa"/>
            <w:shd w:val="clear" w:color="auto" w:fill="auto"/>
            <w:noWrap/>
            <w:vAlign w:val="center"/>
            <w:hideMark/>
          </w:tcPr>
          <w:p w14:paraId="4755F6EE" w14:textId="5275136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060.953.1603</w:t>
            </w:r>
          </w:p>
        </w:tc>
        <w:tc>
          <w:tcPr>
            <w:tcW w:w="7088" w:type="dxa"/>
            <w:shd w:val="clear" w:color="auto" w:fill="auto"/>
            <w:vAlign w:val="center"/>
            <w:hideMark/>
          </w:tcPr>
          <w:p w14:paraId="47EEE14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VENDAS DE GASA DE ALDON. LONGITUD. 2.7 M ANCHO. 10 CM.</w:t>
            </w:r>
          </w:p>
        </w:tc>
      </w:tr>
      <w:tr w:rsidR="00CA5DBD" w:rsidRPr="006D49ED" w14:paraId="59710362" w14:textId="686C7632" w:rsidTr="00CA5DBD">
        <w:trPr>
          <w:trHeight w:val="576"/>
        </w:trPr>
        <w:tc>
          <w:tcPr>
            <w:tcW w:w="567" w:type="dxa"/>
            <w:vAlign w:val="center"/>
          </w:tcPr>
          <w:p w14:paraId="19BB3E3A" w14:textId="1988906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404</w:t>
            </w:r>
          </w:p>
        </w:tc>
        <w:tc>
          <w:tcPr>
            <w:tcW w:w="1276" w:type="dxa"/>
            <w:shd w:val="clear" w:color="auto" w:fill="auto"/>
            <w:noWrap/>
            <w:vAlign w:val="center"/>
            <w:hideMark/>
          </w:tcPr>
          <w:p w14:paraId="51EE6C44" w14:textId="5E4BB71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060.953.2825</w:t>
            </w:r>
          </w:p>
        </w:tc>
        <w:tc>
          <w:tcPr>
            <w:tcW w:w="7088" w:type="dxa"/>
            <w:shd w:val="clear" w:color="auto" w:fill="auto"/>
            <w:vAlign w:val="center"/>
            <w:hideMark/>
          </w:tcPr>
          <w:p w14:paraId="42BC438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ELASTICA DE TEJIDO PLANO, DE ALGODON CON FIBRAS SINTETICAS LONGITUD 30 CM X 5M ENV C/12 PZAS</w:t>
            </w:r>
          </w:p>
        </w:tc>
      </w:tr>
      <w:tr w:rsidR="00CA5DBD" w:rsidRPr="006D49ED" w14:paraId="587FD5CA" w14:textId="15C0FCBF" w:rsidTr="00CA5DBD">
        <w:trPr>
          <w:trHeight w:val="288"/>
        </w:trPr>
        <w:tc>
          <w:tcPr>
            <w:tcW w:w="567" w:type="dxa"/>
            <w:vAlign w:val="center"/>
          </w:tcPr>
          <w:p w14:paraId="55D5BD00" w14:textId="271894D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405</w:t>
            </w:r>
          </w:p>
        </w:tc>
        <w:tc>
          <w:tcPr>
            <w:tcW w:w="1276" w:type="dxa"/>
            <w:shd w:val="clear" w:color="auto" w:fill="auto"/>
            <w:noWrap/>
            <w:vAlign w:val="center"/>
            <w:hideMark/>
          </w:tcPr>
          <w:p w14:paraId="5F9BAC34" w14:textId="3F4F073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060.953.2858</w:t>
            </w:r>
          </w:p>
        </w:tc>
        <w:tc>
          <w:tcPr>
            <w:tcW w:w="7088" w:type="dxa"/>
            <w:shd w:val="clear" w:color="auto" w:fill="auto"/>
            <w:vAlign w:val="center"/>
            <w:hideMark/>
          </w:tcPr>
          <w:p w14:paraId="722A2C6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ELASTICA DE TEJIDO PLANO; DE ALGODON CON FIBRAS SINTETICAS 5 CM X 5M PIEZA</w:t>
            </w:r>
          </w:p>
        </w:tc>
      </w:tr>
      <w:tr w:rsidR="00CA5DBD" w:rsidRPr="006D49ED" w14:paraId="1F95F158" w14:textId="303BDB72" w:rsidTr="00CA5DBD">
        <w:trPr>
          <w:trHeight w:val="288"/>
        </w:trPr>
        <w:tc>
          <w:tcPr>
            <w:tcW w:w="567" w:type="dxa"/>
            <w:vAlign w:val="center"/>
          </w:tcPr>
          <w:p w14:paraId="0A852DFF" w14:textId="7512B24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406</w:t>
            </w:r>
          </w:p>
        </w:tc>
        <w:tc>
          <w:tcPr>
            <w:tcW w:w="1276" w:type="dxa"/>
            <w:shd w:val="clear" w:color="auto" w:fill="auto"/>
            <w:noWrap/>
            <w:vAlign w:val="center"/>
            <w:hideMark/>
          </w:tcPr>
          <w:p w14:paraId="3B3996A0" w14:textId="03C07CE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060.953.2866</w:t>
            </w:r>
          </w:p>
        </w:tc>
        <w:tc>
          <w:tcPr>
            <w:tcW w:w="7088" w:type="dxa"/>
            <w:shd w:val="clear" w:color="auto" w:fill="auto"/>
            <w:vAlign w:val="center"/>
            <w:hideMark/>
          </w:tcPr>
          <w:p w14:paraId="2B5455B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ELASTICA DE TEJIDO PLANO; DE ALGODON CON FIBRAS SINTETICAS 10 CM X 5M PIEZA</w:t>
            </w:r>
          </w:p>
        </w:tc>
      </w:tr>
      <w:tr w:rsidR="00CA5DBD" w:rsidRPr="006D49ED" w14:paraId="5D084117" w14:textId="5AED777B" w:rsidTr="005F4439">
        <w:trPr>
          <w:trHeight w:val="656"/>
        </w:trPr>
        <w:tc>
          <w:tcPr>
            <w:tcW w:w="567" w:type="dxa"/>
            <w:vAlign w:val="center"/>
          </w:tcPr>
          <w:p w14:paraId="35D001C8" w14:textId="694E342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407</w:t>
            </w:r>
          </w:p>
        </w:tc>
        <w:tc>
          <w:tcPr>
            <w:tcW w:w="1276" w:type="dxa"/>
            <w:shd w:val="clear" w:color="auto" w:fill="auto"/>
            <w:noWrap/>
            <w:vAlign w:val="center"/>
            <w:hideMark/>
          </w:tcPr>
          <w:p w14:paraId="56587790" w14:textId="3242555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070.581.0117</w:t>
            </w:r>
          </w:p>
        </w:tc>
        <w:tc>
          <w:tcPr>
            <w:tcW w:w="7088" w:type="dxa"/>
            <w:shd w:val="clear" w:color="auto" w:fill="auto"/>
            <w:vAlign w:val="center"/>
            <w:hideMark/>
          </w:tcPr>
          <w:p w14:paraId="1AEFAAC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MEDIOS DE CONTRASTE HIDROSOLUBLES NO IONICOS. EN CONCENTRACION DE 300 A 320 MG I/ML IOVERSOL, IOPAMIDOL, IOHEXOL, IOPROMIDA, IOBITRIDOL, IODIXANOL. FRASCO CON 100 ML.                                                                   </w:t>
            </w:r>
          </w:p>
        </w:tc>
      </w:tr>
      <w:tr w:rsidR="00CA5DBD" w:rsidRPr="006D49ED" w14:paraId="130210BC" w14:textId="1D2A276D" w:rsidTr="00CA5DBD">
        <w:trPr>
          <w:trHeight w:val="576"/>
        </w:trPr>
        <w:tc>
          <w:tcPr>
            <w:tcW w:w="567" w:type="dxa"/>
            <w:vAlign w:val="center"/>
          </w:tcPr>
          <w:p w14:paraId="643E5470" w14:textId="78334E1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408</w:t>
            </w:r>
          </w:p>
        </w:tc>
        <w:tc>
          <w:tcPr>
            <w:tcW w:w="1276" w:type="dxa"/>
            <w:shd w:val="clear" w:color="auto" w:fill="auto"/>
            <w:noWrap/>
            <w:vAlign w:val="center"/>
            <w:hideMark/>
          </w:tcPr>
          <w:p w14:paraId="20B5E5E6" w14:textId="07E12B1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070.581.0158</w:t>
            </w:r>
          </w:p>
        </w:tc>
        <w:tc>
          <w:tcPr>
            <w:tcW w:w="7088" w:type="dxa"/>
            <w:shd w:val="clear" w:color="auto" w:fill="auto"/>
            <w:vAlign w:val="center"/>
            <w:hideMark/>
          </w:tcPr>
          <w:p w14:paraId="7D417A8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MEDIOS DE CONTRASTE HIDROSOLUBLES NO IONICOS. EN CONCENTRACION DE 350 A 370 MG I/ML IOVERSOL, IOPAMIDOL, IOHEXOL, IOPROMIDA, IOBITRIDOL. FRASCO CON 100 ML.                                                                              </w:t>
            </w:r>
          </w:p>
        </w:tc>
      </w:tr>
      <w:tr w:rsidR="00CA5DBD" w:rsidRPr="006D49ED" w14:paraId="66C1DB68" w14:textId="62F221C5" w:rsidTr="00CA5DBD">
        <w:trPr>
          <w:trHeight w:val="288"/>
        </w:trPr>
        <w:tc>
          <w:tcPr>
            <w:tcW w:w="567" w:type="dxa"/>
            <w:vAlign w:val="center"/>
          </w:tcPr>
          <w:p w14:paraId="41C4E51E" w14:textId="6347188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409</w:t>
            </w:r>
          </w:p>
        </w:tc>
        <w:tc>
          <w:tcPr>
            <w:tcW w:w="1276" w:type="dxa"/>
            <w:shd w:val="clear" w:color="auto" w:fill="auto"/>
            <w:noWrap/>
            <w:vAlign w:val="center"/>
            <w:hideMark/>
          </w:tcPr>
          <w:p w14:paraId="5148AA27" w14:textId="463A330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010.000.0101.00</w:t>
            </w:r>
          </w:p>
        </w:tc>
        <w:tc>
          <w:tcPr>
            <w:tcW w:w="7088" w:type="dxa"/>
            <w:shd w:val="clear" w:color="auto" w:fill="auto"/>
            <w:vAlign w:val="center"/>
            <w:hideMark/>
          </w:tcPr>
          <w:p w14:paraId="6BB47A4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ACETILSALICILICO TABLETA 500 MG 20 TABLETAS</w:t>
            </w:r>
          </w:p>
        </w:tc>
      </w:tr>
      <w:tr w:rsidR="00CA5DBD" w:rsidRPr="006D49ED" w14:paraId="1BCEB828" w14:textId="571EFBEA" w:rsidTr="00CA5DBD">
        <w:trPr>
          <w:trHeight w:val="288"/>
        </w:trPr>
        <w:tc>
          <w:tcPr>
            <w:tcW w:w="567" w:type="dxa"/>
            <w:vAlign w:val="center"/>
          </w:tcPr>
          <w:p w14:paraId="5F76C619" w14:textId="3985B78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410</w:t>
            </w:r>
          </w:p>
        </w:tc>
        <w:tc>
          <w:tcPr>
            <w:tcW w:w="1276" w:type="dxa"/>
            <w:shd w:val="clear" w:color="auto" w:fill="auto"/>
            <w:noWrap/>
            <w:vAlign w:val="center"/>
            <w:hideMark/>
          </w:tcPr>
          <w:p w14:paraId="360B206A" w14:textId="39968B9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010.000.0105.00</w:t>
            </w:r>
          </w:p>
        </w:tc>
        <w:tc>
          <w:tcPr>
            <w:tcW w:w="7088" w:type="dxa"/>
            <w:shd w:val="clear" w:color="auto" w:fill="auto"/>
            <w:vAlign w:val="center"/>
            <w:hideMark/>
          </w:tcPr>
          <w:p w14:paraId="63E7511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SUPOSITORIO 300 MG 3 SUPOSITORIOS</w:t>
            </w:r>
          </w:p>
        </w:tc>
      </w:tr>
      <w:tr w:rsidR="00CA5DBD" w:rsidRPr="006D49ED" w14:paraId="3087C5C5" w14:textId="26774E89" w:rsidTr="005F4439">
        <w:trPr>
          <w:trHeight w:val="654"/>
        </w:trPr>
        <w:tc>
          <w:tcPr>
            <w:tcW w:w="567" w:type="dxa"/>
            <w:vAlign w:val="center"/>
          </w:tcPr>
          <w:p w14:paraId="46F4695C" w14:textId="59DFB6B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411</w:t>
            </w:r>
          </w:p>
        </w:tc>
        <w:tc>
          <w:tcPr>
            <w:tcW w:w="1276" w:type="dxa"/>
            <w:shd w:val="clear" w:color="auto" w:fill="auto"/>
            <w:noWrap/>
            <w:vAlign w:val="center"/>
            <w:hideMark/>
          </w:tcPr>
          <w:p w14:paraId="647B92EC" w14:textId="6A9A928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010.000.0244.00</w:t>
            </w:r>
          </w:p>
        </w:tc>
        <w:tc>
          <w:tcPr>
            <w:tcW w:w="7088" w:type="dxa"/>
            <w:shd w:val="clear" w:color="auto" w:fill="auto"/>
            <w:vAlign w:val="center"/>
            <w:hideMark/>
          </w:tcPr>
          <w:p w14:paraId="73C0510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PROPOFOL. EMULSION INYECTABLE CADA AMPOLLETA O FRASCO AMPULA CONTIENE: PROPOFOL10 MG/ML EN SOLUCION CON ACEITE DE SOYA, FOSFATIDO DE HUEVO O LECITINA DE HUEVOY GLICEROL. ENVASE CON 5 AMPOLLETAS O FRASCOS AMPULA DE 20 ML.</w:t>
            </w:r>
          </w:p>
        </w:tc>
      </w:tr>
      <w:tr w:rsidR="00CA5DBD" w:rsidRPr="006D49ED" w14:paraId="6EF27F6B" w14:textId="647F7242" w:rsidTr="005F4439">
        <w:trPr>
          <w:trHeight w:val="706"/>
        </w:trPr>
        <w:tc>
          <w:tcPr>
            <w:tcW w:w="567" w:type="dxa"/>
            <w:vAlign w:val="center"/>
          </w:tcPr>
          <w:p w14:paraId="6852CDA3" w14:textId="7671C5E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412</w:t>
            </w:r>
          </w:p>
        </w:tc>
        <w:tc>
          <w:tcPr>
            <w:tcW w:w="1276" w:type="dxa"/>
            <w:shd w:val="clear" w:color="auto" w:fill="auto"/>
            <w:noWrap/>
            <w:vAlign w:val="center"/>
            <w:hideMark/>
          </w:tcPr>
          <w:p w14:paraId="63BAE53D" w14:textId="297AD53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010.000.0245.00</w:t>
            </w:r>
          </w:p>
        </w:tc>
        <w:tc>
          <w:tcPr>
            <w:tcW w:w="7088" w:type="dxa"/>
            <w:shd w:val="clear" w:color="auto" w:fill="auto"/>
            <w:vAlign w:val="center"/>
            <w:hideMark/>
          </w:tcPr>
          <w:p w14:paraId="13F94AB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PROPOFOL. EMULSION INYECTABLE CADA FRASCO AMPULA O JERINGA CONTIENE: PROPOFOL 500 MG. EN SOLUCION CON ACEITE DE SOYA FOSFATIDO DE HUEVO O LECITINA DE HUEVO Y GLICEROL. ENVASE CON UN FRASCO AMPULA O JERINGA DE 50 ML.</w:t>
            </w:r>
          </w:p>
        </w:tc>
      </w:tr>
      <w:tr w:rsidR="00CA5DBD" w:rsidRPr="006D49ED" w14:paraId="40E32C2D" w14:textId="601EC9F1" w:rsidTr="00CA5DBD">
        <w:trPr>
          <w:trHeight w:val="288"/>
        </w:trPr>
        <w:tc>
          <w:tcPr>
            <w:tcW w:w="567" w:type="dxa"/>
            <w:vAlign w:val="center"/>
          </w:tcPr>
          <w:p w14:paraId="7FD2AFFC" w14:textId="05C1071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413</w:t>
            </w:r>
          </w:p>
        </w:tc>
        <w:tc>
          <w:tcPr>
            <w:tcW w:w="1276" w:type="dxa"/>
            <w:shd w:val="clear" w:color="auto" w:fill="auto"/>
            <w:noWrap/>
            <w:vAlign w:val="center"/>
            <w:hideMark/>
          </w:tcPr>
          <w:p w14:paraId="680F119F" w14:textId="4BA7CF9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010.000.0246.00</w:t>
            </w:r>
          </w:p>
        </w:tc>
        <w:tc>
          <w:tcPr>
            <w:tcW w:w="7088" w:type="dxa"/>
            <w:shd w:val="clear" w:color="auto" w:fill="auto"/>
            <w:vAlign w:val="center"/>
            <w:hideMark/>
          </w:tcPr>
          <w:p w14:paraId="2523F46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PROPOFOL EMULSION INYECTABLE 200 MG/20 ML 5 AMPOLLETAS O FRASCOS AMPULA DE 20 ML</w:t>
            </w:r>
          </w:p>
        </w:tc>
      </w:tr>
      <w:tr w:rsidR="00CA5DBD" w:rsidRPr="006D49ED" w14:paraId="1F21069F" w14:textId="6AD291FB" w:rsidTr="00CA5DBD">
        <w:trPr>
          <w:trHeight w:val="576"/>
        </w:trPr>
        <w:tc>
          <w:tcPr>
            <w:tcW w:w="567" w:type="dxa"/>
            <w:vAlign w:val="center"/>
          </w:tcPr>
          <w:p w14:paraId="7CBDC5D8" w14:textId="593968E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414</w:t>
            </w:r>
          </w:p>
        </w:tc>
        <w:tc>
          <w:tcPr>
            <w:tcW w:w="1276" w:type="dxa"/>
            <w:shd w:val="clear" w:color="auto" w:fill="auto"/>
            <w:noWrap/>
            <w:vAlign w:val="center"/>
            <w:hideMark/>
          </w:tcPr>
          <w:p w14:paraId="6622966F" w14:textId="50B64D3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010.000.0247.02</w:t>
            </w:r>
          </w:p>
        </w:tc>
        <w:tc>
          <w:tcPr>
            <w:tcW w:w="7088" w:type="dxa"/>
            <w:shd w:val="clear" w:color="auto" w:fill="auto"/>
            <w:vAlign w:val="center"/>
            <w:hideMark/>
          </w:tcPr>
          <w:p w14:paraId="57F2033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DEXMEDETOMIDINA. SOLUCIÓN INYECTABLE. CADA FRASCO AMPULA CONTIENE: CLORHIDRATODE DEXMEDETOMIDINA 200 MICROGRAMOS. ENVASE CON 25 FRASCOS AMPULA.</w:t>
            </w:r>
          </w:p>
        </w:tc>
      </w:tr>
      <w:tr w:rsidR="00CA5DBD" w:rsidRPr="006D49ED" w14:paraId="00F00972" w14:textId="7F50B632" w:rsidTr="00CA5DBD">
        <w:trPr>
          <w:trHeight w:val="576"/>
        </w:trPr>
        <w:tc>
          <w:tcPr>
            <w:tcW w:w="567" w:type="dxa"/>
            <w:vAlign w:val="center"/>
          </w:tcPr>
          <w:p w14:paraId="3AE723C0" w14:textId="0A7A293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415</w:t>
            </w:r>
          </w:p>
        </w:tc>
        <w:tc>
          <w:tcPr>
            <w:tcW w:w="1276" w:type="dxa"/>
            <w:shd w:val="clear" w:color="auto" w:fill="auto"/>
            <w:noWrap/>
            <w:vAlign w:val="center"/>
            <w:hideMark/>
          </w:tcPr>
          <w:p w14:paraId="5107D71B" w14:textId="175BE18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010.000.0254.00</w:t>
            </w:r>
          </w:p>
        </w:tc>
        <w:tc>
          <w:tcPr>
            <w:tcW w:w="7088" w:type="dxa"/>
            <w:shd w:val="clear" w:color="auto" w:fill="auto"/>
            <w:vAlign w:val="center"/>
            <w:hideMark/>
          </w:tcPr>
          <w:p w14:paraId="34D3FC6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VECURONIO SOLUCION INYECTABLE 4 MG/1 ML 50 FRASCOS AMPULA CON LIOFILIZADO Y 50 AMPOLLETAS CON 1 ML DE DILUYENTE</w:t>
            </w:r>
          </w:p>
        </w:tc>
      </w:tr>
      <w:tr w:rsidR="00CA5DBD" w:rsidRPr="006D49ED" w14:paraId="4D666BCD" w14:textId="53B2ABD2" w:rsidTr="00CA5DBD">
        <w:trPr>
          <w:trHeight w:val="288"/>
        </w:trPr>
        <w:tc>
          <w:tcPr>
            <w:tcW w:w="567" w:type="dxa"/>
            <w:vAlign w:val="center"/>
          </w:tcPr>
          <w:p w14:paraId="2630E76B" w14:textId="0B8B8E1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416</w:t>
            </w:r>
          </w:p>
        </w:tc>
        <w:tc>
          <w:tcPr>
            <w:tcW w:w="1276" w:type="dxa"/>
            <w:shd w:val="clear" w:color="auto" w:fill="auto"/>
            <w:noWrap/>
            <w:vAlign w:val="center"/>
            <w:hideMark/>
          </w:tcPr>
          <w:p w14:paraId="13A7134A" w14:textId="5053495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010.000.0260.01</w:t>
            </w:r>
          </w:p>
        </w:tc>
        <w:tc>
          <w:tcPr>
            <w:tcW w:w="7088" w:type="dxa"/>
            <w:shd w:val="clear" w:color="auto" w:fill="auto"/>
            <w:vAlign w:val="center"/>
            <w:hideMark/>
          </w:tcPr>
          <w:p w14:paraId="0B9BAC3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GEL 20 MG/ML ENVASE CON 20 ML</w:t>
            </w:r>
          </w:p>
        </w:tc>
      </w:tr>
      <w:tr w:rsidR="00CA5DBD" w:rsidRPr="006D49ED" w14:paraId="414D95D0" w14:textId="463A49FE" w:rsidTr="00CA5DBD">
        <w:trPr>
          <w:trHeight w:val="288"/>
        </w:trPr>
        <w:tc>
          <w:tcPr>
            <w:tcW w:w="567" w:type="dxa"/>
            <w:vAlign w:val="center"/>
          </w:tcPr>
          <w:p w14:paraId="2E2570A9" w14:textId="03D6551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417</w:t>
            </w:r>
          </w:p>
        </w:tc>
        <w:tc>
          <w:tcPr>
            <w:tcW w:w="1276" w:type="dxa"/>
            <w:shd w:val="clear" w:color="auto" w:fill="auto"/>
            <w:noWrap/>
            <w:vAlign w:val="center"/>
            <w:hideMark/>
          </w:tcPr>
          <w:p w14:paraId="6D4272A8" w14:textId="3D2ACDC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010.000.0261.00</w:t>
            </w:r>
          </w:p>
        </w:tc>
        <w:tc>
          <w:tcPr>
            <w:tcW w:w="7088" w:type="dxa"/>
            <w:shd w:val="clear" w:color="auto" w:fill="auto"/>
            <w:vAlign w:val="center"/>
            <w:hideMark/>
          </w:tcPr>
          <w:p w14:paraId="2935996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SOLUCION INYECTABLE AL 1% 500 MG/ 50 ML 5 FRASCO AMPULA CON 50 ML</w:t>
            </w:r>
          </w:p>
        </w:tc>
      </w:tr>
      <w:tr w:rsidR="00CA5DBD" w:rsidRPr="006D49ED" w14:paraId="10755196" w14:textId="2D33E5E0" w:rsidTr="00CA5DBD">
        <w:trPr>
          <w:trHeight w:val="288"/>
        </w:trPr>
        <w:tc>
          <w:tcPr>
            <w:tcW w:w="567" w:type="dxa"/>
            <w:vAlign w:val="center"/>
          </w:tcPr>
          <w:p w14:paraId="1107C05C" w14:textId="508BBD5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418</w:t>
            </w:r>
          </w:p>
        </w:tc>
        <w:tc>
          <w:tcPr>
            <w:tcW w:w="1276" w:type="dxa"/>
            <w:shd w:val="clear" w:color="auto" w:fill="auto"/>
            <w:noWrap/>
            <w:vAlign w:val="center"/>
            <w:hideMark/>
          </w:tcPr>
          <w:p w14:paraId="587925A7" w14:textId="6D5FD8A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010.000.0262.00</w:t>
            </w:r>
          </w:p>
        </w:tc>
        <w:tc>
          <w:tcPr>
            <w:tcW w:w="7088" w:type="dxa"/>
            <w:shd w:val="clear" w:color="auto" w:fill="auto"/>
            <w:vAlign w:val="center"/>
            <w:hideMark/>
          </w:tcPr>
          <w:p w14:paraId="3AA6506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SOLUCION INYECTABLE AL 2 % 1 G/50 ML 5 FRASCOS AMPULA CON 50 ML</w:t>
            </w:r>
          </w:p>
        </w:tc>
      </w:tr>
      <w:tr w:rsidR="00CA5DBD" w:rsidRPr="006D49ED" w14:paraId="429D5BA0" w14:textId="02F51196" w:rsidTr="005F4439">
        <w:trPr>
          <w:trHeight w:val="496"/>
        </w:trPr>
        <w:tc>
          <w:tcPr>
            <w:tcW w:w="567" w:type="dxa"/>
            <w:vAlign w:val="center"/>
          </w:tcPr>
          <w:p w14:paraId="3D2B3146" w14:textId="1BEC300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419</w:t>
            </w:r>
          </w:p>
        </w:tc>
        <w:tc>
          <w:tcPr>
            <w:tcW w:w="1276" w:type="dxa"/>
            <w:shd w:val="clear" w:color="auto" w:fill="auto"/>
            <w:noWrap/>
            <w:vAlign w:val="center"/>
            <w:hideMark/>
          </w:tcPr>
          <w:p w14:paraId="7FC7B018" w14:textId="716B51B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010.000.0265.00</w:t>
            </w:r>
          </w:p>
        </w:tc>
        <w:tc>
          <w:tcPr>
            <w:tcW w:w="7088" w:type="dxa"/>
            <w:shd w:val="clear" w:color="auto" w:fill="auto"/>
            <w:vAlign w:val="center"/>
            <w:hideMark/>
          </w:tcPr>
          <w:p w14:paraId="2ABB894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EPINEFRINA SOLUCION INYECTABLE AL 2% LIDOCAINA 1 G EPINEFRINA 0.25 MG 5 FRASCOS AMPULA CON 50 ML</w:t>
            </w:r>
          </w:p>
        </w:tc>
      </w:tr>
      <w:tr w:rsidR="00CA5DBD" w:rsidRPr="006D49ED" w14:paraId="57FF8878" w14:textId="1D5F9C20" w:rsidTr="005F4439">
        <w:trPr>
          <w:trHeight w:val="417"/>
        </w:trPr>
        <w:tc>
          <w:tcPr>
            <w:tcW w:w="567" w:type="dxa"/>
            <w:vAlign w:val="center"/>
          </w:tcPr>
          <w:p w14:paraId="634A3476" w14:textId="4EFAC8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420</w:t>
            </w:r>
          </w:p>
        </w:tc>
        <w:tc>
          <w:tcPr>
            <w:tcW w:w="1276" w:type="dxa"/>
            <w:shd w:val="clear" w:color="auto" w:fill="auto"/>
            <w:noWrap/>
            <w:vAlign w:val="center"/>
            <w:hideMark/>
          </w:tcPr>
          <w:p w14:paraId="29D0D960" w14:textId="3D0E291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010.000.0267.00</w:t>
            </w:r>
          </w:p>
        </w:tc>
        <w:tc>
          <w:tcPr>
            <w:tcW w:w="7088" w:type="dxa"/>
            <w:shd w:val="clear" w:color="auto" w:fill="auto"/>
            <w:vAlign w:val="center"/>
            <w:hideMark/>
          </w:tcPr>
          <w:p w14:paraId="4C2FFFF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EPINEFRINA SOLUCION INYECTABLE AL 2% LIDOCAINA 36 MG EPINEFRINA 0.018 MG 50 CARTUCHOS DENTALES CON 1.8 ML</w:t>
            </w:r>
          </w:p>
        </w:tc>
      </w:tr>
      <w:tr w:rsidR="00CA5DBD" w:rsidRPr="006D49ED" w14:paraId="40C699FA" w14:textId="1674743D" w:rsidTr="00CA5DBD">
        <w:trPr>
          <w:trHeight w:val="288"/>
        </w:trPr>
        <w:tc>
          <w:tcPr>
            <w:tcW w:w="567" w:type="dxa"/>
            <w:vAlign w:val="center"/>
          </w:tcPr>
          <w:p w14:paraId="07BCE5EE" w14:textId="05F4F3B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421</w:t>
            </w:r>
          </w:p>
        </w:tc>
        <w:tc>
          <w:tcPr>
            <w:tcW w:w="1276" w:type="dxa"/>
            <w:shd w:val="clear" w:color="auto" w:fill="auto"/>
            <w:noWrap/>
            <w:vAlign w:val="center"/>
            <w:hideMark/>
          </w:tcPr>
          <w:p w14:paraId="01234C1F" w14:textId="30CB710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010.000.0269.00</w:t>
            </w:r>
          </w:p>
        </w:tc>
        <w:tc>
          <w:tcPr>
            <w:tcW w:w="7088" w:type="dxa"/>
            <w:shd w:val="clear" w:color="auto" w:fill="auto"/>
            <w:vAlign w:val="center"/>
            <w:hideMark/>
          </w:tcPr>
          <w:p w14:paraId="422C03A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ROPIVACAINA SOLUCION INYECTABLE 40 MG/20 ML 5 AMPOLLETAS CON 20 ML</w:t>
            </w:r>
          </w:p>
        </w:tc>
      </w:tr>
      <w:tr w:rsidR="00CA5DBD" w:rsidRPr="006D49ED" w14:paraId="3E6A94E5" w14:textId="562B783B" w:rsidTr="00CA5DBD">
        <w:trPr>
          <w:trHeight w:val="288"/>
        </w:trPr>
        <w:tc>
          <w:tcPr>
            <w:tcW w:w="567" w:type="dxa"/>
            <w:vAlign w:val="center"/>
          </w:tcPr>
          <w:p w14:paraId="0B8CEEE6" w14:textId="2135F47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422</w:t>
            </w:r>
          </w:p>
        </w:tc>
        <w:tc>
          <w:tcPr>
            <w:tcW w:w="1276" w:type="dxa"/>
            <w:shd w:val="clear" w:color="auto" w:fill="auto"/>
            <w:noWrap/>
            <w:vAlign w:val="center"/>
            <w:hideMark/>
          </w:tcPr>
          <w:p w14:paraId="1E0DCFDC" w14:textId="74CD85A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010.000.0291.00</w:t>
            </w:r>
          </w:p>
        </w:tc>
        <w:tc>
          <w:tcPr>
            <w:tcW w:w="7088" w:type="dxa"/>
            <w:shd w:val="clear" w:color="auto" w:fill="auto"/>
            <w:vAlign w:val="center"/>
            <w:hideMark/>
          </w:tcPr>
          <w:p w14:paraId="12EBDBB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NEOSTIGMINA SOLUCION INYECTABLE 0.5 MG/ ML 6 AMPOLLETAS CON 1 ML</w:t>
            </w:r>
          </w:p>
        </w:tc>
      </w:tr>
      <w:tr w:rsidR="00CA5DBD" w:rsidRPr="006D49ED" w14:paraId="30EDEADA" w14:textId="75506D8F" w:rsidTr="00CA5DBD">
        <w:trPr>
          <w:trHeight w:val="288"/>
        </w:trPr>
        <w:tc>
          <w:tcPr>
            <w:tcW w:w="567" w:type="dxa"/>
            <w:vAlign w:val="center"/>
          </w:tcPr>
          <w:p w14:paraId="2CBB6CE3" w14:textId="2DF05C4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423</w:t>
            </w:r>
          </w:p>
        </w:tc>
        <w:tc>
          <w:tcPr>
            <w:tcW w:w="1276" w:type="dxa"/>
            <w:shd w:val="clear" w:color="auto" w:fill="auto"/>
            <w:noWrap/>
            <w:vAlign w:val="center"/>
            <w:hideMark/>
          </w:tcPr>
          <w:p w14:paraId="19DEFC5F" w14:textId="38B5AD0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010.000.0408.00</w:t>
            </w:r>
          </w:p>
        </w:tc>
        <w:tc>
          <w:tcPr>
            <w:tcW w:w="7088" w:type="dxa"/>
            <w:shd w:val="clear" w:color="auto" w:fill="auto"/>
            <w:vAlign w:val="center"/>
            <w:hideMark/>
          </w:tcPr>
          <w:p w14:paraId="1A84809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CLORFENAMINA JARABE 0.5 MG / ML ENVASE CON 60 ML</w:t>
            </w:r>
          </w:p>
        </w:tc>
      </w:tr>
      <w:tr w:rsidR="00CA5DBD" w:rsidRPr="006D49ED" w14:paraId="41E37D60" w14:textId="6264B677" w:rsidTr="00CA5DBD">
        <w:trPr>
          <w:trHeight w:val="288"/>
        </w:trPr>
        <w:tc>
          <w:tcPr>
            <w:tcW w:w="567" w:type="dxa"/>
            <w:vAlign w:val="center"/>
          </w:tcPr>
          <w:p w14:paraId="00D1C134" w14:textId="79113B4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424</w:t>
            </w:r>
          </w:p>
        </w:tc>
        <w:tc>
          <w:tcPr>
            <w:tcW w:w="1276" w:type="dxa"/>
            <w:shd w:val="clear" w:color="auto" w:fill="auto"/>
            <w:noWrap/>
            <w:vAlign w:val="center"/>
            <w:hideMark/>
          </w:tcPr>
          <w:p w14:paraId="32576BE9" w14:textId="2D4D12A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010.000.0431.00</w:t>
            </w:r>
          </w:p>
        </w:tc>
        <w:tc>
          <w:tcPr>
            <w:tcW w:w="7088" w:type="dxa"/>
            <w:shd w:val="clear" w:color="auto" w:fill="auto"/>
            <w:vAlign w:val="center"/>
            <w:hideMark/>
          </w:tcPr>
          <w:p w14:paraId="5ED3A4C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SALBUTAMOL JARABE 2 MG/ 5 ML ENVASE CON 60 ML</w:t>
            </w:r>
          </w:p>
        </w:tc>
      </w:tr>
      <w:tr w:rsidR="00CA5DBD" w:rsidRPr="006D49ED" w14:paraId="55B82276" w14:textId="6B437ED1" w:rsidTr="00CA5DBD">
        <w:trPr>
          <w:trHeight w:val="576"/>
        </w:trPr>
        <w:tc>
          <w:tcPr>
            <w:tcW w:w="567" w:type="dxa"/>
            <w:vAlign w:val="center"/>
          </w:tcPr>
          <w:p w14:paraId="7B1DBA70" w14:textId="251CF08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425</w:t>
            </w:r>
          </w:p>
        </w:tc>
        <w:tc>
          <w:tcPr>
            <w:tcW w:w="1276" w:type="dxa"/>
            <w:shd w:val="clear" w:color="auto" w:fill="auto"/>
            <w:noWrap/>
            <w:vAlign w:val="center"/>
            <w:hideMark/>
          </w:tcPr>
          <w:p w14:paraId="4F4DA09E" w14:textId="09ED994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010.000.0437.00</w:t>
            </w:r>
          </w:p>
        </w:tc>
        <w:tc>
          <w:tcPr>
            <w:tcW w:w="7088" w:type="dxa"/>
            <w:shd w:val="clear" w:color="auto" w:fill="auto"/>
            <w:vAlign w:val="center"/>
            <w:hideMark/>
          </w:tcPr>
          <w:p w14:paraId="7017B7F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TEOFILINA COMPRIMIDO O TABLETA O CAPSULA DE LIBERACION PROLONGADA 100 MG. 20 COMPRIMIDOS O TABLETAS O CAPSULAS DE LIBERACION PROLONGADA</w:t>
            </w:r>
          </w:p>
        </w:tc>
      </w:tr>
      <w:tr w:rsidR="00CA5DBD" w:rsidRPr="006D49ED" w14:paraId="12692705" w14:textId="1AE2EC9B" w:rsidTr="00CA5DBD">
        <w:trPr>
          <w:trHeight w:val="288"/>
        </w:trPr>
        <w:tc>
          <w:tcPr>
            <w:tcW w:w="567" w:type="dxa"/>
            <w:vAlign w:val="center"/>
          </w:tcPr>
          <w:p w14:paraId="450D2B05" w14:textId="624573E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426</w:t>
            </w:r>
          </w:p>
        </w:tc>
        <w:tc>
          <w:tcPr>
            <w:tcW w:w="1276" w:type="dxa"/>
            <w:shd w:val="clear" w:color="auto" w:fill="auto"/>
            <w:noWrap/>
            <w:vAlign w:val="center"/>
            <w:hideMark/>
          </w:tcPr>
          <w:p w14:paraId="140EE4E2" w14:textId="3E86663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010.000.0463.00</w:t>
            </w:r>
          </w:p>
        </w:tc>
        <w:tc>
          <w:tcPr>
            <w:tcW w:w="7088" w:type="dxa"/>
            <w:shd w:val="clear" w:color="auto" w:fill="auto"/>
            <w:vAlign w:val="center"/>
            <w:hideMark/>
          </w:tcPr>
          <w:p w14:paraId="1A6F67A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KETOTIFENO SOLUCION ORAL 20 MG / 100 ML ENVASE CON 120 ML</w:t>
            </w:r>
          </w:p>
        </w:tc>
      </w:tr>
      <w:tr w:rsidR="00CA5DBD" w:rsidRPr="006D49ED" w14:paraId="6F653805" w14:textId="052671B0" w:rsidTr="00CA5DBD">
        <w:trPr>
          <w:trHeight w:val="576"/>
        </w:trPr>
        <w:tc>
          <w:tcPr>
            <w:tcW w:w="567" w:type="dxa"/>
            <w:vAlign w:val="center"/>
          </w:tcPr>
          <w:p w14:paraId="78CE379B" w14:textId="1D7BD8C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427</w:t>
            </w:r>
          </w:p>
        </w:tc>
        <w:tc>
          <w:tcPr>
            <w:tcW w:w="1276" w:type="dxa"/>
            <w:shd w:val="clear" w:color="auto" w:fill="auto"/>
            <w:noWrap/>
            <w:vAlign w:val="center"/>
            <w:hideMark/>
          </w:tcPr>
          <w:p w14:paraId="670A9D2B" w14:textId="2538382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010.000.0464.00</w:t>
            </w:r>
          </w:p>
        </w:tc>
        <w:tc>
          <w:tcPr>
            <w:tcW w:w="7088" w:type="dxa"/>
            <w:shd w:val="clear" w:color="auto" w:fill="auto"/>
            <w:vAlign w:val="center"/>
            <w:hideMark/>
          </w:tcPr>
          <w:p w14:paraId="1D3C56D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CROMOGLICATO DE SODIO SUSPENSION AEROSOL 3.6 G/100 G ENVASE CON 16 G PARA 112 INHALACIONES</w:t>
            </w:r>
          </w:p>
        </w:tc>
      </w:tr>
      <w:tr w:rsidR="00CA5DBD" w:rsidRPr="006D49ED" w14:paraId="573D2CDC" w14:textId="7EC54ACF" w:rsidTr="00CA5DBD">
        <w:trPr>
          <w:trHeight w:val="576"/>
        </w:trPr>
        <w:tc>
          <w:tcPr>
            <w:tcW w:w="567" w:type="dxa"/>
            <w:vAlign w:val="center"/>
          </w:tcPr>
          <w:p w14:paraId="77EB659C" w14:textId="33383A2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428</w:t>
            </w:r>
          </w:p>
        </w:tc>
        <w:tc>
          <w:tcPr>
            <w:tcW w:w="1276" w:type="dxa"/>
            <w:shd w:val="clear" w:color="auto" w:fill="auto"/>
            <w:noWrap/>
            <w:vAlign w:val="center"/>
            <w:hideMark/>
          </w:tcPr>
          <w:p w14:paraId="19231865" w14:textId="1A382B8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010.000.0477.00</w:t>
            </w:r>
          </w:p>
        </w:tc>
        <w:tc>
          <w:tcPr>
            <w:tcW w:w="7088" w:type="dxa"/>
            <w:shd w:val="clear" w:color="auto" w:fill="auto"/>
            <w:vAlign w:val="center"/>
            <w:hideMark/>
          </w:tcPr>
          <w:p w14:paraId="726BA8D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BECLOMETASONA DIPROPIONATO DE SUSPENSION EN AEROSOL 50 MICRO(A)G ENVASE CON DISPOSITIVO INHALADOR PARA 200 DOSIS</w:t>
            </w:r>
          </w:p>
        </w:tc>
      </w:tr>
      <w:tr w:rsidR="00CA5DBD" w:rsidRPr="006D49ED" w14:paraId="124AC02C" w14:textId="6827DA56" w:rsidTr="00CA5DBD">
        <w:trPr>
          <w:trHeight w:val="288"/>
        </w:trPr>
        <w:tc>
          <w:tcPr>
            <w:tcW w:w="567" w:type="dxa"/>
            <w:vAlign w:val="center"/>
          </w:tcPr>
          <w:p w14:paraId="27F4C820" w14:textId="0F1C180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429</w:t>
            </w:r>
          </w:p>
        </w:tc>
        <w:tc>
          <w:tcPr>
            <w:tcW w:w="1276" w:type="dxa"/>
            <w:shd w:val="clear" w:color="auto" w:fill="auto"/>
            <w:noWrap/>
            <w:vAlign w:val="center"/>
            <w:hideMark/>
          </w:tcPr>
          <w:p w14:paraId="60EEE25D" w14:textId="1CA6040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010.000.0514.00</w:t>
            </w:r>
          </w:p>
        </w:tc>
        <w:tc>
          <w:tcPr>
            <w:tcW w:w="7088" w:type="dxa"/>
            <w:shd w:val="clear" w:color="auto" w:fill="auto"/>
            <w:vAlign w:val="center"/>
            <w:hideMark/>
          </w:tcPr>
          <w:p w14:paraId="476EFFF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SUPOSITORIO 100 MG 3 SUPOSITORIOS</w:t>
            </w:r>
          </w:p>
        </w:tc>
      </w:tr>
      <w:tr w:rsidR="00CA5DBD" w:rsidRPr="006D49ED" w14:paraId="3D5CFD41" w14:textId="1F0FC62A" w:rsidTr="00CA5DBD">
        <w:trPr>
          <w:trHeight w:val="288"/>
        </w:trPr>
        <w:tc>
          <w:tcPr>
            <w:tcW w:w="567" w:type="dxa"/>
            <w:vAlign w:val="center"/>
          </w:tcPr>
          <w:p w14:paraId="5969733E" w14:textId="43D1A16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430</w:t>
            </w:r>
          </w:p>
        </w:tc>
        <w:tc>
          <w:tcPr>
            <w:tcW w:w="1276" w:type="dxa"/>
            <w:shd w:val="clear" w:color="auto" w:fill="auto"/>
            <w:noWrap/>
            <w:vAlign w:val="center"/>
            <w:hideMark/>
          </w:tcPr>
          <w:p w14:paraId="58BB1A5F" w14:textId="74AE2FB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010.000.0539.00</w:t>
            </w:r>
          </w:p>
        </w:tc>
        <w:tc>
          <w:tcPr>
            <w:tcW w:w="7088" w:type="dxa"/>
            <w:shd w:val="clear" w:color="auto" w:fill="auto"/>
            <w:vAlign w:val="center"/>
            <w:hideMark/>
          </w:tcPr>
          <w:p w14:paraId="1CEF85C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PROPRANOLOL TABLETA 10 MG 30 TABLETAS</w:t>
            </w:r>
          </w:p>
        </w:tc>
      </w:tr>
      <w:tr w:rsidR="00CA5DBD" w:rsidRPr="006D49ED" w14:paraId="5400F3C8" w14:textId="087E5581" w:rsidTr="00CA5DBD">
        <w:trPr>
          <w:trHeight w:val="288"/>
        </w:trPr>
        <w:tc>
          <w:tcPr>
            <w:tcW w:w="567" w:type="dxa"/>
            <w:vAlign w:val="center"/>
          </w:tcPr>
          <w:p w14:paraId="19D9364D" w14:textId="5C2A9BE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431</w:t>
            </w:r>
          </w:p>
        </w:tc>
        <w:tc>
          <w:tcPr>
            <w:tcW w:w="1276" w:type="dxa"/>
            <w:shd w:val="clear" w:color="auto" w:fill="auto"/>
            <w:noWrap/>
            <w:vAlign w:val="center"/>
            <w:hideMark/>
          </w:tcPr>
          <w:p w14:paraId="336C8E77" w14:textId="3D7703C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010.000.0625.00</w:t>
            </w:r>
          </w:p>
        </w:tc>
        <w:tc>
          <w:tcPr>
            <w:tcW w:w="7088" w:type="dxa"/>
            <w:shd w:val="clear" w:color="auto" w:fill="auto"/>
            <w:vAlign w:val="center"/>
            <w:hideMark/>
          </w:tcPr>
          <w:p w14:paraId="66A23BA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PROTAMINA SOLUCION INYECTABLE 71.5 MG / 5 ML AMPOLLETA CON 5 ML</w:t>
            </w:r>
          </w:p>
        </w:tc>
      </w:tr>
      <w:tr w:rsidR="00CA5DBD" w:rsidRPr="006D49ED" w14:paraId="333A23BF" w14:textId="101E1475" w:rsidTr="00CA5DBD">
        <w:trPr>
          <w:trHeight w:val="576"/>
        </w:trPr>
        <w:tc>
          <w:tcPr>
            <w:tcW w:w="567" w:type="dxa"/>
            <w:vAlign w:val="center"/>
          </w:tcPr>
          <w:p w14:paraId="7E359E84" w14:textId="69AAD2F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432</w:t>
            </w:r>
          </w:p>
        </w:tc>
        <w:tc>
          <w:tcPr>
            <w:tcW w:w="1276" w:type="dxa"/>
            <w:shd w:val="clear" w:color="auto" w:fill="auto"/>
            <w:noWrap/>
            <w:vAlign w:val="center"/>
            <w:hideMark/>
          </w:tcPr>
          <w:p w14:paraId="43952B7A" w14:textId="3D04DA4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010.000.0626.00</w:t>
            </w:r>
          </w:p>
        </w:tc>
        <w:tc>
          <w:tcPr>
            <w:tcW w:w="7088" w:type="dxa"/>
            <w:shd w:val="clear" w:color="auto" w:fill="auto"/>
            <w:vAlign w:val="center"/>
            <w:hideMark/>
          </w:tcPr>
          <w:p w14:paraId="4CB1CF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FITOMENADIONA. SOLUCION O EMULSION INYECTABLE. CADA AMPOLLETA </w:t>
            </w:r>
            <w:proofErr w:type="gramStart"/>
            <w:r w:rsidRPr="006D49ED">
              <w:rPr>
                <w:rFonts w:ascii="Aptos Narrow" w:eastAsia="Times New Roman" w:hAnsi="Aptos Narrow"/>
                <w:color w:val="000000"/>
                <w:sz w:val="16"/>
                <w:szCs w:val="16"/>
                <w:lang w:eastAsia="es-MX"/>
              </w:rPr>
              <w:t>CONTIENE:FITOMENADIONA</w:t>
            </w:r>
            <w:proofErr w:type="gramEnd"/>
            <w:r w:rsidRPr="006D49ED">
              <w:rPr>
                <w:rFonts w:ascii="Aptos Narrow" w:eastAsia="Times New Roman" w:hAnsi="Aptos Narrow"/>
                <w:color w:val="000000"/>
                <w:sz w:val="16"/>
                <w:szCs w:val="16"/>
                <w:lang w:eastAsia="es-MX"/>
              </w:rPr>
              <w:t xml:space="preserve"> 10 MG. ENVASE CON TRES AMPOLLETAS DE 1 ML.</w:t>
            </w:r>
          </w:p>
        </w:tc>
      </w:tr>
      <w:tr w:rsidR="00CA5DBD" w:rsidRPr="006D49ED" w14:paraId="5D3B935E" w14:textId="38E1A269" w:rsidTr="00CA5DBD">
        <w:trPr>
          <w:trHeight w:val="288"/>
        </w:trPr>
        <w:tc>
          <w:tcPr>
            <w:tcW w:w="567" w:type="dxa"/>
            <w:vAlign w:val="center"/>
          </w:tcPr>
          <w:p w14:paraId="61BB59AD" w14:textId="596B36F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433</w:t>
            </w:r>
          </w:p>
        </w:tc>
        <w:tc>
          <w:tcPr>
            <w:tcW w:w="1276" w:type="dxa"/>
            <w:shd w:val="clear" w:color="auto" w:fill="auto"/>
            <w:noWrap/>
            <w:vAlign w:val="center"/>
            <w:hideMark/>
          </w:tcPr>
          <w:p w14:paraId="587A20F0" w14:textId="6A0F22E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010.000.0811.00</w:t>
            </w:r>
          </w:p>
        </w:tc>
        <w:tc>
          <w:tcPr>
            <w:tcW w:w="7088" w:type="dxa"/>
            <w:shd w:val="clear" w:color="auto" w:fill="auto"/>
            <w:vAlign w:val="center"/>
            <w:hideMark/>
          </w:tcPr>
          <w:p w14:paraId="604E8D1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FLUOCINOLONA CREMA 0.1 MG/G ENVASE CON 20 G.</w:t>
            </w:r>
          </w:p>
        </w:tc>
      </w:tr>
      <w:tr w:rsidR="00CA5DBD" w:rsidRPr="006D49ED" w14:paraId="675A3BD9" w14:textId="4CF9794A" w:rsidTr="00CA5DBD">
        <w:trPr>
          <w:trHeight w:val="288"/>
        </w:trPr>
        <w:tc>
          <w:tcPr>
            <w:tcW w:w="567" w:type="dxa"/>
            <w:vAlign w:val="center"/>
          </w:tcPr>
          <w:p w14:paraId="2F0FCDDC" w14:textId="0128DCF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434</w:t>
            </w:r>
          </w:p>
        </w:tc>
        <w:tc>
          <w:tcPr>
            <w:tcW w:w="1276" w:type="dxa"/>
            <w:shd w:val="clear" w:color="auto" w:fill="auto"/>
            <w:noWrap/>
            <w:vAlign w:val="center"/>
            <w:hideMark/>
          </w:tcPr>
          <w:p w14:paraId="519164C6" w14:textId="6B6C268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010.000.0831.00</w:t>
            </w:r>
          </w:p>
        </w:tc>
        <w:tc>
          <w:tcPr>
            <w:tcW w:w="7088" w:type="dxa"/>
            <w:shd w:val="clear" w:color="auto" w:fill="auto"/>
            <w:vAlign w:val="center"/>
            <w:hideMark/>
          </w:tcPr>
          <w:p w14:paraId="51D3E1C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ALANTOINA Y ALQUITRAN DE HULLA SUSPENSION DERMICA 20 MG/ML Y 9.4 MG/ML ENVASE CON 120 ML</w:t>
            </w:r>
          </w:p>
        </w:tc>
      </w:tr>
      <w:tr w:rsidR="00CA5DBD" w:rsidRPr="006D49ED" w14:paraId="5B78AD03" w14:textId="66A6F0C1" w:rsidTr="00CA5DBD">
        <w:trPr>
          <w:trHeight w:val="288"/>
        </w:trPr>
        <w:tc>
          <w:tcPr>
            <w:tcW w:w="567" w:type="dxa"/>
            <w:vAlign w:val="center"/>
          </w:tcPr>
          <w:p w14:paraId="5537934F" w14:textId="17B2399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435</w:t>
            </w:r>
          </w:p>
        </w:tc>
        <w:tc>
          <w:tcPr>
            <w:tcW w:w="1276" w:type="dxa"/>
            <w:shd w:val="clear" w:color="auto" w:fill="auto"/>
            <w:noWrap/>
            <w:vAlign w:val="center"/>
            <w:hideMark/>
          </w:tcPr>
          <w:p w14:paraId="0BB6EA26" w14:textId="0C59344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010.000.0904.00</w:t>
            </w:r>
          </w:p>
        </w:tc>
        <w:tc>
          <w:tcPr>
            <w:tcW w:w="7088" w:type="dxa"/>
            <w:shd w:val="clear" w:color="auto" w:fill="auto"/>
            <w:vAlign w:val="center"/>
            <w:hideMark/>
          </w:tcPr>
          <w:p w14:paraId="0341600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RETINOICO CREMA 0.05 G/ 100 G ENVASE CON 20 G</w:t>
            </w:r>
          </w:p>
        </w:tc>
      </w:tr>
      <w:tr w:rsidR="00CA5DBD" w:rsidRPr="006D49ED" w14:paraId="7E7C4DBE" w14:textId="192E31A7" w:rsidTr="00CA5DBD">
        <w:trPr>
          <w:trHeight w:val="288"/>
        </w:trPr>
        <w:tc>
          <w:tcPr>
            <w:tcW w:w="567" w:type="dxa"/>
            <w:vAlign w:val="center"/>
          </w:tcPr>
          <w:p w14:paraId="3B9F0C94" w14:textId="2B58165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436</w:t>
            </w:r>
          </w:p>
        </w:tc>
        <w:tc>
          <w:tcPr>
            <w:tcW w:w="1276" w:type="dxa"/>
            <w:shd w:val="clear" w:color="auto" w:fill="auto"/>
            <w:noWrap/>
            <w:vAlign w:val="center"/>
            <w:hideMark/>
          </w:tcPr>
          <w:p w14:paraId="3F92336B" w14:textId="501B1FC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010.000.1042.00</w:t>
            </w:r>
          </w:p>
        </w:tc>
        <w:tc>
          <w:tcPr>
            <w:tcW w:w="7088" w:type="dxa"/>
            <w:shd w:val="clear" w:color="auto" w:fill="auto"/>
            <w:vAlign w:val="center"/>
            <w:hideMark/>
          </w:tcPr>
          <w:p w14:paraId="66CB55D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GLIBENCLAMIDA TABLETA 5 MG 50 TABLETAS</w:t>
            </w:r>
          </w:p>
        </w:tc>
      </w:tr>
      <w:tr w:rsidR="00CA5DBD" w:rsidRPr="006D49ED" w14:paraId="74EDD2FB" w14:textId="0412F73B" w:rsidTr="00CA5DBD">
        <w:trPr>
          <w:trHeight w:val="288"/>
        </w:trPr>
        <w:tc>
          <w:tcPr>
            <w:tcW w:w="567" w:type="dxa"/>
            <w:vAlign w:val="center"/>
          </w:tcPr>
          <w:p w14:paraId="5AA0F799" w14:textId="6D5F088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437</w:t>
            </w:r>
          </w:p>
        </w:tc>
        <w:tc>
          <w:tcPr>
            <w:tcW w:w="1276" w:type="dxa"/>
            <w:shd w:val="clear" w:color="auto" w:fill="auto"/>
            <w:noWrap/>
            <w:vAlign w:val="center"/>
            <w:hideMark/>
          </w:tcPr>
          <w:p w14:paraId="01BF766D" w14:textId="5FB26A3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010.000.1061.00</w:t>
            </w:r>
          </w:p>
        </w:tc>
        <w:tc>
          <w:tcPr>
            <w:tcW w:w="7088" w:type="dxa"/>
            <w:shd w:val="clear" w:color="auto" w:fill="auto"/>
            <w:vAlign w:val="center"/>
            <w:hideMark/>
          </w:tcPr>
          <w:p w14:paraId="292EE59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TESTOSTERONA SOLUCION INYECTABLE 250 MG/ ML AMPOLLETA</w:t>
            </w:r>
          </w:p>
        </w:tc>
      </w:tr>
      <w:tr w:rsidR="00CA5DBD" w:rsidRPr="006D49ED" w14:paraId="418FB62F" w14:textId="22F133F8" w:rsidTr="00CA5DBD">
        <w:trPr>
          <w:trHeight w:val="288"/>
        </w:trPr>
        <w:tc>
          <w:tcPr>
            <w:tcW w:w="567" w:type="dxa"/>
            <w:vAlign w:val="center"/>
          </w:tcPr>
          <w:p w14:paraId="1176D779" w14:textId="71D7D6B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438</w:t>
            </w:r>
          </w:p>
        </w:tc>
        <w:tc>
          <w:tcPr>
            <w:tcW w:w="1276" w:type="dxa"/>
            <w:shd w:val="clear" w:color="auto" w:fill="auto"/>
            <w:noWrap/>
            <w:vAlign w:val="center"/>
            <w:hideMark/>
          </w:tcPr>
          <w:p w14:paraId="62C3CB36" w14:textId="6C4796F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010.000.1094.01</w:t>
            </w:r>
          </w:p>
        </w:tc>
        <w:tc>
          <w:tcPr>
            <w:tcW w:w="7088" w:type="dxa"/>
            <w:shd w:val="clear" w:color="auto" w:fill="auto"/>
            <w:vAlign w:val="center"/>
            <w:hideMark/>
          </w:tcPr>
          <w:p w14:paraId="0C57C35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CABERGOLINA. TABLETAS. CADA TABLETA CONTIENE: CABERGOLINA 0.5 MG. ENVASE CON4 TABLETAS.</w:t>
            </w:r>
          </w:p>
        </w:tc>
      </w:tr>
      <w:tr w:rsidR="00CA5DBD" w:rsidRPr="006D49ED" w14:paraId="30F87A99" w14:textId="777408E4" w:rsidTr="00CA5DBD">
        <w:trPr>
          <w:trHeight w:val="288"/>
        </w:trPr>
        <w:tc>
          <w:tcPr>
            <w:tcW w:w="567" w:type="dxa"/>
            <w:vAlign w:val="center"/>
          </w:tcPr>
          <w:p w14:paraId="6828FF44" w14:textId="0055D3E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439</w:t>
            </w:r>
          </w:p>
        </w:tc>
        <w:tc>
          <w:tcPr>
            <w:tcW w:w="1276" w:type="dxa"/>
            <w:shd w:val="clear" w:color="auto" w:fill="auto"/>
            <w:noWrap/>
            <w:vAlign w:val="center"/>
            <w:hideMark/>
          </w:tcPr>
          <w:p w14:paraId="414D08FC" w14:textId="173505B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010.000.1099.00</w:t>
            </w:r>
          </w:p>
        </w:tc>
        <w:tc>
          <w:tcPr>
            <w:tcW w:w="7088" w:type="dxa"/>
            <w:shd w:val="clear" w:color="auto" w:fill="auto"/>
            <w:vAlign w:val="center"/>
            <w:hideMark/>
          </w:tcPr>
          <w:p w14:paraId="435E723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DESMOPRESINA TABLETA 178 µG 30 TABLETAS</w:t>
            </w:r>
          </w:p>
        </w:tc>
      </w:tr>
      <w:tr w:rsidR="00CA5DBD" w:rsidRPr="006D49ED" w14:paraId="281D5760" w14:textId="65840372" w:rsidTr="00CA5DBD">
        <w:trPr>
          <w:trHeight w:val="288"/>
        </w:trPr>
        <w:tc>
          <w:tcPr>
            <w:tcW w:w="567" w:type="dxa"/>
            <w:vAlign w:val="center"/>
          </w:tcPr>
          <w:p w14:paraId="2E329F5B" w14:textId="77ADE94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440</w:t>
            </w:r>
          </w:p>
        </w:tc>
        <w:tc>
          <w:tcPr>
            <w:tcW w:w="1276" w:type="dxa"/>
            <w:shd w:val="clear" w:color="auto" w:fill="auto"/>
            <w:noWrap/>
            <w:vAlign w:val="center"/>
            <w:hideMark/>
          </w:tcPr>
          <w:p w14:paraId="4783FAA0" w14:textId="07D5BFF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010.000.1208.00</w:t>
            </w:r>
          </w:p>
        </w:tc>
        <w:tc>
          <w:tcPr>
            <w:tcW w:w="7088" w:type="dxa"/>
            <w:shd w:val="clear" w:color="auto" w:fill="auto"/>
            <w:vAlign w:val="center"/>
            <w:hideMark/>
          </w:tcPr>
          <w:p w14:paraId="2D32AB1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CISAPRIDA SUSPENSION ORAL 100 MG. ENVASE CON 60 ML Y DOSIFICADOR</w:t>
            </w:r>
          </w:p>
        </w:tc>
      </w:tr>
      <w:tr w:rsidR="00CA5DBD" w:rsidRPr="006D49ED" w14:paraId="7B73F7DE" w14:textId="53AE9F56" w:rsidTr="00CA5DBD">
        <w:trPr>
          <w:trHeight w:val="288"/>
        </w:trPr>
        <w:tc>
          <w:tcPr>
            <w:tcW w:w="567" w:type="dxa"/>
            <w:vAlign w:val="center"/>
          </w:tcPr>
          <w:p w14:paraId="25D44933" w14:textId="65DC204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441</w:t>
            </w:r>
          </w:p>
        </w:tc>
        <w:tc>
          <w:tcPr>
            <w:tcW w:w="1276" w:type="dxa"/>
            <w:shd w:val="clear" w:color="auto" w:fill="auto"/>
            <w:noWrap/>
            <w:vAlign w:val="center"/>
            <w:hideMark/>
          </w:tcPr>
          <w:p w14:paraId="08ADBF37" w14:textId="67182F1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010.000.1209.00</w:t>
            </w:r>
          </w:p>
        </w:tc>
        <w:tc>
          <w:tcPr>
            <w:tcW w:w="7088" w:type="dxa"/>
            <w:shd w:val="clear" w:color="auto" w:fill="auto"/>
            <w:vAlign w:val="center"/>
            <w:hideMark/>
          </w:tcPr>
          <w:p w14:paraId="0C8D637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CISAPRIDA TABLETA 5 MG ENVASE CON 30 TABLETAS</w:t>
            </w:r>
          </w:p>
        </w:tc>
      </w:tr>
      <w:tr w:rsidR="00CA5DBD" w:rsidRPr="006D49ED" w14:paraId="7F3E768F" w14:textId="09063400" w:rsidTr="00CA5DBD">
        <w:trPr>
          <w:trHeight w:val="576"/>
        </w:trPr>
        <w:tc>
          <w:tcPr>
            <w:tcW w:w="567" w:type="dxa"/>
            <w:vAlign w:val="center"/>
          </w:tcPr>
          <w:p w14:paraId="5B5DFDAC" w14:textId="48CEAB2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442</w:t>
            </w:r>
          </w:p>
        </w:tc>
        <w:tc>
          <w:tcPr>
            <w:tcW w:w="1276" w:type="dxa"/>
            <w:shd w:val="clear" w:color="auto" w:fill="auto"/>
            <w:noWrap/>
            <w:vAlign w:val="center"/>
            <w:hideMark/>
          </w:tcPr>
          <w:p w14:paraId="2AF8F271" w14:textId="5C08DEF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010.000.1210.01</w:t>
            </w:r>
          </w:p>
        </w:tc>
        <w:tc>
          <w:tcPr>
            <w:tcW w:w="7088" w:type="dxa"/>
            <w:shd w:val="clear" w:color="auto" w:fill="auto"/>
            <w:vAlign w:val="center"/>
            <w:hideMark/>
          </w:tcPr>
          <w:p w14:paraId="2B79970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PINAVERIO. TABLETA. CADA TABLETA CONTIENE: BROMURO DE PINAVERIO 100 MG. ENVASECON 28 TABLETAS.</w:t>
            </w:r>
          </w:p>
        </w:tc>
      </w:tr>
      <w:tr w:rsidR="00CA5DBD" w:rsidRPr="006D49ED" w14:paraId="03EE4127" w14:textId="45A28B3C" w:rsidTr="00CA5DBD">
        <w:trPr>
          <w:trHeight w:val="288"/>
        </w:trPr>
        <w:tc>
          <w:tcPr>
            <w:tcW w:w="567" w:type="dxa"/>
            <w:vAlign w:val="center"/>
          </w:tcPr>
          <w:p w14:paraId="189579E5" w14:textId="3B88672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443</w:t>
            </w:r>
          </w:p>
        </w:tc>
        <w:tc>
          <w:tcPr>
            <w:tcW w:w="1276" w:type="dxa"/>
            <w:shd w:val="clear" w:color="auto" w:fill="auto"/>
            <w:noWrap/>
            <w:vAlign w:val="center"/>
            <w:hideMark/>
          </w:tcPr>
          <w:p w14:paraId="1A574EB4" w14:textId="3FD990D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010.000.1222.00</w:t>
            </w:r>
          </w:p>
        </w:tc>
        <w:tc>
          <w:tcPr>
            <w:tcW w:w="7088" w:type="dxa"/>
            <w:shd w:val="clear" w:color="auto" w:fill="auto"/>
            <w:vAlign w:val="center"/>
            <w:hideMark/>
          </w:tcPr>
          <w:p w14:paraId="2273018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ALUMINIO SUSPENSION ORAL 350 MG/5 ML ENVASE CON 240 ML</w:t>
            </w:r>
          </w:p>
        </w:tc>
      </w:tr>
      <w:tr w:rsidR="00CA5DBD" w:rsidRPr="006D49ED" w14:paraId="39432D25" w14:textId="14E89E1C" w:rsidTr="00CA5DBD">
        <w:trPr>
          <w:trHeight w:val="288"/>
        </w:trPr>
        <w:tc>
          <w:tcPr>
            <w:tcW w:w="567" w:type="dxa"/>
            <w:vAlign w:val="center"/>
          </w:tcPr>
          <w:p w14:paraId="65EE167F" w14:textId="7AE9622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444</w:t>
            </w:r>
          </w:p>
        </w:tc>
        <w:tc>
          <w:tcPr>
            <w:tcW w:w="1276" w:type="dxa"/>
            <w:shd w:val="clear" w:color="auto" w:fill="auto"/>
            <w:noWrap/>
            <w:vAlign w:val="center"/>
            <w:hideMark/>
          </w:tcPr>
          <w:p w14:paraId="66461649" w14:textId="3972031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010.000.1223.00</w:t>
            </w:r>
          </w:p>
        </w:tc>
        <w:tc>
          <w:tcPr>
            <w:tcW w:w="7088" w:type="dxa"/>
            <w:shd w:val="clear" w:color="auto" w:fill="auto"/>
            <w:vAlign w:val="center"/>
            <w:hideMark/>
          </w:tcPr>
          <w:p w14:paraId="29D1D34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ALUMINIO – MAGNESIO TABLETA MASTICABLE  50 TABLETAS</w:t>
            </w:r>
          </w:p>
        </w:tc>
      </w:tr>
      <w:tr w:rsidR="00CA5DBD" w:rsidRPr="006D49ED" w14:paraId="51083FFC" w14:textId="7DFDD50A" w:rsidTr="00CA5DBD">
        <w:trPr>
          <w:trHeight w:val="288"/>
        </w:trPr>
        <w:tc>
          <w:tcPr>
            <w:tcW w:w="567" w:type="dxa"/>
            <w:vAlign w:val="center"/>
          </w:tcPr>
          <w:p w14:paraId="6BF52D7C" w14:textId="6666A9E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445</w:t>
            </w:r>
          </w:p>
        </w:tc>
        <w:tc>
          <w:tcPr>
            <w:tcW w:w="1276" w:type="dxa"/>
            <w:shd w:val="clear" w:color="auto" w:fill="auto"/>
            <w:noWrap/>
            <w:vAlign w:val="center"/>
            <w:hideMark/>
          </w:tcPr>
          <w:p w14:paraId="6127C313" w14:textId="79E1F15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010.000.1243.00</w:t>
            </w:r>
          </w:p>
        </w:tc>
        <w:tc>
          <w:tcPr>
            <w:tcW w:w="7088" w:type="dxa"/>
            <w:shd w:val="clear" w:color="auto" w:fill="auto"/>
            <w:vAlign w:val="center"/>
            <w:hideMark/>
          </w:tcPr>
          <w:p w14:paraId="4D73998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METOCLOPRAMIDA SOLUCION 4 MG/ML FRASCO GOTERO CON 20 ML</w:t>
            </w:r>
          </w:p>
        </w:tc>
      </w:tr>
      <w:tr w:rsidR="00CA5DBD" w:rsidRPr="006D49ED" w14:paraId="05D63C65" w14:textId="529C11B7" w:rsidTr="00CA5DBD">
        <w:trPr>
          <w:trHeight w:val="288"/>
        </w:trPr>
        <w:tc>
          <w:tcPr>
            <w:tcW w:w="567" w:type="dxa"/>
            <w:vAlign w:val="center"/>
          </w:tcPr>
          <w:p w14:paraId="7ECE5A56" w14:textId="0B92322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446</w:t>
            </w:r>
          </w:p>
        </w:tc>
        <w:tc>
          <w:tcPr>
            <w:tcW w:w="1276" w:type="dxa"/>
            <w:shd w:val="clear" w:color="auto" w:fill="auto"/>
            <w:noWrap/>
            <w:vAlign w:val="center"/>
            <w:hideMark/>
          </w:tcPr>
          <w:p w14:paraId="448B7718" w14:textId="37DEF0F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010.000.1263.00</w:t>
            </w:r>
          </w:p>
        </w:tc>
        <w:tc>
          <w:tcPr>
            <w:tcW w:w="7088" w:type="dxa"/>
            <w:shd w:val="clear" w:color="auto" w:fill="auto"/>
            <w:vAlign w:val="center"/>
            <w:hideMark/>
          </w:tcPr>
          <w:p w14:paraId="3564B7A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BISMUTO SUSPENSION ORAL 1.750 G/ 100 ML ENVASE CON 240 ML</w:t>
            </w:r>
          </w:p>
        </w:tc>
      </w:tr>
      <w:tr w:rsidR="00CA5DBD" w:rsidRPr="006D49ED" w14:paraId="36E88010" w14:textId="3720C35E" w:rsidTr="00CA5DBD">
        <w:trPr>
          <w:trHeight w:val="288"/>
        </w:trPr>
        <w:tc>
          <w:tcPr>
            <w:tcW w:w="567" w:type="dxa"/>
            <w:vAlign w:val="center"/>
          </w:tcPr>
          <w:p w14:paraId="5B6B9430" w14:textId="029A02F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447</w:t>
            </w:r>
          </w:p>
        </w:tc>
        <w:tc>
          <w:tcPr>
            <w:tcW w:w="1276" w:type="dxa"/>
            <w:shd w:val="clear" w:color="auto" w:fill="auto"/>
            <w:noWrap/>
            <w:vAlign w:val="center"/>
            <w:hideMark/>
          </w:tcPr>
          <w:p w14:paraId="06D7A2C5" w14:textId="4D6CA10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010.000.1270.00</w:t>
            </w:r>
          </w:p>
        </w:tc>
        <w:tc>
          <w:tcPr>
            <w:tcW w:w="7088" w:type="dxa"/>
            <w:shd w:val="clear" w:color="auto" w:fill="auto"/>
            <w:vAlign w:val="center"/>
            <w:hideMark/>
          </w:tcPr>
          <w:p w14:paraId="198C1C4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SENOSIDOS A-B SOLUCION ORAL 200 MG/100 ML ENVASE CON 75 ML</w:t>
            </w:r>
          </w:p>
        </w:tc>
      </w:tr>
      <w:tr w:rsidR="00CA5DBD" w:rsidRPr="006D49ED" w14:paraId="45A92765" w14:textId="67A75AC8" w:rsidTr="005F4439">
        <w:trPr>
          <w:trHeight w:val="701"/>
        </w:trPr>
        <w:tc>
          <w:tcPr>
            <w:tcW w:w="567" w:type="dxa"/>
            <w:vAlign w:val="center"/>
          </w:tcPr>
          <w:p w14:paraId="0EC49A0A" w14:textId="696FA10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448</w:t>
            </w:r>
          </w:p>
        </w:tc>
        <w:tc>
          <w:tcPr>
            <w:tcW w:w="1276" w:type="dxa"/>
            <w:shd w:val="clear" w:color="auto" w:fill="auto"/>
            <w:noWrap/>
            <w:vAlign w:val="center"/>
            <w:hideMark/>
          </w:tcPr>
          <w:p w14:paraId="1085BBC2" w14:textId="4920EA2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010.000.1270.01</w:t>
            </w:r>
          </w:p>
        </w:tc>
        <w:tc>
          <w:tcPr>
            <w:tcW w:w="7088" w:type="dxa"/>
            <w:shd w:val="clear" w:color="auto" w:fill="auto"/>
            <w:vAlign w:val="center"/>
            <w:hideMark/>
          </w:tcPr>
          <w:p w14:paraId="7580C21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SENOSIDOS A-B. SOLUCION ORAL. CADA 100 ML CONTIENEN: CONCENTRADO DE SENEQUIVALENTE A 200 MG DE SENOSIDOS A Y B. ENVASE CON </w:t>
            </w:r>
            <w:proofErr w:type="gramStart"/>
            <w:r w:rsidRPr="006D49ED">
              <w:rPr>
                <w:rFonts w:ascii="Aptos Narrow" w:eastAsia="Times New Roman" w:hAnsi="Aptos Narrow"/>
                <w:color w:val="000000"/>
                <w:sz w:val="16"/>
                <w:szCs w:val="16"/>
                <w:lang w:eastAsia="es-MX"/>
              </w:rPr>
              <w:t>SOBRE  CON</w:t>
            </w:r>
            <w:proofErr w:type="gramEnd"/>
            <w:r w:rsidRPr="006D49ED">
              <w:rPr>
                <w:rFonts w:ascii="Aptos Narrow" w:eastAsia="Times New Roman" w:hAnsi="Aptos Narrow"/>
                <w:color w:val="000000"/>
                <w:sz w:val="16"/>
                <w:szCs w:val="16"/>
                <w:lang w:eastAsia="es-MX"/>
              </w:rPr>
              <w:t xml:space="preserve"> POLVO Y FRASCOCON 75 ML DE SOLUCION PARA RECONSTITUIR.</w:t>
            </w:r>
          </w:p>
        </w:tc>
      </w:tr>
      <w:tr w:rsidR="00CA5DBD" w:rsidRPr="006D49ED" w14:paraId="54FF2679" w14:textId="6C49FB71" w:rsidTr="00CA5DBD">
        <w:trPr>
          <w:trHeight w:val="288"/>
        </w:trPr>
        <w:tc>
          <w:tcPr>
            <w:tcW w:w="567" w:type="dxa"/>
            <w:vAlign w:val="center"/>
          </w:tcPr>
          <w:p w14:paraId="314A38C8" w14:textId="7A82773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449</w:t>
            </w:r>
          </w:p>
        </w:tc>
        <w:tc>
          <w:tcPr>
            <w:tcW w:w="1276" w:type="dxa"/>
            <w:shd w:val="clear" w:color="auto" w:fill="auto"/>
            <w:noWrap/>
            <w:vAlign w:val="center"/>
            <w:hideMark/>
          </w:tcPr>
          <w:p w14:paraId="055917B9" w14:textId="2756355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010.000.1271.00</w:t>
            </w:r>
          </w:p>
        </w:tc>
        <w:tc>
          <w:tcPr>
            <w:tcW w:w="7088" w:type="dxa"/>
            <w:shd w:val="clear" w:color="auto" w:fill="auto"/>
            <w:vAlign w:val="center"/>
            <w:hideMark/>
          </w:tcPr>
          <w:p w14:paraId="45EFD95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PLANTAGO PSYLLIUM POLVO 49.7 G/100 G ENVASE CON 400 G</w:t>
            </w:r>
          </w:p>
        </w:tc>
      </w:tr>
      <w:tr w:rsidR="00CA5DBD" w:rsidRPr="006D49ED" w14:paraId="7B87DCC9" w14:textId="4E4E86F3" w:rsidTr="00CA5DBD">
        <w:trPr>
          <w:trHeight w:val="288"/>
        </w:trPr>
        <w:tc>
          <w:tcPr>
            <w:tcW w:w="567" w:type="dxa"/>
            <w:vAlign w:val="center"/>
          </w:tcPr>
          <w:p w14:paraId="199DD126" w14:textId="7A23933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450</w:t>
            </w:r>
          </w:p>
        </w:tc>
        <w:tc>
          <w:tcPr>
            <w:tcW w:w="1276" w:type="dxa"/>
            <w:shd w:val="clear" w:color="auto" w:fill="auto"/>
            <w:noWrap/>
            <w:vAlign w:val="center"/>
            <w:hideMark/>
          </w:tcPr>
          <w:p w14:paraId="5B73C9DF" w14:textId="07711E2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010.000.1272.00</w:t>
            </w:r>
          </w:p>
        </w:tc>
        <w:tc>
          <w:tcPr>
            <w:tcW w:w="7088" w:type="dxa"/>
            <w:shd w:val="clear" w:color="auto" w:fill="auto"/>
            <w:vAlign w:val="center"/>
            <w:hideMark/>
          </w:tcPr>
          <w:p w14:paraId="041448A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SENOSIDOS A-B TABLETA 8.6 MG 20 TABLETAS</w:t>
            </w:r>
          </w:p>
        </w:tc>
      </w:tr>
      <w:tr w:rsidR="00CA5DBD" w:rsidRPr="006D49ED" w14:paraId="72C55C0F" w14:textId="3962490E" w:rsidTr="00CA5DBD">
        <w:trPr>
          <w:trHeight w:val="288"/>
        </w:trPr>
        <w:tc>
          <w:tcPr>
            <w:tcW w:w="567" w:type="dxa"/>
            <w:vAlign w:val="center"/>
          </w:tcPr>
          <w:p w14:paraId="3F1396A0" w14:textId="41D3FEC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451</w:t>
            </w:r>
          </w:p>
        </w:tc>
        <w:tc>
          <w:tcPr>
            <w:tcW w:w="1276" w:type="dxa"/>
            <w:shd w:val="clear" w:color="auto" w:fill="auto"/>
            <w:noWrap/>
            <w:vAlign w:val="center"/>
            <w:hideMark/>
          </w:tcPr>
          <w:p w14:paraId="262DF99E" w14:textId="566D6DA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010.000.1275.00</w:t>
            </w:r>
          </w:p>
        </w:tc>
        <w:tc>
          <w:tcPr>
            <w:tcW w:w="7088" w:type="dxa"/>
            <w:shd w:val="clear" w:color="auto" w:fill="auto"/>
            <w:vAlign w:val="center"/>
            <w:hideMark/>
          </w:tcPr>
          <w:p w14:paraId="4CCDD9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MAGNESIO SUSPENSION ORAL 425 MG/5 ML ENVASE CON 120 ML</w:t>
            </w:r>
          </w:p>
        </w:tc>
      </w:tr>
      <w:tr w:rsidR="00CA5DBD" w:rsidRPr="006D49ED" w14:paraId="0749F328" w14:textId="3CB74F7A" w:rsidTr="00CA5DBD">
        <w:trPr>
          <w:trHeight w:val="288"/>
        </w:trPr>
        <w:tc>
          <w:tcPr>
            <w:tcW w:w="567" w:type="dxa"/>
            <w:vAlign w:val="center"/>
          </w:tcPr>
          <w:p w14:paraId="53BE7104" w14:textId="7CE2B32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452</w:t>
            </w:r>
          </w:p>
        </w:tc>
        <w:tc>
          <w:tcPr>
            <w:tcW w:w="1276" w:type="dxa"/>
            <w:shd w:val="clear" w:color="auto" w:fill="auto"/>
            <w:noWrap/>
            <w:vAlign w:val="center"/>
            <w:hideMark/>
          </w:tcPr>
          <w:p w14:paraId="1869B386" w14:textId="6D86497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010.000.1277.00</w:t>
            </w:r>
          </w:p>
        </w:tc>
        <w:tc>
          <w:tcPr>
            <w:tcW w:w="7088" w:type="dxa"/>
            <w:shd w:val="clear" w:color="auto" w:fill="auto"/>
            <w:vAlign w:val="center"/>
            <w:hideMark/>
          </w:tcPr>
          <w:p w14:paraId="2A18C9C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FOSFATO Y CITRATO DE SODIO SOLUCION 12 G-10G/100 ML. ENVASE CON 133 ML Y APLICADOR</w:t>
            </w:r>
          </w:p>
        </w:tc>
      </w:tr>
      <w:tr w:rsidR="00CA5DBD" w:rsidRPr="006D49ED" w14:paraId="5281B808" w14:textId="062FDD43" w:rsidTr="00CA5DBD">
        <w:trPr>
          <w:trHeight w:val="288"/>
        </w:trPr>
        <w:tc>
          <w:tcPr>
            <w:tcW w:w="567" w:type="dxa"/>
            <w:vAlign w:val="center"/>
          </w:tcPr>
          <w:p w14:paraId="17BE4663" w14:textId="1FFF86E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453</w:t>
            </w:r>
          </w:p>
        </w:tc>
        <w:tc>
          <w:tcPr>
            <w:tcW w:w="1276" w:type="dxa"/>
            <w:shd w:val="clear" w:color="auto" w:fill="auto"/>
            <w:noWrap/>
            <w:vAlign w:val="center"/>
            <w:hideMark/>
          </w:tcPr>
          <w:p w14:paraId="3B01F8C8" w14:textId="4C02853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010.000.1278.00</w:t>
            </w:r>
          </w:p>
        </w:tc>
        <w:tc>
          <w:tcPr>
            <w:tcW w:w="7088" w:type="dxa"/>
            <w:shd w:val="clear" w:color="auto" w:fill="auto"/>
            <w:vAlign w:val="center"/>
            <w:hideMark/>
          </w:tcPr>
          <w:p w14:paraId="55B1F3C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GLICEROL SUPOSITORIO 2.632 G 6 SUPOSITORIOS</w:t>
            </w:r>
          </w:p>
        </w:tc>
      </w:tr>
      <w:tr w:rsidR="00CA5DBD" w:rsidRPr="006D49ED" w14:paraId="3EC231CD" w14:textId="6596A47A" w:rsidTr="00CA5DBD">
        <w:trPr>
          <w:trHeight w:val="288"/>
        </w:trPr>
        <w:tc>
          <w:tcPr>
            <w:tcW w:w="567" w:type="dxa"/>
            <w:vAlign w:val="center"/>
          </w:tcPr>
          <w:p w14:paraId="61F20272" w14:textId="28E64A1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454</w:t>
            </w:r>
          </w:p>
        </w:tc>
        <w:tc>
          <w:tcPr>
            <w:tcW w:w="1276" w:type="dxa"/>
            <w:shd w:val="clear" w:color="auto" w:fill="auto"/>
            <w:noWrap/>
            <w:vAlign w:val="center"/>
            <w:hideMark/>
          </w:tcPr>
          <w:p w14:paraId="557DE139" w14:textId="799EF38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010.000.1308.01</w:t>
            </w:r>
          </w:p>
        </w:tc>
        <w:tc>
          <w:tcPr>
            <w:tcW w:w="7088" w:type="dxa"/>
            <w:shd w:val="clear" w:color="auto" w:fill="auto"/>
            <w:vAlign w:val="center"/>
            <w:hideMark/>
          </w:tcPr>
          <w:p w14:paraId="59362B2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TABLETA 500 MG 30 TABLETAS</w:t>
            </w:r>
          </w:p>
        </w:tc>
      </w:tr>
      <w:tr w:rsidR="00CA5DBD" w:rsidRPr="006D49ED" w14:paraId="657A22B0" w14:textId="6EA5E813" w:rsidTr="00CA5DBD">
        <w:trPr>
          <w:trHeight w:val="288"/>
        </w:trPr>
        <w:tc>
          <w:tcPr>
            <w:tcW w:w="567" w:type="dxa"/>
            <w:vAlign w:val="center"/>
          </w:tcPr>
          <w:p w14:paraId="7A40CE00" w14:textId="25B450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455</w:t>
            </w:r>
          </w:p>
        </w:tc>
        <w:tc>
          <w:tcPr>
            <w:tcW w:w="1276" w:type="dxa"/>
            <w:shd w:val="clear" w:color="auto" w:fill="auto"/>
            <w:noWrap/>
            <w:vAlign w:val="center"/>
            <w:hideMark/>
          </w:tcPr>
          <w:p w14:paraId="3AFD5D4A" w14:textId="1C54BF6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010.000.1344.00</w:t>
            </w:r>
          </w:p>
        </w:tc>
        <w:tc>
          <w:tcPr>
            <w:tcW w:w="7088" w:type="dxa"/>
            <w:shd w:val="clear" w:color="auto" w:fill="auto"/>
            <w:vAlign w:val="center"/>
            <w:hideMark/>
          </w:tcPr>
          <w:p w14:paraId="24F0B53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ALBENDAZOL TABLETA 200 MG 2 TABLETAS</w:t>
            </w:r>
          </w:p>
        </w:tc>
      </w:tr>
      <w:tr w:rsidR="00CA5DBD" w:rsidRPr="006D49ED" w14:paraId="6E7B720B" w14:textId="3EC7983A" w:rsidTr="00CA5DBD">
        <w:trPr>
          <w:trHeight w:val="288"/>
        </w:trPr>
        <w:tc>
          <w:tcPr>
            <w:tcW w:w="567" w:type="dxa"/>
            <w:vAlign w:val="center"/>
          </w:tcPr>
          <w:p w14:paraId="64DF0DF6" w14:textId="117AA4C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456</w:t>
            </w:r>
          </w:p>
        </w:tc>
        <w:tc>
          <w:tcPr>
            <w:tcW w:w="1276" w:type="dxa"/>
            <w:shd w:val="clear" w:color="auto" w:fill="auto"/>
            <w:noWrap/>
            <w:vAlign w:val="center"/>
            <w:hideMark/>
          </w:tcPr>
          <w:p w14:paraId="1991980D" w14:textId="232BDD8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010.000.1345.00</w:t>
            </w:r>
          </w:p>
        </w:tc>
        <w:tc>
          <w:tcPr>
            <w:tcW w:w="7088" w:type="dxa"/>
            <w:shd w:val="clear" w:color="auto" w:fill="auto"/>
            <w:vAlign w:val="center"/>
            <w:hideMark/>
          </w:tcPr>
          <w:p w14:paraId="0182E39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ALBENDAZOL SUSPENSION ORAL 400 MG/20 ML ENVASE CON 20 ML</w:t>
            </w:r>
          </w:p>
        </w:tc>
      </w:tr>
      <w:tr w:rsidR="00CA5DBD" w:rsidRPr="006D49ED" w14:paraId="49DE826B" w14:textId="33CBE68A" w:rsidTr="00CA5DBD">
        <w:trPr>
          <w:trHeight w:val="288"/>
        </w:trPr>
        <w:tc>
          <w:tcPr>
            <w:tcW w:w="567" w:type="dxa"/>
            <w:vAlign w:val="center"/>
          </w:tcPr>
          <w:p w14:paraId="73BA2860" w14:textId="290FF5E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457</w:t>
            </w:r>
          </w:p>
        </w:tc>
        <w:tc>
          <w:tcPr>
            <w:tcW w:w="1276" w:type="dxa"/>
            <w:shd w:val="clear" w:color="auto" w:fill="auto"/>
            <w:noWrap/>
            <w:vAlign w:val="center"/>
            <w:hideMark/>
          </w:tcPr>
          <w:p w14:paraId="10D304B3" w14:textId="5C2788D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010.000.1364.00</w:t>
            </w:r>
          </w:p>
        </w:tc>
        <w:tc>
          <w:tcPr>
            <w:tcW w:w="7088" w:type="dxa"/>
            <w:shd w:val="clear" w:color="auto" w:fill="auto"/>
            <w:vAlign w:val="center"/>
            <w:hideMark/>
          </w:tcPr>
          <w:p w14:paraId="0A680A1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 HIDROCORTISONA SUPOSITORIO 60 MG/5 MG 6 SUPOSITORIOS</w:t>
            </w:r>
          </w:p>
        </w:tc>
      </w:tr>
      <w:tr w:rsidR="00CA5DBD" w:rsidRPr="006D49ED" w14:paraId="1D674ED8" w14:textId="3DA34AE4" w:rsidTr="00CA5DBD">
        <w:trPr>
          <w:trHeight w:val="288"/>
        </w:trPr>
        <w:tc>
          <w:tcPr>
            <w:tcW w:w="567" w:type="dxa"/>
            <w:vAlign w:val="center"/>
          </w:tcPr>
          <w:p w14:paraId="275DE77F" w14:textId="64588A2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458</w:t>
            </w:r>
          </w:p>
        </w:tc>
        <w:tc>
          <w:tcPr>
            <w:tcW w:w="1276" w:type="dxa"/>
            <w:shd w:val="clear" w:color="auto" w:fill="auto"/>
            <w:noWrap/>
            <w:vAlign w:val="center"/>
            <w:hideMark/>
          </w:tcPr>
          <w:p w14:paraId="783E124B" w14:textId="47ABDD8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010.000.1489.00</w:t>
            </w:r>
          </w:p>
        </w:tc>
        <w:tc>
          <w:tcPr>
            <w:tcW w:w="7088" w:type="dxa"/>
            <w:shd w:val="clear" w:color="auto" w:fill="auto"/>
            <w:vAlign w:val="center"/>
            <w:hideMark/>
          </w:tcPr>
          <w:p w14:paraId="0050B5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ESTROGENOS CONJUGADOS GRAGEA O TABLETA 0.625 MG 42 GRAGEAS O TABLETAS</w:t>
            </w:r>
          </w:p>
        </w:tc>
      </w:tr>
      <w:tr w:rsidR="00CA5DBD" w:rsidRPr="006D49ED" w14:paraId="630437DC" w14:textId="1B68654D" w:rsidTr="00CA5DBD">
        <w:trPr>
          <w:trHeight w:val="288"/>
        </w:trPr>
        <w:tc>
          <w:tcPr>
            <w:tcW w:w="567" w:type="dxa"/>
            <w:vAlign w:val="center"/>
          </w:tcPr>
          <w:p w14:paraId="45449212" w14:textId="33BA17E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459</w:t>
            </w:r>
          </w:p>
        </w:tc>
        <w:tc>
          <w:tcPr>
            <w:tcW w:w="1276" w:type="dxa"/>
            <w:shd w:val="clear" w:color="auto" w:fill="auto"/>
            <w:noWrap/>
            <w:vAlign w:val="center"/>
            <w:hideMark/>
          </w:tcPr>
          <w:p w14:paraId="1F488146" w14:textId="5886C51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010.000.1501.00</w:t>
            </w:r>
          </w:p>
        </w:tc>
        <w:tc>
          <w:tcPr>
            <w:tcW w:w="7088" w:type="dxa"/>
            <w:shd w:val="clear" w:color="auto" w:fill="auto"/>
            <w:vAlign w:val="center"/>
            <w:hideMark/>
          </w:tcPr>
          <w:p w14:paraId="3B9414E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ESTROGENOS CONJUGADOS GRAGEA O TABLETA 0.625 MG 42 GRAGEAS O TABLETAS</w:t>
            </w:r>
          </w:p>
        </w:tc>
      </w:tr>
      <w:tr w:rsidR="00CA5DBD" w:rsidRPr="006D49ED" w14:paraId="18A6B245" w14:textId="7F517A22" w:rsidTr="00CA5DBD">
        <w:trPr>
          <w:trHeight w:val="288"/>
        </w:trPr>
        <w:tc>
          <w:tcPr>
            <w:tcW w:w="567" w:type="dxa"/>
            <w:vAlign w:val="center"/>
          </w:tcPr>
          <w:p w14:paraId="30B3A732" w14:textId="0534935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460</w:t>
            </w:r>
          </w:p>
        </w:tc>
        <w:tc>
          <w:tcPr>
            <w:tcW w:w="1276" w:type="dxa"/>
            <w:shd w:val="clear" w:color="auto" w:fill="auto"/>
            <w:noWrap/>
            <w:vAlign w:val="center"/>
            <w:hideMark/>
          </w:tcPr>
          <w:p w14:paraId="33DFE3FD" w14:textId="72A4A0A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010.000.1506.00</w:t>
            </w:r>
          </w:p>
        </w:tc>
        <w:tc>
          <w:tcPr>
            <w:tcW w:w="7088" w:type="dxa"/>
            <w:shd w:val="clear" w:color="auto" w:fill="auto"/>
            <w:vAlign w:val="center"/>
            <w:hideMark/>
          </w:tcPr>
          <w:p w14:paraId="2F3A3E6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ESTROGENOS CONJUGADOS CREMA VAGINAL 0.625 MG/ G ENVASE CON 43 G Y APLICADOR</w:t>
            </w:r>
          </w:p>
        </w:tc>
      </w:tr>
      <w:tr w:rsidR="00CA5DBD" w:rsidRPr="006D49ED" w14:paraId="2CF78C91" w14:textId="45C54A85" w:rsidTr="00CA5DBD">
        <w:trPr>
          <w:trHeight w:val="288"/>
        </w:trPr>
        <w:tc>
          <w:tcPr>
            <w:tcW w:w="567" w:type="dxa"/>
            <w:vAlign w:val="center"/>
          </w:tcPr>
          <w:p w14:paraId="6AACBF24" w14:textId="4D04A1C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461</w:t>
            </w:r>
          </w:p>
        </w:tc>
        <w:tc>
          <w:tcPr>
            <w:tcW w:w="1276" w:type="dxa"/>
            <w:shd w:val="clear" w:color="auto" w:fill="auto"/>
            <w:noWrap/>
            <w:vAlign w:val="center"/>
            <w:hideMark/>
          </w:tcPr>
          <w:p w14:paraId="4E11BB49" w14:textId="7721E72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010.000.1521.00</w:t>
            </w:r>
          </w:p>
        </w:tc>
        <w:tc>
          <w:tcPr>
            <w:tcW w:w="7088" w:type="dxa"/>
            <w:shd w:val="clear" w:color="auto" w:fill="auto"/>
            <w:vAlign w:val="center"/>
            <w:hideMark/>
          </w:tcPr>
          <w:p w14:paraId="194ABE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CLORMADINONA TABLETA 2 MG 10 TABLETAS</w:t>
            </w:r>
          </w:p>
        </w:tc>
      </w:tr>
      <w:tr w:rsidR="00CA5DBD" w:rsidRPr="006D49ED" w14:paraId="241DACE4" w14:textId="7A65447E" w:rsidTr="00CA5DBD">
        <w:trPr>
          <w:trHeight w:val="288"/>
        </w:trPr>
        <w:tc>
          <w:tcPr>
            <w:tcW w:w="567" w:type="dxa"/>
            <w:vAlign w:val="center"/>
          </w:tcPr>
          <w:p w14:paraId="772446EE" w14:textId="45BF4C3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462</w:t>
            </w:r>
          </w:p>
        </w:tc>
        <w:tc>
          <w:tcPr>
            <w:tcW w:w="1276" w:type="dxa"/>
            <w:shd w:val="clear" w:color="auto" w:fill="auto"/>
            <w:noWrap/>
            <w:vAlign w:val="center"/>
            <w:hideMark/>
          </w:tcPr>
          <w:p w14:paraId="2FD85864" w14:textId="002DC67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010.000.1545.00</w:t>
            </w:r>
          </w:p>
        </w:tc>
        <w:tc>
          <w:tcPr>
            <w:tcW w:w="7088" w:type="dxa"/>
            <w:shd w:val="clear" w:color="auto" w:fill="auto"/>
            <w:vAlign w:val="center"/>
            <w:hideMark/>
          </w:tcPr>
          <w:p w14:paraId="19C3B34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ATOSIBAN SOLUCION INYECTABLE 6.75 MG / 0.9 ML ENVASE CON 0.9 ML</w:t>
            </w:r>
          </w:p>
        </w:tc>
      </w:tr>
      <w:tr w:rsidR="00CA5DBD" w:rsidRPr="006D49ED" w14:paraId="0DB2A300" w14:textId="479903F3" w:rsidTr="00CA5DBD">
        <w:trPr>
          <w:trHeight w:val="288"/>
        </w:trPr>
        <w:tc>
          <w:tcPr>
            <w:tcW w:w="567" w:type="dxa"/>
            <w:vAlign w:val="center"/>
          </w:tcPr>
          <w:p w14:paraId="3FBAEE9A" w14:textId="56DB127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463</w:t>
            </w:r>
          </w:p>
        </w:tc>
        <w:tc>
          <w:tcPr>
            <w:tcW w:w="1276" w:type="dxa"/>
            <w:shd w:val="clear" w:color="auto" w:fill="auto"/>
            <w:noWrap/>
            <w:vAlign w:val="center"/>
            <w:hideMark/>
          </w:tcPr>
          <w:p w14:paraId="217E61A6" w14:textId="45C2080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010.000.1566.00</w:t>
            </w:r>
          </w:p>
        </w:tc>
        <w:tc>
          <w:tcPr>
            <w:tcW w:w="7088" w:type="dxa"/>
            <w:shd w:val="clear" w:color="auto" w:fill="auto"/>
            <w:vAlign w:val="center"/>
            <w:hideMark/>
          </w:tcPr>
          <w:p w14:paraId="0874E75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NISTATINA OVULO O TABLETA VAGINAL 100 000 UI 12 OVULOS O TABLETAS VAGINALES</w:t>
            </w:r>
          </w:p>
        </w:tc>
      </w:tr>
      <w:tr w:rsidR="00CA5DBD" w:rsidRPr="006D49ED" w14:paraId="782BDA44" w14:textId="37E4FA03" w:rsidTr="00CA5DBD">
        <w:trPr>
          <w:trHeight w:val="288"/>
        </w:trPr>
        <w:tc>
          <w:tcPr>
            <w:tcW w:w="567" w:type="dxa"/>
            <w:vAlign w:val="center"/>
          </w:tcPr>
          <w:p w14:paraId="6942CECD" w14:textId="2D61876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464</w:t>
            </w:r>
          </w:p>
        </w:tc>
        <w:tc>
          <w:tcPr>
            <w:tcW w:w="1276" w:type="dxa"/>
            <w:shd w:val="clear" w:color="auto" w:fill="auto"/>
            <w:noWrap/>
            <w:vAlign w:val="center"/>
            <w:hideMark/>
          </w:tcPr>
          <w:p w14:paraId="1923DC8B" w14:textId="01605FA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010.000.1700.00</w:t>
            </w:r>
          </w:p>
        </w:tc>
        <w:tc>
          <w:tcPr>
            <w:tcW w:w="7088" w:type="dxa"/>
            <w:shd w:val="clear" w:color="auto" w:fill="auto"/>
            <w:vAlign w:val="center"/>
            <w:hideMark/>
          </w:tcPr>
          <w:p w14:paraId="0FD0740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FOLICO. TABLETA. CADA TABLETA CONTIENE: ACIDO FOLICO 4 MG ENVASE CON 90 TABLETAS.</w:t>
            </w:r>
          </w:p>
        </w:tc>
      </w:tr>
      <w:tr w:rsidR="00CA5DBD" w:rsidRPr="006D49ED" w14:paraId="2B20D59C" w14:textId="5A06EBE7" w:rsidTr="00CA5DBD">
        <w:trPr>
          <w:trHeight w:val="288"/>
        </w:trPr>
        <w:tc>
          <w:tcPr>
            <w:tcW w:w="567" w:type="dxa"/>
            <w:vAlign w:val="center"/>
          </w:tcPr>
          <w:p w14:paraId="204A06D7" w14:textId="1194382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465</w:t>
            </w:r>
          </w:p>
        </w:tc>
        <w:tc>
          <w:tcPr>
            <w:tcW w:w="1276" w:type="dxa"/>
            <w:shd w:val="clear" w:color="auto" w:fill="auto"/>
            <w:noWrap/>
            <w:vAlign w:val="center"/>
            <w:hideMark/>
          </w:tcPr>
          <w:p w14:paraId="456157AB" w14:textId="43048AB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010.000.1704.00</w:t>
            </w:r>
          </w:p>
        </w:tc>
        <w:tc>
          <w:tcPr>
            <w:tcW w:w="7088" w:type="dxa"/>
            <w:shd w:val="clear" w:color="auto" w:fill="auto"/>
            <w:vAlign w:val="center"/>
            <w:hideMark/>
          </w:tcPr>
          <w:p w14:paraId="426D036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SULFATO FERROSO SOLUCION 125 MG/ ML ENVASE GOTERO CON 15 ML</w:t>
            </w:r>
          </w:p>
        </w:tc>
      </w:tr>
      <w:tr w:rsidR="00CA5DBD" w:rsidRPr="006D49ED" w14:paraId="37A4A054" w14:textId="2AF094C2" w:rsidTr="00CA5DBD">
        <w:trPr>
          <w:trHeight w:val="288"/>
        </w:trPr>
        <w:tc>
          <w:tcPr>
            <w:tcW w:w="567" w:type="dxa"/>
            <w:vAlign w:val="center"/>
          </w:tcPr>
          <w:p w14:paraId="229ADB82" w14:textId="7E3B4A2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466</w:t>
            </w:r>
          </w:p>
        </w:tc>
        <w:tc>
          <w:tcPr>
            <w:tcW w:w="1276" w:type="dxa"/>
            <w:shd w:val="clear" w:color="auto" w:fill="auto"/>
            <w:noWrap/>
            <w:vAlign w:val="center"/>
            <w:hideMark/>
          </w:tcPr>
          <w:p w14:paraId="25AF8509" w14:textId="52F52BB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010.000.1929.00</w:t>
            </w:r>
          </w:p>
        </w:tc>
        <w:tc>
          <w:tcPr>
            <w:tcW w:w="7088" w:type="dxa"/>
            <w:shd w:val="clear" w:color="auto" w:fill="auto"/>
            <w:vAlign w:val="center"/>
            <w:hideMark/>
          </w:tcPr>
          <w:p w14:paraId="598F690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AMPICILINA TABLETA O CAPSULA 500 MG 20 TABLETAS O CAPSULAS</w:t>
            </w:r>
          </w:p>
        </w:tc>
      </w:tr>
      <w:tr w:rsidR="00CA5DBD" w:rsidRPr="006D49ED" w14:paraId="6876B738" w14:textId="6E64F48F" w:rsidTr="00CA5DBD">
        <w:trPr>
          <w:trHeight w:val="288"/>
        </w:trPr>
        <w:tc>
          <w:tcPr>
            <w:tcW w:w="567" w:type="dxa"/>
            <w:vAlign w:val="center"/>
          </w:tcPr>
          <w:p w14:paraId="20E5F495" w14:textId="439851B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467</w:t>
            </w:r>
          </w:p>
        </w:tc>
        <w:tc>
          <w:tcPr>
            <w:tcW w:w="1276" w:type="dxa"/>
            <w:shd w:val="clear" w:color="auto" w:fill="auto"/>
            <w:noWrap/>
            <w:vAlign w:val="center"/>
            <w:hideMark/>
          </w:tcPr>
          <w:p w14:paraId="41A796F3" w14:textId="29E3BD6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010.000.1930.00</w:t>
            </w:r>
          </w:p>
        </w:tc>
        <w:tc>
          <w:tcPr>
            <w:tcW w:w="7088" w:type="dxa"/>
            <w:shd w:val="clear" w:color="auto" w:fill="auto"/>
            <w:vAlign w:val="center"/>
            <w:hideMark/>
          </w:tcPr>
          <w:p w14:paraId="5556B95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AMPICILINA SUSPENSION 250 MG/ 5 ML ENVASE PARA 60 ML</w:t>
            </w:r>
          </w:p>
        </w:tc>
      </w:tr>
      <w:tr w:rsidR="00CA5DBD" w:rsidRPr="006D49ED" w14:paraId="001E8B1C" w14:textId="50EEFAEB" w:rsidTr="00CA5DBD">
        <w:trPr>
          <w:trHeight w:val="288"/>
        </w:trPr>
        <w:tc>
          <w:tcPr>
            <w:tcW w:w="567" w:type="dxa"/>
            <w:vAlign w:val="center"/>
          </w:tcPr>
          <w:p w14:paraId="51FF4F4E" w14:textId="4582F50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468</w:t>
            </w:r>
          </w:p>
        </w:tc>
        <w:tc>
          <w:tcPr>
            <w:tcW w:w="1276" w:type="dxa"/>
            <w:shd w:val="clear" w:color="auto" w:fill="auto"/>
            <w:noWrap/>
            <w:vAlign w:val="center"/>
            <w:hideMark/>
          </w:tcPr>
          <w:p w14:paraId="2D5FCE77" w14:textId="30E4BBA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010.000.1931.00</w:t>
            </w:r>
          </w:p>
        </w:tc>
        <w:tc>
          <w:tcPr>
            <w:tcW w:w="7088" w:type="dxa"/>
            <w:shd w:val="clear" w:color="auto" w:fill="auto"/>
            <w:vAlign w:val="center"/>
            <w:hideMark/>
          </w:tcPr>
          <w:p w14:paraId="4F806D0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AMPICILINA SOLUCION INYECTABLE 500 MG/2 ML FRASCO AMPULA Y DILUYENTE CON 2 ML</w:t>
            </w:r>
          </w:p>
        </w:tc>
      </w:tr>
      <w:tr w:rsidR="00CA5DBD" w:rsidRPr="006D49ED" w14:paraId="02FB9C99" w14:textId="1C76951D" w:rsidTr="00CA5DBD">
        <w:trPr>
          <w:trHeight w:val="288"/>
        </w:trPr>
        <w:tc>
          <w:tcPr>
            <w:tcW w:w="567" w:type="dxa"/>
            <w:vAlign w:val="center"/>
          </w:tcPr>
          <w:p w14:paraId="6741B904" w14:textId="4BFDEAF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469</w:t>
            </w:r>
          </w:p>
        </w:tc>
        <w:tc>
          <w:tcPr>
            <w:tcW w:w="1276" w:type="dxa"/>
            <w:shd w:val="clear" w:color="auto" w:fill="auto"/>
            <w:noWrap/>
            <w:vAlign w:val="center"/>
            <w:hideMark/>
          </w:tcPr>
          <w:p w14:paraId="2ECB53DD" w14:textId="4A923D2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010.000.1933.00</w:t>
            </w:r>
          </w:p>
        </w:tc>
        <w:tc>
          <w:tcPr>
            <w:tcW w:w="7088" w:type="dxa"/>
            <w:shd w:val="clear" w:color="auto" w:fill="auto"/>
            <w:vAlign w:val="center"/>
            <w:hideMark/>
          </w:tcPr>
          <w:p w14:paraId="495D22F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SODICA CRISTALINA SOLUCION INYECTABLE 5 000 000 UI FRASCO AMPULA</w:t>
            </w:r>
          </w:p>
        </w:tc>
      </w:tr>
      <w:tr w:rsidR="00CA5DBD" w:rsidRPr="006D49ED" w14:paraId="001BA493" w14:textId="09C64AE2" w:rsidTr="00CA5DBD">
        <w:trPr>
          <w:trHeight w:val="576"/>
        </w:trPr>
        <w:tc>
          <w:tcPr>
            <w:tcW w:w="567" w:type="dxa"/>
            <w:vAlign w:val="center"/>
          </w:tcPr>
          <w:p w14:paraId="12EA957B" w14:textId="672B3FF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470</w:t>
            </w:r>
          </w:p>
        </w:tc>
        <w:tc>
          <w:tcPr>
            <w:tcW w:w="1276" w:type="dxa"/>
            <w:shd w:val="clear" w:color="auto" w:fill="auto"/>
            <w:noWrap/>
            <w:vAlign w:val="center"/>
            <w:hideMark/>
          </w:tcPr>
          <w:p w14:paraId="09B33C94" w14:textId="5F63CE3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010.000.1938.00</w:t>
            </w:r>
          </w:p>
        </w:tc>
        <w:tc>
          <w:tcPr>
            <w:tcW w:w="7088" w:type="dxa"/>
            <w:shd w:val="clear" w:color="auto" w:fill="auto"/>
            <w:vAlign w:val="center"/>
            <w:hideMark/>
          </w:tcPr>
          <w:p w14:paraId="3C27A69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BENZATINICA COMPUESTA SUSPENSION INYECTABLE BENZATINICA  600 000 UI PROCAINICA    300 000 UI CRISTALINA      300 000 UI FRASCO AMPULA Y DILUYENTE CON 3 ML</w:t>
            </w:r>
          </w:p>
        </w:tc>
      </w:tr>
      <w:tr w:rsidR="00CA5DBD" w:rsidRPr="006D49ED" w14:paraId="70B58FDF" w14:textId="2DA63244" w:rsidTr="00CA5DBD">
        <w:trPr>
          <w:trHeight w:val="288"/>
        </w:trPr>
        <w:tc>
          <w:tcPr>
            <w:tcW w:w="567" w:type="dxa"/>
            <w:vAlign w:val="center"/>
          </w:tcPr>
          <w:p w14:paraId="4D41A3AA" w14:textId="0142092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471</w:t>
            </w:r>
          </w:p>
        </w:tc>
        <w:tc>
          <w:tcPr>
            <w:tcW w:w="1276" w:type="dxa"/>
            <w:shd w:val="clear" w:color="auto" w:fill="auto"/>
            <w:noWrap/>
            <w:vAlign w:val="center"/>
            <w:hideMark/>
          </w:tcPr>
          <w:p w14:paraId="3F854703" w14:textId="4C755B7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010.000.1992.00</w:t>
            </w:r>
          </w:p>
        </w:tc>
        <w:tc>
          <w:tcPr>
            <w:tcW w:w="7088" w:type="dxa"/>
            <w:shd w:val="clear" w:color="auto" w:fill="auto"/>
            <w:vAlign w:val="center"/>
            <w:hideMark/>
          </w:tcPr>
          <w:p w14:paraId="77020CF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CLORANFENICOL SOLUCION INYECTABLE 1 G/5 ML FRASCO AMPULA Y 5 ML DE DILUYENTE</w:t>
            </w:r>
          </w:p>
        </w:tc>
      </w:tr>
      <w:tr w:rsidR="00CA5DBD" w:rsidRPr="006D49ED" w14:paraId="0C883820" w14:textId="31F6FD20" w:rsidTr="00CA5DBD">
        <w:trPr>
          <w:trHeight w:val="288"/>
        </w:trPr>
        <w:tc>
          <w:tcPr>
            <w:tcW w:w="567" w:type="dxa"/>
            <w:vAlign w:val="center"/>
          </w:tcPr>
          <w:p w14:paraId="64501518" w14:textId="5D66D56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472</w:t>
            </w:r>
          </w:p>
        </w:tc>
        <w:tc>
          <w:tcPr>
            <w:tcW w:w="1276" w:type="dxa"/>
            <w:shd w:val="clear" w:color="auto" w:fill="auto"/>
            <w:noWrap/>
            <w:vAlign w:val="center"/>
            <w:hideMark/>
          </w:tcPr>
          <w:p w14:paraId="005D50A8" w14:textId="6A3091A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010.000.2016.00</w:t>
            </w:r>
          </w:p>
        </w:tc>
        <w:tc>
          <w:tcPr>
            <w:tcW w:w="7088" w:type="dxa"/>
            <w:shd w:val="clear" w:color="auto" w:fill="auto"/>
            <w:vAlign w:val="center"/>
            <w:hideMark/>
          </w:tcPr>
          <w:p w14:paraId="16EBED3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KETOCONAZOL TABLETA 200 MG 10 TABLETAS</w:t>
            </w:r>
          </w:p>
        </w:tc>
      </w:tr>
      <w:tr w:rsidR="00CA5DBD" w:rsidRPr="006D49ED" w14:paraId="580C8333" w14:textId="61C76A6C" w:rsidTr="00CA5DBD">
        <w:trPr>
          <w:trHeight w:val="288"/>
        </w:trPr>
        <w:tc>
          <w:tcPr>
            <w:tcW w:w="567" w:type="dxa"/>
            <w:vAlign w:val="center"/>
          </w:tcPr>
          <w:p w14:paraId="7387EBA5" w14:textId="4D15598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473</w:t>
            </w:r>
          </w:p>
        </w:tc>
        <w:tc>
          <w:tcPr>
            <w:tcW w:w="1276" w:type="dxa"/>
            <w:shd w:val="clear" w:color="auto" w:fill="auto"/>
            <w:noWrap/>
            <w:vAlign w:val="center"/>
            <w:hideMark/>
          </w:tcPr>
          <w:p w14:paraId="60DDE470" w14:textId="6F4635B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010.000.2024.00</w:t>
            </w:r>
          </w:p>
        </w:tc>
        <w:tc>
          <w:tcPr>
            <w:tcW w:w="7088" w:type="dxa"/>
            <w:shd w:val="clear" w:color="auto" w:fill="auto"/>
            <w:vAlign w:val="center"/>
            <w:hideMark/>
          </w:tcPr>
          <w:p w14:paraId="3B917B1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ISOCONAZOL CREMA 1 G/ 100 G ENVASE CON 20 G</w:t>
            </w:r>
          </w:p>
        </w:tc>
      </w:tr>
      <w:tr w:rsidR="00CA5DBD" w:rsidRPr="006D49ED" w14:paraId="296A14DA" w14:textId="5D66744A" w:rsidTr="005F4439">
        <w:trPr>
          <w:trHeight w:val="467"/>
        </w:trPr>
        <w:tc>
          <w:tcPr>
            <w:tcW w:w="567" w:type="dxa"/>
            <w:vAlign w:val="center"/>
          </w:tcPr>
          <w:p w14:paraId="74A4F1AB" w14:textId="4719AE6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474</w:t>
            </w:r>
          </w:p>
        </w:tc>
        <w:tc>
          <w:tcPr>
            <w:tcW w:w="1276" w:type="dxa"/>
            <w:shd w:val="clear" w:color="auto" w:fill="auto"/>
            <w:noWrap/>
            <w:vAlign w:val="center"/>
            <w:hideMark/>
          </w:tcPr>
          <w:p w14:paraId="7312209A" w14:textId="4068197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010.000.2030.01</w:t>
            </w:r>
          </w:p>
        </w:tc>
        <w:tc>
          <w:tcPr>
            <w:tcW w:w="7088" w:type="dxa"/>
            <w:shd w:val="clear" w:color="auto" w:fill="auto"/>
            <w:vAlign w:val="center"/>
            <w:hideMark/>
          </w:tcPr>
          <w:p w14:paraId="1979B56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CLOROQUINA. TABLETA CADA TABLETA CONTIENE: FOSFATO DE CLOROQUINA EQUIVALENTE A150 MG. DE CLOROQUINA.</w:t>
            </w:r>
          </w:p>
        </w:tc>
      </w:tr>
      <w:tr w:rsidR="00CA5DBD" w:rsidRPr="006D49ED" w14:paraId="1DCBE311" w14:textId="09C2DE84" w:rsidTr="00CA5DBD">
        <w:trPr>
          <w:trHeight w:val="288"/>
        </w:trPr>
        <w:tc>
          <w:tcPr>
            <w:tcW w:w="567" w:type="dxa"/>
            <w:vAlign w:val="center"/>
          </w:tcPr>
          <w:p w14:paraId="5CD14C2C" w14:textId="3F4444A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475</w:t>
            </w:r>
          </w:p>
        </w:tc>
        <w:tc>
          <w:tcPr>
            <w:tcW w:w="1276" w:type="dxa"/>
            <w:shd w:val="clear" w:color="auto" w:fill="auto"/>
            <w:noWrap/>
            <w:vAlign w:val="center"/>
            <w:hideMark/>
          </w:tcPr>
          <w:p w14:paraId="65AEC3F0" w14:textId="76D8235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010.000.2040.00</w:t>
            </w:r>
          </w:p>
        </w:tc>
        <w:tc>
          <w:tcPr>
            <w:tcW w:w="7088" w:type="dxa"/>
            <w:shd w:val="clear" w:color="auto" w:fill="auto"/>
            <w:vAlign w:val="center"/>
            <w:hideMark/>
          </w:tcPr>
          <w:p w14:paraId="7C9FB8B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PRAZICUANTEL TABLETA 600 MG 25 TABLETAS</w:t>
            </w:r>
          </w:p>
        </w:tc>
      </w:tr>
      <w:tr w:rsidR="00CA5DBD" w:rsidRPr="006D49ED" w14:paraId="2D475AE5" w14:textId="70FE570C" w:rsidTr="00CA5DBD">
        <w:trPr>
          <w:trHeight w:val="288"/>
        </w:trPr>
        <w:tc>
          <w:tcPr>
            <w:tcW w:w="567" w:type="dxa"/>
            <w:vAlign w:val="center"/>
          </w:tcPr>
          <w:p w14:paraId="7121FEE7" w14:textId="390AFDC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476</w:t>
            </w:r>
          </w:p>
        </w:tc>
        <w:tc>
          <w:tcPr>
            <w:tcW w:w="1276" w:type="dxa"/>
            <w:shd w:val="clear" w:color="auto" w:fill="auto"/>
            <w:noWrap/>
            <w:vAlign w:val="center"/>
            <w:hideMark/>
          </w:tcPr>
          <w:p w14:paraId="31D2B8D3" w14:textId="6464266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010.000.2042.00</w:t>
            </w:r>
          </w:p>
        </w:tc>
        <w:tc>
          <w:tcPr>
            <w:tcW w:w="7088" w:type="dxa"/>
            <w:shd w:val="clear" w:color="auto" w:fill="auto"/>
            <w:vAlign w:val="center"/>
            <w:hideMark/>
          </w:tcPr>
          <w:p w14:paraId="7C09529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TINIDAZOL TABLETA 500 MG 8 TABLETAS</w:t>
            </w:r>
          </w:p>
        </w:tc>
      </w:tr>
      <w:tr w:rsidR="00CA5DBD" w:rsidRPr="006D49ED" w14:paraId="171EF79E" w14:textId="04B2BF5D" w:rsidTr="00CA5DBD">
        <w:trPr>
          <w:trHeight w:val="288"/>
        </w:trPr>
        <w:tc>
          <w:tcPr>
            <w:tcW w:w="567" w:type="dxa"/>
            <w:vAlign w:val="center"/>
          </w:tcPr>
          <w:p w14:paraId="799E1B4D" w14:textId="75B6BB3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477</w:t>
            </w:r>
          </w:p>
        </w:tc>
        <w:tc>
          <w:tcPr>
            <w:tcW w:w="1276" w:type="dxa"/>
            <w:shd w:val="clear" w:color="auto" w:fill="auto"/>
            <w:noWrap/>
            <w:vAlign w:val="center"/>
            <w:hideMark/>
          </w:tcPr>
          <w:p w14:paraId="2576C37B" w14:textId="403CDAA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010.000.2114.00</w:t>
            </w:r>
          </w:p>
        </w:tc>
        <w:tc>
          <w:tcPr>
            <w:tcW w:w="7088" w:type="dxa"/>
            <w:shd w:val="clear" w:color="auto" w:fill="auto"/>
            <w:vAlign w:val="center"/>
            <w:hideMark/>
          </w:tcPr>
          <w:p w14:paraId="583619A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FELODIPINO TABLETA DE LIBERACION PROLONGADA 5 MG 10 TABLETAS</w:t>
            </w:r>
          </w:p>
        </w:tc>
      </w:tr>
      <w:tr w:rsidR="00CA5DBD" w:rsidRPr="006D49ED" w14:paraId="6B047048" w14:textId="0E2C02B7" w:rsidTr="00CA5DBD">
        <w:trPr>
          <w:trHeight w:val="288"/>
        </w:trPr>
        <w:tc>
          <w:tcPr>
            <w:tcW w:w="567" w:type="dxa"/>
            <w:vAlign w:val="center"/>
          </w:tcPr>
          <w:p w14:paraId="71D9D88C" w14:textId="7E38495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478</w:t>
            </w:r>
          </w:p>
        </w:tc>
        <w:tc>
          <w:tcPr>
            <w:tcW w:w="1276" w:type="dxa"/>
            <w:shd w:val="clear" w:color="auto" w:fill="auto"/>
            <w:noWrap/>
            <w:vAlign w:val="center"/>
            <w:hideMark/>
          </w:tcPr>
          <w:p w14:paraId="1A0E1967" w14:textId="418A4DD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010.000.2116.00</w:t>
            </w:r>
          </w:p>
        </w:tc>
        <w:tc>
          <w:tcPr>
            <w:tcW w:w="7088" w:type="dxa"/>
            <w:shd w:val="clear" w:color="auto" w:fill="auto"/>
            <w:vAlign w:val="center"/>
            <w:hideMark/>
          </w:tcPr>
          <w:p w14:paraId="29F1565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HIDRALAZINA SOLUCION INYECTABLE 10 MG/ ML 5 AMPOLLETAS CON 1.0 ML</w:t>
            </w:r>
          </w:p>
        </w:tc>
      </w:tr>
      <w:tr w:rsidR="00CA5DBD" w:rsidRPr="006D49ED" w14:paraId="573A2019" w14:textId="0C4EDC2F" w:rsidTr="00CA5DBD">
        <w:trPr>
          <w:trHeight w:val="288"/>
        </w:trPr>
        <w:tc>
          <w:tcPr>
            <w:tcW w:w="567" w:type="dxa"/>
            <w:vAlign w:val="center"/>
          </w:tcPr>
          <w:p w14:paraId="5D9FD302" w14:textId="5061DF2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479</w:t>
            </w:r>
          </w:p>
        </w:tc>
        <w:tc>
          <w:tcPr>
            <w:tcW w:w="1276" w:type="dxa"/>
            <w:shd w:val="clear" w:color="auto" w:fill="auto"/>
            <w:noWrap/>
            <w:vAlign w:val="center"/>
            <w:hideMark/>
          </w:tcPr>
          <w:p w14:paraId="24546D66" w14:textId="4D5554B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010.000.2119.00</w:t>
            </w:r>
          </w:p>
        </w:tc>
        <w:tc>
          <w:tcPr>
            <w:tcW w:w="7088" w:type="dxa"/>
            <w:shd w:val="clear" w:color="auto" w:fill="auto"/>
            <w:vAlign w:val="center"/>
            <w:hideMark/>
          </w:tcPr>
          <w:p w14:paraId="55F5A39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BETAMETASONA UNGÜENTO 50 MG/ 100 G ENVASE CON 30 G</w:t>
            </w:r>
          </w:p>
        </w:tc>
      </w:tr>
      <w:tr w:rsidR="00CA5DBD" w:rsidRPr="006D49ED" w14:paraId="0D351F70" w14:textId="66CD09E6" w:rsidTr="00CA5DBD">
        <w:trPr>
          <w:trHeight w:val="288"/>
        </w:trPr>
        <w:tc>
          <w:tcPr>
            <w:tcW w:w="567" w:type="dxa"/>
            <w:vAlign w:val="center"/>
          </w:tcPr>
          <w:p w14:paraId="55BEEC93" w14:textId="55BB9C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480</w:t>
            </w:r>
          </w:p>
        </w:tc>
        <w:tc>
          <w:tcPr>
            <w:tcW w:w="1276" w:type="dxa"/>
            <w:shd w:val="clear" w:color="auto" w:fill="auto"/>
            <w:noWrap/>
            <w:vAlign w:val="center"/>
            <w:hideMark/>
          </w:tcPr>
          <w:p w14:paraId="6BEE4D60" w14:textId="576EEE7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010.000.2123.00</w:t>
            </w:r>
          </w:p>
        </w:tc>
        <w:tc>
          <w:tcPr>
            <w:tcW w:w="7088" w:type="dxa"/>
            <w:shd w:val="clear" w:color="auto" w:fill="auto"/>
            <w:vAlign w:val="center"/>
            <w:hideMark/>
          </w:tcPr>
          <w:p w14:paraId="301B441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MUPIROCINA UNGÜENTO 2 G./100G. ENVASE CON 15 G.</w:t>
            </w:r>
          </w:p>
        </w:tc>
      </w:tr>
      <w:tr w:rsidR="00CA5DBD" w:rsidRPr="006D49ED" w14:paraId="4E2957AE" w14:textId="53E15997" w:rsidTr="005F4439">
        <w:trPr>
          <w:trHeight w:val="471"/>
        </w:trPr>
        <w:tc>
          <w:tcPr>
            <w:tcW w:w="567" w:type="dxa"/>
            <w:vAlign w:val="center"/>
          </w:tcPr>
          <w:p w14:paraId="7E511071" w14:textId="195FD08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481</w:t>
            </w:r>
          </w:p>
        </w:tc>
        <w:tc>
          <w:tcPr>
            <w:tcW w:w="1276" w:type="dxa"/>
            <w:shd w:val="clear" w:color="auto" w:fill="auto"/>
            <w:noWrap/>
            <w:vAlign w:val="center"/>
            <w:hideMark/>
          </w:tcPr>
          <w:p w14:paraId="4A03D0FF" w14:textId="188696B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010.000.2131.00</w:t>
            </w:r>
          </w:p>
        </w:tc>
        <w:tc>
          <w:tcPr>
            <w:tcW w:w="7088" w:type="dxa"/>
            <w:shd w:val="clear" w:color="auto" w:fill="auto"/>
            <w:vAlign w:val="center"/>
            <w:hideMark/>
          </w:tcPr>
          <w:p w14:paraId="0F75A12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CEFACLOR. CAPSULA CADA CAPSULA CONTIENE: CEFACLOR MONOHIDRATADO EQUIVALENTE A 250 MG DE CEFACLOR. ENVASE CON 15 CAPSULAS.</w:t>
            </w:r>
          </w:p>
        </w:tc>
      </w:tr>
      <w:tr w:rsidR="00CA5DBD" w:rsidRPr="006D49ED" w14:paraId="2BCF958D" w14:textId="5BD09C96" w:rsidTr="00CA5DBD">
        <w:trPr>
          <w:trHeight w:val="288"/>
        </w:trPr>
        <w:tc>
          <w:tcPr>
            <w:tcW w:w="567" w:type="dxa"/>
            <w:vAlign w:val="center"/>
          </w:tcPr>
          <w:p w14:paraId="5ED17C52" w14:textId="0BD0CC4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482</w:t>
            </w:r>
          </w:p>
        </w:tc>
        <w:tc>
          <w:tcPr>
            <w:tcW w:w="1276" w:type="dxa"/>
            <w:shd w:val="clear" w:color="auto" w:fill="auto"/>
            <w:noWrap/>
            <w:vAlign w:val="center"/>
            <w:hideMark/>
          </w:tcPr>
          <w:p w14:paraId="23157FCF" w14:textId="06F0CC1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010.000.2135.00</w:t>
            </w:r>
          </w:p>
        </w:tc>
        <w:tc>
          <w:tcPr>
            <w:tcW w:w="7088" w:type="dxa"/>
            <w:shd w:val="clear" w:color="auto" w:fill="auto"/>
            <w:vAlign w:val="center"/>
            <w:hideMark/>
          </w:tcPr>
          <w:p w14:paraId="0AD4FAA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FLUCONAZOL SOLUCION INYECTABLE 100 MG/50 ML (2 MG/ML) FRASCO AMPULA</w:t>
            </w:r>
          </w:p>
        </w:tc>
      </w:tr>
      <w:tr w:rsidR="00CA5DBD" w:rsidRPr="006D49ED" w14:paraId="3A740BEE" w14:textId="35491870" w:rsidTr="00CA5DBD">
        <w:trPr>
          <w:trHeight w:val="288"/>
        </w:trPr>
        <w:tc>
          <w:tcPr>
            <w:tcW w:w="567" w:type="dxa"/>
            <w:vAlign w:val="center"/>
          </w:tcPr>
          <w:p w14:paraId="4D652653" w14:textId="643885F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483</w:t>
            </w:r>
          </w:p>
        </w:tc>
        <w:tc>
          <w:tcPr>
            <w:tcW w:w="1276" w:type="dxa"/>
            <w:shd w:val="clear" w:color="auto" w:fill="auto"/>
            <w:noWrap/>
            <w:vAlign w:val="center"/>
            <w:hideMark/>
          </w:tcPr>
          <w:p w14:paraId="55A911B8" w14:textId="259B2EF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010.000.2141.00</w:t>
            </w:r>
          </w:p>
        </w:tc>
        <w:tc>
          <w:tcPr>
            <w:tcW w:w="7088" w:type="dxa"/>
            <w:shd w:val="clear" w:color="auto" w:fill="auto"/>
            <w:vAlign w:val="center"/>
            <w:hideMark/>
          </w:tcPr>
          <w:p w14:paraId="5219B55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BETAMETASONA SOLUCION INYECTABLE 4 MG / ML AMPOLLETA O FRASCO AMPULA CON 1 ML</w:t>
            </w:r>
          </w:p>
        </w:tc>
      </w:tr>
      <w:tr w:rsidR="00CA5DBD" w:rsidRPr="006D49ED" w14:paraId="32053368" w14:textId="0DDF17CF" w:rsidTr="00CA5DBD">
        <w:trPr>
          <w:trHeight w:val="288"/>
        </w:trPr>
        <w:tc>
          <w:tcPr>
            <w:tcW w:w="567" w:type="dxa"/>
            <w:vAlign w:val="center"/>
          </w:tcPr>
          <w:p w14:paraId="7F6F1FEB" w14:textId="6778695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484</w:t>
            </w:r>
          </w:p>
        </w:tc>
        <w:tc>
          <w:tcPr>
            <w:tcW w:w="1276" w:type="dxa"/>
            <w:shd w:val="clear" w:color="auto" w:fill="auto"/>
            <w:noWrap/>
            <w:vAlign w:val="center"/>
            <w:hideMark/>
          </w:tcPr>
          <w:p w14:paraId="10FA8ED8" w14:textId="3C7C16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010.000.2142.00</w:t>
            </w:r>
          </w:p>
        </w:tc>
        <w:tc>
          <w:tcPr>
            <w:tcW w:w="7088" w:type="dxa"/>
            <w:shd w:val="clear" w:color="auto" w:fill="auto"/>
            <w:vAlign w:val="center"/>
            <w:hideMark/>
          </w:tcPr>
          <w:p w14:paraId="77469EB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CLORFENAMINA SOLUCION INYECTABLE 10 MG/ML 5 AMPOLLETAS</w:t>
            </w:r>
          </w:p>
        </w:tc>
      </w:tr>
      <w:tr w:rsidR="00CA5DBD" w:rsidRPr="006D49ED" w14:paraId="39DCE374" w14:textId="377FB0E7" w:rsidTr="00CA5DBD">
        <w:trPr>
          <w:trHeight w:val="288"/>
        </w:trPr>
        <w:tc>
          <w:tcPr>
            <w:tcW w:w="567" w:type="dxa"/>
            <w:vAlign w:val="center"/>
          </w:tcPr>
          <w:p w14:paraId="59D6EF0C" w14:textId="116D035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485</w:t>
            </w:r>
          </w:p>
        </w:tc>
        <w:tc>
          <w:tcPr>
            <w:tcW w:w="1276" w:type="dxa"/>
            <w:shd w:val="clear" w:color="auto" w:fill="auto"/>
            <w:noWrap/>
            <w:vAlign w:val="center"/>
            <w:hideMark/>
          </w:tcPr>
          <w:p w14:paraId="0C91EA56" w14:textId="652865D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010.000.2147.00</w:t>
            </w:r>
          </w:p>
        </w:tc>
        <w:tc>
          <w:tcPr>
            <w:tcW w:w="7088" w:type="dxa"/>
            <w:shd w:val="clear" w:color="auto" w:fill="auto"/>
            <w:vAlign w:val="center"/>
            <w:hideMark/>
          </w:tcPr>
          <w:p w14:paraId="54D798A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CISAPRIDA TABLETA 10 MG. ENVASE CON 30 TABLETAS</w:t>
            </w:r>
          </w:p>
        </w:tc>
      </w:tr>
      <w:tr w:rsidR="00CA5DBD" w:rsidRPr="006D49ED" w14:paraId="1D79B210" w14:textId="2C0D3423" w:rsidTr="00CA5DBD">
        <w:trPr>
          <w:trHeight w:val="576"/>
        </w:trPr>
        <w:tc>
          <w:tcPr>
            <w:tcW w:w="567" w:type="dxa"/>
            <w:vAlign w:val="center"/>
          </w:tcPr>
          <w:p w14:paraId="25DD8417" w14:textId="1E2531C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486</w:t>
            </w:r>
          </w:p>
        </w:tc>
        <w:tc>
          <w:tcPr>
            <w:tcW w:w="1276" w:type="dxa"/>
            <w:shd w:val="clear" w:color="auto" w:fill="auto"/>
            <w:noWrap/>
            <w:vAlign w:val="center"/>
            <w:hideMark/>
          </w:tcPr>
          <w:p w14:paraId="6A0EA6FD" w14:textId="259D7D5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010.000.2154.02</w:t>
            </w:r>
          </w:p>
        </w:tc>
        <w:tc>
          <w:tcPr>
            <w:tcW w:w="7088" w:type="dxa"/>
            <w:shd w:val="clear" w:color="auto" w:fill="auto"/>
            <w:vAlign w:val="center"/>
            <w:hideMark/>
          </w:tcPr>
          <w:p w14:paraId="4F292D8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CADA JERINGA CONTIENE: ENOXAPARINA SODICA 40MG. ENVASE CON 10 JERINGAS. DE 0.4 ML.</w:t>
            </w:r>
          </w:p>
        </w:tc>
      </w:tr>
      <w:tr w:rsidR="00CA5DBD" w:rsidRPr="006D49ED" w14:paraId="5D143D5F" w14:textId="405D3866" w:rsidTr="00CA5DBD">
        <w:trPr>
          <w:trHeight w:val="576"/>
        </w:trPr>
        <w:tc>
          <w:tcPr>
            <w:tcW w:w="567" w:type="dxa"/>
            <w:vAlign w:val="center"/>
          </w:tcPr>
          <w:p w14:paraId="175EACC0" w14:textId="13F3D36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487</w:t>
            </w:r>
          </w:p>
        </w:tc>
        <w:tc>
          <w:tcPr>
            <w:tcW w:w="1276" w:type="dxa"/>
            <w:shd w:val="clear" w:color="auto" w:fill="auto"/>
            <w:noWrap/>
            <w:vAlign w:val="center"/>
            <w:hideMark/>
          </w:tcPr>
          <w:p w14:paraId="60B0CF93" w14:textId="3E211CE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010.000.2157.00</w:t>
            </w:r>
          </w:p>
        </w:tc>
        <w:tc>
          <w:tcPr>
            <w:tcW w:w="7088" w:type="dxa"/>
            <w:shd w:val="clear" w:color="auto" w:fill="auto"/>
            <w:vAlign w:val="center"/>
            <w:hideMark/>
          </w:tcPr>
          <w:p w14:paraId="7A182A5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FUROSEMIDA. SOLUCION ORAL. CADA ML CONTIENE: FUROSEMIDA 10 MG ENVASE CON UN FRASCO GOTERO CON 60 ML.</w:t>
            </w:r>
          </w:p>
        </w:tc>
      </w:tr>
      <w:tr w:rsidR="00CA5DBD" w:rsidRPr="006D49ED" w14:paraId="7062871A" w14:textId="4455BC5D" w:rsidTr="00CA5DBD">
        <w:trPr>
          <w:trHeight w:val="576"/>
        </w:trPr>
        <w:tc>
          <w:tcPr>
            <w:tcW w:w="567" w:type="dxa"/>
            <w:vAlign w:val="center"/>
          </w:tcPr>
          <w:p w14:paraId="36C8FD13" w14:textId="0C02A33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488</w:t>
            </w:r>
          </w:p>
        </w:tc>
        <w:tc>
          <w:tcPr>
            <w:tcW w:w="1276" w:type="dxa"/>
            <w:shd w:val="clear" w:color="auto" w:fill="auto"/>
            <w:noWrap/>
            <w:vAlign w:val="center"/>
            <w:hideMark/>
          </w:tcPr>
          <w:p w14:paraId="6C835C7F" w14:textId="26160BA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010.000.2158.00</w:t>
            </w:r>
          </w:p>
        </w:tc>
        <w:tc>
          <w:tcPr>
            <w:tcW w:w="7088" w:type="dxa"/>
            <w:shd w:val="clear" w:color="auto" w:fill="auto"/>
            <w:vAlign w:val="center"/>
            <w:hideMark/>
          </w:tcPr>
          <w:p w14:paraId="06805F1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BROMHEXINA. SOLUCION CADA 100 ML CONTIENEN: CLORHIDRATO DE BROMHEXINA 80 MG ENVASE CON 100 ML Y DOSIFICADOR.</w:t>
            </w:r>
          </w:p>
        </w:tc>
      </w:tr>
      <w:tr w:rsidR="00CA5DBD" w:rsidRPr="006D49ED" w14:paraId="1DBF95AD" w14:textId="26145E50" w:rsidTr="00CA5DBD">
        <w:trPr>
          <w:trHeight w:val="576"/>
        </w:trPr>
        <w:tc>
          <w:tcPr>
            <w:tcW w:w="567" w:type="dxa"/>
            <w:vAlign w:val="center"/>
          </w:tcPr>
          <w:p w14:paraId="6D20025C" w14:textId="5C3B30D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489</w:t>
            </w:r>
          </w:p>
        </w:tc>
        <w:tc>
          <w:tcPr>
            <w:tcW w:w="1276" w:type="dxa"/>
            <w:shd w:val="clear" w:color="auto" w:fill="auto"/>
            <w:noWrap/>
            <w:vAlign w:val="center"/>
            <w:hideMark/>
          </w:tcPr>
          <w:p w14:paraId="0EE5E99C" w14:textId="57A196B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010.000.2172.00</w:t>
            </w:r>
          </w:p>
        </w:tc>
        <w:tc>
          <w:tcPr>
            <w:tcW w:w="7088" w:type="dxa"/>
            <w:shd w:val="clear" w:color="auto" w:fill="auto"/>
            <w:vAlign w:val="center"/>
            <w:hideMark/>
          </w:tcPr>
          <w:p w14:paraId="253FAE3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ALCOHOL POLIVINILICO. SOLUCION OFTALMICA CADA ML CONTIENE: ALCOHOL POLIVINILICO14 MG ENVASE CON GOTERO INTEGRAL CON 15 ML.</w:t>
            </w:r>
          </w:p>
        </w:tc>
      </w:tr>
      <w:tr w:rsidR="00CA5DBD" w:rsidRPr="006D49ED" w14:paraId="5C636668" w14:textId="341DBE70" w:rsidTr="00CA5DBD">
        <w:trPr>
          <w:trHeight w:val="576"/>
        </w:trPr>
        <w:tc>
          <w:tcPr>
            <w:tcW w:w="567" w:type="dxa"/>
            <w:vAlign w:val="center"/>
          </w:tcPr>
          <w:p w14:paraId="36A2B8E0" w14:textId="65CCAD9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490</w:t>
            </w:r>
          </w:p>
        </w:tc>
        <w:tc>
          <w:tcPr>
            <w:tcW w:w="1276" w:type="dxa"/>
            <w:shd w:val="clear" w:color="auto" w:fill="auto"/>
            <w:noWrap/>
            <w:vAlign w:val="center"/>
            <w:hideMark/>
          </w:tcPr>
          <w:p w14:paraId="59DDCBBD" w14:textId="0007646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010.000.2176.00</w:t>
            </w:r>
          </w:p>
        </w:tc>
        <w:tc>
          <w:tcPr>
            <w:tcW w:w="7088" w:type="dxa"/>
            <w:shd w:val="clear" w:color="auto" w:fill="auto"/>
            <w:vAlign w:val="center"/>
            <w:hideMark/>
          </w:tcPr>
          <w:p w14:paraId="2CDDECD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DEXAMETASONA. SOLUCION OFTALMICA. CADA 100 ML CONTIENEN: FOSFATO DE DEXAMETASONA 0.1 G ENVASE CON FRASCO GOTERO CON 5 ML.</w:t>
            </w:r>
          </w:p>
        </w:tc>
      </w:tr>
      <w:tr w:rsidR="00CA5DBD" w:rsidRPr="006D49ED" w14:paraId="5DCF6A65" w14:textId="79D6BFA6" w:rsidTr="00CA5DBD">
        <w:trPr>
          <w:trHeight w:val="576"/>
        </w:trPr>
        <w:tc>
          <w:tcPr>
            <w:tcW w:w="567" w:type="dxa"/>
            <w:vAlign w:val="center"/>
          </w:tcPr>
          <w:p w14:paraId="2F460A97" w14:textId="782CA11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491</w:t>
            </w:r>
          </w:p>
        </w:tc>
        <w:tc>
          <w:tcPr>
            <w:tcW w:w="1276" w:type="dxa"/>
            <w:shd w:val="clear" w:color="auto" w:fill="auto"/>
            <w:noWrap/>
            <w:vAlign w:val="center"/>
            <w:hideMark/>
          </w:tcPr>
          <w:p w14:paraId="6C5C78BF" w14:textId="1B9B48D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010.000.2186.01</w:t>
            </w:r>
          </w:p>
        </w:tc>
        <w:tc>
          <w:tcPr>
            <w:tcW w:w="7088" w:type="dxa"/>
            <w:shd w:val="clear" w:color="auto" w:fill="auto"/>
            <w:vAlign w:val="center"/>
            <w:hideMark/>
          </w:tcPr>
          <w:p w14:paraId="329136D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PREDNISOLONA-SULFACETAMIDA. SUSPENSION OFTALMICA CADA ML CONTIENE: ACETATO DE PREDNISOLONA 5 MG SULFACETAMIDA SODICA 100 MG ENVASE CON GOTERO INTEGRADO CON 10ML.</w:t>
            </w:r>
          </w:p>
        </w:tc>
      </w:tr>
      <w:tr w:rsidR="00CA5DBD" w:rsidRPr="006D49ED" w14:paraId="483BA72B" w14:textId="4AC7BABC" w:rsidTr="00CA5DBD">
        <w:trPr>
          <w:trHeight w:val="288"/>
        </w:trPr>
        <w:tc>
          <w:tcPr>
            <w:tcW w:w="567" w:type="dxa"/>
            <w:vAlign w:val="center"/>
          </w:tcPr>
          <w:p w14:paraId="04784AFD" w14:textId="632CFFB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492</w:t>
            </w:r>
          </w:p>
        </w:tc>
        <w:tc>
          <w:tcPr>
            <w:tcW w:w="1276" w:type="dxa"/>
            <w:shd w:val="clear" w:color="auto" w:fill="auto"/>
            <w:noWrap/>
            <w:vAlign w:val="center"/>
            <w:hideMark/>
          </w:tcPr>
          <w:p w14:paraId="79319169" w14:textId="2D111C5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010.000.2187.00</w:t>
            </w:r>
          </w:p>
        </w:tc>
        <w:tc>
          <w:tcPr>
            <w:tcW w:w="7088" w:type="dxa"/>
            <w:shd w:val="clear" w:color="auto" w:fill="auto"/>
            <w:vAlign w:val="center"/>
            <w:hideMark/>
          </w:tcPr>
          <w:p w14:paraId="7DA4587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IPRATROPIO SOLUCION 0.25 MG/ ML FRASCO AMPULA CON 20 ML</w:t>
            </w:r>
          </w:p>
        </w:tc>
      </w:tr>
      <w:tr w:rsidR="00CA5DBD" w:rsidRPr="006D49ED" w14:paraId="17E71C5E" w14:textId="01706359" w:rsidTr="00CA5DBD">
        <w:trPr>
          <w:trHeight w:val="576"/>
        </w:trPr>
        <w:tc>
          <w:tcPr>
            <w:tcW w:w="567" w:type="dxa"/>
            <w:vAlign w:val="center"/>
          </w:tcPr>
          <w:p w14:paraId="04264A11" w14:textId="505BF6C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493</w:t>
            </w:r>
          </w:p>
        </w:tc>
        <w:tc>
          <w:tcPr>
            <w:tcW w:w="1276" w:type="dxa"/>
            <w:shd w:val="clear" w:color="auto" w:fill="auto"/>
            <w:noWrap/>
            <w:vAlign w:val="center"/>
            <w:hideMark/>
          </w:tcPr>
          <w:p w14:paraId="3389085E" w14:textId="15E16D2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010.000.2189.00</w:t>
            </w:r>
          </w:p>
        </w:tc>
        <w:tc>
          <w:tcPr>
            <w:tcW w:w="7088" w:type="dxa"/>
            <w:shd w:val="clear" w:color="auto" w:fill="auto"/>
            <w:vAlign w:val="center"/>
            <w:hideMark/>
          </w:tcPr>
          <w:p w14:paraId="2B12DFA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TOBRAMICINA, SOLUCION OFTALMICA. CADA ML. CONTIENE: SULFATO DE TOBRAMICINAEQUIVALENTE A 3.0 MG DE TOBRAMICINA O TOBRAMICINA 3.0 MG. ENVASE CON GOTEROINTEGRAL CON 5 ML.</w:t>
            </w:r>
          </w:p>
        </w:tc>
      </w:tr>
      <w:tr w:rsidR="00CA5DBD" w:rsidRPr="006D49ED" w14:paraId="0CDD3FB6" w14:textId="4726A410" w:rsidTr="00CA5DBD">
        <w:trPr>
          <w:trHeight w:val="576"/>
        </w:trPr>
        <w:tc>
          <w:tcPr>
            <w:tcW w:w="567" w:type="dxa"/>
            <w:vAlign w:val="center"/>
          </w:tcPr>
          <w:p w14:paraId="7042EF42" w14:textId="73166F6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494</w:t>
            </w:r>
          </w:p>
        </w:tc>
        <w:tc>
          <w:tcPr>
            <w:tcW w:w="1276" w:type="dxa"/>
            <w:shd w:val="clear" w:color="auto" w:fill="auto"/>
            <w:noWrap/>
            <w:vAlign w:val="center"/>
            <w:hideMark/>
          </w:tcPr>
          <w:p w14:paraId="1838103A" w14:textId="4BF4252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010.000.2190.01</w:t>
            </w:r>
          </w:p>
        </w:tc>
        <w:tc>
          <w:tcPr>
            <w:tcW w:w="7088" w:type="dxa"/>
            <w:shd w:val="clear" w:color="auto" w:fill="auto"/>
            <w:vAlign w:val="center"/>
            <w:hideMark/>
          </w:tcPr>
          <w:p w14:paraId="39D33EE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IPRATROPIO - SALBUTAMOL SOLUCION PARA INHALACION 20 MICRO(A)G – 100 MICRO(A)/ DISPARO ENVASE CON 120 DISPAROS (120 DOSIS)</w:t>
            </w:r>
          </w:p>
        </w:tc>
      </w:tr>
      <w:tr w:rsidR="00CA5DBD" w:rsidRPr="006D49ED" w14:paraId="255CCF70" w14:textId="74DBCF2C" w:rsidTr="00CA5DBD">
        <w:trPr>
          <w:trHeight w:val="288"/>
        </w:trPr>
        <w:tc>
          <w:tcPr>
            <w:tcW w:w="567" w:type="dxa"/>
            <w:vAlign w:val="center"/>
          </w:tcPr>
          <w:p w14:paraId="37E41565" w14:textId="3EBCB71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495</w:t>
            </w:r>
          </w:p>
        </w:tc>
        <w:tc>
          <w:tcPr>
            <w:tcW w:w="1276" w:type="dxa"/>
            <w:shd w:val="clear" w:color="auto" w:fill="auto"/>
            <w:noWrap/>
            <w:vAlign w:val="center"/>
            <w:hideMark/>
          </w:tcPr>
          <w:p w14:paraId="1EE1DE65" w14:textId="52E1B4D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010.000.2191.00</w:t>
            </w:r>
          </w:p>
        </w:tc>
        <w:tc>
          <w:tcPr>
            <w:tcW w:w="7088" w:type="dxa"/>
            <w:shd w:val="clear" w:color="auto" w:fill="auto"/>
            <w:vAlign w:val="center"/>
            <w:hideMark/>
          </w:tcPr>
          <w:p w14:paraId="5A1D81C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 A CAPSULA 50 000 UI 40 CAPSULAS</w:t>
            </w:r>
          </w:p>
        </w:tc>
      </w:tr>
      <w:tr w:rsidR="00CA5DBD" w:rsidRPr="006D49ED" w14:paraId="430823C5" w14:textId="50A3FF5B" w:rsidTr="00CA5DBD">
        <w:trPr>
          <w:trHeight w:val="288"/>
        </w:trPr>
        <w:tc>
          <w:tcPr>
            <w:tcW w:w="567" w:type="dxa"/>
            <w:vAlign w:val="center"/>
          </w:tcPr>
          <w:p w14:paraId="085E0937" w14:textId="68C8736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496</w:t>
            </w:r>
          </w:p>
        </w:tc>
        <w:tc>
          <w:tcPr>
            <w:tcW w:w="1276" w:type="dxa"/>
            <w:shd w:val="clear" w:color="auto" w:fill="auto"/>
            <w:noWrap/>
            <w:vAlign w:val="center"/>
            <w:hideMark/>
          </w:tcPr>
          <w:p w14:paraId="748EBFA5" w14:textId="4415836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010.000.2192.00</w:t>
            </w:r>
          </w:p>
        </w:tc>
        <w:tc>
          <w:tcPr>
            <w:tcW w:w="7088" w:type="dxa"/>
            <w:shd w:val="clear" w:color="auto" w:fill="auto"/>
            <w:vAlign w:val="center"/>
            <w:hideMark/>
          </w:tcPr>
          <w:p w14:paraId="235B137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FOLINICO SOLUCION INYECTABLE 50 MG/4 ML FRASCO AMPULA O AMPOLLETA CON 4 ML</w:t>
            </w:r>
          </w:p>
        </w:tc>
      </w:tr>
      <w:tr w:rsidR="00CA5DBD" w:rsidRPr="006D49ED" w14:paraId="59904327" w14:textId="0A3C09B3" w:rsidTr="00CA5DBD">
        <w:trPr>
          <w:trHeight w:val="576"/>
        </w:trPr>
        <w:tc>
          <w:tcPr>
            <w:tcW w:w="567" w:type="dxa"/>
            <w:vAlign w:val="center"/>
          </w:tcPr>
          <w:p w14:paraId="45BA387E" w14:textId="6D00EB6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497</w:t>
            </w:r>
          </w:p>
        </w:tc>
        <w:tc>
          <w:tcPr>
            <w:tcW w:w="1276" w:type="dxa"/>
            <w:shd w:val="clear" w:color="auto" w:fill="auto"/>
            <w:noWrap/>
            <w:vAlign w:val="center"/>
            <w:hideMark/>
          </w:tcPr>
          <w:p w14:paraId="2A511F19" w14:textId="1A9448D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010.000.2194.00</w:t>
            </w:r>
          </w:p>
        </w:tc>
        <w:tc>
          <w:tcPr>
            <w:tcW w:w="7088" w:type="dxa"/>
            <w:shd w:val="clear" w:color="auto" w:fill="auto"/>
            <w:vAlign w:val="center"/>
            <w:hideMark/>
          </w:tcPr>
          <w:p w14:paraId="0522D6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METOTREXATO. SOLUCION INYECTABLE CADA FRASCO AMPULA CON LIOFILIZADO CONTIENE: METOTREXATO SODICO EQUIVALENTE A 1 G DE METOTREXATO ENVASE CON UN FRASCO AMPULA.</w:t>
            </w:r>
          </w:p>
        </w:tc>
      </w:tr>
      <w:tr w:rsidR="00CA5DBD" w:rsidRPr="006D49ED" w14:paraId="379B7705" w14:textId="6AEB313B" w:rsidTr="00CA5DBD">
        <w:trPr>
          <w:trHeight w:val="288"/>
        </w:trPr>
        <w:tc>
          <w:tcPr>
            <w:tcW w:w="567" w:type="dxa"/>
            <w:vAlign w:val="center"/>
          </w:tcPr>
          <w:p w14:paraId="2C157591" w14:textId="57546B5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498</w:t>
            </w:r>
          </w:p>
        </w:tc>
        <w:tc>
          <w:tcPr>
            <w:tcW w:w="1276" w:type="dxa"/>
            <w:shd w:val="clear" w:color="auto" w:fill="auto"/>
            <w:noWrap/>
            <w:vAlign w:val="center"/>
            <w:hideMark/>
          </w:tcPr>
          <w:p w14:paraId="0E6D0869" w14:textId="141606F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010.000.2198.00</w:t>
            </w:r>
          </w:p>
        </w:tc>
        <w:tc>
          <w:tcPr>
            <w:tcW w:w="7088" w:type="dxa"/>
            <w:shd w:val="clear" w:color="auto" w:fill="auto"/>
            <w:vAlign w:val="center"/>
            <w:hideMark/>
          </w:tcPr>
          <w:p w14:paraId="07E8647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OXIMETAZOLINA SOLUCION NASAL 50 MG/ 100 ML GOTERO INTEGRAL CON 20 ML</w:t>
            </w:r>
          </w:p>
        </w:tc>
      </w:tr>
      <w:tr w:rsidR="00CA5DBD" w:rsidRPr="006D49ED" w14:paraId="292C2130" w14:textId="4FCA2D1A" w:rsidTr="00CA5DBD">
        <w:trPr>
          <w:trHeight w:val="288"/>
        </w:trPr>
        <w:tc>
          <w:tcPr>
            <w:tcW w:w="567" w:type="dxa"/>
            <w:vAlign w:val="center"/>
          </w:tcPr>
          <w:p w14:paraId="52F45366" w14:textId="5CA7ECF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499</w:t>
            </w:r>
          </w:p>
        </w:tc>
        <w:tc>
          <w:tcPr>
            <w:tcW w:w="1276" w:type="dxa"/>
            <w:shd w:val="clear" w:color="auto" w:fill="auto"/>
            <w:noWrap/>
            <w:vAlign w:val="center"/>
            <w:hideMark/>
          </w:tcPr>
          <w:p w14:paraId="6231BC60" w14:textId="4E4BF4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010.000.2199.00</w:t>
            </w:r>
          </w:p>
        </w:tc>
        <w:tc>
          <w:tcPr>
            <w:tcW w:w="7088" w:type="dxa"/>
            <w:shd w:val="clear" w:color="auto" w:fill="auto"/>
            <w:vAlign w:val="center"/>
            <w:hideMark/>
          </w:tcPr>
          <w:p w14:paraId="2914AC9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OXIMETAZOLINA SOLUCION NASAL 25 MG/ 100 ML GOTERO INTEGRAL CON 20 ML</w:t>
            </w:r>
          </w:p>
        </w:tc>
      </w:tr>
      <w:tr w:rsidR="00CA5DBD" w:rsidRPr="006D49ED" w14:paraId="04CF9C2E" w14:textId="6BD8F385" w:rsidTr="00CA5DBD">
        <w:trPr>
          <w:trHeight w:val="288"/>
        </w:trPr>
        <w:tc>
          <w:tcPr>
            <w:tcW w:w="567" w:type="dxa"/>
            <w:vAlign w:val="center"/>
          </w:tcPr>
          <w:p w14:paraId="12673E2B" w14:textId="313A5DD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500</w:t>
            </w:r>
          </w:p>
        </w:tc>
        <w:tc>
          <w:tcPr>
            <w:tcW w:w="1276" w:type="dxa"/>
            <w:shd w:val="clear" w:color="auto" w:fill="auto"/>
            <w:noWrap/>
            <w:vAlign w:val="center"/>
            <w:hideMark/>
          </w:tcPr>
          <w:p w14:paraId="1D01F04D" w14:textId="02304F8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010.000.2207.01</w:t>
            </w:r>
          </w:p>
        </w:tc>
        <w:tc>
          <w:tcPr>
            <w:tcW w:w="7088" w:type="dxa"/>
            <w:shd w:val="clear" w:color="auto" w:fill="auto"/>
            <w:vAlign w:val="center"/>
            <w:hideMark/>
          </w:tcPr>
          <w:p w14:paraId="6E6C86D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TIBOLONA TABLETA 2.5 MG 30 TABLETAS</w:t>
            </w:r>
          </w:p>
        </w:tc>
      </w:tr>
      <w:tr w:rsidR="00CA5DBD" w:rsidRPr="006D49ED" w14:paraId="11317436" w14:textId="7E6869A6" w:rsidTr="00CA5DBD">
        <w:trPr>
          <w:trHeight w:val="288"/>
        </w:trPr>
        <w:tc>
          <w:tcPr>
            <w:tcW w:w="567" w:type="dxa"/>
            <w:vAlign w:val="center"/>
          </w:tcPr>
          <w:p w14:paraId="35F42B49" w14:textId="272F4E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501</w:t>
            </w:r>
          </w:p>
        </w:tc>
        <w:tc>
          <w:tcPr>
            <w:tcW w:w="1276" w:type="dxa"/>
            <w:shd w:val="clear" w:color="auto" w:fill="auto"/>
            <w:noWrap/>
            <w:vAlign w:val="center"/>
            <w:hideMark/>
          </w:tcPr>
          <w:p w14:paraId="2BA74B75" w14:textId="1DC8A87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010.000.2248.00</w:t>
            </w:r>
          </w:p>
        </w:tc>
        <w:tc>
          <w:tcPr>
            <w:tcW w:w="7088" w:type="dxa"/>
            <w:shd w:val="clear" w:color="auto" w:fill="auto"/>
            <w:vAlign w:val="center"/>
            <w:hideMark/>
          </w:tcPr>
          <w:p w14:paraId="4C068A9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CINITAPRIDA GRANULADO 1 MG 30 SOBRES</w:t>
            </w:r>
          </w:p>
        </w:tc>
      </w:tr>
      <w:tr w:rsidR="00CA5DBD" w:rsidRPr="006D49ED" w14:paraId="45A41AE2" w14:textId="44B6118F" w:rsidTr="00CA5DBD">
        <w:trPr>
          <w:trHeight w:val="576"/>
        </w:trPr>
        <w:tc>
          <w:tcPr>
            <w:tcW w:w="567" w:type="dxa"/>
            <w:vAlign w:val="center"/>
          </w:tcPr>
          <w:p w14:paraId="2D61206D" w14:textId="5CEE3F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502</w:t>
            </w:r>
          </w:p>
        </w:tc>
        <w:tc>
          <w:tcPr>
            <w:tcW w:w="1276" w:type="dxa"/>
            <w:shd w:val="clear" w:color="auto" w:fill="auto"/>
            <w:noWrap/>
            <w:vAlign w:val="center"/>
            <w:hideMark/>
          </w:tcPr>
          <w:p w14:paraId="3143E4AE" w14:textId="732D56A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010.000.2249.00</w:t>
            </w:r>
          </w:p>
        </w:tc>
        <w:tc>
          <w:tcPr>
            <w:tcW w:w="7088" w:type="dxa"/>
            <w:shd w:val="clear" w:color="auto" w:fill="auto"/>
            <w:vAlign w:val="center"/>
            <w:hideMark/>
          </w:tcPr>
          <w:p w14:paraId="14A8AF5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CINITAPRIDA SOLUCION ORAL 20 MG/100 ML (1 MG/5 ML) ENVASE CON 120 ML Y CUCHARITA DOSIFICADORA</w:t>
            </w:r>
          </w:p>
        </w:tc>
      </w:tr>
      <w:tr w:rsidR="00CA5DBD" w:rsidRPr="006D49ED" w14:paraId="7DC84E0F" w14:textId="18D76480" w:rsidTr="00CA5DBD">
        <w:trPr>
          <w:trHeight w:val="288"/>
        </w:trPr>
        <w:tc>
          <w:tcPr>
            <w:tcW w:w="567" w:type="dxa"/>
            <w:vAlign w:val="center"/>
          </w:tcPr>
          <w:p w14:paraId="7EADD7B4" w14:textId="3B0C99D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503</w:t>
            </w:r>
          </w:p>
        </w:tc>
        <w:tc>
          <w:tcPr>
            <w:tcW w:w="1276" w:type="dxa"/>
            <w:shd w:val="clear" w:color="auto" w:fill="auto"/>
            <w:noWrap/>
            <w:vAlign w:val="center"/>
            <w:hideMark/>
          </w:tcPr>
          <w:p w14:paraId="43A83900" w14:textId="0225C97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010.000.2262.00</w:t>
            </w:r>
          </w:p>
        </w:tc>
        <w:tc>
          <w:tcPr>
            <w:tcW w:w="7088" w:type="dxa"/>
            <w:shd w:val="clear" w:color="auto" w:fill="auto"/>
            <w:vAlign w:val="center"/>
            <w:hideMark/>
          </w:tcPr>
          <w:p w14:paraId="279F9A3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TIOTROPIO, BROMURO DE CAPSULA 18 MICRO(A)G 30 CAPSULAS Y DISPOSITIVO INHALADOR</w:t>
            </w:r>
          </w:p>
        </w:tc>
      </w:tr>
      <w:tr w:rsidR="00CA5DBD" w:rsidRPr="006D49ED" w14:paraId="4C7BC2B8" w14:textId="522474BE" w:rsidTr="00CA5DBD">
        <w:trPr>
          <w:trHeight w:val="288"/>
        </w:trPr>
        <w:tc>
          <w:tcPr>
            <w:tcW w:w="567" w:type="dxa"/>
            <w:vAlign w:val="center"/>
          </w:tcPr>
          <w:p w14:paraId="1C70CF92" w14:textId="6D76EBC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504</w:t>
            </w:r>
          </w:p>
        </w:tc>
        <w:tc>
          <w:tcPr>
            <w:tcW w:w="1276" w:type="dxa"/>
            <w:shd w:val="clear" w:color="auto" w:fill="auto"/>
            <w:noWrap/>
            <w:vAlign w:val="center"/>
            <w:hideMark/>
          </w:tcPr>
          <w:p w14:paraId="08679CA0" w14:textId="6E39048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010.000.2302.00</w:t>
            </w:r>
          </w:p>
        </w:tc>
        <w:tc>
          <w:tcPr>
            <w:tcW w:w="7088" w:type="dxa"/>
            <w:shd w:val="clear" w:color="auto" w:fill="auto"/>
            <w:vAlign w:val="center"/>
            <w:hideMark/>
          </w:tcPr>
          <w:p w14:paraId="09F04D5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ACETAZOLAMIDA TABLETA 250 MG 20 TABLETAS</w:t>
            </w:r>
          </w:p>
        </w:tc>
      </w:tr>
      <w:tr w:rsidR="00CA5DBD" w:rsidRPr="006D49ED" w14:paraId="58CFCEF4" w14:textId="118B57D8" w:rsidTr="00CA5DBD">
        <w:trPr>
          <w:trHeight w:val="288"/>
        </w:trPr>
        <w:tc>
          <w:tcPr>
            <w:tcW w:w="567" w:type="dxa"/>
            <w:vAlign w:val="center"/>
          </w:tcPr>
          <w:p w14:paraId="2B52337C" w14:textId="06410CB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505</w:t>
            </w:r>
          </w:p>
        </w:tc>
        <w:tc>
          <w:tcPr>
            <w:tcW w:w="1276" w:type="dxa"/>
            <w:shd w:val="clear" w:color="auto" w:fill="auto"/>
            <w:noWrap/>
            <w:vAlign w:val="center"/>
            <w:hideMark/>
          </w:tcPr>
          <w:p w14:paraId="42E9EA5B" w14:textId="2ED7E3F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010.000.2405.00</w:t>
            </w:r>
          </w:p>
        </w:tc>
        <w:tc>
          <w:tcPr>
            <w:tcW w:w="7088" w:type="dxa"/>
            <w:shd w:val="clear" w:color="auto" w:fill="auto"/>
            <w:vAlign w:val="center"/>
            <w:hideMark/>
          </w:tcPr>
          <w:p w14:paraId="22D072E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ETAMBUTOL TABLETA 400 MG 50 TABLETAS</w:t>
            </w:r>
          </w:p>
        </w:tc>
      </w:tr>
      <w:tr w:rsidR="00CA5DBD" w:rsidRPr="006D49ED" w14:paraId="41D033FE" w14:textId="3D47C897" w:rsidTr="00767C68">
        <w:trPr>
          <w:trHeight w:val="632"/>
        </w:trPr>
        <w:tc>
          <w:tcPr>
            <w:tcW w:w="567" w:type="dxa"/>
            <w:vAlign w:val="center"/>
          </w:tcPr>
          <w:p w14:paraId="5B564E3A" w14:textId="08926C7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506</w:t>
            </w:r>
          </w:p>
        </w:tc>
        <w:tc>
          <w:tcPr>
            <w:tcW w:w="1276" w:type="dxa"/>
            <w:shd w:val="clear" w:color="auto" w:fill="auto"/>
            <w:noWrap/>
            <w:vAlign w:val="center"/>
            <w:hideMark/>
          </w:tcPr>
          <w:p w14:paraId="374345A7" w14:textId="0B8DD5F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010.000.2409.01</w:t>
            </w:r>
          </w:p>
        </w:tc>
        <w:tc>
          <w:tcPr>
            <w:tcW w:w="7088" w:type="dxa"/>
            <w:shd w:val="clear" w:color="auto" w:fill="auto"/>
            <w:vAlign w:val="center"/>
            <w:hideMark/>
          </w:tcPr>
          <w:p w14:paraId="2AD3D76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RIFAMPICINA. CAPSULA, COMPRIMIDO O TABLETA RECUBIERTA. CADA CAPSULA, COMPRIMIDOO TABLETA RECUBIERTA CONTIENE: RIFAMPICINA 300 MG A. ENVASE CON 120 </w:t>
            </w:r>
            <w:proofErr w:type="gramStart"/>
            <w:r w:rsidRPr="006D49ED">
              <w:rPr>
                <w:rFonts w:ascii="Aptos Narrow" w:eastAsia="Times New Roman" w:hAnsi="Aptos Narrow"/>
                <w:color w:val="000000"/>
                <w:sz w:val="16"/>
                <w:szCs w:val="16"/>
                <w:lang w:eastAsia="es-MX"/>
              </w:rPr>
              <w:t>CAPSULAS,COMPRIMIDOS</w:t>
            </w:r>
            <w:proofErr w:type="gramEnd"/>
            <w:r w:rsidRPr="006D49ED">
              <w:rPr>
                <w:rFonts w:ascii="Aptos Narrow" w:eastAsia="Times New Roman" w:hAnsi="Aptos Narrow"/>
                <w:color w:val="000000"/>
                <w:sz w:val="16"/>
                <w:szCs w:val="16"/>
                <w:lang w:eastAsia="es-MX"/>
              </w:rPr>
              <w:t xml:space="preserve"> O TABLETAS RECUBIERTAS.</w:t>
            </w:r>
          </w:p>
        </w:tc>
      </w:tr>
      <w:tr w:rsidR="00CA5DBD" w:rsidRPr="006D49ED" w14:paraId="4F16E823" w14:textId="0ECBFC9B" w:rsidTr="00CA5DBD">
        <w:trPr>
          <w:trHeight w:val="288"/>
        </w:trPr>
        <w:tc>
          <w:tcPr>
            <w:tcW w:w="567" w:type="dxa"/>
            <w:vAlign w:val="center"/>
          </w:tcPr>
          <w:p w14:paraId="4927EAA8" w14:textId="7458588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507</w:t>
            </w:r>
          </w:p>
        </w:tc>
        <w:tc>
          <w:tcPr>
            <w:tcW w:w="1276" w:type="dxa"/>
            <w:shd w:val="clear" w:color="auto" w:fill="auto"/>
            <w:noWrap/>
            <w:vAlign w:val="center"/>
            <w:hideMark/>
          </w:tcPr>
          <w:p w14:paraId="6B677C93" w14:textId="1903FDA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010.000.2410.00</w:t>
            </w:r>
          </w:p>
        </w:tc>
        <w:tc>
          <w:tcPr>
            <w:tcW w:w="7088" w:type="dxa"/>
            <w:shd w:val="clear" w:color="auto" w:fill="auto"/>
            <w:vAlign w:val="center"/>
            <w:hideMark/>
          </w:tcPr>
          <w:p w14:paraId="7C23036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RIFAMPICINA SUSPENSION 100 MG/ 5 ML ENVASE CON 120 ML</w:t>
            </w:r>
          </w:p>
        </w:tc>
      </w:tr>
      <w:tr w:rsidR="00CA5DBD" w:rsidRPr="006D49ED" w14:paraId="7439DB4B" w14:textId="0AABA264" w:rsidTr="00CA5DBD">
        <w:trPr>
          <w:trHeight w:val="288"/>
        </w:trPr>
        <w:tc>
          <w:tcPr>
            <w:tcW w:w="567" w:type="dxa"/>
            <w:vAlign w:val="center"/>
          </w:tcPr>
          <w:p w14:paraId="1979F604" w14:textId="7C49864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508</w:t>
            </w:r>
          </w:p>
        </w:tc>
        <w:tc>
          <w:tcPr>
            <w:tcW w:w="1276" w:type="dxa"/>
            <w:shd w:val="clear" w:color="auto" w:fill="auto"/>
            <w:noWrap/>
            <w:vAlign w:val="center"/>
            <w:hideMark/>
          </w:tcPr>
          <w:p w14:paraId="3CD45397" w14:textId="1B61FED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010.000.2413.00</w:t>
            </w:r>
          </w:p>
        </w:tc>
        <w:tc>
          <w:tcPr>
            <w:tcW w:w="7088" w:type="dxa"/>
            <w:shd w:val="clear" w:color="auto" w:fill="auto"/>
            <w:vAlign w:val="center"/>
            <w:hideMark/>
          </w:tcPr>
          <w:p w14:paraId="3897AFA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PIRAZINAMIDA TABLETA 500 MG 50 TABLETAS</w:t>
            </w:r>
          </w:p>
        </w:tc>
      </w:tr>
      <w:tr w:rsidR="00CA5DBD" w:rsidRPr="006D49ED" w14:paraId="091CE324" w14:textId="039F2BE3" w:rsidTr="00CA5DBD">
        <w:trPr>
          <w:trHeight w:val="288"/>
        </w:trPr>
        <w:tc>
          <w:tcPr>
            <w:tcW w:w="567" w:type="dxa"/>
            <w:vAlign w:val="center"/>
          </w:tcPr>
          <w:p w14:paraId="7FE0A4C8" w14:textId="2BB0BA5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509</w:t>
            </w:r>
          </w:p>
        </w:tc>
        <w:tc>
          <w:tcPr>
            <w:tcW w:w="1276" w:type="dxa"/>
            <w:shd w:val="clear" w:color="auto" w:fill="auto"/>
            <w:noWrap/>
            <w:vAlign w:val="center"/>
            <w:hideMark/>
          </w:tcPr>
          <w:p w14:paraId="6A9EB9CA" w14:textId="76DFB99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010.000.2462.00</w:t>
            </w:r>
          </w:p>
        </w:tc>
        <w:tc>
          <w:tcPr>
            <w:tcW w:w="7088" w:type="dxa"/>
            <w:shd w:val="clear" w:color="auto" w:fill="auto"/>
            <w:vAlign w:val="center"/>
            <w:hideMark/>
          </w:tcPr>
          <w:p w14:paraId="664A69C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AMBROXOL COMPRIMIDO 30 MG 20 COMPRIMIDOS</w:t>
            </w:r>
          </w:p>
        </w:tc>
      </w:tr>
      <w:tr w:rsidR="00CA5DBD" w:rsidRPr="006D49ED" w14:paraId="3278BE72" w14:textId="5798896A" w:rsidTr="00767C68">
        <w:trPr>
          <w:trHeight w:val="371"/>
        </w:trPr>
        <w:tc>
          <w:tcPr>
            <w:tcW w:w="567" w:type="dxa"/>
            <w:vAlign w:val="center"/>
          </w:tcPr>
          <w:p w14:paraId="76B2A9CE" w14:textId="35E97B2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510</w:t>
            </w:r>
          </w:p>
        </w:tc>
        <w:tc>
          <w:tcPr>
            <w:tcW w:w="1276" w:type="dxa"/>
            <w:shd w:val="clear" w:color="auto" w:fill="auto"/>
            <w:noWrap/>
            <w:vAlign w:val="center"/>
            <w:hideMark/>
          </w:tcPr>
          <w:p w14:paraId="3442A31C" w14:textId="681E8A7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010.000.2482.00</w:t>
            </w:r>
          </w:p>
        </w:tc>
        <w:tc>
          <w:tcPr>
            <w:tcW w:w="7088" w:type="dxa"/>
            <w:shd w:val="clear" w:color="auto" w:fill="auto"/>
            <w:vAlign w:val="center"/>
            <w:hideMark/>
          </w:tcPr>
          <w:p w14:paraId="7B784A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PREDNISOLONA SOLUCION ORAL 100 MG/100 ML (1 MG/ML) FRASCO DE 100 ML Y VASO GRADUADO PARA 20 ML.</w:t>
            </w:r>
          </w:p>
        </w:tc>
      </w:tr>
      <w:tr w:rsidR="00CA5DBD" w:rsidRPr="006D49ED" w14:paraId="46EFC1B9" w14:textId="55B0EA1A" w:rsidTr="00CA5DBD">
        <w:trPr>
          <w:trHeight w:val="288"/>
        </w:trPr>
        <w:tc>
          <w:tcPr>
            <w:tcW w:w="567" w:type="dxa"/>
            <w:vAlign w:val="center"/>
          </w:tcPr>
          <w:p w14:paraId="2AE23F73" w14:textId="5925DE4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511</w:t>
            </w:r>
          </w:p>
        </w:tc>
        <w:tc>
          <w:tcPr>
            <w:tcW w:w="1276" w:type="dxa"/>
            <w:shd w:val="clear" w:color="auto" w:fill="auto"/>
            <w:noWrap/>
            <w:vAlign w:val="center"/>
            <w:hideMark/>
          </w:tcPr>
          <w:p w14:paraId="5D2EF6AD" w14:textId="3F2934F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010.000.2501.00</w:t>
            </w:r>
          </w:p>
        </w:tc>
        <w:tc>
          <w:tcPr>
            <w:tcW w:w="7088" w:type="dxa"/>
            <w:shd w:val="clear" w:color="auto" w:fill="auto"/>
            <w:vAlign w:val="center"/>
            <w:hideMark/>
          </w:tcPr>
          <w:p w14:paraId="6DBA2DD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ENALAPRIL O LISINOPRIL O RAMIPRIL CAPSULA O TABLETA 10 MG. 30 CAPSULAS O TABLETAS</w:t>
            </w:r>
          </w:p>
        </w:tc>
      </w:tr>
      <w:tr w:rsidR="00CA5DBD" w:rsidRPr="006D49ED" w14:paraId="18261026" w14:textId="6AE57483" w:rsidTr="00CA5DBD">
        <w:trPr>
          <w:trHeight w:val="288"/>
        </w:trPr>
        <w:tc>
          <w:tcPr>
            <w:tcW w:w="567" w:type="dxa"/>
            <w:vAlign w:val="center"/>
          </w:tcPr>
          <w:p w14:paraId="21033AD3" w14:textId="1CCC5D1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512</w:t>
            </w:r>
          </w:p>
        </w:tc>
        <w:tc>
          <w:tcPr>
            <w:tcW w:w="1276" w:type="dxa"/>
            <w:shd w:val="clear" w:color="auto" w:fill="auto"/>
            <w:noWrap/>
            <w:vAlign w:val="center"/>
            <w:hideMark/>
          </w:tcPr>
          <w:p w14:paraId="76E7ABC6" w14:textId="44A8F67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010.000.2503.02</w:t>
            </w:r>
          </w:p>
        </w:tc>
        <w:tc>
          <w:tcPr>
            <w:tcW w:w="7088" w:type="dxa"/>
            <w:shd w:val="clear" w:color="auto" w:fill="auto"/>
            <w:vAlign w:val="center"/>
            <w:hideMark/>
          </w:tcPr>
          <w:p w14:paraId="30B5B56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ALOPURINOL. TABLETA. CADA TABLETA CONTIENE: ALOPURINOL 100 MG. ENVASE CON 60TABLETAS.</w:t>
            </w:r>
          </w:p>
        </w:tc>
      </w:tr>
      <w:tr w:rsidR="00CA5DBD" w:rsidRPr="006D49ED" w14:paraId="1E2E14AF" w14:textId="2C116D04" w:rsidTr="00CA5DBD">
        <w:trPr>
          <w:trHeight w:val="576"/>
        </w:trPr>
        <w:tc>
          <w:tcPr>
            <w:tcW w:w="567" w:type="dxa"/>
            <w:vAlign w:val="center"/>
          </w:tcPr>
          <w:p w14:paraId="224A70CF" w14:textId="671B663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513</w:t>
            </w:r>
          </w:p>
        </w:tc>
        <w:tc>
          <w:tcPr>
            <w:tcW w:w="1276" w:type="dxa"/>
            <w:shd w:val="clear" w:color="auto" w:fill="auto"/>
            <w:noWrap/>
            <w:vAlign w:val="center"/>
            <w:hideMark/>
          </w:tcPr>
          <w:p w14:paraId="0746525B" w14:textId="13F4681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010.000.2508.00</w:t>
            </w:r>
          </w:p>
        </w:tc>
        <w:tc>
          <w:tcPr>
            <w:tcW w:w="7088" w:type="dxa"/>
            <w:shd w:val="clear" w:color="auto" w:fill="auto"/>
            <w:vAlign w:val="center"/>
            <w:hideMark/>
          </w:tcPr>
          <w:p w14:paraId="2FD22AA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BECLOMETASONA DIPROPIONATO DE SUSPENSION EN AEROSOL 250 MICRO(A)G ENVASE CON DISPOSITIVO INHALADOR PARA 200 DOSIS</w:t>
            </w:r>
          </w:p>
        </w:tc>
      </w:tr>
      <w:tr w:rsidR="00CA5DBD" w:rsidRPr="006D49ED" w14:paraId="0CE5DA7B" w14:textId="35770A79" w:rsidTr="00CA5DBD">
        <w:trPr>
          <w:trHeight w:val="288"/>
        </w:trPr>
        <w:tc>
          <w:tcPr>
            <w:tcW w:w="567" w:type="dxa"/>
            <w:vAlign w:val="center"/>
          </w:tcPr>
          <w:p w14:paraId="6A2C92FD" w14:textId="212DFED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514</w:t>
            </w:r>
          </w:p>
        </w:tc>
        <w:tc>
          <w:tcPr>
            <w:tcW w:w="1276" w:type="dxa"/>
            <w:shd w:val="clear" w:color="auto" w:fill="auto"/>
            <w:noWrap/>
            <w:vAlign w:val="center"/>
            <w:hideMark/>
          </w:tcPr>
          <w:p w14:paraId="68DC31A6" w14:textId="1CD673F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010.000.2519.00</w:t>
            </w:r>
          </w:p>
        </w:tc>
        <w:tc>
          <w:tcPr>
            <w:tcW w:w="7088" w:type="dxa"/>
            <w:shd w:val="clear" w:color="auto" w:fill="auto"/>
            <w:vAlign w:val="center"/>
            <w:hideMark/>
          </w:tcPr>
          <w:p w14:paraId="6269905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NITAZOXANIDA TABLETA 200 MG 6 TABLETAS</w:t>
            </w:r>
          </w:p>
        </w:tc>
      </w:tr>
      <w:tr w:rsidR="00CA5DBD" w:rsidRPr="006D49ED" w14:paraId="5B209DDB" w14:textId="62AC9F97" w:rsidTr="00CA5DBD">
        <w:trPr>
          <w:trHeight w:val="288"/>
        </w:trPr>
        <w:tc>
          <w:tcPr>
            <w:tcW w:w="567" w:type="dxa"/>
            <w:vAlign w:val="center"/>
          </w:tcPr>
          <w:p w14:paraId="3CBEBD99" w14:textId="7C95446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515</w:t>
            </w:r>
          </w:p>
        </w:tc>
        <w:tc>
          <w:tcPr>
            <w:tcW w:w="1276" w:type="dxa"/>
            <w:shd w:val="clear" w:color="auto" w:fill="auto"/>
            <w:noWrap/>
            <w:vAlign w:val="center"/>
            <w:hideMark/>
          </w:tcPr>
          <w:p w14:paraId="68FB5043" w14:textId="4B0FEB3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010.000.2523.00</w:t>
            </w:r>
          </w:p>
        </w:tc>
        <w:tc>
          <w:tcPr>
            <w:tcW w:w="7088" w:type="dxa"/>
            <w:shd w:val="clear" w:color="auto" w:fill="auto"/>
            <w:vAlign w:val="center"/>
            <w:hideMark/>
          </w:tcPr>
          <w:p w14:paraId="0C43014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NITAZOXANIDA GRAGEA O TABLETA RECUBIERTA 500 MG 6 GRAGEAS O TABLETAS RECUBIERTAS</w:t>
            </w:r>
          </w:p>
        </w:tc>
      </w:tr>
      <w:tr w:rsidR="00CA5DBD" w:rsidRPr="006D49ED" w14:paraId="53ECE50A" w14:textId="4740A544" w:rsidTr="00CA5DBD">
        <w:trPr>
          <w:trHeight w:val="288"/>
        </w:trPr>
        <w:tc>
          <w:tcPr>
            <w:tcW w:w="567" w:type="dxa"/>
            <w:vAlign w:val="center"/>
          </w:tcPr>
          <w:p w14:paraId="4BA16009" w14:textId="056F2C1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516</w:t>
            </w:r>
          </w:p>
        </w:tc>
        <w:tc>
          <w:tcPr>
            <w:tcW w:w="1276" w:type="dxa"/>
            <w:shd w:val="clear" w:color="auto" w:fill="auto"/>
            <w:noWrap/>
            <w:vAlign w:val="center"/>
            <w:hideMark/>
          </w:tcPr>
          <w:p w14:paraId="0D54C3FD" w14:textId="7C7C67A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010.000.2545.00</w:t>
            </w:r>
          </w:p>
        </w:tc>
        <w:tc>
          <w:tcPr>
            <w:tcW w:w="7088" w:type="dxa"/>
            <w:shd w:val="clear" w:color="auto" w:fill="auto"/>
            <w:vAlign w:val="center"/>
            <w:hideMark/>
          </w:tcPr>
          <w:p w14:paraId="07EF6F4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CARVEDILOL TABLETA 6.250 MG ENVASE CON 14 TABLETAS</w:t>
            </w:r>
          </w:p>
        </w:tc>
      </w:tr>
      <w:tr w:rsidR="00CA5DBD" w:rsidRPr="006D49ED" w14:paraId="2AB1CB69" w14:textId="261B8353" w:rsidTr="00CA5DBD">
        <w:trPr>
          <w:trHeight w:val="288"/>
        </w:trPr>
        <w:tc>
          <w:tcPr>
            <w:tcW w:w="567" w:type="dxa"/>
            <w:vAlign w:val="center"/>
          </w:tcPr>
          <w:p w14:paraId="339605DC" w14:textId="14FC53F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517</w:t>
            </w:r>
          </w:p>
        </w:tc>
        <w:tc>
          <w:tcPr>
            <w:tcW w:w="1276" w:type="dxa"/>
            <w:shd w:val="clear" w:color="auto" w:fill="auto"/>
            <w:noWrap/>
            <w:vAlign w:val="center"/>
            <w:hideMark/>
          </w:tcPr>
          <w:p w14:paraId="421B8BBF" w14:textId="08EE288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010.000.2606.00</w:t>
            </w:r>
          </w:p>
        </w:tc>
        <w:tc>
          <w:tcPr>
            <w:tcW w:w="7088" w:type="dxa"/>
            <w:shd w:val="clear" w:color="auto" w:fill="auto"/>
            <w:vAlign w:val="center"/>
            <w:hideMark/>
          </w:tcPr>
          <w:p w14:paraId="35CCF36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PRIMIDONA TABLETA 250 MG 50 TABLETAS</w:t>
            </w:r>
          </w:p>
        </w:tc>
      </w:tr>
      <w:tr w:rsidR="00CA5DBD" w:rsidRPr="006D49ED" w14:paraId="5F78731A" w14:textId="27BAF94C" w:rsidTr="00CA5DBD">
        <w:trPr>
          <w:trHeight w:val="288"/>
        </w:trPr>
        <w:tc>
          <w:tcPr>
            <w:tcW w:w="567" w:type="dxa"/>
            <w:vAlign w:val="center"/>
          </w:tcPr>
          <w:p w14:paraId="41171523" w14:textId="2F2EE9A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518</w:t>
            </w:r>
          </w:p>
        </w:tc>
        <w:tc>
          <w:tcPr>
            <w:tcW w:w="1276" w:type="dxa"/>
            <w:shd w:val="clear" w:color="auto" w:fill="auto"/>
            <w:noWrap/>
            <w:vAlign w:val="center"/>
            <w:hideMark/>
          </w:tcPr>
          <w:p w14:paraId="01D557C3" w14:textId="1D6B869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010.000.2616.00</w:t>
            </w:r>
          </w:p>
        </w:tc>
        <w:tc>
          <w:tcPr>
            <w:tcW w:w="7088" w:type="dxa"/>
            <w:shd w:val="clear" w:color="auto" w:fill="auto"/>
            <w:vAlign w:val="center"/>
            <w:hideMark/>
          </w:tcPr>
          <w:p w14:paraId="7094746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LEVETIRACETAM SOLUCION ORAL ENVASE CON 300 ML (100 MG/ML)</w:t>
            </w:r>
          </w:p>
        </w:tc>
      </w:tr>
      <w:tr w:rsidR="00CA5DBD" w:rsidRPr="006D49ED" w14:paraId="027105E3" w14:textId="0E68F9C8" w:rsidTr="00CA5DBD">
        <w:trPr>
          <w:trHeight w:val="576"/>
        </w:trPr>
        <w:tc>
          <w:tcPr>
            <w:tcW w:w="567" w:type="dxa"/>
            <w:vAlign w:val="center"/>
          </w:tcPr>
          <w:p w14:paraId="7312F52A" w14:textId="35C57B5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519</w:t>
            </w:r>
          </w:p>
        </w:tc>
        <w:tc>
          <w:tcPr>
            <w:tcW w:w="1276" w:type="dxa"/>
            <w:shd w:val="clear" w:color="auto" w:fill="auto"/>
            <w:noWrap/>
            <w:vAlign w:val="center"/>
            <w:hideMark/>
          </w:tcPr>
          <w:p w14:paraId="2AE48D41" w14:textId="2D92C81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010.000.2626.00</w:t>
            </w:r>
          </w:p>
        </w:tc>
        <w:tc>
          <w:tcPr>
            <w:tcW w:w="7088" w:type="dxa"/>
            <w:shd w:val="clear" w:color="auto" w:fill="auto"/>
            <w:vAlign w:val="center"/>
            <w:hideMark/>
          </w:tcPr>
          <w:p w14:paraId="1D0BC42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OXCARBAZEPINA. GRAGEA O TABLETA CADA GRAGEA O TABLETA CONTIENE: OXCARBAZEPINA 300 MG ENVASE CON 20 GRAGEAS O TABLETAS.</w:t>
            </w:r>
          </w:p>
        </w:tc>
      </w:tr>
      <w:tr w:rsidR="00CA5DBD" w:rsidRPr="006D49ED" w14:paraId="01C4028C" w14:textId="65E7EC32" w:rsidTr="00CA5DBD">
        <w:trPr>
          <w:trHeight w:val="288"/>
        </w:trPr>
        <w:tc>
          <w:tcPr>
            <w:tcW w:w="567" w:type="dxa"/>
            <w:vAlign w:val="center"/>
          </w:tcPr>
          <w:p w14:paraId="72E092C8" w14:textId="741A694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520</w:t>
            </w:r>
          </w:p>
        </w:tc>
        <w:tc>
          <w:tcPr>
            <w:tcW w:w="1276" w:type="dxa"/>
            <w:shd w:val="clear" w:color="auto" w:fill="auto"/>
            <w:noWrap/>
            <w:vAlign w:val="center"/>
            <w:hideMark/>
          </w:tcPr>
          <w:p w14:paraId="44FB8C9D" w14:textId="3954522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010.000.2627.00</w:t>
            </w:r>
          </w:p>
        </w:tc>
        <w:tc>
          <w:tcPr>
            <w:tcW w:w="7088" w:type="dxa"/>
            <w:shd w:val="clear" w:color="auto" w:fill="auto"/>
            <w:vAlign w:val="center"/>
            <w:hideMark/>
          </w:tcPr>
          <w:p w14:paraId="014E30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OXCARBAZEPINA GRAGEA O TABLETA 600 MG 20 GRAGEAS O TABLETAS</w:t>
            </w:r>
          </w:p>
        </w:tc>
      </w:tr>
      <w:tr w:rsidR="00CA5DBD" w:rsidRPr="006D49ED" w14:paraId="21AA3D2C" w14:textId="487EA8E5" w:rsidTr="00CA5DBD">
        <w:trPr>
          <w:trHeight w:val="288"/>
        </w:trPr>
        <w:tc>
          <w:tcPr>
            <w:tcW w:w="567" w:type="dxa"/>
            <w:vAlign w:val="center"/>
          </w:tcPr>
          <w:p w14:paraId="46BF235B" w14:textId="34451E4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521</w:t>
            </w:r>
          </w:p>
        </w:tc>
        <w:tc>
          <w:tcPr>
            <w:tcW w:w="1276" w:type="dxa"/>
            <w:shd w:val="clear" w:color="auto" w:fill="auto"/>
            <w:noWrap/>
            <w:vAlign w:val="center"/>
            <w:hideMark/>
          </w:tcPr>
          <w:p w14:paraId="57A25377" w14:textId="2C6C031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010.000.2630.00</w:t>
            </w:r>
          </w:p>
        </w:tc>
        <w:tc>
          <w:tcPr>
            <w:tcW w:w="7088" w:type="dxa"/>
            <w:shd w:val="clear" w:color="auto" w:fill="auto"/>
            <w:vAlign w:val="center"/>
            <w:hideMark/>
          </w:tcPr>
          <w:p w14:paraId="0968F0F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VALPROATO SEMISODICO TABLETA DE LIBERACION PROLONGADA 500 MG 30 TABLETAS</w:t>
            </w:r>
          </w:p>
        </w:tc>
      </w:tr>
      <w:tr w:rsidR="00CA5DBD" w:rsidRPr="006D49ED" w14:paraId="5F56C246" w14:textId="4190C5A1" w:rsidTr="00CA5DBD">
        <w:trPr>
          <w:trHeight w:val="288"/>
        </w:trPr>
        <w:tc>
          <w:tcPr>
            <w:tcW w:w="567" w:type="dxa"/>
            <w:vAlign w:val="center"/>
          </w:tcPr>
          <w:p w14:paraId="284AEE4A" w14:textId="5AA896F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522</w:t>
            </w:r>
          </w:p>
        </w:tc>
        <w:tc>
          <w:tcPr>
            <w:tcW w:w="1276" w:type="dxa"/>
            <w:shd w:val="clear" w:color="auto" w:fill="auto"/>
            <w:noWrap/>
            <w:vAlign w:val="center"/>
            <w:hideMark/>
          </w:tcPr>
          <w:p w14:paraId="1AF99222" w14:textId="2DBC350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010.000.2707.00</w:t>
            </w:r>
          </w:p>
        </w:tc>
        <w:tc>
          <w:tcPr>
            <w:tcW w:w="7088" w:type="dxa"/>
            <w:shd w:val="clear" w:color="auto" w:fill="auto"/>
            <w:vAlign w:val="center"/>
            <w:hideMark/>
          </w:tcPr>
          <w:p w14:paraId="7367F15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ASCORBICO TABLETA 100 MG 20 TABLETAS</w:t>
            </w:r>
          </w:p>
        </w:tc>
      </w:tr>
      <w:tr w:rsidR="00CA5DBD" w:rsidRPr="006D49ED" w14:paraId="5283CA35" w14:textId="4C04E415" w:rsidTr="00767C68">
        <w:trPr>
          <w:trHeight w:val="714"/>
        </w:trPr>
        <w:tc>
          <w:tcPr>
            <w:tcW w:w="567" w:type="dxa"/>
            <w:vAlign w:val="center"/>
          </w:tcPr>
          <w:p w14:paraId="0370A223" w14:textId="10B53D0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523</w:t>
            </w:r>
          </w:p>
        </w:tc>
        <w:tc>
          <w:tcPr>
            <w:tcW w:w="1276" w:type="dxa"/>
            <w:shd w:val="clear" w:color="auto" w:fill="auto"/>
            <w:noWrap/>
            <w:vAlign w:val="center"/>
            <w:hideMark/>
          </w:tcPr>
          <w:p w14:paraId="1E67E31B" w14:textId="5DA44ED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010.000.2712.00</w:t>
            </w:r>
          </w:p>
        </w:tc>
        <w:tc>
          <w:tcPr>
            <w:tcW w:w="7088" w:type="dxa"/>
            <w:shd w:val="clear" w:color="auto" w:fill="auto"/>
            <w:vAlign w:val="center"/>
            <w:hideMark/>
          </w:tcPr>
          <w:p w14:paraId="128036F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Y MINERALES. CAPSULA DE GELATINA BLANDA. CADA CAPSULA DE GELATINA BLANDA CONTIENE: MONOHIDRATO DE TIAMINA (VITAMINA B1) 2.4 MG. RIBOFLAVINA (VITAMINA B2) 2.7 MG. CLORHIDRATO DE PIRIDOXINA (VITAMINA B6) 3.2 MG. CIANOCOBALAMINA (VITAMINA B12) 3.9M</w:t>
            </w:r>
          </w:p>
        </w:tc>
      </w:tr>
      <w:tr w:rsidR="00CA5DBD" w:rsidRPr="006D49ED" w14:paraId="5A1B66C3" w14:textId="3A4F191C" w:rsidTr="00CA5DBD">
        <w:trPr>
          <w:trHeight w:val="288"/>
        </w:trPr>
        <w:tc>
          <w:tcPr>
            <w:tcW w:w="567" w:type="dxa"/>
            <w:vAlign w:val="center"/>
          </w:tcPr>
          <w:p w14:paraId="5506D488" w14:textId="13F31C9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524</w:t>
            </w:r>
          </w:p>
        </w:tc>
        <w:tc>
          <w:tcPr>
            <w:tcW w:w="1276" w:type="dxa"/>
            <w:shd w:val="clear" w:color="auto" w:fill="auto"/>
            <w:noWrap/>
            <w:vAlign w:val="center"/>
            <w:hideMark/>
          </w:tcPr>
          <w:p w14:paraId="24F124DA" w14:textId="1308D60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010.000.2715.00</w:t>
            </w:r>
          </w:p>
        </w:tc>
        <w:tc>
          <w:tcPr>
            <w:tcW w:w="7088" w:type="dxa"/>
            <w:shd w:val="clear" w:color="auto" w:fill="auto"/>
            <w:vAlign w:val="center"/>
            <w:hideMark/>
          </w:tcPr>
          <w:p w14:paraId="521F919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 E GRAGEA O CAPSULA 400 MG 100 GRAGEAS O CAPSULAS</w:t>
            </w:r>
          </w:p>
        </w:tc>
      </w:tr>
      <w:tr w:rsidR="00CA5DBD" w:rsidRPr="006D49ED" w14:paraId="71E6FAD5" w14:textId="494EE786" w:rsidTr="00767C68">
        <w:trPr>
          <w:trHeight w:val="672"/>
        </w:trPr>
        <w:tc>
          <w:tcPr>
            <w:tcW w:w="567" w:type="dxa"/>
            <w:vAlign w:val="center"/>
          </w:tcPr>
          <w:p w14:paraId="5D4F8B1E" w14:textId="709BDD8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525</w:t>
            </w:r>
          </w:p>
        </w:tc>
        <w:tc>
          <w:tcPr>
            <w:tcW w:w="1276" w:type="dxa"/>
            <w:shd w:val="clear" w:color="auto" w:fill="auto"/>
            <w:noWrap/>
            <w:vAlign w:val="center"/>
            <w:hideMark/>
          </w:tcPr>
          <w:p w14:paraId="68423CB3" w14:textId="02143C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010.000.2716.00</w:t>
            </w:r>
          </w:p>
        </w:tc>
        <w:tc>
          <w:tcPr>
            <w:tcW w:w="7088" w:type="dxa"/>
            <w:shd w:val="clear" w:color="auto" w:fill="auto"/>
            <w:vAlign w:val="center"/>
            <w:hideMark/>
          </w:tcPr>
          <w:p w14:paraId="501F948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Y MINERALES. SUSPENSION ORAL CADA 100 ML CONTIENEN: RIVOFLAVINA (VITAMINA B2) 0.18000 G CLORHIDRATO DE TIAMINA (VITAMINA B1) 0.16500 G CLORHIDRATO DE PIRIDOXINA (VITAMINA B6) 0.22500 G ACIDO FOLICO 0.01125 G ASCORBATO DE SODIO9.00000 G FUMARATO</w:t>
            </w:r>
          </w:p>
        </w:tc>
      </w:tr>
      <w:tr w:rsidR="00CA5DBD" w:rsidRPr="006D49ED" w14:paraId="1B9F98D0" w14:textId="03F4BD74" w:rsidTr="00767C68">
        <w:trPr>
          <w:trHeight w:val="710"/>
        </w:trPr>
        <w:tc>
          <w:tcPr>
            <w:tcW w:w="567" w:type="dxa"/>
            <w:vAlign w:val="center"/>
          </w:tcPr>
          <w:p w14:paraId="39174E1E" w14:textId="268DC79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526</w:t>
            </w:r>
          </w:p>
        </w:tc>
        <w:tc>
          <w:tcPr>
            <w:tcW w:w="1276" w:type="dxa"/>
            <w:shd w:val="clear" w:color="auto" w:fill="auto"/>
            <w:noWrap/>
            <w:vAlign w:val="center"/>
            <w:hideMark/>
          </w:tcPr>
          <w:p w14:paraId="4531A2C2" w14:textId="4F98EF0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010.000.2717.00</w:t>
            </w:r>
          </w:p>
        </w:tc>
        <w:tc>
          <w:tcPr>
            <w:tcW w:w="7088" w:type="dxa"/>
            <w:shd w:val="clear" w:color="auto" w:fill="auto"/>
            <w:vAlign w:val="center"/>
            <w:hideMark/>
          </w:tcPr>
          <w:p w14:paraId="1C3DBD2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Y MINERALES. TABLETA. CADA TABLETA CONTIENE: RIVOFLAVINA (VITAMINA B2) 4.0500 MG. CLORHIDRATO DE TIAMINA (VITAMINA B1) 3.6000 MG. CLORHIDRATO DE PIRIDOXINA (VITAMINA B6) 4.8000 MG. ACIDO FOLICO 0.6300 MG. ASCORBATO DE SODIO 214.0000 MG. FUMARATO</w:t>
            </w:r>
          </w:p>
        </w:tc>
      </w:tr>
      <w:tr w:rsidR="00CA5DBD" w:rsidRPr="006D49ED" w14:paraId="0B2EA351" w14:textId="3C65681A" w:rsidTr="00767C68">
        <w:trPr>
          <w:trHeight w:val="693"/>
        </w:trPr>
        <w:tc>
          <w:tcPr>
            <w:tcW w:w="567" w:type="dxa"/>
            <w:vAlign w:val="center"/>
          </w:tcPr>
          <w:p w14:paraId="39A285C9" w14:textId="282E3C4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527</w:t>
            </w:r>
          </w:p>
        </w:tc>
        <w:tc>
          <w:tcPr>
            <w:tcW w:w="1276" w:type="dxa"/>
            <w:shd w:val="clear" w:color="auto" w:fill="auto"/>
            <w:noWrap/>
            <w:vAlign w:val="center"/>
            <w:hideMark/>
          </w:tcPr>
          <w:p w14:paraId="54B62A72" w14:textId="4E1C959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010.000.2734.00</w:t>
            </w:r>
          </w:p>
        </w:tc>
        <w:tc>
          <w:tcPr>
            <w:tcW w:w="7088" w:type="dxa"/>
            <w:shd w:val="clear" w:color="auto" w:fill="auto"/>
            <w:vAlign w:val="center"/>
            <w:hideMark/>
          </w:tcPr>
          <w:p w14:paraId="6B872AC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NUTRICION PARENTERAL. EMULSION INYECTABLE CADA 100 ML CONTIENEN: EN EL COMPARTIMIENTO DE EMULSION DE LIPIDOS AL 20%. ACEITE PURIFICADO DE SOYA Y/O DE OLIVA 20.00 G. EN EL COMPARTIMIENTO DE AMINOACIDOS AL 8.5% CON ELECTROLITOS: L-ALANINA 1.760 </w:t>
            </w:r>
            <w:proofErr w:type="gramStart"/>
            <w:r w:rsidRPr="006D49ED">
              <w:rPr>
                <w:rFonts w:ascii="Aptos Narrow" w:eastAsia="Times New Roman" w:hAnsi="Aptos Narrow"/>
                <w:color w:val="000000"/>
                <w:sz w:val="16"/>
                <w:szCs w:val="16"/>
                <w:lang w:eastAsia="es-MX"/>
              </w:rPr>
              <w:t>G.L</w:t>
            </w:r>
            <w:proofErr w:type="gramEnd"/>
            <w:r w:rsidRPr="006D49ED">
              <w:rPr>
                <w:rFonts w:ascii="Aptos Narrow" w:eastAsia="Times New Roman" w:hAnsi="Aptos Narrow"/>
                <w:color w:val="000000"/>
                <w:sz w:val="16"/>
                <w:szCs w:val="16"/>
                <w:lang w:eastAsia="es-MX"/>
              </w:rPr>
              <w:t>-ARG</w:t>
            </w:r>
          </w:p>
        </w:tc>
      </w:tr>
      <w:tr w:rsidR="00CA5DBD" w:rsidRPr="006D49ED" w14:paraId="0DD81A50" w14:textId="4D80921B" w:rsidTr="00CA5DBD">
        <w:trPr>
          <w:trHeight w:val="576"/>
        </w:trPr>
        <w:tc>
          <w:tcPr>
            <w:tcW w:w="567" w:type="dxa"/>
            <w:vAlign w:val="center"/>
          </w:tcPr>
          <w:p w14:paraId="52DE0929" w14:textId="10CB3C8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528</w:t>
            </w:r>
          </w:p>
        </w:tc>
        <w:tc>
          <w:tcPr>
            <w:tcW w:w="1276" w:type="dxa"/>
            <w:shd w:val="clear" w:color="auto" w:fill="auto"/>
            <w:noWrap/>
            <w:vAlign w:val="center"/>
            <w:hideMark/>
          </w:tcPr>
          <w:p w14:paraId="173C086F" w14:textId="2AF34D0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010.000.2736.01</w:t>
            </w:r>
          </w:p>
        </w:tc>
        <w:tc>
          <w:tcPr>
            <w:tcW w:w="7088" w:type="dxa"/>
            <w:shd w:val="clear" w:color="auto" w:fill="auto"/>
            <w:vAlign w:val="center"/>
            <w:hideMark/>
          </w:tcPr>
          <w:p w14:paraId="751C520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DIETA ELEMENTAL. POLVO AMINOACIDOS, OLIGOSACARIDOS DE GLUCOSA, AZUCAR SIMPLE Y ACIDOS GRASOS. 10 SOBRES CON 79.5 A 80.4 G CADA UNO.</w:t>
            </w:r>
          </w:p>
        </w:tc>
      </w:tr>
      <w:tr w:rsidR="00CA5DBD" w:rsidRPr="006D49ED" w14:paraId="552F4AF8" w14:textId="266B0053" w:rsidTr="00CA5DBD">
        <w:trPr>
          <w:trHeight w:val="576"/>
        </w:trPr>
        <w:tc>
          <w:tcPr>
            <w:tcW w:w="567" w:type="dxa"/>
            <w:vAlign w:val="center"/>
          </w:tcPr>
          <w:p w14:paraId="797AB569" w14:textId="5FDD942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529</w:t>
            </w:r>
          </w:p>
        </w:tc>
        <w:tc>
          <w:tcPr>
            <w:tcW w:w="1276" w:type="dxa"/>
            <w:shd w:val="clear" w:color="auto" w:fill="auto"/>
            <w:noWrap/>
            <w:vAlign w:val="center"/>
            <w:hideMark/>
          </w:tcPr>
          <w:p w14:paraId="36762F5A" w14:textId="2B12560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010.000.2739.00</w:t>
            </w:r>
          </w:p>
        </w:tc>
        <w:tc>
          <w:tcPr>
            <w:tcW w:w="7088" w:type="dxa"/>
            <w:shd w:val="clear" w:color="auto" w:fill="auto"/>
            <w:vAlign w:val="center"/>
            <w:hideMark/>
          </w:tcPr>
          <w:p w14:paraId="6F0363B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DIETA POLIMERICA A BASE DE CASEINATO DE CALCIO O PROTEINAS, GRASAS, VITAMINAS, MINERALES POLVO DENSIDAD ENERGETICA 0.99-1.06 ENVASE CON 400 A 454 G CON O SIN SABOR</w:t>
            </w:r>
          </w:p>
        </w:tc>
      </w:tr>
      <w:tr w:rsidR="00CA5DBD" w:rsidRPr="006D49ED" w14:paraId="4C0E6AC7" w14:textId="582DE124" w:rsidTr="00CA5DBD">
        <w:trPr>
          <w:trHeight w:val="576"/>
        </w:trPr>
        <w:tc>
          <w:tcPr>
            <w:tcW w:w="567" w:type="dxa"/>
            <w:vAlign w:val="center"/>
          </w:tcPr>
          <w:p w14:paraId="3B23DFD3" w14:textId="5289943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530</w:t>
            </w:r>
          </w:p>
        </w:tc>
        <w:tc>
          <w:tcPr>
            <w:tcW w:w="1276" w:type="dxa"/>
            <w:shd w:val="clear" w:color="auto" w:fill="auto"/>
            <w:noWrap/>
            <w:vAlign w:val="center"/>
            <w:hideMark/>
          </w:tcPr>
          <w:p w14:paraId="125BE38A" w14:textId="738E74C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010.000.2744.00</w:t>
            </w:r>
          </w:p>
        </w:tc>
        <w:tc>
          <w:tcPr>
            <w:tcW w:w="7088" w:type="dxa"/>
            <w:shd w:val="clear" w:color="auto" w:fill="auto"/>
            <w:vAlign w:val="center"/>
            <w:hideMark/>
          </w:tcPr>
          <w:p w14:paraId="6A34D7A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LIPIDOS INTRAVENOSOS. EMULSION INYECTABLE (LIPIDOS DE CADENA LARGA AL 20 %; OLIVA/SOYA) CADA 100 ML CONTIENEN: ACEITE DE OLIVA 16 G. ACEITE DE SOYA 4 G. ENVASE CON 500 ML.</w:t>
            </w:r>
          </w:p>
        </w:tc>
      </w:tr>
      <w:tr w:rsidR="00CA5DBD" w:rsidRPr="006D49ED" w14:paraId="13F92D7A" w14:textId="220A2251" w:rsidTr="00CA5DBD">
        <w:trPr>
          <w:trHeight w:val="288"/>
        </w:trPr>
        <w:tc>
          <w:tcPr>
            <w:tcW w:w="567" w:type="dxa"/>
            <w:vAlign w:val="center"/>
          </w:tcPr>
          <w:p w14:paraId="5C8BC8FC" w14:textId="0307684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531</w:t>
            </w:r>
          </w:p>
        </w:tc>
        <w:tc>
          <w:tcPr>
            <w:tcW w:w="1276" w:type="dxa"/>
            <w:shd w:val="clear" w:color="auto" w:fill="auto"/>
            <w:noWrap/>
            <w:vAlign w:val="center"/>
            <w:hideMark/>
          </w:tcPr>
          <w:p w14:paraId="60234402" w14:textId="6A4E652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010.000.2801.00</w:t>
            </w:r>
          </w:p>
        </w:tc>
        <w:tc>
          <w:tcPr>
            <w:tcW w:w="7088" w:type="dxa"/>
            <w:shd w:val="clear" w:color="auto" w:fill="auto"/>
            <w:vAlign w:val="center"/>
            <w:hideMark/>
          </w:tcPr>
          <w:p w14:paraId="43F4FA4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ZINC Y FENILEFRINA SOLUCION OFTALMICA 2.5 MG/1.2 MG/ ML GOTERO INTEGRAL CON 15 ML</w:t>
            </w:r>
          </w:p>
        </w:tc>
      </w:tr>
      <w:tr w:rsidR="00CA5DBD" w:rsidRPr="006D49ED" w14:paraId="38F0B1BE" w14:textId="3B7720FF" w:rsidTr="00CA5DBD">
        <w:trPr>
          <w:trHeight w:val="288"/>
        </w:trPr>
        <w:tc>
          <w:tcPr>
            <w:tcW w:w="567" w:type="dxa"/>
            <w:vAlign w:val="center"/>
          </w:tcPr>
          <w:p w14:paraId="1434B8A4" w14:textId="4E38606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532</w:t>
            </w:r>
          </w:p>
        </w:tc>
        <w:tc>
          <w:tcPr>
            <w:tcW w:w="1276" w:type="dxa"/>
            <w:shd w:val="clear" w:color="auto" w:fill="auto"/>
            <w:noWrap/>
            <w:vAlign w:val="center"/>
            <w:hideMark/>
          </w:tcPr>
          <w:p w14:paraId="59524E33" w14:textId="79AA456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010.000.2806.00</w:t>
            </w:r>
          </w:p>
        </w:tc>
        <w:tc>
          <w:tcPr>
            <w:tcW w:w="7088" w:type="dxa"/>
            <w:shd w:val="clear" w:color="auto" w:fill="auto"/>
            <w:vAlign w:val="center"/>
            <w:hideMark/>
          </w:tcPr>
          <w:p w14:paraId="458EF32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CROMOGLICATO DE SODIO SOLUCION OFTALMICA 40 MG/ ML GOTERO INTEGRAL CON 5 ML</w:t>
            </w:r>
          </w:p>
        </w:tc>
      </w:tr>
      <w:tr w:rsidR="00CA5DBD" w:rsidRPr="006D49ED" w14:paraId="5A78A4E8" w14:textId="143409FF" w:rsidTr="00CA5DBD">
        <w:trPr>
          <w:trHeight w:val="288"/>
        </w:trPr>
        <w:tc>
          <w:tcPr>
            <w:tcW w:w="567" w:type="dxa"/>
            <w:vAlign w:val="center"/>
          </w:tcPr>
          <w:p w14:paraId="1154AE47" w14:textId="63D65B5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533</w:t>
            </w:r>
          </w:p>
        </w:tc>
        <w:tc>
          <w:tcPr>
            <w:tcW w:w="1276" w:type="dxa"/>
            <w:shd w:val="clear" w:color="auto" w:fill="auto"/>
            <w:noWrap/>
            <w:vAlign w:val="center"/>
            <w:hideMark/>
          </w:tcPr>
          <w:p w14:paraId="04DF94C7" w14:textId="459C1EC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010.000.2821.00</w:t>
            </w:r>
          </w:p>
        </w:tc>
        <w:tc>
          <w:tcPr>
            <w:tcW w:w="7088" w:type="dxa"/>
            <w:shd w:val="clear" w:color="auto" w:fill="auto"/>
            <w:vAlign w:val="center"/>
            <w:hideMark/>
          </w:tcPr>
          <w:p w14:paraId="105B461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CLORANFENICOL SOLUCION OFTALMICA 5 MG/ML GOTERO INTEGRAL CON 15 ML</w:t>
            </w:r>
          </w:p>
        </w:tc>
      </w:tr>
      <w:tr w:rsidR="00CA5DBD" w:rsidRPr="006D49ED" w14:paraId="310D84EB" w14:textId="09BAFDFD" w:rsidTr="00CA5DBD">
        <w:trPr>
          <w:trHeight w:val="288"/>
        </w:trPr>
        <w:tc>
          <w:tcPr>
            <w:tcW w:w="567" w:type="dxa"/>
            <w:vAlign w:val="center"/>
          </w:tcPr>
          <w:p w14:paraId="5DD58610" w14:textId="317B950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534</w:t>
            </w:r>
          </w:p>
        </w:tc>
        <w:tc>
          <w:tcPr>
            <w:tcW w:w="1276" w:type="dxa"/>
            <w:shd w:val="clear" w:color="auto" w:fill="auto"/>
            <w:noWrap/>
            <w:vAlign w:val="center"/>
            <w:hideMark/>
          </w:tcPr>
          <w:p w14:paraId="615B3A83" w14:textId="78AE9D4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010.000.2822.00</w:t>
            </w:r>
          </w:p>
        </w:tc>
        <w:tc>
          <w:tcPr>
            <w:tcW w:w="7088" w:type="dxa"/>
            <w:shd w:val="clear" w:color="auto" w:fill="auto"/>
            <w:vAlign w:val="center"/>
            <w:hideMark/>
          </w:tcPr>
          <w:p w14:paraId="03E0927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CLORANFENICOL UNGÜENTO OFTALMICO 5 MG/G ENVASE CON 5 G</w:t>
            </w:r>
          </w:p>
        </w:tc>
      </w:tr>
      <w:tr w:rsidR="00CA5DBD" w:rsidRPr="006D49ED" w14:paraId="58444214" w14:textId="7149EDF2" w:rsidTr="00CA5DBD">
        <w:trPr>
          <w:trHeight w:val="576"/>
        </w:trPr>
        <w:tc>
          <w:tcPr>
            <w:tcW w:w="567" w:type="dxa"/>
            <w:vAlign w:val="center"/>
          </w:tcPr>
          <w:p w14:paraId="7D9DF156" w14:textId="6D11787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535</w:t>
            </w:r>
          </w:p>
        </w:tc>
        <w:tc>
          <w:tcPr>
            <w:tcW w:w="1276" w:type="dxa"/>
            <w:shd w:val="clear" w:color="auto" w:fill="auto"/>
            <w:noWrap/>
            <w:vAlign w:val="center"/>
            <w:hideMark/>
          </w:tcPr>
          <w:p w14:paraId="6EB0EC55" w14:textId="6384EDA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010.000.2823.00</w:t>
            </w:r>
          </w:p>
        </w:tc>
        <w:tc>
          <w:tcPr>
            <w:tcW w:w="7088" w:type="dxa"/>
            <w:shd w:val="clear" w:color="auto" w:fill="auto"/>
            <w:vAlign w:val="center"/>
            <w:hideMark/>
          </w:tcPr>
          <w:p w14:paraId="1467653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NEOMICINA, POLIMIXINA B Y GRAMICIDINA SOLUCION OFTALMICA NEOMICINA 1.75 MG/ML POLIMIXINA B 5 000 U/ ML GRAMICIDINA 25 MICRO(A)G/ ML. GOTERO INTEGRAL CON 15 ML</w:t>
            </w:r>
          </w:p>
        </w:tc>
      </w:tr>
      <w:tr w:rsidR="00CA5DBD" w:rsidRPr="006D49ED" w14:paraId="0889882F" w14:textId="27214D7E" w:rsidTr="00CA5DBD">
        <w:trPr>
          <w:trHeight w:val="576"/>
        </w:trPr>
        <w:tc>
          <w:tcPr>
            <w:tcW w:w="567" w:type="dxa"/>
            <w:vAlign w:val="center"/>
          </w:tcPr>
          <w:p w14:paraId="561557F0" w14:textId="5246A91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536</w:t>
            </w:r>
          </w:p>
        </w:tc>
        <w:tc>
          <w:tcPr>
            <w:tcW w:w="1276" w:type="dxa"/>
            <w:shd w:val="clear" w:color="auto" w:fill="auto"/>
            <w:noWrap/>
            <w:vAlign w:val="center"/>
            <w:hideMark/>
          </w:tcPr>
          <w:p w14:paraId="4DA7CF0F" w14:textId="2F406FF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010.000.2824.00</w:t>
            </w:r>
          </w:p>
        </w:tc>
        <w:tc>
          <w:tcPr>
            <w:tcW w:w="7088" w:type="dxa"/>
            <w:shd w:val="clear" w:color="auto" w:fill="auto"/>
            <w:vAlign w:val="center"/>
            <w:hideMark/>
          </w:tcPr>
          <w:p w14:paraId="39BF4B7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NEOMICINA, POLIMIXINA B Y BACITRACINA UNGÜENTO OFTALMICO NEOMICINA 3.5 MG/G POLIMIXINA B 5000 U/G BACITRACINA 40 U/ G. ENVASE CON 3.5 G</w:t>
            </w:r>
          </w:p>
        </w:tc>
      </w:tr>
      <w:tr w:rsidR="00CA5DBD" w:rsidRPr="006D49ED" w14:paraId="14A3FA2E" w14:textId="68165A22" w:rsidTr="00CA5DBD">
        <w:trPr>
          <w:trHeight w:val="288"/>
        </w:trPr>
        <w:tc>
          <w:tcPr>
            <w:tcW w:w="567" w:type="dxa"/>
            <w:vAlign w:val="center"/>
          </w:tcPr>
          <w:p w14:paraId="7ABB067F" w14:textId="7BD2DFE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537</w:t>
            </w:r>
          </w:p>
        </w:tc>
        <w:tc>
          <w:tcPr>
            <w:tcW w:w="1276" w:type="dxa"/>
            <w:shd w:val="clear" w:color="auto" w:fill="auto"/>
            <w:noWrap/>
            <w:vAlign w:val="center"/>
            <w:hideMark/>
          </w:tcPr>
          <w:p w14:paraId="1F3A16F8" w14:textId="0BDB64E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010.000.2829.00</w:t>
            </w:r>
          </w:p>
        </w:tc>
        <w:tc>
          <w:tcPr>
            <w:tcW w:w="7088" w:type="dxa"/>
            <w:shd w:val="clear" w:color="auto" w:fill="auto"/>
            <w:vAlign w:val="center"/>
            <w:hideMark/>
          </w:tcPr>
          <w:p w14:paraId="128FDBC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SULFACETAMIDA SOLUCION OFTALMICA 0.1 G/ML GOTERO INTEGRAL CON 15 ML</w:t>
            </w:r>
          </w:p>
        </w:tc>
      </w:tr>
      <w:tr w:rsidR="00CA5DBD" w:rsidRPr="006D49ED" w14:paraId="3A6419B5" w14:textId="00579A5B" w:rsidTr="00CA5DBD">
        <w:trPr>
          <w:trHeight w:val="288"/>
        </w:trPr>
        <w:tc>
          <w:tcPr>
            <w:tcW w:w="567" w:type="dxa"/>
            <w:vAlign w:val="center"/>
          </w:tcPr>
          <w:p w14:paraId="224F0CA0" w14:textId="63E4925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538</w:t>
            </w:r>
          </w:p>
        </w:tc>
        <w:tc>
          <w:tcPr>
            <w:tcW w:w="1276" w:type="dxa"/>
            <w:shd w:val="clear" w:color="auto" w:fill="auto"/>
            <w:noWrap/>
            <w:vAlign w:val="center"/>
            <w:hideMark/>
          </w:tcPr>
          <w:p w14:paraId="71C1860F" w14:textId="73F53DC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010.000.2830.00</w:t>
            </w:r>
          </w:p>
        </w:tc>
        <w:tc>
          <w:tcPr>
            <w:tcW w:w="7088" w:type="dxa"/>
            <w:shd w:val="clear" w:color="auto" w:fill="auto"/>
            <w:vAlign w:val="center"/>
            <w:hideMark/>
          </w:tcPr>
          <w:p w14:paraId="2840D50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ACICLOVIR UNGÜENTO OFTALMICO 3 G/ 100 G ENVASE CON 4.5 G.</w:t>
            </w:r>
          </w:p>
        </w:tc>
      </w:tr>
      <w:tr w:rsidR="00CA5DBD" w:rsidRPr="006D49ED" w14:paraId="4A26808D" w14:textId="354C51CC" w:rsidTr="00CA5DBD">
        <w:trPr>
          <w:trHeight w:val="288"/>
        </w:trPr>
        <w:tc>
          <w:tcPr>
            <w:tcW w:w="567" w:type="dxa"/>
            <w:vAlign w:val="center"/>
          </w:tcPr>
          <w:p w14:paraId="2D32FB07" w14:textId="52CFAD8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539</w:t>
            </w:r>
          </w:p>
        </w:tc>
        <w:tc>
          <w:tcPr>
            <w:tcW w:w="1276" w:type="dxa"/>
            <w:shd w:val="clear" w:color="auto" w:fill="auto"/>
            <w:noWrap/>
            <w:vAlign w:val="center"/>
            <w:hideMark/>
          </w:tcPr>
          <w:p w14:paraId="2D3B18EF" w14:textId="4DA4252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010.000.2841.00</w:t>
            </w:r>
          </w:p>
        </w:tc>
        <w:tc>
          <w:tcPr>
            <w:tcW w:w="7088" w:type="dxa"/>
            <w:shd w:val="clear" w:color="auto" w:fill="auto"/>
            <w:vAlign w:val="center"/>
            <w:hideMark/>
          </w:tcPr>
          <w:p w14:paraId="4F385D0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PREDNISOLONA SOLUCION OFTALMICA 5 MG/ML GOTERO INTEGRAL CON 5 ML.</w:t>
            </w:r>
          </w:p>
        </w:tc>
      </w:tr>
      <w:tr w:rsidR="00CA5DBD" w:rsidRPr="006D49ED" w14:paraId="63BC7F43" w14:textId="07EB7DFC" w:rsidTr="00CA5DBD">
        <w:trPr>
          <w:trHeight w:val="288"/>
        </w:trPr>
        <w:tc>
          <w:tcPr>
            <w:tcW w:w="567" w:type="dxa"/>
            <w:vAlign w:val="center"/>
          </w:tcPr>
          <w:p w14:paraId="61830639" w14:textId="0442348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540</w:t>
            </w:r>
          </w:p>
        </w:tc>
        <w:tc>
          <w:tcPr>
            <w:tcW w:w="1276" w:type="dxa"/>
            <w:shd w:val="clear" w:color="auto" w:fill="auto"/>
            <w:noWrap/>
            <w:vAlign w:val="center"/>
            <w:hideMark/>
          </w:tcPr>
          <w:p w14:paraId="421E79B7" w14:textId="17D5008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010.000.2851.00</w:t>
            </w:r>
          </w:p>
        </w:tc>
        <w:tc>
          <w:tcPr>
            <w:tcW w:w="7088" w:type="dxa"/>
            <w:shd w:val="clear" w:color="auto" w:fill="auto"/>
            <w:vAlign w:val="center"/>
            <w:hideMark/>
          </w:tcPr>
          <w:p w14:paraId="263028D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PILOCARPINA SOLUCION OFTALMICA AL 2% 20 MG/ ML GOTERO INTEGRAL CON 15 ML</w:t>
            </w:r>
          </w:p>
        </w:tc>
      </w:tr>
      <w:tr w:rsidR="00CA5DBD" w:rsidRPr="006D49ED" w14:paraId="7F500D19" w14:textId="4FA87E72" w:rsidTr="00CA5DBD">
        <w:trPr>
          <w:trHeight w:val="288"/>
        </w:trPr>
        <w:tc>
          <w:tcPr>
            <w:tcW w:w="567" w:type="dxa"/>
            <w:vAlign w:val="center"/>
          </w:tcPr>
          <w:p w14:paraId="68F21E25" w14:textId="7AE4B50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541</w:t>
            </w:r>
          </w:p>
        </w:tc>
        <w:tc>
          <w:tcPr>
            <w:tcW w:w="1276" w:type="dxa"/>
            <w:shd w:val="clear" w:color="auto" w:fill="auto"/>
            <w:noWrap/>
            <w:vAlign w:val="center"/>
            <w:hideMark/>
          </w:tcPr>
          <w:p w14:paraId="516B121E" w14:textId="7A92B33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010.000.2858.00</w:t>
            </w:r>
          </w:p>
        </w:tc>
        <w:tc>
          <w:tcPr>
            <w:tcW w:w="7088" w:type="dxa"/>
            <w:shd w:val="clear" w:color="auto" w:fill="auto"/>
            <w:vAlign w:val="center"/>
            <w:hideMark/>
          </w:tcPr>
          <w:p w14:paraId="13A2EE8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TIMOLOL SOLUCION OFTALMICA 5 MG/ ML GOTERO INTEGRAL CON 5 ML</w:t>
            </w:r>
          </w:p>
        </w:tc>
      </w:tr>
      <w:tr w:rsidR="00CA5DBD" w:rsidRPr="006D49ED" w14:paraId="47BE9F40" w14:textId="5B73313F" w:rsidTr="00CA5DBD">
        <w:trPr>
          <w:trHeight w:val="288"/>
        </w:trPr>
        <w:tc>
          <w:tcPr>
            <w:tcW w:w="567" w:type="dxa"/>
            <w:vAlign w:val="center"/>
          </w:tcPr>
          <w:p w14:paraId="34E9D07C" w14:textId="330236B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542</w:t>
            </w:r>
          </w:p>
        </w:tc>
        <w:tc>
          <w:tcPr>
            <w:tcW w:w="1276" w:type="dxa"/>
            <w:shd w:val="clear" w:color="auto" w:fill="auto"/>
            <w:noWrap/>
            <w:vAlign w:val="center"/>
            <w:hideMark/>
          </w:tcPr>
          <w:p w14:paraId="3D138147" w14:textId="2B7B514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010.000.2871.00</w:t>
            </w:r>
          </w:p>
        </w:tc>
        <w:tc>
          <w:tcPr>
            <w:tcW w:w="7088" w:type="dxa"/>
            <w:shd w:val="clear" w:color="auto" w:fill="auto"/>
            <w:vAlign w:val="center"/>
            <w:hideMark/>
          </w:tcPr>
          <w:p w14:paraId="30534AC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FENILEFRINA SOLUCION OFTALMICA 100 MG/ ML GOTERO INTEGRAL CON 15 ML</w:t>
            </w:r>
          </w:p>
        </w:tc>
      </w:tr>
      <w:tr w:rsidR="00CA5DBD" w:rsidRPr="006D49ED" w14:paraId="5E984144" w14:textId="2A0CBE89" w:rsidTr="00CA5DBD">
        <w:trPr>
          <w:trHeight w:val="288"/>
        </w:trPr>
        <w:tc>
          <w:tcPr>
            <w:tcW w:w="567" w:type="dxa"/>
            <w:vAlign w:val="center"/>
          </w:tcPr>
          <w:p w14:paraId="7697043A" w14:textId="76FA14D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543</w:t>
            </w:r>
          </w:p>
        </w:tc>
        <w:tc>
          <w:tcPr>
            <w:tcW w:w="1276" w:type="dxa"/>
            <w:shd w:val="clear" w:color="auto" w:fill="auto"/>
            <w:noWrap/>
            <w:vAlign w:val="center"/>
            <w:hideMark/>
          </w:tcPr>
          <w:p w14:paraId="76F025C6" w14:textId="08EFE7A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010.000.2872.00</w:t>
            </w:r>
          </w:p>
        </w:tc>
        <w:tc>
          <w:tcPr>
            <w:tcW w:w="7088" w:type="dxa"/>
            <w:shd w:val="clear" w:color="auto" w:fill="auto"/>
            <w:vAlign w:val="center"/>
            <w:hideMark/>
          </w:tcPr>
          <w:p w14:paraId="75E620B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ATROPINA SOLUCION OFTALMICA 10 MG/ ML GOTERO INTEGRAL CON 15 ML</w:t>
            </w:r>
          </w:p>
        </w:tc>
      </w:tr>
      <w:tr w:rsidR="00CA5DBD" w:rsidRPr="006D49ED" w14:paraId="448CA241" w14:textId="16A737BB" w:rsidTr="00CA5DBD">
        <w:trPr>
          <w:trHeight w:val="288"/>
        </w:trPr>
        <w:tc>
          <w:tcPr>
            <w:tcW w:w="567" w:type="dxa"/>
            <w:vAlign w:val="center"/>
          </w:tcPr>
          <w:p w14:paraId="3CAE6F40" w14:textId="72FF9BA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544</w:t>
            </w:r>
          </w:p>
        </w:tc>
        <w:tc>
          <w:tcPr>
            <w:tcW w:w="1276" w:type="dxa"/>
            <w:shd w:val="clear" w:color="auto" w:fill="auto"/>
            <w:noWrap/>
            <w:vAlign w:val="center"/>
            <w:hideMark/>
          </w:tcPr>
          <w:p w14:paraId="120CB0C3" w14:textId="1A8A0A0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010.000.2893.00</w:t>
            </w:r>
          </w:p>
        </w:tc>
        <w:tc>
          <w:tcPr>
            <w:tcW w:w="7088" w:type="dxa"/>
            <w:shd w:val="clear" w:color="auto" w:fill="auto"/>
            <w:vAlign w:val="center"/>
            <w:hideMark/>
          </w:tcPr>
          <w:p w14:paraId="0BE5E1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HIPROMELOSA SOLUCION OFTALMICA 2% 20 MG/ ML GOTERO INTEGRAL 15 ML</w:t>
            </w:r>
          </w:p>
        </w:tc>
      </w:tr>
      <w:tr w:rsidR="00CA5DBD" w:rsidRPr="006D49ED" w14:paraId="55B5E659" w14:textId="49B33848" w:rsidTr="00CA5DBD">
        <w:trPr>
          <w:trHeight w:val="576"/>
        </w:trPr>
        <w:tc>
          <w:tcPr>
            <w:tcW w:w="567" w:type="dxa"/>
            <w:vAlign w:val="center"/>
          </w:tcPr>
          <w:p w14:paraId="0675060E" w14:textId="5303648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545</w:t>
            </w:r>
          </w:p>
        </w:tc>
        <w:tc>
          <w:tcPr>
            <w:tcW w:w="1276" w:type="dxa"/>
            <w:shd w:val="clear" w:color="auto" w:fill="auto"/>
            <w:noWrap/>
            <w:vAlign w:val="center"/>
            <w:hideMark/>
          </w:tcPr>
          <w:p w14:paraId="62397E90" w14:textId="0AEECE8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010.000.2899.00</w:t>
            </w:r>
          </w:p>
        </w:tc>
        <w:tc>
          <w:tcPr>
            <w:tcW w:w="7088" w:type="dxa"/>
            <w:shd w:val="clear" w:color="auto" w:fill="auto"/>
            <w:vAlign w:val="center"/>
            <w:hideMark/>
          </w:tcPr>
          <w:p w14:paraId="52B94A2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POMADA O SOLUCION OFTALMICA 50 MG/G O ML ENVASE CON 7 G O CON GOTERO INTEGRAL CON 10 ML</w:t>
            </w:r>
          </w:p>
        </w:tc>
      </w:tr>
      <w:tr w:rsidR="00CA5DBD" w:rsidRPr="006D49ED" w14:paraId="40607D77" w14:textId="6D1B1F83" w:rsidTr="00CA5DBD">
        <w:trPr>
          <w:trHeight w:val="576"/>
        </w:trPr>
        <w:tc>
          <w:tcPr>
            <w:tcW w:w="567" w:type="dxa"/>
            <w:vAlign w:val="center"/>
          </w:tcPr>
          <w:p w14:paraId="136D943D" w14:textId="4435846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546</w:t>
            </w:r>
          </w:p>
        </w:tc>
        <w:tc>
          <w:tcPr>
            <w:tcW w:w="1276" w:type="dxa"/>
            <w:shd w:val="clear" w:color="auto" w:fill="auto"/>
            <w:noWrap/>
            <w:vAlign w:val="center"/>
            <w:hideMark/>
          </w:tcPr>
          <w:p w14:paraId="3E52D3FA" w14:textId="5275FCB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010.000.3003.01</w:t>
            </w:r>
          </w:p>
        </w:tc>
        <w:tc>
          <w:tcPr>
            <w:tcW w:w="7088" w:type="dxa"/>
            <w:shd w:val="clear" w:color="auto" w:fill="auto"/>
            <w:vAlign w:val="center"/>
            <w:hideMark/>
          </w:tcPr>
          <w:p w14:paraId="0A9AEA0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DACARBAZINA. SOLUCION INYECTABLE. CADA FRASCO AMPULA CONTIENE: DACARBAZINA 200MG. ENVASE CON 10 FRASCOS AMPULA.</w:t>
            </w:r>
          </w:p>
        </w:tc>
      </w:tr>
      <w:tr w:rsidR="00CA5DBD" w:rsidRPr="006D49ED" w14:paraId="77873BD7" w14:textId="1AA7C4B5" w:rsidTr="00CA5DBD">
        <w:trPr>
          <w:trHeight w:val="288"/>
        </w:trPr>
        <w:tc>
          <w:tcPr>
            <w:tcW w:w="567" w:type="dxa"/>
            <w:vAlign w:val="center"/>
          </w:tcPr>
          <w:p w14:paraId="4290B64B" w14:textId="54258E6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547</w:t>
            </w:r>
          </w:p>
        </w:tc>
        <w:tc>
          <w:tcPr>
            <w:tcW w:w="1276" w:type="dxa"/>
            <w:shd w:val="clear" w:color="auto" w:fill="auto"/>
            <w:noWrap/>
            <w:vAlign w:val="center"/>
            <w:hideMark/>
          </w:tcPr>
          <w:p w14:paraId="50BA1512" w14:textId="6DDC96C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010.000.3044.00</w:t>
            </w:r>
          </w:p>
        </w:tc>
        <w:tc>
          <w:tcPr>
            <w:tcW w:w="7088" w:type="dxa"/>
            <w:shd w:val="clear" w:color="auto" w:fill="auto"/>
            <w:vAlign w:val="center"/>
            <w:hideMark/>
          </w:tcPr>
          <w:p w14:paraId="0DC7416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MEDROXIPROGESTERONA TABLETAS 10 MG 10 TABLETAS</w:t>
            </w:r>
          </w:p>
        </w:tc>
      </w:tr>
      <w:tr w:rsidR="00CA5DBD" w:rsidRPr="006D49ED" w14:paraId="057519DA" w14:textId="6B5FA528" w:rsidTr="00CA5DBD">
        <w:trPr>
          <w:trHeight w:val="576"/>
        </w:trPr>
        <w:tc>
          <w:tcPr>
            <w:tcW w:w="567" w:type="dxa"/>
            <w:vAlign w:val="center"/>
          </w:tcPr>
          <w:p w14:paraId="6A0F2079" w14:textId="3FD4F29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548</w:t>
            </w:r>
          </w:p>
        </w:tc>
        <w:tc>
          <w:tcPr>
            <w:tcW w:w="1276" w:type="dxa"/>
            <w:shd w:val="clear" w:color="auto" w:fill="auto"/>
            <w:noWrap/>
            <w:vAlign w:val="center"/>
            <w:hideMark/>
          </w:tcPr>
          <w:p w14:paraId="1A0F8CA3" w14:textId="44AE340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010.000.3045.00</w:t>
            </w:r>
          </w:p>
        </w:tc>
        <w:tc>
          <w:tcPr>
            <w:tcW w:w="7088" w:type="dxa"/>
            <w:shd w:val="clear" w:color="auto" w:fill="auto"/>
            <w:vAlign w:val="center"/>
            <w:hideMark/>
          </w:tcPr>
          <w:p w14:paraId="6193017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MEDROXIPROGESTERONA SUSPENSION INYECTABLE 150 MG/1 ML FRASCO AMPULA O JERINGA PRELLENADA DE 1 ML</w:t>
            </w:r>
          </w:p>
        </w:tc>
      </w:tr>
      <w:tr w:rsidR="00CA5DBD" w:rsidRPr="006D49ED" w14:paraId="39A56F4A" w14:textId="48A4315B" w:rsidTr="00CA5DBD">
        <w:trPr>
          <w:trHeight w:val="288"/>
        </w:trPr>
        <w:tc>
          <w:tcPr>
            <w:tcW w:w="567" w:type="dxa"/>
            <w:vAlign w:val="center"/>
          </w:tcPr>
          <w:p w14:paraId="62031230" w14:textId="676B574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549</w:t>
            </w:r>
          </w:p>
        </w:tc>
        <w:tc>
          <w:tcPr>
            <w:tcW w:w="1276" w:type="dxa"/>
            <w:shd w:val="clear" w:color="auto" w:fill="auto"/>
            <w:noWrap/>
            <w:vAlign w:val="center"/>
            <w:hideMark/>
          </w:tcPr>
          <w:p w14:paraId="786D8008" w14:textId="615DAEA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010.000.3047.00</w:t>
            </w:r>
          </w:p>
        </w:tc>
        <w:tc>
          <w:tcPr>
            <w:tcW w:w="7088" w:type="dxa"/>
            <w:shd w:val="clear" w:color="auto" w:fill="auto"/>
            <w:vAlign w:val="center"/>
            <w:hideMark/>
          </w:tcPr>
          <w:p w14:paraId="1BD5A9D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TAMOXIFENO TABLETA 20 MG 14 TABLETAS</w:t>
            </w:r>
          </w:p>
        </w:tc>
      </w:tr>
      <w:tr w:rsidR="00CA5DBD" w:rsidRPr="006D49ED" w14:paraId="13B61624" w14:textId="3416D9AA" w:rsidTr="00CA5DBD">
        <w:trPr>
          <w:trHeight w:val="288"/>
        </w:trPr>
        <w:tc>
          <w:tcPr>
            <w:tcW w:w="567" w:type="dxa"/>
            <w:vAlign w:val="center"/>
          </w:tcPr>
          <w:p w14:paraId="16FB99AF" w14:textId="1C00497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550</w:t>
            </w:r>
          </w:p>
        </w:tc>
        <w:tc>
          <w:tcPr>
            <w:tcW w:w="1276" w:type="dxa"/>
            <w:shd w:val="clear" w:color="auto" w:fill="auto"/>
            <w:noWrap/>
            <w:vAlign w:val="center"/>
            <w:hideMark/>
          </w:tcPr>
          <w:p w14:paraId="1AAB2C0C" w14:textId="2ADDB87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010.000.3102.00</w:t>
            </w:r>
          </w:p>
        </w:tc>
        <w:tc>
          <w:tcPr>
            <w:tcW w:w="7088" w:type="dxa"/>
            <w:shd w:val="clear" w:color="auto" w:fill="auto"/>
            <w:vAlign w:val="center"/>
            <w:hideMark/>
          </w:tcPr>
          <w:p w14:paraId="33C58AB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FENILEFRINA SOLUCION NASAL 2.5 MG/ ML GOTERO INTEGRAL CON 15 ML</w:t>
            </w:r>
          </w:p>
        </w:tc>
      </w:tr>
      <w:tr w:rsidR="00CA5DBD" w:rsidRPr="006D49ED" w14:paraId="3A095EF5" w14:textId="53002D55" w:rsidTr="00CA5DBD">
        <w:trPr>
          <w:trHeight w:val="576"/>
        </w:trPr>
        <w:tc>
          <w:tcPr>
            <w:tcW w:w="567" w:type="dxa"/>
            <w:vAlign w:val="center"/>
          </w:tcPr>
          <w:p w14:paraId="34C0DD4A" w14:textId="520FFC3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551</w:t>
            </w:r>
          </w:p>
        </w:tc>
        <w:tc>
          <w:tcPr>
            <w:tcW w:w="1276" w:type="dxa"/>
            <w:shd w:val="clear" w:color="auto" w:fill="auto"/>
            <w:noWrap/>
            <w:vAlign w:val="center"/>
            <w:hideMark/>
          </w:tcPr>
          <w:p w14:paraId="4B7C2F21" w14:textId="4D43953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010.000.3132.00</w:t>
            </w:r>
          </w:p>
        </w:tc>
        <w:tc>
          <w:tcPr>
            <w:tcW w:w="7088" w:type="dxa"/>
            <w:shd w:val="clear" w:color="auto" w:fill="auto"/>
            <w:vAlign w:val="center"/>
            <w:hideMark/>
          </w:tcPr>
          <w:p w14:paraId="7628ECD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NEOMICINA, POLIMIXINA B, FLUOCINOLONA Y LIDOCAINA SOLUCION OTICA NEOMICINA 350 MG/100 ML POLIMIXINA B 1000 000 UI/100 ML FLUOCINOLONA 25 MG/100 ML GOTERO INTEGRAL CON 5 ML</w:t>
            </w:r>
          </w:p>
        </w:tc>
      </w:tr>
      <w:tr w:rsidR="00CA5DBD" w:rsidRPr="006D49ED" w14:paraId="0DCA3F5B" w14:textId="1F4DB4EE" w:rsidTr="00CA5DBD">
        <w:trPr>
          <w:trHeight w:val="288"/>
        </w:trPr>
        <w:tc>
          <w:tcPr>
            <w:tcW w:w="567" w:type="dxa"/>
            <w:vAlign w:val="center"/>
          </w:tcPr>
          <w:p w14:paraId="2F2021C3" w14:textId="4A4B2EC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552</w:t>
            </w:r>
          </w:p>
        </w:tc>
        <w:tc>
          <w:tcPr>
            <w:tcW w:w="1276" w:type="dxa"/>
            <w:shd w:val="clear" w:color="auto" w:fill="auto"/>
            <w:noWrap/>
            <w:vAlign w:val="center"/>
            <w:hideMark/>
          </w:tcPr>
          <w:p w14:paraId="148CAB88" w14:textId="65F6261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010.000.3143.00</w:t>
            </w:r>
          </w:p>
        </w:tc>
        <w:tc>
          <w:tcPr>
            <w:tcW w:w="7088" w:type="dxa"/>
            <w:shd w:val="clear" w:color="auto" w:fill="auto"/>
            <w:vAlign w:val="center"/>
            <w:hideMark/>
          </w:tcPr>
          <w:p w14:paraId="739D41A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EPINASTINA TABLETA 20 MG 10 TABLETAS</w:t>
            </w:r>
          </w:p>
        </w:tc>
      </w:tr>
      <w:tr w:rsidR="00CA5DBD" w:rsidRPr="006D49ED" w14:paraId="4436D4AE" w14:textId="6C4AEE3F" w:rsidTr="00CA5DBD">
        <w:trPr>
          <w:trHeight w:val="288"/>
        </w:trPr>
        <w:tc>
          <w:tcPr>
            <w:tcW w:w="567" w:type="dxa"/>
            <w:vAlign w:val="center"/>
          </w:tcPr>
          <w:p w14:paraId="1075CF18" w14:textId="414E8AF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553</w:t>
            </w:r>
          </w:p>
        </w:tc>
        <w:tc>
          <w:tcPr>
            <w:tcW w:w="1276" w:type="dxa"/>
            <w:shd w:val="clear" w:color="auto" w:fill="auto"/>
            <w:noWrap/>
            <w:vAlign w:val="center"/>
            <w:hideMark/>
          </w:tcPr>
          <w:p w14:paraId="22ED3424" w14:textId="7EBC14C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010.000.3146.00</w:t>
            </w:r>
          </w:p>
        </w:tc>
        <w:tc>
          <w:tcPr>
            <w:tcW w:w="7088" w:type="dxa"/>
            <w:shd w:val="clear" w:color="auto" w:fill="auto"/>
            <w:vAlign w:val="center"/>
            <w:hideMark/>
          </w:tcPr>
          <w:p w14:paraId="00F617C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FEXOFENADINA COMPRIMIDO 180 MG 10 COMPRIMIDOS</w:t>
            </w:r>
          </w:p>
        </w:tc>
      </w:tr>
      <w:tr w:rsidR="00CA5DBD" w:rsidRPr="006D49ED" w14:paraId="0126C97C" w14:textId="305D537B" w:rsidTr="00CA5DBD">
        <w:trPr>
          <w:trHeight w:val="288"/>
        </w:trPr>
        <w:tc>
          <w:tcPr>
            <w:tcW w:w="567" w:type="dxa"/>
            <w:vAlign w:val="center"/>
          </w:tcPr>
          <w:p w14:paraId="30CE8787" w14:textId="7D361D8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554</w:t>
            </w:r>
          </w:p>
        </w:tc>
        <w:tc>
          <w:tcPr>
            <w:tcW w:w="1276" w:type="dxa"/>
            <w:shd w:val="clear" w:color="auto" w:fill="auto"/>
            <w:noWrap/>
            <w:vAlign w:val="center"/>
            <w:hideMark/>
          </w:tcPr>
          <w:p w14:paraId="0689DF85" w14:textId="1296733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010.000.3150.00</w:t>
            </w:r>
          </w:p>
        </w:tc>
        <w:tc>
          <w:tcPr>
            <w:tcW w:w="7088" w:type="dxa"/>
            <w:shd w:val="clear" w:color="auto" w:fill="auto"/>
            <w:vAlign w:val="center"/>
            <w:hideMark/>
          </w:tcPr>
          <w:p w14:paraId="7250AFA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LEVOCETIRIZINA TABLETA 5 MG 20 TABLETAS</w:t>
            </w:r>
          </w:p>
        </w:tc>
      </w:tr>
      <w:tr w:rsidR="00CA5DBD" w:rsidRPr="006D49ED" w14:paraId="7C288A0B" w14:textId="664B1E65" w:rsidTr="00CA5DBD">
        <w:trPr>
          <w:trHeight w:val="288"/>
        </w:trPr>
        <w:tc>
          <w:tcPr>
            <w:tcW w:w="567" w:type="dxa"/>
            <w:vAlign w:val="center"/>
          </w:tcPr>
          <w:p w14:paraId="6500A722" w14:textId="201821F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555</w:t>
            </w:r>
          </w:p>
        </w:tc>
        <w:tc>
          <w:tcPr>
            <w:tcW w:w="1276" w:type="dxa"/>
            <w:shd w:val="clear" w:color="auto" w:fill="auto"/>
            <w:noWrap/>
            <w:vAlign w:val="center"/>
            <w:hideMark/>
          </w:tcPr>
          <w:p w14:paraId="480C58D6" w14:textId="7E3226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010.000.3261.00</w:t>
            </w:r>
          </w:p>
        </w:tc>
        <w:tc>
          <w:tcPr>
            <w:tcW w:w="7088" w:type="dxa"/>
            <w:shd w:val="clear" w:color="auto" w:fill="auto"/>
            <w:vAlign w:val="center"/>
            <w:hideMark/>
          </w:tcPr>
          <w:p w14:paraId="1CB8EBD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FLUPENTIXOL SOLUCION INYECTABLE 20 MG/ML AMPOLLETA CON 1 ML</w:t>
            </w:r>
          </w:p>
        </w:tc>
      </w:tr>
      <w:tr w:rsidR="00CA5DBD" w:rsidRPr="006D49ED" w14:paraId="41824983" w14:textId="44D9E14F" w:rsidTr="00CA5DBD">
        <w:trPr>
          <w:trHeight w:val="288"/>
        </w:trPr>
        <w:tc>
          <w:tcPr>
            <w:tcW w:w="567" w:type="dxa"/>
            <w:vAlign w:val="center"/>
          </w:tcPr>
          <w:p w14:paraId="7E2A9D42" w14:textId="58DC74E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556</w:t>
            </w:r>
          </w:p>
        </w:tc>
        <w:tc>
          <w:tcPr>
            <w:tcW w:w="1276" w:type="dxa"/>
            <w:shd w:val="clear" w:color="auto" w:fill="auto"/>
            <w:noWrap/>
            <w:vAlign w:val="center"/>
            <w:hideMark/>
          </w:tcPr>
          <w:p w14:paraId="3A44D516" w14:textId="6518A97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010.000.3264.00</w:t>
            </w:r>
          </w:p>
        </w:tc>
        <w:tc>
          <w:tcPr>
            <w:tcW w:w="7088" w:type="dxa"/>
            <w:shd w:val="clear" w:color="auto" w:fill="auto"/>
            <w:vAlign w:val="center"/>
            <w:hideMark/>
          </w:tcPr>
          <w:p w14:paraId="7DAF880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ZIPRASIDONA CAPSULA 40 MG 28 CAPSULAS</w:t>
            </w:r>
          </w:p>
        </w:tc>
      </w:tr>
      <w:tr w:rsidR="00CA5DBD" w:rsidRPr="006D49ED" w14:paraId="16BAF442" w14:textId="67A44A94" w:rsidTr="00CA5DBD">
        <w:trPr>
          <w:trHeight w:val="288"/>
        </w:trPr>
        <w:tc>
          <w:tcPr>
            <w:tcW w:w="567" w:type="dxa"/>
            <w:vAlign w:val="center"/>
          </w:tcPr>
          <w:p w14:paraId="02BCF6E4" w14:textId="1C7E5A4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557</w:t>
            </w:r>
          </w:p>
        </w:tc>
        <w:tc>
          <w:tcPr>
            <w:tcW w:w="1276" w:type="dxa"/>
            <w:shd w:val="clear" w:color="auto" w:fill="auto"/>
            <w:noWrap/>
            <w:vAlign w:val="center"/>
            <w:hideMark/>
          </w:tcPr>
          <w:p w14:paraId="3E4B08BF" w14:textId="43DFFB6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010.000.3265.00</w:t>
            </w:r>
          </w:p>
        </w:tc>
        <w:tc>
          <w:tcPr>
            <w:tcW w:w="7088" w:type="dxa"/>
            <w:shd w:val="clear" w:color="auto" w:fill="auto"/>
            <w:vAlign w:val="center"/>
            <w:hideMark/>
          </w:tcPr>
          <w:p w14:paraId="5F9B5F4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ZIPRASIDONA CAPSULA 80 MG 28 CAPSULAS</w:t>
            </w:r>
          </w:p>
        </w:tc>
      </w:tr>
      <w:tr w:rsidR="00CA5DBD" w:rsidRPr="006D49ED" w14:paraId="7C0522E4" w14:textId="0B84A59A" w:rsidTr="00CA5DBD">
        <w:trPr>
          <w:trHeight w:val="288"/>
        </w:trPr>
        <w:tc>
          <w:tcPr>
            <w:tcW w:w="567" w:type="dxa"/>
            <w:vAlign w:val="center"/>
          </w:tcPr>
          <w:p w14:paraId="20ACBDEB" w14:textId="365B0A4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558</w:t>
            </w:r>
          </w:p>
        </w:tc>
        <w:tc>
          <w:tcPr>
            <w:tcW w:w="1276" w:type="dxa"/>
            <w:shd w:val="clear" w:color="auto" w:fill="auto"/>
            <w:noWrap/>
            <w:vAlign w:val="center"/>
            <w:hideMark/>
          </w:tcPr>
          <w:p w14:paraId="1D394C77" w14:textId="2658331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010.000.3409.00</w:t>
            </w:r>
          </w:p>
        </w:tc>
        <w:tc>
          <w:tcPr>
            <w:tcW w:w="7088" w:type="dxa"/>
            <w:shd w:val="clear" w:color="auto" w:fill="auto"/>
            <w:vAlign w:val="center"/>
            <w:hideMark/>
          </w:tcPr>
          <w:p w14:paraId="3A3725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COLCHICINA TABLETA 1 MG 30 TABLETAS</w:t>
            </w:r>
          </w:p>
        </w:tc>
      </w:tr>
      <w:tr w:rsidR="00CA5DBD" w:rsidRPr="006D49ED" w14:paraId="3776C96F" w14:textId="5DB07578" w:rsidTr="00CA5DBD">
        <w:trPr>
          <w:trHeight w:val="288"/>
        </w:trPr>
        <w:tc>
          <w:tcPr>
            <w:tcW w:w="567" w:type="dxa"/>
            <w:vAlign w:val="center"/>
          </w:tcPr>
          <w:p w14:paraId="4F15487B" w14:textId="5DA5F22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559</w:t>
            </w:r>
          </w:p>
        </w:tc>
        <w:tc>
          <w:tcPr>
            <w:tcW w:w="1276" w:type="dxa"/>
            <w:shd w:val="clear" w:color="auto" w:fill="auto"/>
            <w:noWrap/>
            <w:vAlign w:val="center"/>
            <w:hideMark/>
          </w:tcPr>
          <w:p w14:paraId="6C187D3C" w14:textId="1DFEB29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010.000.3432.00</w:t>
            </w:r>
          </w:p>
        </w:tc>
        <w:tc>
          <w:tcPr>
            <w:tcW w:w="7088" w:type="dxa"/>
            <w:shd w:val="clear" w:color="auto" w:fill="auto"/>
            <w:vAlign w:val="center"/>
            <w:hideMark/>
          </w:tcPr>
          <w:p w14:paraId="0289631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DEXAMETASONA TABLETA 0.5 MG 30 TABLETAS</w:t>
            </w:r>
          </w:p>
        </w:tc>
      </w:tr>
      <w:tr w:rsidR="00CA5DBD" w:rsidRPr="006D49ED" w14:paraId="51EDD092" w14:textId="2D0C0D45" w:rsidTr="00CA5DBD">
        <w:trPr>
          <w:trHeight w:val="288"/>
        </w:trPr>
        <w:tc>
          <w:tcPr>
            <w:tcW w:w="567" w:type="dxa"/>
            <w:vAlign w:val="center"/>
          </w:tcPr>
          <w:p w14:paraId="1FBB19FA" w14:textId="42478A0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560</w:t>
            </w:r>
          </w:p>
        </w:tc>
        <w:tc>
          <w:tcPr>
            <w:tcW w:w="1276" w:type="dxa"/>
            <w:shd w:val="clear" w:color="auto" w:fill="auto"/>
            <w:noWrap/>
            <w:vAlign w:val="center"/>
            <w:hideMark/>
          </w:tcPr>
          <w:p w14:paraId="631A7506" w14:textId="7E8A6E6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010.000.3433.00</w:t>
            </w:r>
          </w:p>
        </w:tc>
        <w:tc>
          <w:tcPr>
            <w:tcW w:w="7088" w:type="dxa"/>
            <w:shd w:val="clear" w:color="auto" w:fill="auto"/>
            <w:vAlign w:val="center"/>
            <w:hideMark/>
          </w:tcPr>
          <w:p w14:paraId="09084EE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METILPREDNISOLONA SUSPENSION INYECTABLE 40 MG/ ML FRASCO AMPULA CON 2 ML</w:t>
            </w:r>
          </w:p>
        </w:tc>
      </w:tr>
      <w:tr w:rsidR="00CA5DBD" w:rsidRPr="006D49ED" w14:paraId="780D4E4E" w14:textId="57CE9D5A" w:rsidTr="00CA5DBD">
        <w:trPr>
          <w:trHeight w:val="288"/>
        </w:trPr>
        <w:tc>
          <w:tcPr>
            <w:tcW w:w="567" w:type="dxa"/>
            <w:vAlign w:val="center"/>
          </w:tcPr>
          <w:p w14:paraId="20E91849" w14:textId="4D86E97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561</w:t>
            </w:r>
          </w:p>
        </w:tc>
        <w:tc>
          <w:tcPr>
            <w:tcW w:w="1276" w:type="dxa"/>
            <w:shd w:val="clear" w:color="auto" w:fill="auto"/>
            <w:noWrap/>
            <w:vAlign w:val="center"/>
            <w:hideMark/>
          </w:tcPr>
          <w:p w14:paraId="2B675E36" w14:textId="67E03F4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010.000.3444.00</w:t>
            </w:r>
          </w:p>
        </w:tc>
        <w:tc>
          <w:tcPr>
            <w:tcW w:w="7088" w:type="dxa"/>
            <w:shd w:val="clear" w:color="auto" w:fill="auto"/>
            <w:vAlign w:val="center"/>
            <w:hideMark/>
          </w:tcPr>
          <w:p w14:paraId="37960A0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METOCARBAMOL TABLETA 400 MG 30 TABLETAS</w:t>
            </w:r>
          </w:p>
        </w:tc>
      </w:tr>
      <w:tr w:rsidR="00CA5DBD" w:rsidRPr="006D49ED" w14:paraId="571770EA" w14:textId="7DD4B731" w:rsidTr="00CA5DBD">
        <w:trPr>
          <w:trHeight w:val="288"/>
        </w:trPr>
        <w:tc>
          <w:tcPr>
            <w:tcW w:w="567" w:type="dxa"/>
            <w:vAlign w:val="center"/>
          </w:tcPr>
          <w:p w14:paraId="4AA5D816" w14:textId="4BB63EA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562</w:t>
            </w:r>
          </w:p>
        </w:tc>
        <w:tc>
          <w:tcPr>
            <w:tcW w:w="1276" w:type="dxa"/>
            <w:shd w:val="clear" w:color="auto" w:fill="auto"/>
            <w:noWrap/>
            <w:vAlign w:val="center"/>
            <w:hideMark/>
          </w:tcPr>
          <w:p w14:paraId="31820497" w14:textId="29555B8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010.000.3451.00</w:t>
            </w:r>
          </w:p>
        </w:tc>
        <w:tc>
          <w:tcPr>
            <w:tcW w:w="7088" w:type="dxa"/>
            <w:shd w:val="clear" w:color="auto" w:fill="auto"/>
            <w:vAlign w:val="center"/>
            <w:hideMark/>
          </w:tcPr>
          <w:p w14:paraId="63F6F13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ALOPURINOL TABLETA 300 MG 20 TABLETAS</w:t>
            </w:r>
          </w:p>
        </w:tc>
      </w:tr>
      <w:tr w:rsidR="00CA5DBD" w:rsidRPr="006D49ED" w14:paraId="441C7CE1" w14:textId="56EA5BBF" w:rsidTr="00CA5DBD">
        <w:trPr>
          <w:trHeight w:val="288"/>
        </w:trPr>
        <w:tc>
          <w:tcPr>
            <w:tcW w:w="567" w:type="dxa"/>
            <w:vAlign w:val="center"/>
          </w:tcPr>
          <w:p w14:paraId="081A5E5E" w14:textId="298FA6F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563</w:t>
            </w:r>
          </w:p>
        </w:tc>
        <w:tc>
          <w:tcPr>
            <w:tcW w:w="1276" w:type="dxa"/>
            <w:shd w:val="clear" w:color="auto" w:fill="auto"/>
            <w:noWrap/>
            <w:vAlign w:val="center"/>
            <w:hideMark/>
          </w:tcPr>
          <w:p w14:paraId="39539BF9" w14:textId="575F8FB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010.000.3461.00</w:t>
            </w:r>
          </w:p>
        </w:tc>
        <w:tc>
          <w:tcPr>
            <w:tcW w:w="7088" w:type="dxa"/>
            <w:shd w:val="clear" w:color="auto" w:fill="auto"/>
            <w:vAlign w:val="center"/>
            <w:hideMark/>
          </w:tcPr>
          <w:p w14:paraId="5793669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AZATIOPRINA TABLETA 50 MG 50 TABLETAS</w:t>
            </w:r>
          </w:p>
        </w:tc>
      </w:tr>
      <w:tr w:rsidR="00CA5DBD" w:rsidRPr="006D49ED" w14:paraId="6DFFFA0D" w14:textId="4B77B1C8" w:rsidTr="00767C68">
        <w:trPr>
          <w:trHeight w:val="523"/>
        </w:trPr>
        <w:tc>
          <w:tcPr>
            <w:tcW w:w="567" w:type="dxa"/>
            <w:vAlign w:val="center"/>
          </w:tcPr>
          <w:p w14:paraId="64DDD2A3" w14:textId="070591C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564</w:t>
            </w:r>
          </w:p>
        </w:tc>
        <w:tc>
          <w:tcPr>
            <w:tcW w:w="1276" w:type="dxa"/>
            <w:shd w:val="clear" w:color="auto" w:fill="auto"/>
            <w:noWrap/>
            <w:vAlign w:val="center"/>
            <w:hideMark/>
          </w:tcPr>
          <w:p w14:paraId="13EFA765" w14:textId="76A2F6A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010.000.3504.00</w:t>
            </w:r>
          </w:p>
        </w:tc>
        <w:tc>
          <w:tcPr>
            <w:tcW w:w="7088" w:type="dxa"/>
            <w:shd w:val="clear" w:color="auto" w:fill="auto"/>
            <w:vAlign w:val="center"/>
            <w:hideMark/>
          </w:tcPr>
          <w:p w14:paraId="6BF5977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LEVONORGESTREL Y ETINILESTRADIOL GRAGEA LEVONORGESTREL 0.15 MG ETINILESTRADIOL 0.03 MG 21 GRAGEAS</w:t>
            </w:r>
          </w:p>
        </w:tc>
      </w:tr>
      <w:tr w:rsidR="00CA5DBD" w:rsidRPr="006D49ED" w14:paraId="31CB1741" w14:textId="03FC8BBE" w:rsidTr="00767C68">
        <w:trPr>
          <w:trHeight w:val="403"/>
        </w:trPr>
        <w:tc>
          <w:tcPr>
            <w:tcW w:w="567" w:type="dxa"/>
            <w:vAlign w:val="center"/>
          </w:tcPr>
          <w:p w14:paraId="29765CC9" w14:textId="7BB6214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565</w:t>
            </w:r>
          </w:p>
        </w:tc>
        <w:tc>
          <w:tcPr>
            <w:tcW w:w="1276" w:type="dxa"/>
            <w:shd w:val="clear" w:color="auto" w:fill="auto"/>
            <w:noWrap/>
            <w:vAlign w:val="center"/>
            <w:hideMark/>
          </w:tcPr>
          <w:p w14:paraId="1028B5DE" w14:textId="2CE6B33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010.000.3505.00</w:t>
            </w:r>
          </w:p>
        </w:tc>
        <w:tc>
          <w:tcPr>
            <w:tcW w:w="7088" w:type="dxa"/>
            <w:shd w:val="clear" w:color="auto" w:fill="auto"/>
            <w:vAlign w:val="center"/>
            <w:hideMark/>
          </w:tcPr>
          <w:p w14:paraId="04D5C3E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DESOGESTREL Y ETINILESTRADIOL TABLETA DESOGESTREL 0.15 MG ETINILESTRADIOL 0.03 MG 21 TABLETAS</w:t>
            </w:r>
          </w:p>
        </w:tc>
      </w:tr>
      <w:tr w:rsidR="00CA5DBD" w:rsidRPr="006D49ED" w14:paraId="346832C3" w14:textId="5D6B6BD8" w:rsidTr="00767C68">
        <w:trPr>
          <w:trHeight w:val="423"/>
        </w:trPr>
        <w:tc>
          <w:tcPr>
            <w:tcW w:w="567" w:type="dxa"/>
            <w:vAlign w:val="center"/>
          </w:tcPr>
          <w:p w14:paraId="6E79DD55" w14:textId="1528BF6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566</w:t>
            </w:r>
          </w:p>
        </w:tc>
        <w:tc>
          <w:tcPr>
            <w:tcW w:w="1276" w:type="dxa"/>
            <w:shd w:val="clear" w:color="auto" w:fill="auto"/>
            <w:noWrap/>
            <w:vAlign w:val="center"/>
            <w:hideMark/>
          </w:tcPr>
          <w:p w14:paraId="5747F66C" w14:textId="3CD2650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010.000.3507.00</w:t>
            </w:r>
          </w:p>
        </w:tc>
        <w:tc>
          <w:tcPr>
            <w:tcW w:w="7088" w:type="dxa"/>
            <w:shd w:val="clear" w:color="auto" w:fill="auto"/>
            <w:vAlign w:val="center"/>
            <w:hideMark/>
          </w:tcPr>
          <w:p w14:paraId="7EC576F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LEVONORGESTREL Y ETINILESTRADIOL GRAGEA LEVONORGESTREL 0.15 MG ETINILESTRADIOL 0.03 MG 28 GRAGEAS (21 CON HORMONALES Y 7 SIN HORMONALES)</w:t>
            </w:r>
          </w:p>
        </w:tc>
      </w:tr>
      <w:tr w:rsidR="00CA5DBD" w:rsidRPr="006D49ED" w14:paraId="1F75A8CA" w14:textId="3022E13B" w:rsidTr="00767C68">
        <w:trPr>
          <w:trHeight w:val="699"/>
        </w:trPr>
        <w:tc>
          <w:tcPr>
            <w:tcW w:w="567" w:type="dxa"/>
            <w:vAlign w:val="center"/>
          </w:tcPr>
          <w:p w14:paraId="5D01B460" w14:textId="57427A1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567</w:t>
            </w:r>
          </w:p>
        </w:tc>
        <w:tc>
          <w:tcPr>
            <w:tcW w:w="1276" w:type="dxa"/>
            <w:shd w:val="clear" w:color="auto" w:fill="auto"/>
            <w:noWrap/>
            <w:vAlign w:val="center"/>
            <w:hideMark/>
          </w:tcPr>
          <w:p w14:paraId="1C7041C7" w14:textId="542CFD6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010.000.3509.00</w:t>
            </w:r>
          </w:p>
        </w:tc>
        <w:tc>
          <w:tcPr>
            <w:tcW w:w="7088" w:type="dxa"/>
            <w:shd w:val="clear" w:color="auto" w:fill="auto"/>
            <w:vAlign w:val="center"/>
            <w:hideMark/>
          </w:tcPr>
          <w:p w14:paraId="1998281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MEDROXIPROGESTERONA Y CIPIONATO DE ESTRADIOL SUSPENSION INYECTABLE MEDROXIPROGESTERONA 25 MG/ ESTRADIOL 5 MG/ 0.5 ML AMPOLLETA O JERINGA PRELLENADA CON 0.5 ML</w:t>
            </w:r>
          </w:p>
        </w:tc>
      </w:tr>
      <w:tr w:rsidR="00CA5DBD" w:rsidRPr="006D49ED" w14:paraId="770E8830" w14:textId="12A1DD6B" w:rsidTr="00CA5DBD">
        <w:trPr>
          <w:trHeight w:val="288"/>
        </w:trPr>
        <w:tc>
          <w:tcPr>
            <w:tcW w:w="567" w:type="dxa"/>
            <w:vAlign w:val="center"/>
          </w:tcPr>
          <w:p w14:paraId="16CFD462" w14:textId="2C53021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568</w:t>
            </w:r>
          </w:p>
        </w:tc>
        <w:tc>
          <w:tcPr>
            <w:tcW w:w="1276" w:type="dxa"/>
            <w:shd w:val="clear" w:color="auto" w:fill="auto"/>
            <w:noWrap/>
            <w:vAlign w:val="center"/>
            <w:hideMark/>
          </w:tcPr>
          <w:p w14:paraId="7FD90FD7" w14:textId="2571B8E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010.000.3510.00</w:t>
            </w:r>
          </w:p>
        </w:tc>
        <w:tc>
          <w:tcPr>
            <w:tcW w:w="7088" w:type="dxa"/>
            <w:shd w:val="clear" w:color="auto" w:fill="auto"/>
            <w:vAlign w:val="center"/>
            <w:hideMark/>
          </w:tcPr>
          <w:p w14:paraId="4541AFB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ETONOGESTREL IMPLANTE </w:t>
            </w:r>
            <w:proofErr w:type="gramStart"/>
            <w:r w:rsidRPr="006D49ED">
              <w:rPr>
                <w:rFonts w:ascii="Aptos Narrow" w:eastAsia="Times New Roman" w:hAnsi="Aptos Narrow"/>
                <w:color w:val="000000"/>
                <w:sz w:val="16"/>
                <w:szCs w:val="16"/>
                <w:lang w:eastAsia="es-MX"/>
              </w:rPr>
              <w:t>ETONOGESTREL  68.0</w:t>
            </w:r>
            <w:proofErr w:type="gramEnd"/>
            <w:r w:rsidRPr="006D49ED">
              <w:rPr>
                <w:rFonts w:ascii="Aptos Narrow" w:eastAsia="Times New Roman" w:hAnsi="Aptos Narrow"/>
                <w:color w:val="000000"/>
                <w:sz w:val="16"/>
                <w:szCs w:val="16"/>
                <w:lang w:eastAsia="es-MX"/>
              </w:rPr>
              <w:t xml:space="preserve"> MG IMPLANTE Y APLICADOR.</w:t>
            </w:r>
          </w:p>
        </w:tc>
      </w:tr>
      <w:tr w:rsidR="00CA5DBD" w:rsidRPr="006D49ED" w14:paraId="1B532BC8" w14:textId="3DC02CD9" w:rsidTr="00CA5DBD">
        <w:trPr>
          <w:trHeight w:val="576"/>
        </w:trPr>
        <w:tc>
          <w:tcPr>
            <w:tcW w:w="567" w:type="dxa"/>
            <w:vAlign w:val="center"/>
          </w:tcPr>
          <w:p w14:paraId="0B1288AC" w14:textId="0783697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569</w:t>
            </w:r>
          </w:p>
        </w:tc>
        <w:tc>
          <w:tcPr>
            <w:tcW w:w="1276" w:type="dxa"/>
            <w:shd w:val="clear" w:color="auto" w:fill="auto"/>
            <w:noWrap/>
            <w:vAlign w:val="center"/>
            <w:hideMark/>
          </w:tcPr>
          <w:p w14:paraId="038B9BE4" w14:textId="3E13723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010.000.3511.00</w:t>
            </w:r>
          </w:p>
        </w:tc>
        <w:tc>
          <w:tcPr>
            <w:tcW w:w="7088" w:type="dxa"/>
            <w:shd w:val="clear" w:color="auto" w:fill="auto"/>
            <w:vAlign w:val="center"/>
            <w:hideMark/>
          </w:tcPr>
          <w:p w14:paraId="1DE8367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NORELGESTROMINA Y ETINILESTRADIOL PARCHE NORELGESTROMINA 6 MG ETINILESTRADIOL 0.60 MG 3 PARCHES</w:t>
            </w:r>
          </w:p>
        </w:tc>
      </w:tr>
      <w:tr w:rsidR="00CA5DBD" w:rsidRPr="006D49ED" w14:paraId="1904B7E9" w14:textId="66535165" w:rsidTr="00CA5DBD">
        <w:trPr>
          <w:trHeight w:val="288"/>
        </w:trPr>
        <w:tc>
          <w:tcPr>
            <w:tcW w:w="567" w:type="dxa"/>
            <w:vAlign w:val="center"/>
          </w:tcPr>
          <w:p w14:paraId="05FC8D35" w14:textId="57710C6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570</w:t>
            </w:r>
          </w:p>
        </w:tc>
        <w:tc>
          <w:tcPr>
            <w:tcW w:w="1276" w:type="dxa"/>
            <w:shd w:val="clear" w:color="auto" w:fill="auto"/>
            <w:noWrap/>
            <w:vAlign w:val="center"/>
            <w:hideMark/>
          </w:tcPr>
          <w:p w14:paraId="60C346EF" w14:textId="6111E14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010.000.3515.00</w:t>
            </w:r>
          </w:p>
        </w:tc>
        <w:tc>
          <w:tcPr>
            <w:tcW w:w="7088" w:type="dxa"/>
            <w:shd w:val="clear" w:color="auto" w:fill="auto"/>
            <w:vAlign w:val="center"/>
            <w:hideMark/>
          </w:tcPr>
          <w:p w14:paraId="3E8530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NORETISTERONA Y ESTRADIOL SOLUCION INYECTABLE 50 MG/ 5 MG/ML AMPOLLETA O JERINGA</w:t>
            </w:r>
          </w:p>
        </w:tc>
      </w:tr>
      <w:tr w:rsidR="00CA5DBD" w:rsidRPr="006D49ED" w14:paraId="25B70181" w14:textId="6AB0D59A" w:rsidTr="00CA5DBD">
        <w:trPr>
          <w:trHeight w:val="576"/>
        </w:trPr>
        <w:tc>
          <w:tcPr>
            <w:tcW w:w="567" w:type="dxa"/>
            <w:vAlign w:val="center"/>
          </w:tcPr>
          <w:p w14:paraId="5C220394" w14:textId="26F500D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571</w:t>
            </w:r>
          </w:p>
        </w:tc>
        <w:tc>
          <w:tcPr>
            <w:tcW w:w="1276" w:type="dxa"/>
            <w:shd w:val="clear" w:color="auto" w:fill="auto"/>
            <w:noWrap/>
            <w:vAlign w:val="center"/>
            <w:hideMark/>
          </w:tcPr>
          <w:p w14:paraId="651036CA" w14:textId="44C1DC0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010.000.3617.00</w:t>
            </w:r>
          </w:p>
        </w:tc>
        <w:tc>
          <w:tcPr>
            <w:tcW w:w="7088" w:type="dxa"/>
            <w:shd w:val="clear" w:color="auto" w:fill="auto"/>
            <w:vAlign w:val="center"/>
            <w:hideMark/>
          </w:tcPr>
          <w:p w14:paraId="3A12D8B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FOSFATO DE POTASIO SOLUCION INYECTABLE POTASIO DIBASICO 1.550 G/10 ML, POTASIO MONOFASICO 0.300 G/ 10 ML 50 AMPOLLETAS CON 10 ML</w:t>
            </w:r>
          </w:p>
        </w:tc>
      </w:tr>
      <w:tr w:rsidR="00CA5DBD" w:rsidRPr="006D49ED" w14:paraId="24D1939A" w14:textId="0DF0937B" w:rsidTr="00CA5DBD">
        <w:trPr>
          <w:trHeight w:val="288"/>
        </w:trPr>
        <w:tc>
          <w:tcPr>
            <w:tcW w:w="567" w:type="dxa"/>
            <w:vAlign w:val="center"/>
          </w:tcPr>
          <w:p w14:paraId="5C767396" w14:textId="202F026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572</w:t>
            </w:r>
          </w:p>
        </w:tc>
        <w:tc>
          <w:tcPr>
            <w:tcW w:w="1276" w:type="dxa"/>
            <w:shd w:val="clear" w:color="auto" w:fill="auto"/>
            <w:noWrap/>
            <w:vAlign w:val="center"/>
            <w:hideMark/>
          </w:tcPr>
          <w:p w14:paraId="78C17020" w14:textId="1FF0303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010.000.3619.00</w:t>
            </w:r>
          </w:p>
        </w:tc>
        <w:tc>
          <w:tcPr>
            <w:tcW w:w="7088" w:type="dxa"/>
            <w:shd w:val="clear" w:color="auto" w:fill="auto"/>
            <w:vAlign w:val="center"/>
            <w:hideMark/>
          </w:tcPr>
          <w:p w14:paraId="2FF7874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BICARBONATO DE SODIO SOLUCION INYECTABLE AL 7.5% 0.75 G/10 ML 50 AMPOLLETAS CON 10 ML</w:t>
            </w:r>
          </w:p>
        </w:tc>
      </w:tr>
      <w:tr w:rsidR="00CA5DBD" w:rsidRPr="006D49ED" w14:paraId="44253795" w14:textId="526DDDD2" w:rsidTr="00CA5DBD">
        <w:trPr>
          <w:trHeight w:val="288"/>
        </w:trPr>
        <w:tc>
          <w:tcPr>
            <w:tcW w:w="567" w:type="dxa"/>
            <w:vAlign w:val="center"/>
          </w:tcPr>
          <w:p w14:paraId="12958C48" w14:textId="467B839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573</w:t>
            </w:r>
          </w:p>
        </w:tc>
        <w:tc>
          <w:tcPr>
            <w:tcW w:w="1276" w:type="dxa"/>
            <w:shd w:val="clear" w:color="auto" w:fill="auto"/>
            <w:noWrap/>
            <w:vAlign w:val="center"/>
            <w:hideMark/>
          </w:tcPr>
          <w:p w14:paraId="171835C4" w14:textId="473D37E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010.000.3663.01</w:t>
            </w:r>
          </w:p>
        </w:tc>
        <w:tc>
          <w:tcPr>
            <w:tcW w:w="7088" w:type="dxa"/>
            <w:shd w:val="clear" w:color="auto" w:fill="auto"/>
            <w:vAlign w:val="center"/>
            <w:hideMark/>
          </w:tcPr>
          <w:p w14:paraId="16D36A3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ALMIDON SOLUCION INYECTABLE AL 10% 10 G/100 ML 500 ML</w:t>
            </w:r>
          </w:p>
        </w:tc>
      </w:tr>
      <w:tr w:rsidR="00CA5DBD" w:rsidRPr="006D49ED" w14:paraId="733F82BA" w14:textId="47610009" w:rsidTr="00CA5DBD">
        <w:trPr>
          <w:trHeight w:val="576"/>
        </w:trPr>
        <w:tc>
          <w:tcPr>
            <w:tcW w:w="567" w:type="dxa"/>
            <w:vAlign w:val="center"/>
          </w:tcPr>
          <w:p w14:paraId="635B8983" w14:textId="0B73A90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574</w:t>
            </w:r>
          </w:p>
        </w:tc>
        <w:tc>
          <w:tcPr>
            <w:tcW w:w="1276" w:type="dxa"/>
            <w:shd w:val="clear" w:color="auto" w:fill="auto"/>
            <w:noWrap/>
            <w:vAlign w:val="center"/>
            <w:hideMark/>
          </w:tcPr>
          <w:p w14:paraId="62D21B08" w14:textId="0E335BF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010.000.3830.01</w:t>
            </w:r>
          </w:p>
        </w:tc>
        <w:tc>
          <w:tcPr>
            <w:tcW w:w="7088" w:type="dxa"/>
            <w:shd w:val="clear" w:color="auto" w:fill="auto"/>
            <w:vAlign w:val="center"/>
            <w:hideMark/>
          </w:tcPr>
          <w:p w14:paraId="3163DBD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L-ORNITINA L-ASPARTATO. GRANULADO CADA SOBRE CONTIENE: L-ORNITINA-L-ASPARTATO 3G ENVASE CON 30 SOBRES.</w:t>
            </w:r>
          </w:p>
        </w:tc>
      </w:tr>
      <w:tr w:rsidR="00CA5DBD" w:rsidRPr="006D49ED" w14:paraId="68B4D7F1" w14:textId="35F12872" w:rsidTr="00CA5DBD">
        <w:trPr>
          <w:trHeight w:val="576"/>
        </w:trPr>
        <w:tc>
          <w:tcPr>
            <w:tcW w:w="567" w:type="dxa"/>
            <w:vAlign w:val="center"/>
          </w:tcPr>
          <w:p w14:paraId="19F8420D" w14:textId="6F28000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575</w:t>
            </w:r>
          </w:p>
        </w:tc>
        <w:tc>
          <w:tcPr>
            <w:tcW w:w="1276" w:type="dxa"/>
            <w:shd w:val="clear" w:color="auto" w:fill="auto"/>
            <w:noWrap/>
            <w:vAlign w:val="center"/>
            <w:hideMark/>
          </w:tcPr>
          <w:p w14:paraId="66870E88" w14:textId="49B759A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010.000.4023.00</w:t>
            </w:r>
          </w:p>
        </w:tc>
        <w:tc>
          <w:tcPr>
            <w:tcW w:w="7088" w:type="dxa"/>
            <w:shd w:val="clear" w:color="auto" w:fill="auto"/>
            <w:vAlign w:val="center"/>
            <w:hideMark/>
          </w:tcPr>
          <w:p w14:paraId="6645661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ROSUVASTATINA. TABLETA CADA TABLETA CONTIENE: ROSUVASTATINA CALCICA EQUIVALENTE A 10 MG DE ROSUVASTATINA ENVASE CON 30 TABLETAS.</w:t>
            </w:r>
          </w:p>
        </w:tc>
      </w:tr>
      <w:tr w:rsidR="00CA5DBD" w:rsidRPr="006D49ED" w14:paraId="0CE1B236" w14:textId="1FF27116" w:rsidTr="00CA5DBD">
        <w:trPr>
          <w:trHeight w:val="288"/>
        </w:trPr>
        <w:tc>
          <w:tcPr>
            <w:tcW w:w="567" w:type="dxa"/>
            <w:vAlign w:val="center"/>
          </w:tcPr>
          <w:p w14:paraId="0B370216" w14:textId="6C95025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576</w:t>
            </w:r>
          </w:p>
        </w:tc>
        <w:tc>
          <w:tcPr>
            <w:tcW w:w="1276" w:type="dxa"/>
            <w:shd w:val="clear" w:color="auto" w:fill="auto"/>
            <w:noWrap/>
            <w:vAlign w:val="center"/>
            <w:hideMark/>
          </w:tcPr>
          <w:p w14:paraId="7CCD2232" w14:textId="640ABE6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010.000.4024.05</w:t>
            </w:r>
          </w:p>
        </w:tc>
        <w:tc>
          <w:tcPr>
            <w:tcW w:w="7088" w:type="dxa"/>
            <w:shd w:val="clear" w:color="auto" w:fill="auto"/>
            <w:vAlign w:val="center"/>
            <w:hideMark/>
          </w:tcPr>
          <w:p w14:paraId="64A5DCB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EZETIMIBA TABLETA 10 MG ENVASE 30 TAB.</w:t>
            </w:r>
          </w:p>
        </w:tc>
      </w:tr>
      <w:tr w:rsidR="00CA5DBD" w:rsidRPr="006D49ED" w14:paraId="3BC1554A" w14:textId="32D21AC8" w:rsidTr="00CA5DBD">
        <w:trPr>
          <w:trHeight w:val="288"/>
        </w:trPr>
        <w:tc>
          <w:tcPr>
            <w:tcW w:w="567" w:type="dxa"/>
            <w:vAlign w:val="center"/>
          </w:tcPr>
          <w:p w14:paraId="36B57650" w14:textId="2B88F8D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577</w:t>
            </w:r>
          </w:p>
        </w:tc>
        <w:tc>
          <w:tcPr>
            <w:tcW w:w="1276" w:type="dxa"/>
            <w:shd w:val="clear" w:color="auto" w:fill="auto"/>
            <w:noWrap/>
            <w:vAlign w:val="center"/>
            <w:hideMark/>
          </w:tcPr>
          <w:p w14:paraId="497E7B16" w14:textId="5857ADD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010.000.4055.00</w:t>
            </w:r>
          </w:p>
        </w:tc>
        <w:tc>
          <w:tcPr>
            <w:tcW w:w="7088" w:type="dxa"/>
            <w:shd w:val="clear" w:color="auto" w:fill="auto"/>
            <w:vAlign w:val="center"/>
            <w:hideMark/>
          </w:tcPr>
          <w:p w14:paraId="1444E10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BUPIVACAINA SOLUCION INYECTABLE BUPIVACAINA 15 MG DEXTROSA 240 MG 5 AMPOLLETAS CON 3 ML</w:t>
            </w:r>
          </w:p>
        </w:tc>
      </w:tr>
      <w:tr w:rsidR="00CA5DBD" w:rsidRPr="006D49ED" w14:paraId="4058513A" w14:textId="3EC350A7" w:rsidTr="00CA5DBD">
        <w:trPr>
          <w:trHeight w:val="288"/>
        </w:trPr>
        <w:tc>
          <w:tcPr>
            <w:tcW w:w="567" w:type="dxa"/>
            <w:vAlign w:val="center"/>
          </w:tcPr>
          <w:p w14:paraId="177D0B85" w14:textId="40BE189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578</w:t>
            </w:r>
          </w:p>
        </w:tc>
        <w:tc>
          <w:tcPr>
            <w:tcW w:w="1276" w:type="dxa"/>
            <w:shd w:val="clear" w:color="auto" w:fill="auto"/>
            <w:noWrap/>
            <w:vAlign w:val="center"/>
            <w:hideMark/>
          </w:tcPr>
          <w:p w14:paraId="02F1DCD1" w14:textId="6A88A70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010.000.4059.00</w:t>
            </w:r>
          </w:p>
        </w:tc>
        <w:tc>
          <w:tcPr>
            <w:tcW w:w="7088" w:type="dxa"/>
            <w:shd w:val="clear" w:color="auto" w:fill="auto"/>
            <w:vAlign w:val="center"/>
            <w:hideMark/>
          </w:tcPr>
          <w:p w14:paraId="13B0E4B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ROCURONIO, BROMURO DE SOLUCION INYECTABLE 50 MG/5 ML 12 AMPOLLETAS O FRASCO AMPULA 5 ML</w:t>
            </w:r>
          </w:p>
        </w:tc>
      </w:tr>
      <w:tr w:rsidR="00CA5DBD" w:rsidRPr="006D49ED" w14:paraId="0CF0B77C" w14:textId="4291E59F" w:rsidTr="00767C68">
        <w:trPr>
          <w:trHeight w:val="475"/>
        </w:trPr>
        <w:tc>
          <w:tcPr>
            <w:tcW w:w="567" w:type="dxa"/>
            <w:vAlign w:val="center"/>
          </w:tcPr>
          <w:p w14:paraId="446C469A" w14:textId="57C2D25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579</w:t>
            </w:r>
          </w:p>
        </w:tc>
        <w:tc>
          <w:tcPr>
            <w:tcW w:w="1276" w:type="dxa"/>
            <w:shd w:val="clear" w:color="auto" w:fill="auto"/>
            <w:noWrap/>
            <w:vAlign w:val="center"/>
            <w:hideMark/>
          </w:tcPr>
          <w:p w14:paraId="1730F0A5" w14:textId="332F9B7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010.000.4061.00</w:t>
            </w:r>
          </w:p>
        </w:tc>
        <w:tc>
          <w:tcPr>
            <w:tcW w:w="7088" w:type="dxa"/>
            <w:shd w:val="clear" w:color="auto" w:fill="auto"/>
            <w:vAlign w:val="center"/>
            <w:hideMark/>
          </w:tcPr>
          <w:p w14:paraId="4B8CA3D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CISATRACURIO, BESILATO DE SOLUCION INYECTABLE 10 MG/5 ML (2 MG/ML) AMPOLLETA CON 5 ML (10 MG/5 ML)</w:t>
            </w:r>
          </w:p>
        </w:tc>
      </w:tr>
      <w:tr w:rsidR="00CA5DBD" w:rsidRPr="006D49ED" w14:paraId="3551352F" w14:textId="3CC2E2A3" w:rsidTr="00CA5DBD">
        <w:trPr>
          <w:trHeight w:val="576"/>
        </w:trPr>
        <w:tc>
          <w:tcPr>
            <w:tcW w:w="567" w:type="dxa"/>
            <w:vAlign w:val="center"/>
          </w:tcPr>
          <w:p w14:paraId="2CE0B92C" w14:textId="680D34B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580</w:t>
            </w:r>
          </w:p>
        </w:tc>
        <w:tc>
          <w:tcPr>
            <w:tcW w:w="1276" w:type="dxa"/>
            <w:shd w:val="clear" w:color="auto" w:fill="auto"/>
            <w:noWrap/>
            <w:vAlign w:val="center"/>
            <w:hideMark/>
          </w:tcPr>
          <w:p w14:paraId="09BBD835" w14:textId="08DD4D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010.000.4097.00</w:t>
            </w:r>
          </w:p>
        </w:tc>
        <w:tc>
          <w:tcPr>
            <w:tcW w:w="7088" w:type="dxa"/>
            <w:shd w:val="clear" w:color="auto" w:fill="auto"/>
            <w:vAlign w:val="center"/>
            <w:hideMark/>
          </w:tcPr>
          <w:p w14:paraId="066219A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IRBESARTAN-HIDROCLOROTIAZIDA. TABLETA CONTIENE IRBESARTAN 150 MG, HIDROCLOROTIAZIDA 12.5 MG. ENVASE CON 28 TABLETAS</w:t>
            </w:r>
          </w:p>
        </w:tc>
      </w:tr>
      <w:tr w:rsidR="00CA5DBD" w:rsidRPr="006D49ED" w14:paraId="3D94002D" w14:textId="34A22084" w:rsidTr="00CA5DBD">
        <w:trPr>
          <w:trHeight w:val="288"/>
        </w:trPr>
        <w:tc>
          <w:tcPr>
            <w:tcW w:w="567" w:type="dxa"/>
            <w:vAlign w:val="center"/>
          </w:tcPr>
          <w:p w14:paraId="7B265694" w14:textId="5DAD39A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581</w:t>
            </w:r>
          </w:p>
        </w:tc>
        <w:tc>
          <w:tcPr>
            <w:tcW w:w="1276" w:type="dxa"/>
            <w:shd w:val="clear" w:color="auto" w:fill="auto"/>
            <w:noWrap/>
            <w:vAlign w:val="center"/>
            <w:hideMark/>
          </w:tcPr>
          <w:p w14:paraId="07720AF1" w14:textId="442C863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010.000.4111.00</w:t>
            </w:r>
          </w:p>
        </w:tc>
        <w:tc>
          <w:tcPr>
            <w:tcW w:w="7088" w:type="dxa"/>
            <w:shd w:val="clear" w:color="auto" w:fill="auto"/>
            <w:vAlign w:val="center"/>
            <w:hideMark/>
          </w:tcPr>
          <w:p w14:paraId="3D1A823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TRINITRATO DE GLICERILO PARCHE 5 MG/DIA 7 PARCHES</w:t>
            </w:r>
          </w:p>
        </w:tc>
      </w:tr>
      <w:tr w:rsidR="00CA5DBD" w:rsidRPr="006D49ED" w14:paraId="10FB131A" w14:textId="32AE9C3B" w:rsidTr="00CA5DBD">
        <w:trPr>
          <w:trHeight w:val="288"/>
        </w:trPr>
        <w:tc>
          <w:tcPr>
            <w:tcW w:w="567" w:type="dxa"/>
            <w:vAlign w:val="center"/>
          </w:tcPr>
          <w:p w14:paraId="569E0DAB" w14:textId="5988E92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582</w:t>
            </w:r>
          </w:p>
        </w:tc>
        <w:tc>
          <w:tcPr>
            <w:tcW w:w="1276" w:type="dxa"/>
            <w:shd w:val="clear" w:color="auto" w:fill="auto"/>
            <w:noWrap/>
            <w:vAlign w:val="center"/>
            <w:hideMark/>
          </w:tcPr>
          <w:p w14:paraId="71D78BE5" w14:textId="08D4611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010.000.4114.00</w:t>
            </w:r>
          </w:p>
        </w:tc>
        <w:tc>
          <w:tcPr>
            <w:tcW w:w="7088" w:type="dxa"/>
            <w:shd w:val="clear" w:color="auto" w:fill="auto"/>
            <w:vAlign w:val="center"/>
            <w:hideMark/>
          </w:tcPr>
          <w:p w14:paraId="751ED05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TRINITRATO DE GLICERILO SOLUCION INYECTABLE 50 MG/10 ML FRASCO AMPULA CON 10 ML</w:t>
            </w:r>
          </w:p>
        </w:tc>
      </w:tr>
      <w:tr w:rsidR="00CA5DBD" w:rsidRPr="006D49ED" w14:paraId="01F90F24" w14:textId="3F97B9BA" w:rsidTr="00CA5DBD">
        <w:trPr>
          <w:trHeight w:val="288"/>
        </w:trPr>
        <w:tc>
          <w:tcPr>
            <w:tcW w:w="567" w:type="dxa"/>
            <w:vAlign w:val="center"/>
          </w:tcPr>
          <w:p w14:paraId="12687DD4" w14:textId="7466175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583</w:t>
            </w:r>
          </w:p>
        </w:tc>
        <w:tc>
          <w:tcPr>
            <w:tcW w:w="1276" w:type="dxa"/>
            <w:shd w:val="clear" w:color="auto" w:fill="auto"/>
            <w:noWrap/>
            <w:vAlign w:val="center"/>
            <w:hideMark/>
          </w:tcPr>
          <w:p w14:paraId="0B189907" w14:textId="087F303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010.000.4117.00</w:t>
            </w:r>
          </w:p>
        </w:tc>
        <w:tc>
          <w:tcPr>
            <w:tcW w:w="7088" w:type="dxa"/>
            <w:shd w:val="clear" w:color="auto" w:fill="auto"/>
            <w:vAlign w:val="center"/>
            <w:hideMark/>
          </w:tcPr>
          <w:p w14:paraId="49B3471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PENTOXIFILINA TABLETA O GRAGEA DE LIBERACION PROLONGADA 400 MG 30 TABLETAS O GRAGEAS</w:t>
            </w:r>
          </w:p>
        </w:tc>
      </w:tr>
      <w:tr w:rsidR="00CA5DBD" w:rsidRPr="006D49ED" w14:paraId="54AE9181" w14:textId="7CA008FC" w:rsidTr="00CA5DBD">
        <w:trPr>
          <w:trHeight w:val="576"/>
        </w:trPr>
        <w:tc>
          <w:tcPr>
            <w:tcW w:w="567" w:type="dxa"/>
            <w:vAlign w:val="center"/>
          </w:tcPr>
          <w:p w14:paraId="6F33D2E6" w14:textId="0B9A8D6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584</w:t>
            </w:r>
          </w:p>
        </w:tc>
        <w:tc>
          <w:tcPr>
            <w:tcW w:w="1276" w:type="dxa"/>
            <w:shd w:val="clear" w:color="auto" w:fill="auto"/>
            <w:noWrap/>
            <w:vAlign w:val="center"/>
            <w:hideMark/>
          </w:tcPr>
          <w:p w14:paraId="4AC6870F" w14:textId="4DAFE01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010.000.4118.01</w:t>
            </w:r>
          </w:p>
        </w:tc>
        <w:tc>
          <w:tcPr>
            <w:tcW w:w="7088" w:type="dxa"/>
            <w:shd w:val="clear" w:color="auto" w:fill="auto"/>
            <w:vAlign w:val="center"/>
            <w:hideMark/>
          </w:tcPr>
          <w:p w14:paraId="3D38200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ISOSORBIDA, DINITRATO DE SOLUCION INYECTABLE CADA ML CONTIENE: DINITRATO DEISOSORBIDA 1 MG. ENVASE CON 10 AMPOLLETAS CON 10 ML (10 MG/10 ML).</w:t>
            </w:r>
          </w:p>
        </w:tc>
      </w:tr>
      <w:tr w:rsidR="00CA5DBD" w:rsidRPr="006D49ED" w14:paraId="014026F3" w14:textId="7EBE639D" w:rsidTr="00CA5DBD">
        <w:trPr>
          <w:trHeight w:val="288"/>
        </w:trPr>
        <w:tc>
          <w:tcPr>
            <w:tcW w:w="567" w:type="dxa"/>
            <w:vAlign w:val="center"/>
          </w:tcPr>
          <w:p w14:paraId="46F71F5C" w14:textId="433024D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585</w:t>
            </w:r>
          </w:p>
        </w:tc>
        <w:tc>
          <w:tcPr>
            <w:tcW w:w="1276" w:type="dxa"/>
            <w:shd w:val="clear" w:color="auto" w:fill="auto"/>
            <w:noWrap/>
            <w:vAlign w:val="center"/>
            <w:hideMark/>
          </w:tcPr>
          <w:p w14:paraId="4810E1EC" w14:textId="322EC2E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010.000.4120.00</w:t>
            </w:r>
          </w:p>
        </w:tc>
        <w:tc>
          <w:tcPr>
            <w:tcW w:w="7088" w:type="dxa"/>
            <w:shd w:val="clear" w:color="auto" w:fill="auto"/>
            <w:vAlign w:val="center"/>
            <w:hideMark/>
          </w:tcPr>
          <w:p w14:paraId="4AB7EF5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ISOSORBIDA MONONITRATO DE TABLETA 20 MG 20 TABLETAS</w:t>
            </w:r>
          </w:p>
        </w:tc>
      </w:tr>
      <w:tr w:rsidR="00CA5DBD" w:rsidRPr="006D49ED" w14:paraId="7CED0BF9" w14:textId="5003BDD8" w:rsidTr="00CA5DBD">
        <w:trPr>
          <w:trHeight w:val="288"/>
        </w:trPr>
        <w:tc>
          <w:tcPr>
            <w:tcW w:w="567" w:type="dxa"/>
            <w:vAlign w:val="center"/>
          </w:tcPr>
          <w:p w14:paraId="31621B37" w14:textId="2902970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586</w:t>
            </w:r>
          </w:p>
        </w:tc>
        <w:tc>
          <w:tcPr>
            <w:tcW w:w="1276" w:type="dxa"/>
            <w:shd w:val="clear" w:color="auto" w:fill="auto"/>
            <w:noWrap/>
            <w:vAlign w:val="center"/>
            <w:hideMark/>
          </w:tcPr>
          <w:p w14:paraId="1522EC48" w14:textId="117ADC4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010.000.4126.00</w:t>
            </w:r>
          </w:p>
        </w:tc>
        <w:tc>
          <w:tcPr>
            <w:tcW w:w="7088" w:type="dxa"/>
            <w:shd w:val="clear" w:color="auto" w:fill="auto"/>
            <w:vAlign w:val="center"/>
            <w:hideMark/>
          </w:tcPr>
          <w:p w14:paraId="77CF3BE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SULFADIAZINA DE PLATA CREMA 1 G / 100 G ENVASE CON 375 G</w:t>
            </w:r>
          </w:p>
        </w:tc>
      </w:tr>
      <w:tr w:rsidR="00CA5DBD" w:rsidRPr="006D49ED" w14:paraId="7CAA2B4D" w14:textId="4AAFF577" w:rsidTr="00CA5DBD">
        <w:trPr>
          <w:trHeight w:val="288"/>
        </w:trPr>
        <w:tc>
          <w:tcPr>
            <w:tcW w:w="567" w:type="dxa"/>
            <w:vAlign w:val="center"/>
          </w:tcPr>
          <w:p w14:paraId="680B67F0" w14:textId="6368236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587</w:t>
            </w:r>
          </w:p>
        </w:tc>
        <w:tc>
          <w:tcPr>
            <w:tcW w:w="1276" w:type="dxa"/>
            <w:shd w:val="clear" w:color="auto" w:fill="auto"/>
            <w:noWrap/>
            <w:vAlign w:val="center"/>
            <w:hideMark/>
          </w:tcPr>
          <w:p w14:paraId="2CF14000" w14:textId="1BBACB0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010.000.4131.01</w:t>
            </w:r>
          </w:p>
        </w:tc>
        <w:tc>
          <w:tcPr>
            <w:tcW w:w="7088" w:type="dxa"/>
            <w:shd w:val="clear" w:color="auto" w:fill="auto"/>
            <w:vAlign w:val="center"/>
            <w:hideMark/>
          </w:tcPr>
          <w:p w14:paraId="3E31133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PIMECROLIMUS CREMA 1 G / 100 G ENVASE CON 30 G</w:t>
            </w:r>
          </w:p>
        </w:tc>
      </w:tr>
      <w:tr w:rsidR="00CA5DBD" w:rsidRPr="006D49ED" w14:paraId="06C0EABF" w14:textId="58ECE315" w:rsidTr="00CA5DBD">
        <w:trPr>
          <w:trHeight w:val="576"/>
        </w:trPr>
        <w:tc>
          <w:tcPr>
            <w:tcW w:w="567" w:type="dxa"/>
            <w:vAlign w:val="center"/>
          </w:tcPr>
          <w:p w14:paraId="34A5927A" w14:textId="2D242EE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588</w:t>
            </w:r>
          </w:p>
        </w:tc>
        <w:tc>
          <w:tcPr>
            <w:tcW w:w="1276" w:type="dxa"/>
            <w:shd w:val="clear" w:color="auto" w:fill="auto"/>
            <w:noWrap/>
            <w:vAlign w:val="center"/>
            <w:hideMark/>
          </w:tcPr>
          <w:p w14:paraId="274C2308" w14:textId="189F5C5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010.000.4132.00</w:t>
            </w:r>
          </w:p>
        </w:tc>
        <w:tc>
          <w:tcPr>
            <w:tcW w:w="7088" w:type="dxa"/>
            <w:shd w:val="clear" w:color="auto" w:fill="auto"/>
            <w:vAlign w:val="center"/>
            <w:hideMark/>
          </w:tcPr>
          <w:p w14:paraId="2EE8BFB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MOMETASONA. UNGUENTO CADA 100 GRAMOS CONTIENEN: FUROATO DE MOMETASONA 0.100 G ENVASE CON 30 G.</w:t>
            </w:r>
          </w:p>
        </w:tc>
      </w:tr>
      <w:tr w:rsidR="00CA5DBD" w:rsidRPr="006D49ED" w14:paraId="4F73CD8E" w14:textId="6454B4A2" w:rsidTr="00CA5DBD">
        <w:trPr>
          <w:trHeight w:val="288"/>
        </w:trPr>
        <w:tc>
          <w:tcPr>
            <w:tcW w:w="567" w:type="dxa"/>
            <w:vAlign w:val="center"/>
          </w:tcPr>
          <w:p w14:paraId="136EE722" w14:textId="6027CB4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589</w:t>
            </w:r>
          </w:p>
        </w:tc>
        <w:tc>
          <w:tcPr>
            <w:tcW w:w="1276" w:type="dxa"/>
            <w:shd w:val="clear" w:color="auto" w:fill="auto"/>
            <w:noWrap/>
            <w:vAlign w:val="center"/>
            <w:hideMark/>
          </w:tcPr>
          <w:p w14:paraId="31FA5B62" w14:textId="4EF1203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010.000.4140.00</w:t>
            </w:r>
          </w:p>
        </w:tc>
        <w:tc>
          <w:tcPr>
            <w:tcW w:w="7088" w:type="dxa"/>
            <w:shd w:val="clear" w:color="auto" w:fill="auto"/>
            <w:vAlign w:val="center"/>
            <w:hideMark/>
          </w:tcPr>
          <w:p w14:paraId="6C9088B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IMIQUIMOD CREMA AL 5% 12.5 MG ENVASE CON 12 SOBRES, QUE CONTIENEN 250 MG DE CREMA</w:t>
            </w:r>
          </w:p>
        </w:tc>
      </w:tr>
      <w:tr w:rsidR="00CA5DBD" w:rsidRPr="006D49ED" w14:paraId="0CC96B0D" w14:textId="16E01F6E" w:rsidTr="00CA5DBD">
        <w:trPr>
          <w:trHeight w:val="576"/>
        </w:trPr>
        <w:tc>
          <w:tcPr>
            <w:tcW w:w="567" w:type="dxa"/>
            <w:vAlign w:val="center"/>
          </w:tcPr>
          <w:p w14:paraId="10C8502A" w14:textId="71AF271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590</w:t>
            </w:r>
          </w:p>
        </w:tc>
        <w:tc>
          <w:tcPr>
            <w:tcW w:w="1276" w:type="dxa"/>
            <w:shd w:val="clear" w:color="auto" w:fill="auto"/>
            <w:noWrap/>
            <w:vAlign w:val="center"/>
            <w:hideMark/>
          </w:tcPr>
          <w:p w14:paraId="28A1B34E" w14:textId="20A5B97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010.000.4141.00</w:t>
            </w:r>
          </w:p>
        </w:tc>
        <w:tc>
          <w:tcPr>
            <w:tcW w:w="7088" w:type="dxa"/>
            <w:shd w:val="clear" w:color="auto" w:fill="auto"/>
            <w:vAlign w:val="center"/>
            <w:hideMark/>
          </w:tcPr>
          <w:p w14:paraId="5E686E5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MOMETASONA SUSPENSION 0.050 G/100ML NEBULIZADOR CON 18 ML Y VALVULA DOSIFICADORA (140 NEBULIZACIONES DE 50 MICRO(A)G CADA UNA).</w:t>
            </w:r>
          </w:p>
        </w:tc>
      </w:tr>
      <w:tr w:rsidR="00CA5DBD" w:rsidRPr="006D49ED" w14:paraId="11ADBDD2" w14:textId="5AD17EB9" w:rsidTr="00CA5DBD">
        <w:trPr>
          <w:trHeight w:val="288"/>
        </w:trPr>
        <w:tc>
          <w:tcPr>
            <w:tcW w:w="567" w:type="dxa"/>
            <w:vAlign w:val="center"/>
          </w:tcPr>
          <w:p w14:paraId="046A64D7" w14:textId="677B2FD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591</w:t>
            </w:r>
          </w:p>
        </w:tc>
        <w:tc>
          <w:tcPr>
            <w:tcW w:w="1276" w:type="dxa"/>
            <w:shd w:val="clear" w:color="auto" w:fill="auto"/>
            <w:noWrap/>
            <w:vAlign w:val="center"/>
            <w:hideMark/>
          </w:tcPr>
          <w:p w14:paraId="261C8B32" w14:textId="6FB8177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010.000.4154.00</w:t>
            </w:r>
          </w:p>
        </w:tc>
        <w:tc>
          <w:tcPr>
            <w:tcW w:w="7088" w:type="dxa"/>
            <w:shd w:val="clear" w:color="auto" w:fill="auto"/>
            <w:vAlign w:val="center"/>
            <w:hideMark/>
          </w:tcPr>
          <w:p w14:paraId="3014BCD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VASOPRESINA SOLUCION INYECTABLE 20 UI ENVASE CON UNA AMPOLLETA</w:t>
            </w:r>
          </w:p>
        </w:tc>
      </w:tr>
      <w:tr w:rsidR="00CA5DBD" w:rsidRPr="006D49ED" w14:paraId="00C7E171" w14:textId="7D5022CA" w:rsidTr="00CA5DBD">
        <w:trPr>
          <w:trHeight w:val="576"/>
        </w:trPr>
        <w:tc>
          <w:tcPr>
            <w:tcW w:w="567" w:type="dxa"/>
            <w:vAlign w:val="center"/>
          </w:tcPr>
          <w:p w14:paraId="471FECDE" w14:textId="7BE8060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592</w:t>
            </w:r>
          </w:p>
        </w:tc>
        <w:tc>
          <w:tcPr>
            <w:tcW w:w="1276" w:type="dxa"/>
            <w:shd w:val="clear" w:color="auto" w:fill="auto"/>
            <w:noWrap/>
            <w:vAlign w:val="center"/>
            <w:hideMark/>
          </w:tcPr>
          <w:p w14:paraId="5157DFDA" w14:textId="00AB4FC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010.000.4158.01</w:t>
            </w:r>
          </w:p>
        </w:tc>
        <w:tc>
          <w:tcPr>
            <w:tcW w:w="7088" w:type="dxa"/>
            <w:shd w:val="clear" w:color="auto" w:fill="auto"/>
            <w:vAlign w:val="center"/>
            <w:hideMark/>
          </w:tcPr>
          <w:p w14:paraId="3333A1B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INSULINA GLARGINA SOLUCION INYECTABLE 3.64 MG/ML ENVASE CON 5 CARTUCHOS DE VIDRIO CON 3 </w:t>
            </w:r>
            <w:proofErr w:type="gramStart"/>
            <w:r w:rsidRPr="006D49ED">
              <w:rPr>
                <w:rFonts w:ascii="Aptos Narrow" w:eastAsia="Times New Roman" w:hAnsi="Aptos Narrow"/>
                <w:color w:val="000000"/>
                <w:sz w:val="16"/>
                <w:szCs w:val="16"/>
                <w:lang w:eastAsia="es-MX"/>
              </w:rPr>
              <w:t>ML  EN</w:t>
            </w:r>
            <w:proofErr w:type="gramEnd"/>
            <w:r w:rsidRPr="006D49ED">
              <w:rPr>
                <w:rFonts w:ascii="Aptos Narrow" w:eastAsia="Times New Roman" w:hAnsi="Aptos Narrow"/>
                <w:color w:val="000000"/>
                <w:sz w:val="16"/>
                <w:szCs w:val="16"/>
                <w:lang w:eastAsia="es-MX"/>
              </w:rPr>
              <w:t xml:space="preserve"> DISPOSITIVO DESECHABLE</w:t>
            </w:r>
          </w:p>
        </w:tc>
      </w:tr>
      <w:tr w:rsidR="00CA5DBD" w:rsidRPr="006D49ED" w14:paraId="4D96524A" w14:textId="50A8349E" w:rsidTr="00CA5DBD">
        <w:trPr>
          <w:trHeight w:val="288"/>
        </w:trPr>
        <w:tc>
          <w:tcPr>
            <w:tcW w:w="567" w:type="dxa"/>
            <w:vAlign w:val="center"/>
          </w:tcPr>
          <w:p w14:paraId="4F6498C5" w14:textId="0F3C251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593</w:t>
            </w:r>
          </w:p>
        </w:tc>
        <w:tc>
          <w:tcPr>
            <w:tcW w:w="1276" w:type="dxa"/>
            <w:shd w:val="clear" w:color="auto" w:fill="auto"/>
            <w:noWrap/>
            <w:vAlign w:val="center"/>
            <w:hideMark/>
          </w:tcPr>
          <w:p w14:paraId="0F206154" w14:textId="2ECED23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010.000.4160.00</w:t>
            </w:r>
          </w:p>
        </w:tc>
        <w:tc>
          <w:tcPr>
            <w:tcW w:w="7088" w:type="dxa"/>
            <w:shd w:val="clear" w:color="auto" w:fill="auto"/>
            <w:vAlign w:val="center"/>
            <w:hideMark/>
          </w:tcPr>
          <w:p w14:paraId="68428C9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FLUDROCORTISONA COMPRIMIDO 0.1 MG 100 COMPRIMIDOS</w:t>
            </w:r>
          </w:p>
        </w:tc>
      </w:tr>
      <w:tr w:rsidR="00CA5DBD" w:rsidRPr="006D49ED" w14:paraId="6DAC6C75" w14:textId="30728500" w:rsidTr="00CA5DBD">
        <w:trPr>
          <w:trHeight w:val="288"/>
        </w:trPr>
        <w:tc>
          <w:tcPr>
            <w:tcW w:w="567" w:type="dxa"/>
            <w:vAlign w:val="center"/>
          </w:tcPr>
          <w:p w14:paraId="493AFB02" w14:textId="1167C89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594</w:t>
            </w:r>
          </w:p>
        </w:tc>
        <w:tc>
          <w:tcPr>
            <w:tcW w:w="1276" w:type="dxa"/>
            <w:shd w:val="clear" w:color="auto" w:fill="auto"/>
            <w:noWrap/>
            <w:vAlign w:val="center"/>
            <w:hideMark/>
          </w:tcPr>
          <w:p w14:paraId="1ADFBBEC" w14:textId="6145AE4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010.000.4161.00</w:t>
            </w:r>
          </w:p>
        </w:tc>
        <w:tc>
          <w:tcPr>
            <w:tcW w:w="7088" w:type="dxa"/>
            <w:shd w:val="clear" w:color="auto" w:fill="auto"/>
            <w:vAlign w:val="center"/>
            <w:hideMark/>
          </w:tcPr>
          <w:p w14:paraId="14391AD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ALENDRONICO TABLETA O COMPRIMIDO 10 MG 30 TABLETAS O COMPRIMIDOS</w:t>
            </w:r>
          </w:p>
        </w:tc>
      </w:tr>
      <w:tr w:rsidR="00CA5DBD" w:rsidRPr="006D49ED" w14:paraId="35AACE65" w14:textId="24CDD273" w:rsidTr="00CA5DBD">
        <w:trPr>
          <w:trHeight w:val="288"/>
        </w:trPr>
        <w:tc>
          <w:tcPr>
            <w:tcW w:w="567" w:type="dxa"/>
            <w:vAlign w:val="center"/>
          </w:tcPr>
          <w:p w14:paraId="3375FE7A" w14:textId="5586E52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595</w:t>
            </w:r>
          </w:p>
        </w:tc>
        <w:tc>
          <w:tcPr>
            <w:tcW w:w="1276" w:type="dxa"/>
            <w:shd w:val="clear" w:color="auto" w:fill="auto"/>
            <w:noWrap/>
            <w:vAlign w:val="center"/>
            <w:hideMark/>
          </w:tcPr>
          <w:p w14:paraId="0AC9A4A4" w14:textId="76BC5E2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010.000.4162.00</w:t>
            </w:r>
          </w:p>
        </w:tc>
        <w:tc>
          <w:tcPr>
            <w:tcW w:w="7088" w:type="dxa"/>
            <w:shd w:val="clear" w:color="auto" w:fill="auto"/>
            <w:vAlign w:val="center"/>
            <w:hideMark/>
          </w:tcPr>
          <w:p w14:paraId="74BDDCD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LISPRO SOLUCION INYECTABLE 100 UI/ML FRASCO AMPULA CON 10 ML</w:t>
            </w:r>
          </w:p>
        </w:tc>
      </w:tr>
      <w:tr w:rsidR="00CA5DBD" w:rsidRPr="006D49ED" w14:paraId="61D55EED" w14:textId="6EB25D2B" w:rsidTr="00CA5DBD">
        <w:trPr>
          <w:trHeight w:val="288"/>
        </w:trPr>
        <w:tc>
          <w:tcPr>
            <w:tcW w:w="567" w:type="dxa"/>
            <w:vAlign w:val="center"/>
          </w:tcPr>
          <w:p w14:paraId="188216A0" w14:textId="3312E28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596</w:t>
            </w:r>
          </w:p>
        </w:tc>
        <w:tc>
          <w:tcPr>
            <w:tcW w:w="1276" w:type="dxa"/>
            <w:shd w:val="clear" w:color="auto" w:fill="auto"/>
            <w:noWrap/>
            <w:vAlign w:val="center"/>
            <w:hideMark/>
          </w:tcPr>
          <w:p w14:paraId="74BCB77A" w14:textId="50B05A3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010.000.4166.00</w:t>
            </w:r>
          </w:p>
        </w:tc>
        <w:tc>
          <w:tcPr>
            <w:tcW w:w="7088" w:type="dxa"/>
            <w:shd w:val="clear" w:color="auto" w:fill="auto"/>
            <w:vAlign w:val="center"/>
            <w:hideMark/>
          </w:tcPr>
          <w:p w14:paraId="06D7CB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RISEDRONICO GRAGEA O TABLETA 5.0 MG 28 GRAGEAS O TABLETAS</w:t>
            </w:r>
          </w:p>
        </w:tc>
      </w:tr>
      <w:tr w:rsidR="00CA5DBD" w:rsidRPr="006D49ED" w14:paraId="2DB0D43B" w14:textId="502C5D05" w:rsidTr="00CA5DBD">
        <w:trPr>
          <w:trHeight w:val="288"/>
        </w:trPr>
        <w:tc>
          <w:tcPr>
            <w:tcW w:w="567" w:type="dxa"/>
            <w:vAlign w:val="center"/>
          </w:tcPr>
          <w:p w14:paraId="1B5806B0" w14:textId="76889C6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597</w:t>
            </w:r>
          </w:p>
        </w:tc>
        <w:tc>
          <w:tcPr>
            <w:tcW w:w="1276" w:type="dxa"/>
            <w:shd w:val="clear" w:color="auto" w:fill="auto"/>
            <w:noWrap/>
            <w:vAlign w:val="center"/>
            <w:hideMark/>
          </w:tcPr>
          <w:p w14:paraId="51A79D69" w14:textId="51AAAA6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010.000.4167.00</w:t>
            </w:r>
          </w:p>
        </w:tc>
        <w:tc>
          <w:tcPr>
            <w:tcW w:w="7088" w:type="dxa"/>
            <w:shd w:val="clear" w:color="auto" w:fill="auto"/>
            <w:vAlign w:val="center"/>
            <w:hideMark/>
          </w:tcPr>
          <w:p w14:paraId="264EB3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RISEDRONICO GRAGEA O TABLETA 35 MG 4 GRAGEAS O TABLETAS</w:t>
            </w:r>
          </w:p>
        </w:tc>
      </w:tr>
      <w:tr w:rsidR="00CA5DBD" w:rsidRPr="006D49ED" w14:paraId="573C79B0" w14:textId="0DA6120A" w:rsidTr="00CA5DBD">
        <w:trPr>
          <w:trHeight w:val="288"/>
        </w:trPr>
        <w:tc>
          <w:tcPr>
            <w:tcW w:w="567" w:type="dxa"/>
            <w:vAlign w:val="center"/>
          </w:tcPr>
          <w:p w14:paraId="37BBE25D" w14:textId="71E4C29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598</w:t>
            </w:r>
          </w:p>
        </w:tc>
        <w:tc>
          <w:tcPr>
            <w:tcW w:w="1276" w:type="dxa"/>
            <w:shd w:val="clear" w:color="auto" w:fill="auto"/>
            <w:noWrap/>
            <w:vAlign w:val="center"/>
            <w:hideMark/>
          </w:tcPr>
          <w:p w14:paraId="73CA9F17" w14:textId="1B055C8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010.000.4176.00</w:t>
            </w:r>
          </w:p>
        </w:tc>
        <w:tc>
          <w:tcPr>
            <w:tcW w:w="7088" w:type="dxa"/>
            <w:shd w:val="clear" w:color="auto" w:fill="auto"/>
            <w:vAlign w:val="center"/>
            <w:hideMark/>
          </w:tcPr>
          <w:p w14:paraId="3F46366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NEOMICINA CAPSULA O TABLETA 250 MG 10 CAPSULAS O TABLETAS</w:t>
            </w:r>
          </w:p>
        </w:tc>
      </w:tr>
      <w:tr w:rsidR="00CA5DBD" w:rsidRPr="006D49ED" w14:paraId="072E3ABA" w14:textId="4AB91582" w:rsidTr="00CA5DBD">
        <w:trPr>
          <w:trHeight w:val="288"/>
        </w:trPr>
        <w:tc>
          <w:tcPr>
            <w:tcW w:w="567" w:type="dxa"/>
            <w:vAlign w:val="center"/>
          </w:tcPr>
          <w:p w14:paraId="04A9BC13" w14:textId="700A8E2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599</w:t>
            </w:r>
          </w:p>
        </w:tc>
        <w:tc>
          <w:tcPr>
            <w:tcW w:w="1276" w:type="dxa"/>
            <w:shd w:val="clear" w:color="auto" w:fill="auto"/>
            <w:noWrap/>
            <w:vAlign w:val="center"/>
            <w:hideMark/>
          </w:tcPr>
          <w:p w14:paraId="46154568" w14:textId="3DE7E78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010.000.4184.00</w:t>
            </w:r>
          </w:p>
        </w:tc>
        <w:tc>
          <w:tcPr>
            <w:tcW w:w="7088" w:type="dxa"/>
            <w:shd w:val="clear" w:color="auto" w:fill="auto"/>
            <w:vAlign w:val="center"/>
            <w:hideMark/>
          </w:tcPr>
          <w:p w14:paraId="391472E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LOPERAMIDA COMPRIMIDO, TABLETA O GRAGEA 2 MG </w:t>
            </w:r>
            <w:proofErr w:type="gramStart"/>
            <w:r w:rsidRPr="006D49ED">
              <w:rPr>
                <w:rFonts w:ascii="Aptos Narrow" w:eastAsia="Times New Roman" w:hAnsi="Aptos Narrow"/>
                <w:color w:val="000000"/>
                <w:sz w:val="16"/>
                <w:szCs w:val="16"/>
                <w:lang w:eastAsia="es-MX"/>
              </w:rPr>
              <w:t>12  COMPRIMIDOS</w:t>
            </w:r>
            <w:proofErr w:type="gramEnd"/>
            <w:r w:rsidRPr="006D49ED">
              <w:rPr>
                <w:rFonts w:ascii="Aptos Narrow" w:eastAsia="Times New Roman" w:hAnsi="Aptos Narrow"/>
                <w:color w:val="000000"/>
                <w:sz w:val="16"/>
                <w:szCs w:val="16"/>
                <w:lang w:eastAsia="es-MX"/>
              </w:rPr>
              <w:t>, TABLETAS O GRAGEAS</w:t>
            </w:r>
          </w:p>
        </w:tc>
      </w:tr>
      <w:tr w:rsidR="00CA5DBD" w:rsidRPr="006D49ED" w14:paraId="721A6B81" w14:textId="3E4FCF90" w:rsidTr="00CA5DBD">
        <w:trPr>
          <w:trHeight w:val="288"/>
        </w:trPr>
        <w:tc>
          <w:tcPr>
            <w:tcW w:w="567" w:type="dxa"/>
            <w:vAlign w:val="center"/>
          </w:tcPr>
          <w:p w14:paraId="7DE9F844" w14:textId="5FFC198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600</w:t>
            </w:r>
          </w:p>
        </w:tc>
        <w:tc>
          <w:tcPr>
            <w:tcW w:w="1276" w:type="dxa"/>
            <w:shd w:val="clear" w:color="auto" w:fill="auto"/>
            <w:noWrap/>
            <w:vAlign w:val="center"/>
            <w:hideMark/>
          </w:tcPr>
          <w:p w14:paraId="138FA19A" w14:textId="7EA0E7C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010.000.4185.00</w:t>
            </w:r>
          </w:p>
        </w:tc>
        <w:tc>
          <w:tcPr>
            <w:tcW w:w="7088" w:type="dxa"/>
            <w:shd w:val="clear" w:color="auto" w:fill="auto"/>
            <w:vAlign w:val="center"/>
            <w:hideMark/>
          </w:tcPr>
          <w:p w14:paraId="083754F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URSODEOXICOLICO CAPSULA 250 MG 50 CAPSULAS</w:t>
            </w:r>
          </w:p>
        </w:tc>
      </w:tr>
      <w:tr w:rsidR="00CA5DBD" w:rsidRPr="006D49ED" w14:paraId="2C1FA2B1" w14:textId="5B261532" w:rsidTr="00CA5DBD">
        <w:trPr>
          <w:trHeight w:val="288"/>
        </w:trPr>
        <w:tc>
          <w:tcPr>
            <w:tcW w:w="567" w:type="dxa"/>
            <w:vAlign w:val="center"/>
          </w:tcPr>
          <w:p w14:paraId="03B8C758" w14:textId="656D16A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601</w:t>
            </w:r>
          </w:p>
        </w:tc>
        <w:tc>
          <w:tcPr>
            <w:tcW w:w="1276" w:type="dxa"/>
            <w:shd w:val="clear" w:color="auto" w:fill="auto"/>
            <w:noWrap/>
            <w:vAlign w:val="center"/>
            <w:hideMark/>
          </w:tcPr>
          <w:p w14:paraId="7A9B2E85" w14:textId="13E6438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010.000.4186.00</w:t>
            </w:r>
          </w:p>
        </w:tc>
        <w:tc>
          <w:tcPr>
            <w:tcW w:w="7088" w:type="dxa"/>
            <w:shd w:val="clear" w:color="auto" w:fill="auto"/>
            <w:vAlign w:val="center"/>
            <w:hideMark/>
          </w:tcPr>
          <w:p w14:paraId="2E548B7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MESALAZINA TABLETA DE LIBERACION PROLONGADA 500 MG 30 TABLETAS DE LIBERACION PROLONGADA</w:t>
            </w:r>
          </w:p>
        </w:tc>
      </w:tr>
      <w:tr w:rsidR="00CA5DBD" w:rsidRPr="006D49ED" w14:paraId="202FB88E" w14:textId="4F6712DB" w:rsidTr="00767C68">
        <w:trPr>
          <w:trHeight w:val="639"/>
        </w:trPr>
        <w:tc>
          <w:tcPr>
            <w:tcW w:w="567" w:type="dxa"/>
            <w:vAlign w:val="center"/>
          </w:tcPr>
          <w:p w14:paraId="1AA9C36D" w14:textId="250AFC1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602</w:t>
            </w:r>
          </w:p>
        </w:tc>
        <w:tc>
          <w:tcPr>
            <w:tcW w:w="1276" w:type="dxa"/>
            <w:shd w:val="clear" w:color="auto" w:fill="auto"/>
            <w:noWrap/>
            <w:vAlign w:val="center"/>
            <w:hideMark/>
          </w:tcPr>
          <w:p w14:paraId="54B1205D" w14:textId="62C42AC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010.000.4186.01</w:t>
            </w:r>
          </w:p>
        </w:tc>
        <w:tc>
          <w:tcPr>
            <w:tcW w:w="7088" w:type="dxa"/>
            <w:shd w:val="clear" w:color="auto" w:fill="auto"/>
            <w:vAlign w:val="center"/>
            <w:hideMark/>
          </w:tcPr>
          <w:p w14:paraId="2A33753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MESALAZINA. GRAGEA CON CAPA ENTERICA O TABLETA DE LIBERACION PROLONGADA. CADA GRAGEA CON CAPA ENTERICA O TABLETA DE LIBERACION PROLONGADA CONTIENE: MESALAZINA 500 MG. ENVASE CON 40 GRAGEAS O TABLETAS.</w:t>
            </w:r>
          </w:p>
        </w:tc>
      </w:tr>
      <w:tr w:rsidR="00CA5DBD" w:rsidRPr="006D49ED" w14:paraId="765AB0CF" w14:textId="1F46C77F" w:rsidTr="00CA5DBD">
        <w:trPr>
          <w:trHeight w:val="576"/>
        </w:trPr>
        <w:tc>
          <w:tcPr>
            <w:tcW w:w="567" w:type="dxa"/>
            <w:vAlign w:val="center"/>
          </w:tcPr>
          <w:p w14:paraId="06A5D9E5" w14:textId="31765FD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603</w:t>
            </w:r>
          </w:p>
        </w:tc>
        <w:tc>
          <w:tcPr>
            <w:tcW w:w="1276" w:type="dxa"/>
            <w:shd w:val="clear" w:color="auto" w:fill="auto"/>
            <w:noWrap/>
            <w:vAlign w:val="center"/>
            <w:hideMark/>
          </w:tcPr>
          <w:p w14:paraId="61C7DB27" w14:textId="7DBAE9B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010.000.4190.00</w:t>
            </w:r>
          </w:p>
        </w:tc>
        <w:tc>
          <w:tcPr>
            <w:tcW w:w="7088" w:type="dxa"/>
            <w:shd w:val="clear" w:color="auto" w:fill="auto"/>
            <w:vAlign w:val="center"/>
            <w:hideMark/>
          </w:tcPr>
          <w:p w14:paraId="4B2F508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PANCREATINA CAPSULA (CON MICROESFERAS ACIDO RESISTENTES). 150 MG (LIPASA NO MENOS DE 10000 USP) 50 CAPSULAS</w:t>
            </w:r>
          </w:p>
        </w:tc>
      </w:tr>
      <w:tr w:rsidR="00CA5DBD" w:rsidRPr="006D49ED" w14:paraId="3A59CB4E" w14:textId="784E7423" w:rsidTr="00CA5DBD">
        <w:trPr>
          <w:trHeight w:val="288"/>
        </w:trPr>
        <w:tc>
          <w:tcPr>
            <w:tcW w:w="567" w:type="dxa"/>
            <w:vAlign w:val="center"/>
          </w:tcPr>
          <w:p w14:paraId="0702BE01" w14:textId="25469DC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604</w:t>
            </w:r>
          </w:p>
        </w:tc>
        <w:tc>
          <w:tcPr>
            <w:tcW w:w="1276" w:type="dxa"/>
            <w:shd w:val="clear" w:color="auto" w:fill="auto"/>
            <w:noWrap/>
            <w:vAlign w:val="center"/>
            <w:hideMark/>
          </w:tcPr>
          <w:p w14:paraId="103DEA9D" w14:textId="23A4DEC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010.000.4203.00</w:t>
            </w:r>
          </w:p>
        </w:tc>
        <w:tc>
          <w:tcPr>
            <w:tcW w:w="7088" w:type="dxa"/>
            <w:shd w:val="clear" w:color="auto" w:fill="auto"/>
            <w:vAlign w:val="center"/>
            <w:hideMark/>
          </w:tcPr>
          <w:p w14:paraId="325E54C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DINOPROSTONA GEL 0.5 MG JERINGA Y CANULA</w:t>
            </w:r>
          </w:p>
        </w:tc>
      </w:tr>
      <w:tr w:rsidR="00CA5DBD" w:rsidRPr="006D49ED" w14:paraId="42839315" w14:textId="133063E6" w:rsidTr="00767C68">
        <w:trPr>
          <w:trHeight w:val="701"/>
        </w:trPr>
        <w:tc>
          <w:tcPr>
            <w:tcW w:w="567" w:type="dxa"/>
            <w:vAlign w:val="center"/>
          </w:tcPr>
          <w:p w14:paraId="1EA961BB" w14:textId="211EE43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605</w:t>
            </w:r>
          </w:p>
        </w:tc>
        <w:tc>
          <w:tcPr>
            <w:tcW w:w="1276" w:type="dxa"/>
            <w:shd w:val="clear" w:color="auto" w:fill="auto"/>
            <w:noWrap/>
            <w:vAlign w:val="center"/>
            <w:hideMark/>
          </w:tcPr>
          <w:p w14:paraId="21D943DB" w14:textId="0F3FD3B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010.000.4218.00</w:t>
            </w:r>
          </w:p>
        </w:tc>
        <w:tc>
          <w:tcPr>
            <w:tcW w:w="7088" w:type="dxa"/>
            <w:shd w:val="clear" w:color="auto" w:fill="auto"/>
            <w:vAlign w:val="center"/>
            <w:hideMark/>
          </w:tcPr>
          <w:p w14:paraId="270CFE3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COMPLEJO COAGULANTE ANTI-INHIBIDOR DEL FACTOR VIII. SOLUCION INYECTABLE ELFRASCO AMPULA CON LIOFILIZADO CONTIENE: COMPLEJO COAGULANTE ANTI-INHIBIDOR DELFACTOR VIII 500U FEIBA PROTEINA PLASMATICA HUMANA 200-600 MG. ENVASE CONFRASCO AMPULA CON LIOFILIZADO Y</w:t>
            </w:r>
          </w:p>
        </w:tc>
      </w:tr>
      <w:tr w:rsidR="00CA5DBD" w:rsidRPr="006D49ED" w14:paraId="287F1B8F" w14:textId="21992ABD" w:rsidTr="00767C68">
        <w:trPr>
          <w:trHeight w:val="414"/>
        </w:trPr>
        <w:tc>
          <w:tcPr>
            <w:tcW w:w="567" w:type="dxa"/>
            <w:vAlign w:val="center"/>
          </w:tcPr>
          <w:p w14:paraId="0536D1F5" w14:textId="3926939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606</w:t>
            </w:r>
          </w:p>
        </w:tc>
        <w:tc>
          <w:tcPr>
            <w:tcW w:w="1276" w:type="dxa"/>
            <w:shd w:val="clear" w:color="auto" w:fill="auto"/>
            <w:noWrap/>
            <w:vAlign w:val="center"/>
            <w:hideMark/>
          </w:tcPr>
          <w:p w14:paraId="4CAE6C3D" w14:textId="6317056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010.000.4219.00</w:t>
            </w:r>
          </w:p>
        </w:tc>
        <w:tc>
          <w:tcPr>
            <w:tcW w:w="7088" w:type="dxa"/>
            <w:shd w:val="clear" w:color="auto" w:fill="auto"/>
            <w:vAlign w:val="center"/>
            <w:hideMark/>
          </w:tcPr>
          <w:p w14:paraId="5A7B314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COMPLEJO COAGULANTE ANTI-INHIBIDOR DEL FACTOR VIII SOLUCION INYECTABLE 1000 U FEIBA/20 ML </w:t>
            </w:r>
            <w:proofErr w:type="gramStart"/>
            <w:r w:rsidRPr="006D49ED">
              <w:rPr>
                <w:rFonts w:ascii="Aptos Narrow" w:eastAsia="Times New Roman" w:hAnsi="Aptos Narrow"/>
                <w:color w:val="000000"/>
                <w:sz w:val="16"/>
                <w:szCs w:val="16"/>
                <w:lang w:eastAsia="es-MX"/>
              </w:rPr>
              <w:t>FRASCO  AMPULA</w:t>
            </w:r>
            <w:proofErr w:type="gramEnd"/>
            <w:r w:rsidRPr="006D49ED">
              <w:rPr>
                <w:rFonts w:ascii="Aptos Narrow" w:eastAsia="Times New Roman" w:hAnsi="Aptos Narrow"/>
                <w:color w:val="000000"/>
                <w:sz w:val="16"/>
                <w:szCs w:val="16"/>
                <w:lang w:eastAsia="es-MX"/>
              </w:rPr>
              <w:t xml:space="preserve">  CON  LIOFILIZADO  Y  FRASCO CON 20 ML DE DILUYENTE.</w:t>
            </w:r>
          </w:p>
        </w:tc>
      </w:tr>
      <w:tr w:rsidR="00CA5DBD" w:rsidRPr="006D49ED" w14:paraId="7D94A053" w14:textId="5B9FB2B2" w:rsidTr="00767C68">
        <w:trPr>
          <w:trHeight w:val="420"/>
        </w:trPr>
        <w:tc>
          <w:tcPr>
            <w:tcW w:w="567" w:type="dxa"/>
            <w:vAlign w:val="center"/>
          </w:tcPr>
          <w:p w14:paraId="4E4BBC34" w14:textId="17F8A76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607</w:t>
            </w:r>
          </w:p>
        </w:tc>
        <w:tc>
          <w:tcPr>
            <w:tcW w:w="1276" w:type="dxa"/>
            <w:shd w:val="clear" w:color="auto" w:fill="auto"/>
            <w:noWrap/>
            <w:vAlign w:val="center"/>
            <w:hideMark/>
          </w:tcPr>
          <w:p w14:paraId="2F510615" w14:textId="2321447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010.000.4223.00</w:t>
            </w:r>
          </w:p>
        </w:tc>
        <w:tc>
          <w:tcPr>
            <w:tcW w:w="7088" w:type="dxa"/>
            <w:shd w:val="clear" w:color="auto" w:fill="auto"/>
            <w:vAlign w:val="center"/>
            <w:hideMark/>
          </w:tcPr>
          <w:p w14:paraId="526311E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NADROPARINA SOLUCION INYECTABLE 3800 UI AXA/0.4 ML ENVASE CON 2 JERINGAS PRELLENADAS CON 0.4 ML.</w:t>
            </w:r>
          </w:p>
        </w:tc>
      </w:tr>
      <w:tr w:rsidR="00CA5DBD" w:rsidRPr="006D49ED" w14:paraId="1DF7C047" w14:textId="7CADC534" w:rsidTr="00CA5DBD">
        <w:trPr>
          <w:trHeight w:val="576"/>
        </w:trPr>
        <w:tc>
          <w:tcPr>
            <w:tcW w:w="567" w:type="dxa"/>
            <w:vAlign w:val="center"/>
          </w:tcPr>
          <w:p w14:paraId="2AD57580" w14:textId="393ADFF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608</w:t>
            </w:r>
          </w:p>
        </w:tc>
        <w:tc>
          <w:tcPr>
            <w:tcW w:w="1276" w:type="dxa"/>
            <w:shd w:val="clear" w:color="auto" w:fill="auto"/>
            <w:noWrap/>
            <w:vAlign w:val="center"/>
            <w:hideMark/>
          </w:tcPr>
          <w:p w14:paraId="49D79453" w14:textId="4A7FFB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010.000.4224.03</w:t>
            </w:r>
          </w:p>
        </w:tc>
        <w:tc>
          <w:tcPr>
            <w:tcW w:w="7088" w:type="dxa"/>
            <w:shd w:val="clear" w:color="auto" w:fill="auto"/>
            <w:vAlign w:val="center"/>
            <w:hideMark/>
          </w:tcPr>
          <w:p w14:paraId="6E621DE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CADA JERINGA CONTIENE: ENOXAPARINA SODICA 60MG. ENVASE CON 10 JERINGAS. DE 0.6 ML.</w:t>
            </w:r>
          </w:p>
        </w:tc>
      </w:tr>
      <w:tr w:rsidR="00CA5DBD" w:rsidRPr="006D49ED" w14:paraId="462B9588" w14:textId="2F4AF15E" w:rsidTr="00CA5DBD">
        <w:trPr>
          <w:trHeight w:val="288"/>
        </w:trPr>
        <w:tc>
          <w:tcPr>
            <w:tcW w:w="567" w:type="dxa"/>
            <w:vAlign w:val="center"/>
          </w:tcPr>
          <w:p w14:paraId="3A9BE3A4" w14:textId="22AE5CB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609</w:t>
            </w:r>
          </w:p>
        </w:tc>
        <w:tc>
          <w:tcPr>
            <w:tcW w:w="1276" w:type="dxa"/>
            <w:shd w:val="clear" w:color="auto" w:fill="auto"/>
            <w:noWrap/>
            <w:vAlign w:val="center"/>
            <w:hideMark/>
          </w:tcPr>
          <w:p w14:paraId="44981C4A" w14:textId="5A09876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010.000.4226.00</w:t>
            </w:r>
          </w:p>
        </w:tc>
        <w:tc>
          <w:tcPr>
            <w:tcW w:w="7088" w:type="dxa"/>
            <w:shd w:val="clear" w:color="auto" w:fill="auto"/>
            <w:vAlign w:val="center"/>
            <w:hideMark/>
          </w:tcPr>
          <w:p w14:paraId="1A821B1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HIDROXICARBAMIDA CAPSULA 500 MG 100 CAPSULAS</w:t>
            </w:r>
          </w:p>
        </w:tc>
      </w:tr>
      <w:tr w:rsidR="00CA5DBD" w:rsidRPr="006D49ED" w14:paraId="3E32A2EA" w14:textId="356E07C9" w:rsidTr="00CA5DBD">
        <w:trPr>
          <w:trHeight w:val="576"/>
        </w:trPr>
        <w:tc>
          <w:tcPr>
            <w:tcW w:w="567" w:type="dxa"/>
            <w:vAlign w:val="center"/>
          </w:tcPr>
          <w:p w14:paraId="7C9DBD06" w14:textId="1626F65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610</w:t>
            </w:r>
          </w:p>
        </w:tc>
        <w:tc>
          <w:tcPr>
            <w:tcW w:w="1276" w:type="dxa"/>
            <w:shd w:val="clear" w:color="auto" w:fill="auto"/>
            <w:noWrap/>
            <w:vAlign w:val="center"/>
            <w:hideMark/>
          </w:tcPr>
          <w:p w14:paraId="11146EC1" w14:textId="0978DC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010.000.4229.01</w:t>
            </w:r>
          </w:p>
        </w:tc>
        <w:tc>
          <w:tcPr>
            <w:tcW w:w="7088" w:type="dxa"/>
            <w:shd w:val="clear" w:color="auto" w:fill="auto"/>
            <w:vAlign w:val="center"/>
            <w:hideMark/>
          </w:tcPr>
          <w:p w14:paraId="57E9AE9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L-ASPARGINASA. SOLUCION INYECTABLE. CADA FRASCO AMPULA CON POLVO CONTIENE: L-ASPARAGINASA 10,000 UI. ENVASE CON 5 FRASCOS AMPULA.</w:t>
            </w:r>
          </w:p>
        </w:tc>
      </w:tr>
      <w:tr w:rsidR="00CA5DBD" w:rsidRPr="006D49ED" w14:paraId="2BB30795" w14:textId="40A4520E" w:rsidTr="00CA5DBD">
        <w:trPr>
          <w:trHeight w:val="576"/>
        </w:trPr>
        <w:tc>
          <w:tcPr>
            <w:tcW w:w="567" w:type="dxa"/>
            <w:vAlign w:val="center"/>
          </w:tcPr>
          <w:p w14:paraId="4ECB330E" w14:textId="6FC4A9F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611</w:t>
            </w:r>
          </w:p>
        </w:tc>
        <w:tc>
          <w:tcPr>
            <w:tcW w:w="1276" w:type="dxa"/>
            <w:shd w:val="clear" w:color="auto" w:fill="auto"/>
            <w:noWrap/>
            <w:vAlign w:val="center"/>
            <w:hideMark/>
          </w:tcPr>
          <w:p w14:paraId="37A0C346" w14:textId="4A69902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010.000.4242.02</w:t>
            </w:r>
          </w:p>
        </w:tc>
        <w:tc>
          <w:tcPr>
            <w:tcW w:w="7088" w:type="dxa"/>
            <w:shd w:val="clear" w:color="auto" w:fill="auto"/>
            <w:vAlign w:val="center"/>
            <w:hideMark/>
          </w:tcPr>
          <w:p w14:paraId="2D702D3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CADA JERINGA CONTIENE: ENOXAPARINA SODICA 20MG. ENVASE CON 10 JERINGAS. DE 0.2 ML.</w:t>
            </w:r>
          </w:p>
        </w:tc>
      </w:tr>
      <w:tr w:rsidR="00CA5DBD" w:rsidRPr="006D49ED" w14:paraId="0C161AD3" w14:textId="642A6386" w:rsidTr="00CA5DBD">
        <w:trPr>
          <w:trHeight w:val="288"/>
        </w:trPr>
        <w:tc>
          <w:tcPr>
            <w:tcW w:w="567" w:type="dxa"/>
            <w:vAlign w:val="center"/>
          </w:tcPr>
          <w:p w14:paraId="1749246F" w14:textId="66B8499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612</w:t>
            </w:r>
          </w:p>
        </w:tc>
        <w:tc>
          <w:tcPr>
            <w:tcW w:w="1276" w:type="dxa"/>
            <w:shd w:val="clear" w:color="auto" w:fill="auto"/>
            <w:noWrap/>
            <w:vAlign w:val="center"/>
            <w:hideMark/>
          </w:tcPr>
          <w:p w14:paraId="0E36A81D" w14:textId="64727D9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010.000.4252.00</w:t>
            </w:r>
          </w:p>
        </w:tc>
        <w:tc>
          <w:tcPr>
            <w:tcW w:w="7088" w:type="dxa"/>
            <w:shd w:val="clear" w:color="auto" w:fill="auto"/>
            <w:vAlign w:val="center"/>
            <w:hideMark/>
          </w:tcPr>
          <w:p w14:paraId="61DC10D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MOXIFLOXACINO TABLETA 400MG 7 TABLETAS</w:t>
            </w:r>
          </w:p>
        </w:tc>
      </w:tr>
      <w:tr w:rsidR="00CA5DBD" w:rsidRPr="006D49ED" w14:paraId="22BAE60E" w14:textId="26F22F2E" w:rsidTr="00767C68">
        <w:trPr>
          <w:trHeight w:val="331"/>
        </w:trPr>
        <w:tc>
          <w:tcPr>
            <w:tcW w:w="567" w:type="dxa"/>
            <w:vAlign w:val="center"/>
          </w:tcPr>
          <w:p w14:paraId="779D1F29" w14:textId="46EBBA7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613</w:t>
            </w:r>
          </w:p>
        </w:tc>
        <w:tc>
          <w:tcPr>
            <w:tcW w:w="1276" w:type="dxa"/>
            <w:shd w:val="clear" w:color="auto" w:fill="auto"/>
            <w:noWrap/>
            <w:vAlign w:val="center"/>
            <w:hideMark/>
          </w:tcPr>
          <w:p w14:paraId="470FCF24" w14:textId="6C07859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010.000.4253.00</w:t>
            </w:r>
          </w:p>
        </w:tc>
        <w:tc>
          <w:tcPr>
            <w:tcW w:w="7088" w:type="dxa"/>
            <w:shd w:val="clear" w:color="auto" w:fill="auto"/>
            <w:vAlign w:val="center"/>
            <w:hideMark/>
          </w:tcPr>
          <w:p w14:paraId="448A84A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MOXIFLOXACINO SOLUCION INYECTABLE 160 MG/100 ML BOLSA FLEXIBLE O FRASCO AMPULA CON 250 ML</w:t>
            </w:r>
          </w:p>
        </w:tc>
      </w:tr>
      <w:tr w:rsidR="00CA5DBD" w:rsidRPr="006D49ED" w14:paraId="7F449EC0" w14:textId="4E650209" w:rsidTr="00CA5DBD">
        <w:trPr>
          <w:trHeight w:val="288"/>
        </w:trPr>
        <w:tc>
          <w:tcPr>
            <w:tcW w:w="567" w:type="dxa"/>
            <w:vAlign w:val="center"/>
          </w:tcPr>
          <w:p w14:paraId="548C8FC6" w14:textId="5C5D18D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614</w:t>
            </w:r>
          </w:p>
        </w:tc>
        <w:tc>
          <w:tcPr>
            <w:tcW w:w="1276" w:type="dxa"/>
            <w:shd w:val="clear" w:color="auto" w:fill="auto"/>
            <w:noWrap/>
            <w:vAlign w:val="center"/>
            <w:hideMark/>
          </w:tcPr>
          <w:p w14:paraId="77185FE1" w14:textId="61C16D5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010.000.4256.00</w:t>
            </w:r>
          </w:p>
        </w:tc>
        <w:tc>
          <w:tcPr>
            <w:tcW w:w="7088" w:type="dxa"/>
            <w:shd w:val="clear" w:color="auto" w:fill="auto"/>
            <w:vAlign w:val="center"/>
            <w:hideMark/>
          </w:tcPr>
          <w:p w14:paraId="7D232EC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TALIDOMIDA TABLETA O CAPSULA 100 MG 50 TABLETAS O CAPSULAS</w:t>
            </w:r>
          </w:p>
        </w:tc>
      </w:tr>
      <w:tr w:rsidR="00CA5DBD" w:rsidRPr="006D49ED" w14:paraId="1B421B09" w14:textId="2A93C5D3" w:rsidTr="00CA5DBD">
        <w:trPr>
          <w:trHeight w:val="288"/>
        </w:trPr>
        <w:tc>
          <w:tcPr>
            <w:tcW w:w="567" w:type="dxa"/>
            <w:vAlign w:val="center"/>
          </w:tcPr>
          <w:p w14:paraId="2607242D" w14:textId="7A8E86A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615</w:t>
            </w:r>
          </w:p>
        </w:tc>
        <w:tc>
          <w:tcPr>
            <w:tcW w:w="1276" w:type="dxa"/>
            <w:shd w:val="clear" w:color="auto" w:fill="auto"/>
            <w:noWrap/>
            <w:vAlign w:val="center"/>
            <w:hideMark/>
          </w:tcPr>
          <w:p w14:paraId="068B3339" w14:textId="2F7491B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010.000.4258.00</w:t>
            </w:r>
          </w:p>
        </w:tc>
        <w:tc>
          <w:tcPr>
            <w:tcW w:w="7088" w:type="dxa"/>
            <w:shd w:val="clear" w:color="auto" w:fill="auto"/>
            <w:vAlign w:val="center"/>
            <w:hideMark/>
          </w:tcPr>
          <w:p w14:paraId="2538D4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CIPROFLOXACINO SUSPENSION 250 MG/5 ML ENVASE CON 5 G Y 93 ML DE DILUYENTE</w:t>
            </w:r>
          </w:p>
        </w:tc>
      </w:tr>
      <w:tr w:rsidR="00CA5DBD" w:rsidRPr="006D49ED" w14:paraId="54DB99F6" w14:textId="14CA813E" w:rsidTr="00CA5DBD">
        <w:trPr>
          <w:trHeight w:val="288"/>
        </w:trPr>
        <w:tc>
          <w:tcPr>
            <w:tcW w:w="567" w:type="dxa"/>
            <w:vAlign w:val="center"/>
          </w:tcPr>
          <w:p w14:paraId="5270D2F8" w14:textId="48D0CEB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616</w:t>
            </w:r>
          </w:p>
        </w:tc>
        <w:tc>
          <w:tcPr>
            <w:tcW w:w="1276" w:type="dxa"/>
            <w:shd w:val="clear" w:color="auto" w:fill="auto"/>
            <w:noWrap/>
            <w:vAlign w:val="center"/>
            <w:hideMark/>
          </w:tcPr>
          <w:p w14:paraId="5213F7B1" w14:textId="7B038E2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010.000.4260.00</w:t>
            </w:r>
          </w:p>
        </w:tc>
        <w:tc>
          <w:tcPr>
            <w:tcW w:w="7088" w:type="dxa"/>
            <w:shd w:val="clear" w:color="auto" w:fill="auto"/>
            <w:vAlign w:val="center"/>
            <w:hideMark/>
          </w:tcPr>
          <w:p w14:paraId="63122FD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NISTATINA SUSPENSION ORAL 100,000 UI/ML ENVASE PARA 24 ML</w:t>
            </w:r>
          </w:p>
        </w:tc>
      </w:tr>
      <w:tr w:rsidR="00CA5DBD" w:rsidRPr="006D49ED" w14:paraId="0AB81965" w14:textId="4AA9A447" w:rsidTr="00CA5DBD">
        <w:trPr>
          <w:trHeight w:val="288"/>
        </w:trPr>
        <w:tc>
          <w:tcPr>
            <w:tcW w:w="567" w:type="dxa"/>
            <w:vAlign w:val="center"/>
          </w:tcPr>
          <w:p w14:paraId="1CCE571A" w14:textId="0D97541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617</w:t>
            </w:r>
          </w:p>
        </w:tc>
        <w:tc>
          <w:tcPr>
            <w:tcW w:w="1276" w:type="dxa"/>
            <w:shd w:val="clear" w:color="auto" w:fill="auto"/>
            <w:noWrap/>
            <w:vAlign w:val="center"/>
            <w:hideMark/>
          </w:tcPr>
          <w:p w14:paraId="07AE5B45" w14:textId="4D5A507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010.000.4264.00</w:t>
            </w:r>
          </w:p>
        </w:tc>
        <w:tc>
          <w:tcPr>
            <w:tcW w:w="7088" w:type="dxa"/>
            <w:shd w:val="clear" w:color="auto" w:fill="auto"/>
            <w:vAlign w:val="center"/>
            <w:hideMark/>
          </w:tcPr>
          <w:p w14:paraId="46F024E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ACICLOVIR SOLUCION INYECTABLE 250 MG 5 FRASCOS AMPULA</w:t>
            </w:r>
          </w:p>
        </w:tc>
      </w:tr>
      <w:tr w:rsidR="00CA5DBD" w:rsidRPr="006D49ED" w14:paraId="4B8F8E4C" w14:textId="266D7D73" w:rsidTr="00CA5DBD">
        <w:trPr>
          <w:trHeight w:val="288"/>
        </w:trPr>
        <w:tc>
          <w:tcPr>
            <w:tcW w:w="567" w:type="dxa"/>
            <w:vAlign w:val="center"/>
          </w:tcPr>
          <w:p w14:paraId="45F3202A" w14:textId="0180E73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618</w:t>
            </w:r>
          </w:p>
        </w:tc>
        <w:tc>
          <w:tcPr>
            <w:tcW w:w="1276" w:type="dxa"/>
            <w:shd w:val="clear" w:color="auto" w:fill="auto"/>
            <w:noWrap/>
            <w:vAlign w:val="center"/>
            <w:hideMark/>
          </w:tcPr>
          <w:p w14:paraId="53B2F222" w14:textId="32F040C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010.000.4298.00</w:t>
            </w:r>
          </w:p>
        </w:tc>
        <w:tc>
          <w:tcPr>
            <w:tcW w:w="7088" w:type="dxa"/>
            <w:shd w:val="clear" w:color="auto" w:fill="auto"/>
            <w:vAlign w:val="center"/>
            <w:hideMark/>
          </w:tcPr>
          <w:p w14:paraId="12FFF64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CICLOSPORINA CAPSULA DE GELATINA BLANDA 100 MG 50 CAPSULAS</w:t>
            </w:r>
          </w:p>
        </w:tc>
      </w:tr>
      <w:tr w:rsidR="00CA5DBD" w:rsidRPr="006D49ED" w14:paraId="1376D80E" w14:textId="2FA42E41" w:rsidTr="00CA5DBD">
        <w:trPr>
          <w:trHeight w:val="288"/>
        </w:trPr>
        <w:tc>
          <w:tcPr>
            <w:tcW w:w="567" w:type="dxa"/>
            <w:vAlign w:val="center"/>
          </w:tcPr>
          <w:p w14:paraId="10388217" w14:textId="493411E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619</w:t>
            </w:r>
          </w:p>
        </w:tc>
        <w:tc>
          <w:tcPr>
            <w:tcW w:w="1276" w:type="dxa"/>
            <w:shd w:val="clear" w:color="auto" w:fill="auto"/>
            <w:noWrap/>
            <w:vAlign w:val="center"/>
            <w:hideMark/>
          </w:tcPr>
          <w:p w14:paraId="5D52D71F" w14:textId="1B25B25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010.000.4301.00</w:t>
            </w:r>
          </w:p>
        </w:tc>
        <w:tc>
          <w:tcPr>
            <w:tcW w:w="7088" w:type="dxa"/>
            <w:shd w:val="clear" w:color="auto" w:fill="auto"/>
            <w:vAlign w:val="center"/>
            <w:hideMark/>
          </w:tcPr>
          <w:p w14:paraId="4E13999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ERTAPENEM SOLUCION INYECTABLE 1 G FRASCO AMPULA CON LIOFILIZADO</w:t>
            </w:r>
          </w:p>
        </w:tc>
      </w:tr>
      <w:tr w:rsidR="00CA5DBD" w:rsidRPr="006D49ED" w14:paraId="22E2F3B5" w14:textId="3A64E64A" w:rsidTr="00CA5DBD">
        <w:trPr>
          <w:trHeight w:val="288"/>
        </w:trPr>
        <w:tc>
          <w:tcPr>
            <w:tcW w:w="567" w:type="dxa"/>
            <w:vAlign w:val="center"/>
          </w:tcPr>
          <w:p w14:paraId="46FA4A66" w14:textId="6D9FF00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620</w:t>
            </w:r>
          </w:p>
        </w:tc>
        <w:tc>
          <w:tcPr>
            <w:tcW w:w="1276" w:type="dxa"/>
            <w:shd w:val="clear" w:color="auto" w:fill="auto"/>
            <w:noWrap/>
            <w:vAlign w:val="center"/>
            <w:hideMark/>
          </w:tcPr>
          <w:p w14:paraId="514B5CB0" w14:textId="62E359D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010.000.4302.00</w:t>
            </w:r>
          </w:p>
        </w:tc>
        <w:tc>
          <w:tcPr>
            <w:tcW w:w="7088" w:type="dxa"/>
            <w:shd w:val="clear" w:color="auto" w:fill="auto"/>
            <w:vAlign w:val="center"/>
            <w:hideMark/>
          </w:tcPr>
          <w:p w14:paraId="532FB05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FINASTERIDA GRAGEA O TABLETA RECUBIERTA 5 MG 30 GRAGEAS O TABLETAS RECUBIERTAS</w:t>
            </w:r>
          </w:p>
        </w:tc>
      </w:tr>
      <w:tr w:rsidR="00CA5DBD" w:rsidRPr="006D49ED" w14:paraId="00FCBE76" w14:textId="725EA6EB" w:rsidTr="00767C68">
        <w:trPr>
          <w:trHeight w:val="451"/>
        </w:trPr>
        <w:tc>
          <w:tcPr>
            <w:tcW w:w="567" w:type="dxa"/>
            <w:vAlign w:val="center"/>
          </w:tcPr>
          <w:p w14:paraId="5832728A" w14:textId="2BC961A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621</w:t>
            </w:r>
          </w:p>
        </w:tc>
        <w:tc>
          <w:tcPr>
            <w:tcW w:w="1276" w:type="dxa"/>
            <w:shd w:val="clear" w:color="auto" w:fill="auto"/>
            <w:noWrap/>
            <w:vAlign w:val="center"/>
            <w:hideMark/>
          </w:tcPr>
          <w:p w14:paraId="77AC1D13" w14:textId="0B04F4D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010.000.4304.01</w:t>
            </w:r>
          </w:p>
        </w:tc>
        <w:tc>
          <w:tcPr>
            <w:tcW w:w="7088" w:type="dxa"/>
            <w:shd w:val="clear" w:color="auto" w:fill="auto"/>
            <w:vAlign w:val="center"/>
            <w:hideMark/>
          </w:tcPr>
          <w:p w14:paraId="20E4563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TOLTERODINA. TABLETA. CADA TABLETA CONTIENE: L TARTRATO DE TOLTERODINA 2 </w:t>
            </w:r>
            <w:proofErr w:type="gramStart"/>
            <w:r w:rsidRPr="006D49ED">
              <w:rPr>
                <w:rFonts w:ascii="Aptos Narrow" w:eastAsia="Times New Roman" w:hAnsi="Aptos Narrow"/>
                <w:color w:val="000000"/>
                <w:sz w:val="16"/>
                <w:szCs w:val="16"/>
                <w:lang w:eastAsia="es-MX"/>
              </w:rPr>
              <w:t>MG.ENVASE</w:t>
            </w:r>
            <w:proofErr w:type="gramEnd"/>
            <w:r w:rsidRPr="006D49ED">
              <w:rPr>
                <w:rFonts w:ascii="Aptos Narrow" w:eastAsia="Times New Roman" w:hAnsi="Aptos Narrow"/>
                <w:color w:val="000000"/>
                <w:sz w:val="16"/>
                <w:szCs w:val="16"/>
                <w:lang w:eastAsia="es-MX"/>
              </w:rPr>
              <w:t xml:space="preserve"> CON 28 TABLETAS.</w:t>
            </w:r>
          </w:p>
        </w:tc>
      </w:tr>
      <w:tr w:rsidR="00CA5DBD" w:rsidRPr="006D49ED" w14:paraId="044D80D1" w14:textId="290E5CFA" w:rsidTr="00CA5DBD">
        <w:trPr>
          <w:trHeight w:val="288"/>
        </w:trPr>
        <w:tc>
          <w:tcPr>
            <w:tcW w:w="567" w:type="dxa"/>
            <w:vAlign w:val="center"/>
          </w:tcPr>
          <w:p w14:paraId="7C0D30AD" w14:textId="67B3A38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622</w:t>
            </w:r>
          </w:p>
        </w:tc>
        <w:tc>
          <w:tcPr>
            <w:tcW w:w="1276" w:type="dxa"/>
            <w:shd w:val="clear" w:color="auto" w:fill="auto"/>
            <w:noWrap/>
            <w:vAlign w:val="center"/>
            <w:hideMark/>
          </w:tcPr>
          <w:p w14:paraId="7B236E09" w14:textId="2260F11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010.000.4307.00</w:t>
            </w:r>
          </w:p>
        </w:tc>
        <w:tc>
          <w:tcPr>
            <w:tcW w:w="7088" w:type="dxa"/>
            <w:shd w:val="clear" w:color="auto" w:fill="auto"/>
            <w:vAlign w:val="center"/>
            <w:hideMark/>
          </w:tcPr>
          <w:p w14:paraId="19413FD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CILOSTAZOL TABLETA 100 MG ENVASE CON 30 TABLETAS</w:t>
            </w:r>
          </w:p>
        </w:tc>
      </w:tr>
      <w:tr w:rsidR="00CA5DBD" w:rsidRPr="006D49ED" w14:paraId="01CF1AC8" w14:textId="6E1515D9" w:rsidTr="00CA5DBD">
        <w:trPr>
          <w:trHeight w:val="288"/>
        </w:trPr>
        <w:tc>
          <w:tcPr>
            <w:tcW w:w="567" w:type="dxa"/>
            <w:vAlign w:val="center"/>
          </w:tcPr>
          <w:p w14:paraId="33C3BB1B" w14:textId="7195287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623</w:t>
            </w:r>
          </w:p>
        </w:tc>
        <w:tc>
          <w:tcPr>
            <w:tcW w:w="1276" w:type="dxa"/>
            <w:shd w:val="clear" w:color="auto" w:fill="auto"/>
            <w:noWrap/>
            <w:vAlign w:val="center"/>
            <w:hideMark/>
          </w:tcPr>
          <w:p w14:paraId="2C5389E6" w14:textId="211167B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010.000.4308.01</w:t>
            </w:r>
          </w:p>
        </w:tc>
        <w:tc>
          <w:tcPr>
            <w:tcW w:w="7088" w:type="dxa"/>
            <w:shd w:val="clear" w:color="auto" w:fill="auto"/>
            <w:vAlign w:val="center"/>
            <w:hideMark/>
          </w:tcPr>
          <w:p w14:paraId="1BDE0A5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SILDENAFIL TABLETA 50 MG ENVASE CON 4 TABLETAS</w:t>
            </w:r>
          </w:p>
        </w:tc>
      </w:tr>
      <w:tr w:rsidR="00CA5DBD" w:rsidRPr="006D49ED" w14:paraId="1093AE0D" w14:textId="662D5B66" w:rsidTr="00CA5DBD">
        <w:trPr>
          <w:trHeight w:val="288"/>
        </w:trPr>
        <w:tc>
          <w:tcPr>
            <w:tcW w:w="567" w:type="dxa"/>
            <w:vAlign w:val="center"/>
          </w:tcPr>
          <w:p w14:paraId="1C881B8A" w14:textId="023D4BF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624</w:t>
            </w:r>
          </w:p>
        </w:tc>
        <w:tc>
          <w:tcPr>
            <w:tcW w:w="1276" w:type="dxa"/>
            <w:shd w:val="clear" w:color="auto" w:fill="auto"/>
            <w:noWrap/>
            <w:vAlign w:val="center"/>
            <w:hideMark/>
          </w:tcPr>
          <w:p w14:paraId="014322EE" w14:textId="76EDD16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010.000.4309.01</w:t>
            </w:r>
          </w:p>
        </w:tc>
        <w:tc>
          <w:tcPr>
            <w:tcW w:w="7088" w:type="dxa"/>
            <w:shd w:val="clear" w:color="auto" w:fill="auto"/>
            <w:vAlign w:val="center"/>
            <w:hideMark/>
          </w:tcPr>
          <w:p w14:paraId="079FC7C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SILDENAFIL TABLETA 100 MG 4 TABLETAS</w:t>
            </w:r>
          </w:p>
        </w:tc>
      </w:tr>
      <w:tr w:rsidR="00CA5DBD" w:rsidRPr="006D49ED" w14:paraId="26BE21C9" w14:textId="3C6A0DED" w:rsidTr="00767C68">
        <w:trPr>
          <w:trHeight w:val="513"/>
        </w:trPr>
        <w:tc>
          <w:tcPr>
            <w:tcW w:w="567" w:type="dxa"/>
            <w:vAlign w:val="center"/>
          </w:tcPr>
          <w:p w14:paraId="75F779FE" w14:textId="0497551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625</w:t>
            </w:r>
          </w:p>
        </w:tc>
        <w:tc>
          <w:tcPr>
            <w:tcW w:w="1276" w:type="dxa"/>
            <w:shd w:val="clear" w:color="auto" w:fill="auto"/>
            <w:noWrap/>
            <w:vAlign w:val="center"/>
            <w:hideMark/>
          </w:tcPr>
          <w:p w14:paraId="0C88F5BC" w14:textId="2C9547F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010.000.4321.00</w:t>
            </w:r>
          </w:p>
        </w:tc>
        <w:tc>
          <w:tcPr>
            <w:tcW w:w="7088" w:type="dxa"/>
            <w:shd w:val="clear" w:color="auto" w:fill="auto"/>
            <w:vAlign w:val="center"/>
            <w:hideMark/>
          </w:tcPr>
          <w:p w14:paraId="7D47DE2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PALIVIZUMAB SOLUCION INYECTABLE 100.0 MG/1 ML FRASCO AMPULA Y AMPOLLETA CON 1 ML DE DILUYENTE</w:t>
            </w:r>
          </w:p>
        </w:tc>
      </w:tr>
      <w:tr w:rsidR="00CA5DBD" w:rsidRPr="006D49ED" w14:paraId="33047359" w14:textId="13DBAFFD" w:rsidTr="00767C68">
        <w:trPr>
          <w:trHeight w:val="705"/>
        </w:trPr>
        <w:tc>
          <w:tcPr>
            <w:tcW w:w="567" w:type="dxa"/>
            <w:vAlign w:val="center"/>
          </w:tcPr>
          <w:p w14:paraId="28A6CDFD" w14:textId="3CA8F6F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626</w:t>
            </w:r>
          </w:p>
        </w:tc>
        <w:tc>
          <w:tcPr>
            <w:tcW w:w="1276" w:type="dxa"/>
            <w:shd w:val="clear" w:color="auto" w:fill="auto"/>
            <w:noWrap/>
            <w:vAlign w:val="center"/>
            <w:hideMark/>
          </w:tcPr>
          <w:p w14:paraId="6722DC28" w14:textId="320FF13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010.000.4324.00</w:t>
            </w:r>
          </w:p>
        </w:tc>
        <w:tc>
          <w:tcPr>
            <w:tcW w:w="7088" w:type="dxa"/>
            <w:shd w:val="clear" w:color="auto" w:fill="auto"/>
            <w:vAlign w:val="center"/>
            <w:hideMark/>
          </w:tcPr>
          <w:p w14:paraId="3F64D6F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FACTOR VIII DE LA COAGULACION HUMANO. SOLUCION INYECTABLE CADA FRASCO AMPULA CONLIOFILIZADO CONTIENE: FACTOR VIII DE LA COAGULACION HUMANO 500 UI ENVASE CON UNFRASCO AMPULA CON LIOFILIZADO UN FRASCO AMPULA CON 5 ML O 10 ML DE DILUYENTE YEQUIPO PARA ADMINI</w:t>
            </w:r>
          </w:p>
        </w:tc>
      </w:tr>
      <w:tr w:rsidR="00CA5DBD" w:rsidRPr="006D49ED" w14:paraId="31AC8BFB" w14:textId="59568DCF" w:rsidTr="00CA5DBD">
        <w:trPr>
          <w:trHeight w:val="288"/>
        </w:trPr>
        <w:tc>
          <w:tcPr>
            <w:tcW w:w="567" w:type="dxa"/>
            <w:vAlign w:val="center"/>
          </w:tcPr>
          <w:p w14:paraId="041C7A21" w14:textId="3917C38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627</w:t>
            </w:r>
          </w:p>
        </w:tc>
        <w:tc>
          <w:tcPr>
            <w:tcW w:w="1276" w:type="dxa"/>
            <w:shd w:val="clear" w:color="auto" w:fill="auto"/>
            <w:noWrap/>
            <w:vAlign w:val="center"/>
            <w:hideMark/>
          </w:tcPr>
          <w:p w14:paraId="4CC9FBBE" w14:textId="22391D0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010.000.4326.00</w:t>
            </w:r>
          </w:p>
        </w:tc>
        <w:tc>
          <w:tcPr>
            <w:tcW w:w="7088" w:type="dxa"/>
            <w:shd w:val="clear" w:color="auto" w:fill="auto"/>
            <w:vAlign w:val="center"/>
            <w:hideMark/>
          </w:tcPr>
          <w:p w14:paraId="7BCB7CC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ACETILCISTEINA SOLUCION AL 20 % 400 MG/2 </w:t>
            </w:r>
            <w:proofErr w:type="gramStart"/>
            <w:r w:rsidRPr="006D49ED">
              <w:rPr>
                <w:rFonts w:ascii="Aptos Narrow" w:eastAsia="Times New Roman" w:hAnsi="Aptos Narrow"/>
                <w:color w:val="000000"/>
                <w:sz w:val="16"/>
                <w:szCs w:val="16"/>
                <w:lang w:eastAsia="es-MX"/>
              </w:rPr>
              <w:t>ML(</w:t>
            </w:r>
            <w:proofErr w:type="gramEnd"/>
            <w:r w:rsidRPr="006D49ED">
              <w:rPr>
                <w:rFonts w:ascii="Aptos Narrow" w:eastAsia="Times New Roman" w:hAnsi="Aptos Narrow"/>
                <w:color w:val="000000"/>
                <w:sz w:val="16"/>
                <w:szCs w:val="16"/>
                <w:lang w:eastAsia="es-MX"/>
              </w:rPr>
              <w:t>200 MG/ML) 5 AMPOLLETAS CON 2 ML</w:t>
            </w:r>
          </w:p>
        </w:tc>
      </w:tr>
      <w:tr w:rsidR="00CA5DBD" w:rsidRPr="006D49ED" w14:paraId="0BC5EB11" w14:textId="3A2914B0" w:rsidTr="00CA5DBD">
        <w:trPr>
          <w:trHeight w:val="576"/>
        </w:trPr>
        <w:tc>
          <w:tcPr>
            <w:tcW w:w="567" w:type="dxa"/>
            <w:vAlign w:val="center"/>
          </w:tcPr>
          <w:p w14:paraId="57E8E594" w14:textId="5FB5FAF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628</w:t>
            </w:r>
          </w:p>
        </w:tc>
        <w:tc>
          <w:tcPr>
            <w:tcW w:w="1276" w:type="dxa"/>
            <w:shd w:val="clear" w:color="auto" w:fill="auto"/>
            <w:noWrap/>
            <w:vAlign w:val="center"/>
            <w:hideMark/>
          </w:tcPr>
          <w:p w14:paraId="4382DEDF" w14:textId="538607D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010.000.4332.01</w:t>
            </w:r>
          </w:p>
        </w:tc>
        <w:tc>
          <w:tcPr>
            <w:tcW w:w="7088" w:type="dxa"/>
            <w:shd w:val="clear" w:color="auto" w:fill="auto"/>
            <w:vAlign w:val="center"/>
            <w:hideMark/>
          </w:tcPr>
          <w:p w14:paraId="0EACDDD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SUSPENSION PARA NEBULIZAR. CADA ENVASE CONTIENE: BUDESONIDA(MICRONIZADA) 0.250 MG. ENVASE CON 20 ENVASES CON 2 ML.</w:t>
            </w:r>
          </w:p>
        </w:tc>
      </w:tr>
      <w:tr w:rsidR="00CA5DBD" w:rsidRPr="006D49ED" w14:paraId="2CAE7CA9" w14:textId="31AEF1F4" w:rsidTr="00CA5DBD">
        <w:trPr>
          <w:trHeight w:val="576"/>
        </w:trPr>
        <w:tc>
          <w:tcPr>
            <w:tcW w:w="567" w:type="dxa"/>
            <w:vAlign w:val="center"/>
          </w:tcPr>
          <w:p w14:paraId="7E7DA554" w14:textId="6369FAD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629</w:t>
            </w:r>
          </w:p>
        </w:tc>
        <w:tc>
          <w:tcPr>
            <w:tcW w:w="1276" w:type="dxa"/>
            <w:shd w:val="clear" w:color="auto" w:fill="auto"/>
            <w:noWrap/>
            <w:vAlign w:val="center"/>
            <w:hideMark/>
          </w:tcPr>
          <w:p w14:paraId="42D79E94" w14:textId="1CBC4A5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010.000.4333.01</w:t>
            </w:r>
          </w:p>
        </w:tc>
        <w:tc>
          <w:tcPr>
            <w:tcW w:w="7088" w:type="dxa"/>
            <w:shd w:val="clear" w:color="auto" w:fill="auto"/>
            <w:vAlign w:val="center"/>
            <w:hideMark/>
          </w:tcPr>
          <w:p w14:paraId="64EB5E7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SUSPENSION PARA NEBULIZAR CADA ENVASE CONTIENE: BUDESONIDA(MICRONIZADA) 0.500 MG. ENVASE CON 20 ENVASES CON 2 ML.</w:t>
            </w:r>
          </w:p>
        </w:tc>
      </w:tr>
      <w:tr w:rsidR="00CA5DBD" w:rsidRPr="006D49ED" w14:paraId="27060D2F" w14:textId="496D8E7F" w:rsidTr="00CA5DBD">
        <w:trPr>
          <w:trHeight w:val="288"/>
        </w:trPr>
        <w:tc>
          <w:tcPr>
            <w:tcW w:w="567" w:type="dxa"/>
            <w:vAlign w:val="center"/>
          </w:tcPr>
          <w:p w14:paraId="6B7AAED5" w14:textId="73CA23B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630</w:t>
            </w:r>
          </w:p>
        </w:tc>
        <w:tc>
          <w:tcPr>
            <w:tcW w:w="1276" w:type="dxa"/>
            <w:shd w:val="clear" w:color="auto" w:fill="auto"/>
            <w:noWrap/>
            <w:vAlign w:val="center"/>
            <w:hideMark/>
          </w:tcPr>
          <w:p w14:paraId="3CF12EAB" w14:textId="353C75A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010.000.4334.00</w:t>
            </w:r>
          </w:p>
        </w:tc>
        <w:tc>
          <w:tcPr>
            <w:tcW w:w="7088" w:type="dxa"/>
            <w:shd w:val="clear" w:color="auto" w:fill="auto"/>
            <w:vAlign w:val="center"/>
            <w:hideMark/>
          </w:tcPr>
          <w:p w14:paraId="0B9836B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POLVO 100 MICRO(A)G/DOSIS ENVASE CON 200 DOSIS Y DISPOSITIVO INHALADOR</w:t>
            </w:r>
          </w:p>
        </w:tc>
      </w:tr>
      <w:tr w:rsidR="00CA5DBD" w:rsidRPr="006D49ED" w14:paraId="2CC1252C" w14:textId="2B60CAFF" w:rsidTr="00CA5DBD">
        <w:trPr>
          <w:trHeight w:val="576"/>
        </w:trPr>
        <w:tc>
          <w:tcPr>
            <w:tcW w:w="567" w:type="dxa"/>
            <w:vAlign w:val="center"/>
          </w:tcPr>
          <w:p w14:paraId="68C0F542" w14:textId="2CC9E4A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631</w:t>
            </w:r>
          </w:p>
        </w:tc>
        <w:tc>
          <w:tcPr>
            <w:tcW w:w="1276" w:type="dxa"/>
            <w:shd w:val="clear" w:color="auto" w:fill="auto"/>
            <w:noWrap/>
            <w:vAlign w:val="center"/>
            <w:hideMark/>
          </w:tcPr>
          <w:p w14:paraId="2E348DA8" w14:textId="5C92046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010.000.4335.02</w:t>
            </w:r>
          </w:p>
        </w:tc>
        <w:tc>
          <w:tcPr>
            <w:tcW w:w="7088" w:type="dxa"/>
            <w:shd w:val="clear" w:color="auto" w:fill="auto"/>
            <w:vAlign w:val="center"/>
            <w:hideMark/>
          </w:tcPr>
          <w:p w14:paraId="312B27B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MONTELUKAST. GRANULADO CADA SOBRE CONTIENE: MONTELUKAST SODICO EQUIVALENTE A 4MG DE MONTELUKAST ENVASE CON 30 SOBRES.</w:t>
            </w:r>
          </w:p>
        </w:tc>
      </w:tr>
      <w:tr w:rsidR="00CA5DBD" w:rsidRPr="006D49ED" w14:paraId="2FB2C34A" w14:textId="46AEB7B9" w:rsidTr="00CA5DBD">
        <w:trPr>
          <w:trHeight w:val="576"/>
        </w:trPr>
        <w:tc>
          <w:tcPr>
            <w:tcW w:w="567" w:type="dxa"/>
            <w:vAlign w:val="center"/>
          </w:tcPr>
          <w:p w14:paraId="52AA406A" w14:textId="5854956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632</w:t>
            </w:r>
          </w:p>
        </w:tc>
        <w:tc>
          <w:tcPr>
            <w:tcW w:w="1276" w:type="dxa"/>
            <w:shd w:val="clear" w:color="auto" w:fill="auto"/>
            <w:noWrap/>
            <w:vAlign w:val="center"/>
            <w:hideMark/>
          </w:tcPr>
          <w:p w14:paraId="08BBD1AB" w14:textId="4D8DC42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010.000.4364.01</w:t>
            </w:r>
          </w:p>
        </w:tc>
        <w:tc>
          <w:tcPr>
            <w:tcW w:w="7088" w:type="dxa"/>
            <w:shd w:val="clear" w:color="auto" w:fill="auto"/>
            <w:vAlign w:val="center"/>
            <w:hideMark/>
          </w:tcPr>
          <w:p w14:paraId="286747F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DONEPECILO. TABLETA CADA TABLETA CONTIENE: CLORHIDRATO DE DONEPECILO 5 MG ENVASE CON 28 TABLETAS.</w:t>
            </w:r>
          </w:p>
        </w:tc>
      </w:tr>
      <w:tr w:rsidR="00CA5DBD" w:rsidRPr="006D49ED" w14:paraId="1BD61632" w14:textId="03A776E1" w:rsidTr="00767C68">
        <w:trPr>
          <w:trHeight w:val="560"/>
        </w:trPr>
        <w:tc>
          <w:tcPr>
            <w:tcW w:w="567" w:type="dxa"/>
            <w:vAlign w:val="center"/>
          </w:tcPr>
          <w:p w14:paraId="13727C15" w14:textId="3FF3A07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633</w:t>
            </w:r>
          </w:p>
        </w:tc>
        <w:tc>
          <w:tcPr>
            <w:tcW w:w="1276" w:type="dxa"/>
            <w:shd w:val="clear" w:color="auto" w:fill="auto"/>
            <w:noWrap/>
            <w:vAlign w:val="center"/>
            <w:hideMark/>
          </w:tcPr>
          <w:p w14:paraId="77FABA75" w14:textId="68760A3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010.000.4365.01</w:t>
            </w:r>
          </w:p>
        </w:tc>
        <w:tc>
          <w:tcPr>
            <w:tcW w:w="7088" w:type="dxa"/>
            <w:shd w:val="clear" w:color="auto" w:fill="auto"/>
            <w:vAlign w:val="center"/>
            <w:hideMark/>
          </w:tcPr>
          <w:p w14:paraId="68D00CC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DONEPECILO. TABLETA CADA TABLETA CONTIENE: CLORHIDRATO DE DONEPECILO 10 MG ENVASE CON 28 TABLETAS.</w:t>
            </w:r>
          </w:p>
        </w:tc>
      </w:tr>
      <w:tr w:rsidR="00CA5DBD" w:rsidRPr="006D49ED" w14:paraId="753A19D6" w14:textId="6B72FD5F" w:rsidTr="00CA5DBD">
        <w:trPr>
          <w:trHeight w:val="288"/>
        </w:trPr>
        <w:tc>
          <w:tcPr>
            <w:tcW w:w="567" w:type="dxa"/>
            <w:vAlign w:val="center"/>
          </w:tcPr>
          <w:p w14:paraId="1921A6DA" w14:textId="006033E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634</w:t>
            </w:r>
          </w:p>
        </w:tc>
        <w:tc>
          <w:tcPr>
            <w:tcW w:w="1276" w:type="dxa"/>
            <w:shd w:val="clear" w:color="auto" w:fill="auto"/>
            <w:noWrap/>
            <w:vAlign w:val="center"/>
            <w:hideMark/>
          </w:tcPr>
          <w:p w14:paraId="7F1E4D4F" w14:textId="2A0EE98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010.000.4372.01</w:t>
            </w:r>
          </w:p>
        </w:tc>
        <w:tc>
          <w:tcPr>
            <w:tcW w:w="7088" w:type="dxa"/>
            <w:shd w:val="clear" w:color="auto" w:fill="auto"/>
            <w:vAlign w:val="center"/>
            <w:hideMark/>
          </w:tcPr>
          <w:p w14:paraId="4888C50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VALACICLOVIR COMPRIMIDO RECUBIERTO 500 MG ENVASE CON 42 COMPRIMIDOS RECUBIERTOS</w:t>
            </w:r>
          </w:p>
        </w:tc>
      </w:tr>
      <w:tr w:rsidR="00CA5DBD" w:rsidRPr="006D49ED" w14:paraId="49701F1C" w14:textId="02070640" w:rsidTr="00CA5DBD">
        <w:trPr>
          <w:trHeight w:val="288"/>
        </w:trPr>
        <w:tc>
          <w:tcPr>
            <w:tcW w:w="567" w:type="dxa"/>
            <w:vAlign w:val="center"/>
          </w:tcPr>
          <w:p w14:paraId="274C4918" w14:textId="05B4C92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635</w:t>
            </w:r>
          </w:p>
        </w:tc>
        <w:tc>
          <w:tcPr>
            <w:tcW w:w="1276" w:type="dxa"/>
            <w:shd w:val="clear" w:color="auto" w:fill="auto"/>
            <w:noWrap/>
            <w:vAlign w:val="center"/>
            <w:hideMark/>
          </w:tcPr>
          <w:p w14:paraId="50FE297E" w14:textId="3B0AC5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010.000.4373.00</w:t>
            </w:r>
          </w:p>
        </w:tc>
        <w:tc>
          <w:tcPr>
            <w:tcW w:w="7088" w:type="dxa"/>
            <w:shd w:val="clear" w:color="auto" w:fill="auto"/>
            <w:vAlign w:val="center"/>
            <w:hideMark/>
          </w:tcPr>
          <w:p w14:paraId="418A9F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VALGANCICLOVIR COMPRIMIDO 450 MG 60 COMPRIMIDOS</w:t>
            </w:r>
          </w:p>
        </w:tc>
      </w:tr>
      <w:tr w:rsidR="00CA5DBD" w:rsidRPr="006D49ED" w14:paraId="1E49D4BE" w14:textId="03DB95FB" w:rsidTr="00767C68">
        <w:trPr>
          <w:trHeight w:val="661"/>
        </w:trPr>
        <w:tc>
          <w:tcPr>
            <w:tcW w:w="567" w:type="dxa"/>
            <w:vAlign w:val="center"/>
          </w:tcPr>
          <w:p w14:paraId="00514E7C" w14:textId="03952CD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636</w:t>
            </w:r>
          </w:p>
        </w:tc>
        <w:tc>
          <w:tcPr>
            <w:tcW w:w="1276" w:type="dxa"/>
            <w:shd w:val="clear" w:color="auto" w:fill="auto"/>
            <w:noWrap/>
            <w:vAlign w:val="center"/>
            <w:hideMark/>
          </w:tcPr>
          <w:p w14:paraId="6D666317" w14:textId="349CD98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010.000.4376.00</w:t>
            </w:r>
          </w:p>
        </w:tc>
        <w:tc>
          <w:tcPr>
            <w:tcW w:w="7088" w:type="dxa"/>
            <w:shd w:val="clear" w:color="auto" w:fill="auto"/>
            <w:vAlign w:val="center"/>
            <w:hideMark/>
          </w:tcPr>
          <w:p w14:paraId="0BF4551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(POLIVITAMINAS) Y MINERALES TABLETA, CAPSULA O GRAGEA VITAMINA B1, B2, B6, B12, NIACINAMIDA, E, A, D3, ACIDO PANTOTENICO, SULFATO FERROSO, COBRE, MAGNESIO, ZINC 30 TABLETAS, CAPSULAS O GRAGEAS</w:t>
            </w:r>
          </w:p>
        </w:tc>
      </w:tr>
      <w:tr w:rsidR="00CA5DBD" w:rsidRPr="006D49ED" w14:paraId="076C22DC" w14:textId="414F0DBE" w:rsidTr="00CA5DBD">
        <w:trPr>
          <w:trHeight w:val="288"/>
        </w:trPr>
        <w:tc>
          <w:tcPr>
            <w:tcW w:w="567" w:type="dxa"/>
            <w:vAlign w:val="center"/>
          </w:tcPr>
          <w:p w14:paraId="12F92817" w14:textId="0CE6164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637</w:t>
            </w:r>
          </w:p>
        </w:tc>
        <w:tc>
          <w:tcPr>
            <w:tcW w:w="1276" w:type="dxa"/>
            <w:shd w:val="clear" w:color="auto" w:fill="auto"/>
            <w:noWrap/>
            <w:vAlign w:val="center"/>
            <w:hideMark/>
          </w:tcPr>
          <w:p w14:paraId="11734FD3" w14:textId="4A3CA0F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010.000.4407.00</w:t>
            </w:r>
          </w:p>
        </w:tc>
        <w:tc>
          <w:tcPr>
            <w:tcW w:w="7088" w:type="dxa"/>
            <w:shd w:val="clear" w:color="auto" w:fill="auto"/>
            <w:vAlign w:val="center"/>
            <w:hideMark/>
          </w:tcPr>
          <w:p w14:paraId="0FC9FA1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TETRACAINA SOLUCION OFTALMICA 5 MG/ ML GOTERO INTEGRAL CON 10 ML</w:t>
            </w:r>
          </w:p>
        </w:tc>
      </w:tr>
      <w:tr w:rsidR="00CA5DBD" w:rsidRPr="006D49ED" w14:paraId="23F301C4" w14:textId="71E47082" w:rsidTr="00CA5DBD">
        <w:trPr>
          <w:trHeight w:val="288"/>
        </w:trPr>
        <w:tc>
          <w:tcPr>
            <w:tcW w:w="567" w:type="dxa"/>
            <w:vAlign w:val="center"/>
          </w:tcPr>
          <w:p w14:paraId="04A54215" w14:textId="71F0564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638</w:t>
            </w:r>
          </w:p>
        </w:tc>
        <w:tc>
          <w:tcPr>
            <w:tcW w:w="1276" w:type="dxa"/>
            <w:shd w:val="clear" w:color="auto" w:fill="auto"/>
            <w:noWrap/>
            <w:vAlign w:val="center"/>
            <w:hideMark/>
          </w:tcPr>
          <w:p w14:paraId="5A820F70" w14:textId="7B83A6D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010.000.4408.00</w:t>
            </w:r>
          </w:p>
        </w:tc>
        <w:tc>
          <w:tcPr>
            <w:tcW w:w="7088" w:type="dxa"/>
            <w:shd w:val="clear" w:color="auto" w:fill="auto"/>
            <w:vAlign w:val="center"/>
            <w:hideMark/>
          </w:tcPr>
          <w:p w14:paraId="4A971A6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DICLOFENACO SOLUCION OFTALMICA 1 MG/ML GOTERO INTEGRAL CON 5 ML</w:t>
            </w:r>
          </w:p>
        </w:tc>
      </w:tr>
      <w:tr w:rsidR="00CA5DBD" w:rsidRPr="006D49ED" w14:paraId="39799C78" w14:textId="67105C8E" w:rsidTr="00CA5DBD">
        <w:trPr>
          <w:trHeight w:val="288"/>
        </w:trPr>
        <w:tc>
          <w:tcPr>
            <w:tcW w:w="567" w:type="dxa"/>
            <w:vAlign w:val="center"/>
          </w:tcPr>
          <w:p w14:paraId="2F66C5C6" w14:textId="2C29DFE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639</w:t>
            </w:r>
          </w:p>
        </w:tc>
        <w:tc>
          <w:tcPr>
            <w:tcW w:w="1276" w:type="dxa"/>
            <w:shd w:val="clear" w:color="auto" w:fill="auto"/>
            <w:noWrap/>
            <w:vAlign w:val="center"/>
            <w:hideMark/>
          </w:tcPr>
          <w:p w14:paraId="3C977C6B" w14:textId="52E4D25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010.000.4409.00</w:t>
            </w:r>
          </w:p>
        </w:tc>
        <w:tc>
          <w:tcPr>
            <w:tcW w:w="7088" w:type="dxa"/>
            <w:shd w:val="clear" w:color="auto" w:fill="auto"/>
            <w:vAlign w:val="center"/>
            <w:hideMark/>
          </w:tcPr>
          <w:p w14:paraId="1A8CE1E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TROPICAMIDA SOLUCION OFTALMICA 1 G/100 ML GOTERO INTEGRAL CON 5 ML</w:t>
            </w:r>
          </w:p>
        </w:tc>
      </w:tr>
      <w:tr w:rsidR="00CA5DBD" w:rsidRPr="006D49ED" w14:paraId="1B3BDD9C" w14:textId="3071839E" w:rsidTr="00CA5DBD">
        <w:trPr>
          <w:trHeight w:val="576"/>
        </w:trPr>
        <w:tc>
          <w:tcPr>
            <w:tcW w:w="567" w:type="dxa"/>
            <w:vAlign w:val="center"/>
          </w:tcPr>
          <w:p w14:paraId="5BD85119" w14:textId="5D7EDAD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640</w:t>
            </w:r>
          </w:p>
        </w:tc>
        <w:tc>
          <w:tcPr>
            <w:tcW w:w="1276" w:type="dxa"/>
            <w:shd w:val="clear" w:color="auto" w:fill="auto"/>
            <w:noWrap/>
            <w:vAlign w:val="center"/>
            <w:hideMark/>
          </w:tcPr>
          <w:p w14:paraId="0974827C" w14:textId="14BE192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010.000.4411.01</w:t>
            </w:r>
          </w:p>
        </w:tc>
        <w:tc>
          <w:tcPr>
            <w:tcW w:w="7088" w:type="dxa"/>
            <w:shd w:val="clear" w:color="auto" w:fill="auto"/>
            <w:vAlign w:val="center"/>
            <w:hideMark/>
          </w:tcPr>
          <w:p w14:paraId="55BE8F2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LATANOPROST SOLUCION OFTALMICA CADA ML CONTIENE: LATANOPROST 50 MICROGRAMOSENVASE CON UN FRASCO GOTERO CON 3.0 ML.</w:t>
            </w:r>
          </w:p>
        </w:tc>
      </w:tr>
      <w:tr w:rsidR="00CA5DBD" w:rsidRPr="006D49ED" w14:paraId="2DCB8170" w14:textId="74FCF5B2" w:rsidTr="00CA5DBD">
        <w:trPr>
          <w:trHeight w:val="288"/>
        </w:trPr>
        <w:tc>
          <w:tcPr>
            <w:tcW w:w="567" w:type="dxa"/>
            <w:vAlign w:val="center"/>
          </w:tcPr>
          <w:p w14:paraId="29969BF0" w14:textId="669F0A2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641</w:t>
            </w:r>
          </w:p>
        </w:tc>
        <w:tc>
          <w:tcPr>
            <w:tcW w:w="1276" w:type="dxa"/>
            <w:shd w:val="clear" w:color="auto" w:fill="auto"/>
            <w:noWrap/>
            <w:vAlign w:val="center"/>
            <w:hideMark/>
          </w:tcPr>
          <w:p w14:paraId="62B16A7C" w14:textId="14AC1B0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010.000.4412.00</w:t>
            </w:r>
          </w:p>
        </w:tc>
        <w:tc>
          <w:tcPr>
            <w:tcW w:w="7088" w:type="dxa"/>
            <w:shd w:val="clear" w:color="auto" w:fill="auto"/>
            <w:vAlign w:val="center"/>
            <w:hideMark/>
          </w:tcPr>
          <w:p w14:paraId="4B4EF5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DORZOLAMIDA Y TIMOLOL SOLUCION OFTALMICA 20 MG/5 MG/ML GOTERO INTEGRAL CON 5 ML</w:t>
            </w:r>
          </w:p>
        </w:tc>
      </w:tr>
      <w:tr w:rsidR="00CA5DBD" w:rsidRPr="006D49ED" w14:paraId="0821C7D7" w14:textId="3F94D250" w:rsidTr="00CA5DBD">
        <w:trPr>
          <w:trHeight w:val="576"/>
        </w:trPr>
        <w:tc>
          <w:tcPr>
            <w:tcW w:w="567" w:type="dxa"/>
            <w:vAlign w:val="center"/>
          </w:tcPr>
          <w:p w14:paraId="35BE1264" w14:textId="7E54768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642</w:t>
            </w:r>
          </w:p>
        </w:tc>
        <w:tc>
          <w:tcPr>
            <w:tcW w:w="1276" w:type="dxa"/>
            <w:shd w:val="clear" w:color="auto" w:fill="auto"/>
            <w:noWrap/>
            <w:vAlign w:val="center"/>
            <w:hideMark/>
          </w:tcPr>
          <w:p w14:paraId="73316466" w14:textId="11E9145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010.000.4413.00</w:t>
            </w:r>
          </w:p>
        </w:tc>
        <w:tc>
          <w:tcPr>
            <w:tcW w:w="7088" w:type="dxa"/>
            <w:shd w:val="clear" w:color="auto" w:fill="auto"/>
            <w:vAlign w:val="center"/>
            <w:hideMark/>
          </w:tcPr>
          <w:p w14:paraId="48E59E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BRIMONIDINA. SOLUCION OFTALMICA CADA ML CONTIENE: TARTRATO DE BRIMONIDINA 2.0 MG ENVASE CON FRASCO GOTERO CON 5 ML.</w:t>
            </w:r>
          </w:p>
        </w:tc>
      </w:tr>
      <w:tr w:rsidR="00CA5DBD" w:rsidRPr="006D49ED" w14:paraId="51AFC664" w14:textId="1CDBE415" w:rsidTr="00CA5DBD">
        <w:trPr>
          <w:trHeight w:val="288"/>
        </w:trPr>
        <w:tc>
          <w:tcPr>
            <w:tcW w:w="567" w:type="dxa"/>
            <w:vAlign w:val="center"/>
          </w:tcPr>
          <w:p w14:paraId="0804741C" w14:textId="0953A0B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643</w:t>
            </w:r>
          </w:p>
        </w:tc>
        <w:tc>
          <w:tcPr>
            <w:tcW w:w="1276" w:type="dxa"/>
            <w:shd w:val="clear" w:color="auto" w:fill="auto"/>
            <w:noWrap/>
            <w:vAlign w:val="center"/>
            <w:hideMark/>
          </w:tcPr>
          <w:p w14:paraId="12FC3157" w14:textId="57D4566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010.000.4416.00</w:t>
            </w:r>
          </w:p>
        </w:tc>
        <w:tc>
          <w:tcPr>
            <w:tcW w:w="7088" w:type="dxa"/>
            <w:shd w:val="clear" w:color="auto" w:fill="auto"/>
            <w:vAlign w:val="center"/>
            <w:hideMark/>
          </w:tcPr>
          <w:p w14:paraId="6FFD8CD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CICLOSPORINA SOLUCION OFTALMICA 1.0 MG/ML FRASCO GOTERO CON 5 ML</w:t>
            </w:r>
          </w:p>
        </w:tc>
      </w:tr>
      <w:tr w:rsidR="00CA5DBD" w:rsidRPr="006D49ED" w14:paraId="689C8195" w14:textId="68783A28" w:rsidTr="00CA5DBD">
        <w:trPr>
          <w:trHeight w:val="576"/>
        </w:trPr>
        <w:tc>
          <w:tcPr>
            <w:tcW w:w="567" w:type="dxa"/>
            <w:vAlign w:val="center"/>
          </w:tcPr>
          <w:p w14:paraId="1324FA15" w14:textId="684847C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644</w:t>
            </w:r>
          </w:p>
        </w:tc>
        <w:tc>
          <w:tcPr>
            <w:tcW w:w="1276" w:type="dxa"/>
            <w:shd w:val="clear" w:color="auto" w:fill="auto"/>
            <w:noWrap/>
            <w:vAlign w:val="center"/>
            <w:hideMark/>
          </w:tcPr>
          <w:p w14:paraId="5F5ACD75" w14:textId="2DE707D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010.000.4432.01</w:t>
            </w:r>
          </w:p>
        </w:tc>
        <w:tc>
          <w:tcPr>
            <w:tcW w:w="7088" w:type="dxa"/>
            <w:shd w:val="clear" w:color="auto" w:fill="auto"/>
            <w:vAlign w:val="center"/>
            <w:hideMark/>
          </w:tcPr>
          <w:p w14:paraId="3988E74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IFOSFAMIDA. SOLUCION INYECTABLE. CADA FRASCO AMPULA CON POLVO O LIOFILIZADOCONTIENE: IFOSFAMIDA 1 G. ENVASE CON 10 FRASCOS AMPULA.</w:t>
            </w:r>
          </w:p>
        </w:tc>
      </w:tr>
      <w:tr w:rsidR="00CA5DBD" w:rsidRPr="006D49ED" w14:paraId="03034C67" w14:textId="4EE45188" w:rsidTr="00CA5DBD">
        <w:trPr>
          <w:trHeight w:val="288"/>
        </w:trPr>
        <w:tc>
          <w:tcPr>
            <w:tcW w:w="567" w:type="dxa"/>
            <w:vAlign w:val="center"/>
          </w:tcPr>
          <w:p w14:paraId="27E496FA" w14:textId="37F7180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645</w:t>
            </w:r>
          </w:p>
        </w:tc>
        <w:tc>
          <w:tcPr>
            <w:tcW w:w="1276" w:type="dxa"/>
            <w:shd w:val="clear" w:color="auto" w:fill="auto"/>
            <w:noWrap/>
            <w:vAlign w:val="center"/>
            <w:hideMark/>
          </w:tcPr>
          <w:p w14:paraId="5724148F" w14:textId="0C9AC0D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010.000.4437.00</w:t>
            </w:r>
          </w:p>
        </w:tc>
        <w:tc>
          <w:tcPr>
            <w:tcW w:w="7088" w:type="dxa"/>
            <w:shd w:val="clear" w:color="auto" w:fill="auto"/>
            <w:vAlign w:val="center"/>
            <w:hideMark/>
          </w:tcPr>
          <w:p w14:paraId="1E358D3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PALONOSETRON SOLUCION INYECTABLE 0.25 MG/5 ML FRASCO AMPULA CON 5 ML</w:t>
            </w:r>
          </w:p>
        </w:tc>
      </w:tr>
      <w:tr w:rsidR="00CA5DBD" w:rsidRPr="006D49ED" w14:paraId="5E908A34" w14:textId="58064783" w:rsidTr="00767C68">
        <w:trPr>
          <w:trHeight w:val="707"/>
        </w:trPr>
        <w:tc>
          <w:tcPr>
            <w:tcW w:w="567" w:type="dxa"/>
            <w:vAlign w:val="center"/>
          </w:tcPr>
          <w:p w14:paraId="729385ED" w14:textId="1D60AF5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646</w:t>
            </w:r>
          </w:p>
        </w:tc>
        <w:tc>
          <w:tcPr>
            <w:tcW w:w="1276" w:type="dxa"/>
            <w:shd w:val="clear" w:color="auto" w:fill="auto"/>
            <w:noWrap/>
            <w:vAlign w:val="center"/>
            <w:hideMark/>
          </w:tcPr>
          <w:p w14:paraId="3096BA66" w14:textId="0780C85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010.000.4464.03</w:t>
            </w:r>
          </w:p>
        </w:tc>
        <w:tc>
          <w:tcPr>
            <w:tcW w:w="7088" w:type="dxa"/>
            <w:shd w:val="clear" w:color="auto" w:fill="auto"/>
            <w:vAlign w:val="center"/>
            <w:hideMark/>
          </w:tcPr>
          <w:p w14:paraId="2179B0A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GALANTAMINA. CAPSULA DE LIBERACION PROLONGADA. CADA CAPSULA DE LIBERACION PROLONGADA CONTIENE: BROMHIDRATO DE GALANTAMINA EQUIVALENTE A 8 MG DE GALANTAMINA ENVASE CON 56 CAPSULAS DE LIBERACION PROLONGADA.</w:t>
            </w:r>
          </w:p>
        </w:tc>
      </w:tr>
      <w:tr w:rsidR="00CA5DBD" w:rsidRPr="006D49ED" w14:paraId="35AC3615" w14:textId="7FCFA3C7" w:rsidTr="00767C68">
        <w:trPr>
          <w:trHeight w:val="688"/>
        </w:trPr>
        <w:tc>
          <w:tcPr>
            <w:tcW w:w="567" w:type="dxa"/>
            <w:vAlign w:val="center"/>
          </w:tcPr>
          <w:p w14:paraId="4965FBF1" w14:textId="213443D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647</w:t>
            </w:r>
          </w:p>
        </w:tc>
        <w:tc>
          <w:tcPr>
            <w:tcW w:w="1276" w:type="dxa"/>
            <w:shd w:val="clear" w:color="auto" w:fill="auto"/>
            <w:noWrap/>
            <w:vAlign w:val="center"/>
            <w:hideMark/>
          </w:tcPr>
          <w:p w14:paraId="6A12CCF2" w14:textId="2085D5C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010.000.4465.03</w:t>
            </w:r>
          </w:p>
        </w:tc>
        <w:tc>
          <w:tcPr>
            <w:tcW w:w="7088" w:type="dxa"/>
            <w:shd w:val="clear" w:color="auto" w:fill="auto"/>
            <w:vAlign w:val="center"/>
            <w:hideMark/>
          </w:tcPr>
          <w:p w14:paraId="6E4D5AD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GALANTAMINA. CAPSULA DE LIBERACION PROLONGADA. CADA CAPSULA DE LIBERACION PROLONGADA CONTIENE: BROMHIDRATO DE GALANTAMINA EQUIVALENTE A 16 MG DE GALANTAMINA ENVASE CON 56 CAPSULAS DE LIBERACION PROLONGADA.</w:t>
            </w:r>
          </w:p>
        </w:tc>
      </w:tr>
      <w:tr w:rsidR="00CA5DBD" w:rsidRPr="006D49ED" w14:paraId="7F63405C" w14:textId="15D0CF21" w:rsidTr="00CA5DBD">
        <w:trPr>
          <w:trHeight w:val="288"/>
        </w:trPr>
        <w:tc>
          <w:tcPr>
            <w:tcW w:w="567" w:type="dxa"/>
            <w:vAlign w:val="center"/>
          </w:tcPr>
          <w:p w14:paraId="73F5D935" w14:textId="6D1AC29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648</w:t>
            </w:r>
          </w:p>
        </w:tc>
        <w:tc>
          <w:tcPr>
            <w:tcW w:w="1276" w:type="dxa"/>
            <w:shd w:val="clear" w:color="auto" w:fill="auto"/>
            <w:noWrap/>
            <w:vAlign w:val="center"/>
            <w:hideMark/>
          </w:tcPr>
          <w:p w14:paraId="2AA39DFE" w14:textId="687F3A8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010.000.4480.01</w:t>
            </w:r>
          </w:p>
        </w:tc>
        <w:tc>
          <w:tcPr>
            <w:tcW w:w="7088" w:type="dxa"/>
            <w:shd w:val="clear" w:color="auto" w:fill="auto"/>
            <w:vAlign w:val="center"/>
            <w:hideMark/>
          </w:tcPr>
          <w:p w14:paraId="61F0F55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ESCITALOPRAM TABLETA OXALATO DE ESCITALOPRAM EQUIVALENTE A 10 MG ENVASE CON 28 TABLETAS</w:t>
            </w:r>
          </w:p>
        </w:tc>
      </w:tr>
      <w:tr w:rsidR="00CA5DBD" w:rsidRPr="006D49ED" w14:paraId="49F494F4" w14:textId="48864D84" w:rsidTr="00CA5DBD">
        <w:trPr>
          <w:trHeight w:val="288"/>
        </w:trPr>
        <w:tc>
          <w:tcPr>
            <w:tcW w:w="567" w:type="dxa"/>
            <w:vAlign w:val="center"/>
          </w:tcPr>
          <w:p w14:paraId="02436240" w14:textId="36A87C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649</w:t>
            </w:r>
          </w:p>
        </w:tc>
        <w:tc>
          <w:tcPr>
            <w:tcW w:w="1276" w:type="dxa"/>
            <w:shd w:val="clear" w:color="auto" w:fill="auto"/>
            <w:noWrap/>
            <w:vAlign w:val="center"/>
            <w:hideMark/>
          </w:tcPr>
          <w:p w14:paraId="1DA90954" w14:textId="399AC9F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010.000.4485.00</w:t>
            </w:r>
          </w:p>
        </w:tc>
        <w:tc>
          <w:tcPr>
            <w:tcW w:w="7088" w:type="dxa"/>
            <w:shd w:val="clear" w:color="auto" w:fill="auto"/>
            <w:vAlign w:val="center"/>
            <w:hideMark/>
          </w:tcPr>
          <w:p w14:paraId="78D7916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DULOXETINA, CAPSULAS, CADA CAPSULA CONTIENE: CLORHIDRATO DE DULOXETINA 60 MG</w:t>
            </w:r>
          </w:p>
        </w:tc>
      </w:tr>
      <w:tr w:rsidR="00CA5DBD" w:rsidRPr="006D49ED" w14:paraId="26F35C01" w14:textId="59F20703" w:rsidTr="00CA5DBD">
        <w:trPr>
          <w:trHeight w:val="288"/>
        </w:trPr>
        <w:tc>
          <w:tcPr>
            <w:tcW w:w="567" w:type="dxa"/>
            <w:vAlign w:val="center"/>
          </w:tcPr>
          <w:p w14:paraId="673D1132" w14:textId="78C457C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650</w:t>
            </w:r>
          </w:p>
        </w:tc>
        <w:tc>
          <w:tcPr>
            <w:tcW w:w="1276" w:type="dxa"/>
            <w:shd w:val="clear" w:color="auto" w:fill="auto"/>
            <w:noWrap/>
            <w:vAlign w:val="center"/>
            <w:hideMark/>
          </w:tcPr>
          <w:p w14:paraId="47033CCB" w14:textId="6E1CF05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010.000.4492.00</w:t>
            </w:r>
          </w:p>
        </w:tc>
        <w:tc>
          <w:tcPr>
            <w:tcW w:w="7088" w:type="dxa"/>
            <w:shd w:val="clear" w:color="auto" w:fill="auto"/>
            <w:vAlign w:val="center"/>
            <w:hideMark/>
          </w:tcPr>
          <w:p w14:paraId="6240091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ARIPIPRAZOL TABLETA 30 MG 10 TABLETAS</w:t>
            </w:r>
          </w:p>
        </w:tc>
      </w:tr>
      <w:tr w:rsidR="00CA5DBD" w:rsidRPr="006D49ED" w14:paraId="2923CE71" w14:textId="6F8836BE" w:rsidTr="00CA5DBD">
        <w:trPr>
          <w:trHeight w:val="288"/>
        </w:trPr>
        <w:tc>
          <w:tcPr>
            <w:tcW w:w="567" w:type="dxa"/>
            <w:vAlign w:val="center"/>
          </w:tcPr>
          <w:p w14:paraId="4F640AF5" w14:textId="1F6795E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651</w:t>
            </w:r>
          </w:p>
        </w:tc>
        <w:tc>
          <w:tcPr>
            <w:tcW w:w="1276" w:type="dxa"/>
            <w:shd w:val="clear" w:color="auto" w:fill="auto"/>
            <w:noWrap/>
            <w:vAlign w:val="center"/>
            <w:hideMark/>
          </w:tcPr>
          <w:p w14:paraId="611D5C9E" w14:textId="2CC9A8F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010.000.4504.00</w:t>
            </w:r>
          </w:p>
        </w:tc>
        <w:tc>
          <w:tcPr>
            <w:tcW w:w="7088" w:type="dxa"/>
            <w:shd w:val="clear" w:color="auto" w:fill="auto"/>
            <w:vAlign w:val="center"/>
            <w:hideMark/>
          </w:tcPr>
          <w:p w14:paraId="3E76F37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SULFASALAZINA TABLETA CON CAPA ENTERICA 500 MG 60 TABLETAS</w:t>
            </w:r>
          </w:p>
        </w:tc>
      </w:tr>
      <w:tr w:rsidR="00CA5DBD" w:rsidRPr="006D49ED" w14:paraId="570199AA" w14:textId="0B0153DC" w:rsidTr="00CA5DBD">
        <w:trPr>
          <w:trHeight w:val="576"/>
        </w:trPr>
        <w:tc>
          <w:tcPr>
            <w:tcW w:w="567" w:type="dxa"/>
            <w:vAlign w:val="center"/>
          </w:tcPr>
          <w:p w14:paraId="00EEFDF4" w14:textId="63EF870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652</w:t>
            </w:r>
          </w:p>
        </w:tc>
        <w:tc>
          <w:tcPr>
            <w:tcW w:w="1276" w:type="dxa"/>
            <w:shd w:val="clear" w:color="auto" w:fill="auto"/>
            <w:noWrap/>
            <w:vAlign w:val="center"/>
            <w:hideMark/>
          </w:tcPr>
          <w:p w14:paraId="5DB39466" w14:textId="4C05432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010.000.4509.00</w:t>
            </w:r>
          </w:p>
        </w:tc>
        <w:tc>
          <w:tcPr>
            <w:tcW w:w="7088" w:type="dxa"/>
            <w:shd w:val="clear" w:color="auto" w:fill="auto"/>
            <w:vAlign w:val="center"/>
            <w:hideMark/>
          </w:tcPr>
          <w:p w14:paraId="4D50F49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DEFLAZACORT. SUSPENSION. CADA ML DE SUSPENSION CONTIENE: DEFLAZACORT 22.75 MG ENVASE CON FRASCO DE VIDRIO CON 13 ML DE SUSPENSION Y GOTERO.</w:t>
            </w:r>
          </w:p>
        </w:tc>
      </w:tr>
      <w:tr w:rsidR="00CA5DBD" w:rsidRPr="006D49ED" w14:paraId="6127C09D" w14:textId="4F746D0F" w:rsidTr="00CA5DBD">
        <w:trPr>
          <w:trHeight w:val="288"/>
        </w:trPr>
        <w:tc>
          <w:tcPr>
            <w:tcW w:w="567" w:type="dxa"/>
            <w:vAlign w:val="center"/>
          </w:tcPr>
          <w:p w14:paraId="39044606" w14:textId="771C00E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653</w:t>
            </w:r>
          </w:p>
        </w:tc>
        <w:tc>
          <w:tcPr>
            <w:tcW w:w="1276" w:type="dxa"/>
            <w:shd w:val="clear" w:color="auto" w:fill="auto"/>
            <w:noWrap/>
            <w:vAlign w:val="center"/>
            <w:hideMark/>
          </w:tcPr>
          <w:p w14:paraId="7370FB2D" w14:textId="6B911CA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010.000.4514.00</w:t>
            </w:r>
          </w:p>
        </w:tc>
        <w:tc>
          <w:tcPr>
            <w:tcW w:w="7088" w:type="dxa"/>
            <w:shd w:val="clear" w:color="auto" w:fill="auto"/>
            <w:vAlign w:val="center"/>
            <w:hideMark/>
          </w:tcPr>
          <w:p w14:paraId="5060E72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LEFLUNOMIDA COMPRIMIDO 20 MG 30 COMPRIMIDOS</w:t>
            </w:r>
          </w:p>
        </w:tc>
      </w:tr>
      <w:tr w:rsidR="00CA5DBD" w:rsidRPr="006D49ED" w14:paraId="3F7683B3" w14:textId="59125CB3" w:rsidTr="00CA5DBD">
        <w:trPr>
          <w:trHeight w:val="288"/>
        </w:trPr>
        <w:tc>
          <w:tcPr>
            <w:tcW w:w="567" w:type="dxa"/>
            <w:vAlign w:val="center"/>
          </w:tcPr>
          <w:p w14:paraId="1F224CAA" w14:textId="085B138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654</w:t>
            </w:r>
          </w:p>
        </w:tc>
        <w:tc>
          <w:tcPr>
            <w:tcW w:w="1276" w:type="dxa"/>
            <w:shd w:val="clear" w:color="auto" w:fill="auto"/>
            <w:noWrap/>
            <w:vAlign w:val="center"/>
            <w:hideMark/>
          </w:tcPr>
          <w:p w14:paraId="4D1539E6" w14:textId="73FF2B0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010.000.4515.00</w:t>
            </w:r>
          </w:p>
        </w:tc>
        <w:tc>
          <w:tcPr>
            <w:tcW w:w="7088" w:type="dxa"/>
            <w:shd w:val="clear" w:color="auto" w:fill="auto"/>
            <w:vAlign w:val="center"/>
            <w:hideMark/>
          </w:tcPr>
          <w:p w14:paraId="425B17D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LEFLUNOMIDA COMPRIMIDO 100 MG 3 COMPRIMIDOS</w:t>
            </w:r>
          </w:p>
        </w:tc>
      </w:tr>
      <w:tr w:rsidR="00CA5DBD" w:rsidRPr="006D49ED" w14:paraId="70449C2B" w14:textId="7C81794F" w:rsidTr="00CA5DBD">
        <w:trPr>
          <w:trHeight w:val="288"/>
        </w:trPr>
        <w:tc>
          <w:tcPr>
            <w:tcW w:w="567" w:type="dxa"/>
            <w:vAlign w:val="center"/>
          </w:tcPr>
          <w:p w14:paraId="1C554155" w14:textId="29080C4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655</w:t>
            </w:r>
          </w:p>
        </w:tc>
        <w:tc>
          <w:tcPr>
            <w:tcW w:w="1276" w:type="dxa"/>
            <w:shd w:val="clear" w:color="auto" w:fill="auto"/>
            <w:noWrap/>
            <w:vAlign w:val="center"/>
            <w:hideMark/>
          </w:tcPr>
          <w:p w14:paraId="40A742D1" w14:textId="01E3D45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010.000.4582.00</w:t>
            </w:r>
          </w:p>
        </w:tc>
        <w:tc>
          <w:tcPr>
            <w:tcW w:w="7088" w:type="dxa"/>
            <w:shd w:val="clear" w:color="auto" w:fill="auto"/>
            <w:vAlign w:val="center"/>
            <w:hideMark/>
          </w:tcPr>
          <w:p w14:paraId="6BBB2F2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OSELTAMIVIR CAPSULA 75.0 MG 10 CAPSULAS</w:t>
            </w:r>
          </w:p>
        </w:tc>
      </w:tr>
      <w:tr w:rsidR="00CA5DBD" w:rsidRPr="006D49ED" w14:paraId="0AEC76D9" w14:textId="42A586B3" w:rsidTr="00CA5DBD">
        <w:trPr>
          <w:trHeight w:val="288"/>
        </w:trPr>
        <w:tc>
          <w:tcPr>
            <w:tcW w:w="567" w:type="dxa"/>
            <w:vAlign w:val="center"/>
          </w:tcPr>
          <w:p w14:paraId="69697EC8" w14:textId="34CB3C5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656</w:t>
            </w:r>
          </w:p>
        </w:tc>
        <w:tc>
          <w:tcPr>
            <w:tcW w:w="1276" w:type="dxa"/>
            <w:shd w:val="clear" w:color="auto" w:fill="auto"/>
            <w:noWrap/>
            <w:vAlign w:val="center"/>
            <w:hideMark/>
          </w:tcPr>
          <w:p w14:paraId="132821A6" w14:textId="0DB810C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010.000.4583.00</w:t>
            </w:r>
          </w:p>
        </w:tc>
        <w:tc>
          <w:tcPr>
            <w:tcW w:w="7088" w:type="dxa"/>
            <w:shd w:val="clear" w:color="auto" w:fill="auto"/>
            <w:vAlign w:val="center"/>
            <w:hideMark/>
          </w:tcPr>
          <w:p w14:paraId="059F92E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OSELTAMIVIR CAPSULA 45 MG 10 CAPSULAS</w:t>
            </w:r>
          </w:p>
        </w:tc>
      </w:tr>
      <w:tr w:rsidR="00CA5DBD" w:rsidRPr="006D49ED" w14:paraId="6C37B019" w14:textId="6084CB7B" w:rsidTr="00CA5DBD">
        <w:trPr>
          <w:trHeight w:val="288"/>
        </w:trPr>
        <w:tc>
          <w:tcPr>
            <w:tcW w:w="567" w:type="dxa"/>
            <w:vAlign w:val="center"/>
          </w:tcPr>
          <w:p w14:paraId="015CFC24" w14:textId="73D75CF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657</w:t>
            </w:r>
          </w:p>
        </w:tc>
        <w:tc>
          <w:tcPr>
            <w:tcW w:w="1276" w:type="dxa"/>
            <w:shd w:val="clear" w:color="auto" w:fill="auto"/>
            <w:noWrap/>
            <w:vAlign w:val="center"/>
            <w:hideMark/>
          </w:tcPr>
          <w:p w14:paraId="2C98152F" w14:textId="0F31B79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010.000.4584.00</w:t>
            </w:r>
          </w:p>
        </w:tc>
        <w:tc>
          <w:tcPr>
            <w:tcW w:w="7088" w:type="dxa"/>
            <w:shd w:val="clear" w:color="auto" w:fill="auto"/>
            <w:vAlign w:val="center"/>
            <w:hideMark/>
          </w:tcPr>
          <w:p w14:paraId="6171884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OSELTAMIVIR CAPSULA 30 MG 10 CAPSULAS</w:t>
            </w:r>
          </w:p>
        </w:tc>
      </w:tr>
      <w:tr w:rsidR="00CA5DBD" w:rsidRPr="006D49ED" w14:paraId="59E1410A" w14:textId="61814F27" w:rsidTr="00CA5DBD">
        <w:trPr>
          <w:trHeight w:val="288"/>
        </w:trPr>
        <w:tc>
          <w:tcPr>
            <w:tcW w:w="567" w:type="dxa"/>
            <w:vAlign w:val="center"/>
          </w:tcPr>
          <w:p w14:paraId="5EAB723A" w14:textId="2816CE9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658</w:t>
            </w:r>
          </w:p>
        </w:tc>
        <w:tc>
          <w:tcPr>
            <w:tcW w:w="1276" w:type="dxa"/>
            <w:shd w:val="clear" w:color="auto" w:fill="auto"/>
            <w:noWrap/>
            <w:vAlign w:val="center"/>
            <w:hideMark/>
          </w:tcPr>
          <w:p w14:paraId="2F6BAFA9" w14:textId="6741B43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010.000.4585.00</w:t>
            </w:r>
          </w:p>
        </w:tc>
        <w:tc>
          <w:tcPr>
            <w:tcW w:w="7088" w:type="dxa"/>
            <w:shd w:val="clear" w:color="auto" w:fill="auto"/>
            <w:vAlign w:val="center"/>
            <w:hideMark/>
          </w:tcPr>
          <w:p w14:paraId="513EB48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OSELTAMIVIR SUSPENSION 0.9 MG ENVASE CON 30 G.</w:t>
            </w:r>
          </w:p>
        </w:tc>
      </w:tr>
      <w:tr w:rsidR="00CA5DBD" w:rsidRPr="006D49ED" w14:paraId="48F7C649" w14:textId="2F0C64AA" w:rsidTr="00CA5DBD">
        <w:trPr>
          <w:trHeight w:val="288"/>
        </w:trPr>
        <w:tc>
          <w:tcPr>
            <w:tcW w:w="567" w:type="dxa"/>
            <w:vAlign w:val="center"/>
          </w:tcPr>
          <w:p w14:paraId="1F13A8F8" w14:textId="0DFF725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659</w:t>
            </w:r>
          </w:p>
        </w:tc>
        <w:tc>
          <w:tcPr>
            <w:tcW w:w="1276" w:type="dxa"/>
            <w:shd w:val="clear" w:color="auto" w:fill="auto"/>
            <w:noWrap/>
            <w:vAlign w:val="center"/>
            <w:hideMark/>
          </w:tcPr>
          <w:p w14:paraId="3188FD37" w14:textId="724A14F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010.000.4590.00</w:t>
            </w:r>
          </w:p>
        </w:tc>
        <w:tc>
          <w:tcPr>
            <w:tcW w:w="7088" w:type="dxa"/>
            <w:shd w:val="clear" w:color="auto" w:fill="auto"/>
            <w:vAlign w:val="center"/>
            <w:hideMark/>
          </w:tcPr>
          <w:p w14:paraId="6F6705F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TIGECICLINA SOLUCION INYECTABLE 50 MG ENVASE CON UN FRASCO AMPULA</w:t>
            </w:r>
          </w:p>
        </w:tc>
      </w:tr>
      <w:tr w:rsidR="00CA5DBD" w:rsidRPr="006D49ED" w14:paraId="35DF5EC8" w14:textId="5B5AC578" w:rsidTr="00CA5DBD">
        <w:trPr>
          <w:trHeight w:val="288"/>
        </w:trPr>
        <w:tc>
          <w:tcPr>
            <w:tcW w:w="567" w:type="dxa"/>
            <w:vAlign w:val="center"/>
          </w:tcPr>
          <w:p w14:paraId="249BE2AE" w14:textId="1BD10E2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660</w:t>
            </w:r>
          </w:p>
        </w:tc>
        <w:tc>
          <w:tcPr>
            <w:tcW w:w="1276" w:type="dxa"/>
            <w:shd w:val="clear" w:color="auto" w:fill="auto"/>
            <w:noWrap/>
            <w:vAlign w:val="center"/>
            <w:hideMark/>
          </w:tcPr>
          <w:p w14:paraId="647ECD90" w14:textId="5045E62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010.000.4592.00</w:t>
            </w:r>
          </w:p>
        </w:tc>
        <w:tc>
          <w:tcPr>
            <w:tcW w:w="7088" w:type="dxa"/>
            <w:shd w:val="clear" w:color="auto" w:fill="auto"/>
            <w:vAlign w:val="center"/>
            <w:hideMark/>
          </w:tcPr>
          <w:p w14:paraId="6FA0EE7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PIPERACILINA – TAZOBACTAM SOLUCION INYECTABLE 4 G / 500 MG FRASCO AMPULA.</w:t>
            </w:r>
          </w:p>
        </w:tc>
      </w:tr>
      <w:tr w:rsidR="00CA5DBD" w:rsidRPr="006D49ED" w14:paraId="178DDA32" w14:textId="41B8A117" w:rsidTr="00CA5DBD">
        <w:trPr>
          <w:trHeight w:val="576"/>
        </w:trPr>
        <w:tc>
          <w:tcPr>
            <w:tcW w:w="567" w:type="dxa"/>
            <w:vAlign w:val="center"/>
          </w:tcPr>
          <w:p w14:paraId="2C9D4913" w14:textId="3E19A72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661</w:t>
            </w:r>
          </w:p>
        </w:tc>
        <w:tc>
          <w:tcPr>
            <w:tcW w:w="1276" w:type="dxa"/>
            <w:shd w:val="clear" w:color="auto" w:fill="auto"/>
            <w:noWrap/>
            <w:vAlign w:val="center"/>
            <w:hideMark/>
          </w:tcPr>
          <w:p w14:paraId="5543EB3B" w14:textId="0B53E5A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010.000.5079.00</w:t>
            </w:r>
          </w:p>
        </w:tc>
        <w:tc>
          <w:tcPr>
            <w:tcW w:w="7088" w:type="dxa"/>
            <w:shd w:val="clear" w:color="auto" w:fill="auto"/>
            <w:vAlign w:val="center"/>
            <w:hideMark/>
          </w:tcPr>
          <w:p w14:paraId="29A428B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CLOROPIRAMINA.SOLUCION INYECTABLE.CADA AMPOLLETA CONTIENE: CLORHIDRATO DE CLOROPIRAMINA 20 MG </w:t>
            </w:r>
            <w:proofErr w:type="gramStart"/>
            <w:r w:rsidRPr="006D49ED">
              <w:rPr>
                <w:rFonts w:ascii="Aptos Narrow" w:eastAsia="Times New Roman" w:hAnsi="Aptos Narrow"/>
                <w:color w:val="000000"/>
                <w:sz w:val="16"/>
                <w:szCs w:val="16"/>
                <w:lang w:eastAsia="es-MX"/>
              </w:rPr>
              <w:t>ENVASE  CON</w:t>
            </w:r>
            <w:proofErr w:type="gramEnd"/>
            <w:r w:rsidRPr="006D49ED">
              <w:rPr>
                <w:rFonts w:ascii="Aptos Narrow" w:eastAsia="Times New Roman" w:hAnsi="Aptos Narrow"/>
                <w:color w:val="000000"/>
                <w:sz w:val="16"/>
                <w:szCs w:val="16"/>
                <w:lang w:eastAsia="es-MX"/>
              </w:rPr>
              <w:t xml:space="preserve"> 5 AMPOLLETAS CON 2 ML</w:t>
            </w:r>
          </w:p>
        </w:tc>
      </w:tr>
      <w:tr w:rsidR="00CA5DBD" w:rsidRPr="006D49ED" w14:paraId="02DC3170" w14:textId="64772530" w:rsidTr="00CA5DBD">
        <w:trPr>
          <w:trHeight w:val="288"/>
        </w:trPr>
        <w:tc>
          <w:tcPr>
            <w:tcW w:w="567" w:type="dxa"/>
            <w:vAlign w:val="center"/>
          </w:tcPr>
          <w:p w14:paraId="6116CC6B" w14:textId="792E054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662</w:t>
            </w:r>
          </w:p>
        </w:tc>
        <w:tc>
          <w:tcPr>
            <w:tcW w:w="1276" w:type="dxa"/>
            <w:shd w:val="clear" w:color="auto" w:fill="auto"/>
            <w:noWrap/>
            <w:vAlign w:val="center"/>
            <w:hideMark/>
          </w:tcPr>
          <w:p w14:paraId="37F85F12" w14:textId="290933D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010.000.5099.00</w:t>
            </w:r>
          </w:p>
        </w:tc>
        <w:tc>
          <w:tcPr>
            <w:tcW w:w="7088" w:type="dxa"/>
            <w:shd w:val="clear" w:color="auto" w:fill="auto"/>
            <w:vAlign w:val="center"/>
            <w:hideMark/>
          </w:tcPr>
          <w:p w14:paraId="4E64042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ADENOSINA SOLUCION INYECTABLE 6 MG 6 FRASCOS AMPULA CON 2 ML</w:t>
            </w:r>
          </w:p>
        </w:tc>
      </w:tr>
      <w:tr w:rsidR="00CA5DBD" w:rsidRPr="006D49ED" w14:paraId="52128A0C" w14:textId="5DD0221C" w:rsidTr="00CA5DBD">
        <w:trPr>
          <w:trHeight w:val="288"/>
        </w:trPr>
        <w:tc>
          <w:tcPr>
            <w:tcW w:w="567" w:type="dxa"/>
            <w:vAlign w:val="center"/>
          </w:tcPr>
          <w:p w14:paraId="050177C5" w14:textId="758CDED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663</w:t>
            </w:r>
          </w:p>
        </w:tc>
        <w:tc>
          <w:tcPr>
            <w:tcW w:w="1276" w:type="dxa"/>
            <w:shd w:val="clear" w:color="auto" w:fill="auto"/>
            <w:noWrap/>
            <w:vAlign w:val="center"/>
            <w:hideMark/>
          </w:tcPr>
          <w:p w14:paraId="54615227" w14:textId="42AD14B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010.000.5100.01</w:t>
            </w:r>
          </w:p>
        </w:tc>
        <w:tc>
          <w:tcPr>
            <w:tcW w:w="7088" w:type="dxa"/>
            <w:shd w:val="clear" w:color="auto" w:fill="auto"/>
            <w:vAlign w:val="center"/>
            <w:hideMark/>
          </w:tcPr>
          <w:p w14:paraId="3499926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MILRINONA SOLUCION INYECTABLE 10 MG ENVASE CON TRES AMPOLLETAS CON 10 ML CADA UNA</w:t>
            </w:r>
          </w:p>
        </w:tc>
      </w:tr>
      <w:tr w:rsidR="00CA5DBD" w:rsidRPr="006D49ED" w14:paraId="5AEB6B55" w14:textId="2A908FFA" w:rsidTr="00CA5DBD">
        <w:trPr>
          <w:trHeight w:val="288"/>
        </w:trPr>
        <w:tc>
          <w:tcPr>
            <w:tcW w:w="567" w:type="dxa"/>
            <w:vAlign w:val="center"/>
          </w:tcPr>
          <w:p w14:paraId="0C3280C6" w14:textId="384DAF8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664</w:t>
            </w:r>
          </w:p>
        </w:tc>
        <w:tc>
          <w:tcPr>
            <w:tcW w:w="1276" w:type="dxa"/>
            <w:shd w:val="clear" w:color="auto" w:fill="auto"/>
            <w:noWrap/>
            <w:vAlign w:val="center"/>
            <w:hideMark/>
          </w:tcPr>
          <w:p w14:paraId="2C46E0B4" w14:textId="245C83A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010.000.5104.00</w:t>
            </w:r>
          </w:p>
        </w:tc>
        <w:tc>
          <w:tcPr>
            <w:tcW w:w="7088" w:type="dxa"/>
            <w:shd w:val="clear" w:color="auto" w:fill="auto"/>
            <w:vAlign w:val="center"/>
            <w:hideMark/>
          </w:tcPr>
          <w:p w14:paraId="36272AE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ESMOLOL SOLUCION INYECTABLE 100 MG/ 10 ML FRASCO AMPULA CON 10 ML</w:t>
            </w:r>
          </w:p>
        </w:tc>
      </w:tr>
      <w:tr w:rsidR="00CA5DBD" w:rsidRPr="006D49ED" w14:paraId="12EEA7DE" w14:textId="4527D834" w:rsidTr="00CA5DBD">
        <w:trPr>
          <w:trHeight w:val="288"/>
        </w:trPr>
        <w:tc>
          <w:tcPr>
            <w:tcW w:w="567" w:type="dxa"/>
            <w:vAlign w:val="center"/>
          </w:tcPr>
          <w:p w14:paraId="1DB641FE" w14:textId="17549F2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665</w:t>
            </w:r>
          </w:p>
        </w:tc>
        <w:tc>
          <w:tcPr>
            <w:tcW w:w="1276" w:type="dxa"/>
            <w:shd w:val="clear" w:color="auto" w:fill="auto"/>
            <w:noWrap/>
            <w:vAlign w:val="center"/>
            <w:hideMark/>
          </w:tcPr>
          <w:p w14:paraId="14818D40" w14:textId="0882D1C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010.000.5105.00</w:t>
            </w:r>
          </w:p>
        </w:tc>
        <w:tc>
          <w:tcPr>
            <w:tcW w:w="7088" w:type="dxa"/>
            <w:shd w:val="clear" w:color="auto" w:fill="auto"/>
            <w:vAlign w:val="center"/>
            <w:hideMark/>
          </w:tcPr>
          <w:p w14:paraId="49147CE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ESMOLOL SOLUCION INYECTABLE 2.5 G / 10 ML 2 AMPOLLETAS CON 10 ML</w:t>
            </w:r>
          </w:p>
        </w:tc>
      </w:tr>
      <w:tr w:rsidR="00CA5DBD" w:rsidRPr="006D49ED" w14:paraId="611CB76D" w14:textId="6067E79D" w:rsidTr="00CA5DBD">
        <w:trPr>
          <w:trHeight w:val="576"/>
        </w:trPr>
        <w:tc>
          <w:tcPr>
            <w:tcW w:w="567" w:type="dxa"/>
            <w:vAlign w:val="center"/>
          </w:tcPr>
          <w:p w14:paraId="69BBD3BA" w14:textId="246A300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666</w:t>
            </w:r>
          </w:p>
        </w:tc>
        <w:tc>
          <w:tcPr>
            <w:tcW w:w="1276" w:type="dxa"/>
            <w:shd w:val="clear" w:color="auto" w:fill="auto"/>
            <w:noWrap/>
            <w:vAlign w:val="center"/>
            <w:hideMark/>
          </w:tcPr>
          <w:p w14:paraId="68AA9BC7" w14:textId="740E756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010.000.5132.01</w:t>
            </w:r>
          </w:p>
        </w:tc>
        <w:tc>
          <w:tcPr>
            <w:tcW w:w="7088" w:type="dxa"/>
            <w:shd w:val="clear" w:color="auto" w:fill="auto"/>
            <w:vAlign w:val="center"/>
            <w:hideMark/>
          </w:tcPr>
          <w:p w14:paraId="742720F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ALANTOINA, ALQUITRAN DE HULLA Y CLIOQUINOL. CREMA. CADA 100 GRAMOS </w:t>
            </w:r>
            <w:proofErr w:type="gramStart"/>
            <w:r w:rsidRPr="006D49ED">
              <w:rPr>
                <w:rFonts w:ascii="Aptos Narrow" w:eastAsia="Times New Roman" w:hAnsi="Aptos Narrow"/>
                <w:color w:val="000000"/>
                <w:sz w:val="16"/>
                <w:szCs w:val="16"/>
                <w:lang w:eastAsia="es-MX"/>
              </w:rPr>
              <w:t>CONTIENEN:ALANTOINA</w:t>
            </w:r>
            <w:proofErr w:type="gramEnd"/>
            <w:r w:rsidRPr="006D49ED">
              <w:rPr>
                <w:rFonts w:ascii="Aptos Narrow" w:eastAsia="Times New Roman" w:hAnsi="Aptos Narrow"/>
                <w:color w:val="000000"/>
                <w:sz w:val="16"/>
                <w:szCs w:val="16"/>
                <w:lang w:eastAsia="es-MX"/>
              </w:rPr>
              <w:t xml:space="preserve"> 0.2 G. SOLUCION DE ALQUITRAN DE HULLA 5.0 G. CLIOQUINOL 3.0 G. ENVASECON 150 G.</w:t>
            </w:r>
          </w:p>
        </w:tc>
      </w:tr>
      <w:tr w:rsidR="00CA5DBD" w:rsidRPr="006D49ED" w14:paraId="12E713F0" w14:textId="1F992CF8" w:rsidTr="00CA5DBD">
        <w:trPr>
          <w:trHeight w:val="288"/>
        </w:trPr>
        <w:tc>
          <w:tcPr>
            <w:tcW w:w="567" w:type="dxa"/>
            <w:vAlign w:val="center"/>
          </w:tcPr>
          <w:p w14:paraId="2297570F" w14:textId="18C0368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667</w:t>
            </w:r>
          </w:p>
        </w:tc>
        <w:tc>
          <w:tcPr>
            <w:tcW w:w="1276" w:type="dxa"/>
            <w:shd w:val="clear" w:color="auto" w:fill="auto"/>
            <w:noWrap/>
            <w:vAlign w:val="center"/>
            <w:hideMark/>
          </w:tcPr>
          <w:p w14:paraId="25B5C989" w14:textId="65B66D9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010.000.5169.00</w:t>
            </w:r>
          </w:p>
        </w:tc>
        <w:tc>
          <w:tcPr>
            <w:tcW w:w="7088" w:type="dxa"/>
            <w:shd w:val="clear" w:color="auto" w:fill="auto"/>
            <w:vAlign w:val="center"/>
            <w:hideMark/>
          </w:tcPr>
          <w:p w14:paraId="4A0146B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DESMOPRESINA SOLUCION INYECTABLE 15 µG 5 AMPOLLETAS CON 1 ML</w:t>
            </w:r>
          </w:p>
        </w:tc>
      </w:tr>
      <w:tr w:rsidR="00CA5DBD" w:rsidRPr="006D49ED" w14:paraId="57D90BAE" w14:textId="1E8DC807" w:rsidTr="00CA5DBD">
        <w:trPr>
          <w:trHeight w:val="576"/>
        </w:trPr>
        <w:tc>
          <w:tcPr>
            <w:tcW w:w="567" w:type="dxa"/>
            <w:vAlign w:val="center"/>
          </w:tcPr>
          <w:p w14:paraId="75114956" w14:textId="20F7F02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668</w:t>
            </w:r>
          </w:p>
        </w:tc>
        <w:tc>
          <w:tcPr>
            <w:tcW w:w="1276" w:type="dxa"/>
            <w:shd w:val="clear" w:color="auto" w:fill="auto"/>
            <w:noWrap/>
            <w:vAlign w:val="center"/>
            <w:hideMark/>
          </w:tcPr>
          <w:p w14:paraId="45F4A645" w14:textId="22F3911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010.000.5171.02</w:t>
            </w:r>
          </w:p>
        </w:tc>
        <w:tc>
          <w:tcPr>
            <w:tcW w:w="7088" w:type="dxa"/>
            <w:shd w:val="clear" w:color="auto" w:fill="auto"/>
            <w:vAlign w:val="center"/>
            <w:hideMark/>
          </w:tcPr>
          <w:p w14:paraId="559B74D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OCTREOTIDA SUSPENSION INYECTABLE 20 MG ENVASE CON UN F.A. Y UNA JERINGA PRELLENADA CON 2 ML DE DILUYENTE</w:t>
            </w:r>
          </w:p>
        </w:tc>
      </w:tr>
      <w:tr w:rsidR="00CA5DBD" w:rsidRPr="006D49ED" w14:paraId="40CA5834" w14:textId="5F604D21" w:rsidTr="00CA5DBD">
        <w:trPr>
          <w:trHeight w:val="288"/>
        </w:trPr>
        <w:tc>
          <w:tcPr>
            <w:tcW w:w="567" w:type="dxa"/>
            <w:vAlign w:val="center"/>
          </w:tcPr>
          <w:p w14:paraId="6CAC51D1" w14:textId="62C489E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669</w:t>
            </w:r>
          </w:p>
        </w:tc>
        <w:tc>
          <w:tcPr>
            <w:tcW w:w="1276" w:type="dxa"/>
            <w:shd w:val="clear" w:color="auto" w:fill="auto"/>
            <w:noWrap/>
            <w:vAlign w:val="center"/>
            <w:hideMark/>
          </w:tcPr>
          <w:p w14:paraId="3CA1FAF6" w14:textId="3337545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010.000.5174.01</w:t>
            </w:r>
          </w:p>
        </w:tc>
        <w:tc>
          <w:tcPr>
            <w:tcW w:w="7088" w:type="dxa"/>
            <w:shd w:val="clear" w:color="auto" w:fill="auto"/>
            <w:vAlign w:val="center"/>
            <w:hideMark/>
          </w:tcPr>
          <w:p w14:paraId="2D2586A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SOMATROPINA SOLUCION INYECTABLE 24 UI FRASCO AMPULA Y AUTOINYECTOR MULTIDOSIS</w:t>
            </w:r>
          </w:p>
        </w:tc>
      </w:tr>
      <w:tr w:rsidR="00CA5DBD" w:rsidRPr="006D49ED" w14:paraId="3FBFF92C" w14:textId="040CA140" w:rsidTr="00CA5DBD">
        <w:trPr>
          <w:trHeight w:val="288"/>
        </w:trPr>
        <w:tc>
          <w:tcPr>
            <w:tcW w:w="567" w:type="dxa"/>
            <w:vAlign w:val="center"/>
          </w:tcPr>
          <w:p w14:paraId="0833C988" w14:textId="28EAD07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670</w:t>
            </w:r>
          </w:p>
        </w:tc>
        <w:tc>
          <w:tcPr>
            <w:tcW w:w="1276" w:type="dxa"/>
            <w:shd w:val="clear" w:color="auto" w:fill="auto"/>
            <w:noWrap/>
            <w:vAlign w:val="center"/>
            <w:hideMark/>
          </w:tcPr>
          <w:p w14:paraId="2DA6AABE" w14:textId="29CBBD8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010.000.5176.00</w:t>
            </w:r>
          </w:p>
        </w:tc>
        <w:tc>
          <w:tcPr>
            <w:tcW w:w="7088" w:type="dxa"/>
            <w:shd w:val="clear" w:color="auto" w:fill="auto"/>
            <w:vAlign w:val="center"/>
            <w:hideMark/>
          </w:tcPr>
          <w:p w14:paraId="6DF10B6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SUCRALFATO TABLETA 1 G 40 TABLETAS</w:t>
            </w:r>
          </w:p>
        </w:tc>
      </w:tr>
      <w:tr w:rsidR="00CA5DBD" w:rsidRPr="006D49ED" w14:paraId="27EC0E5E" w14:textId="61DC928A" w:rsidTr="00CA5DBD">
        <w:trPr>
          <w:trHeight w:val="288"/>
        </w:trPr>
        <w:tc>
          <w:tcPr>
            <w:tcW w:w="567" w:type="dxa"/>
            <w:vAlign w:val="center"/>
          </w:tcPr>
          <w:p w14:paraId="7FF6FEC4" w14:textId="534D0B0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671</w:t>
            </w:r>
          </w:p>
        </w:tc>
        <w:tc>
          <w:tcPr>
            <w:tcW w:w="1276" w:type="dxa"/>
            <w:shd w:val="clear" w:color="auto" w:fill="auto"/>
            <w:noWrap/>
            <w:vAlign w:val="center"/>
            <w:hideMark/>
          </w:tcPr>
          <w:p w14:paraId="42C6D25E" w14:textId="45C70AD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010.000.5181.00</w:t>
            </w:r>
          </w:p>
        </w:tc>
        <w:tc>
          <w:tcPr>
            <w:tcW w:w="7088" w:type="dxa"/>
            <w:shd w:val="clear" w:color="auto" w:fill="auto"/>
            <w:vAlign w:val="center"/>
            <w:hideMark/>
          </w:tcPr>
          <w:p w14:paraId="608141A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OCTREOTIDA SOLUCION INYECTABLE 1 MG/5 ML FRASCO AMPULA CON 5 ML</w:t>
            </w:r>
          </w:p>
        </w:tc>
      </w:tr>
      <w:tr w:rsidR="00CA5DBD" w:rsidRPr="006D49ED" w14:paraId="5E44D1B5" w14:textId="11C0D150" w:rsidTr="00767C68">
        <w:trPr>
          <w:trHeight w:val="714"/>
        </w:trPr>
        <w:tc>
          <w:tcPr>
            <w:tcW w:w="567" w:type="dxa"/>
            <w:vAlign w:val="center"/>
          </w:tcPr>
          <w:p w14:paraId="15A45443" w14:textId="4DACC72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672</w:t>
            </w:r>
          </w:p>
        </w:tc>
        <w:tc>
          <w:tcPr>
            <w:tcW w:w="1276" w:type="dxa"/>
            <w:shd w:val="clear" w:color="auto" w:fill="auto"/>
            <w:noWrap/>
            <w:vAlign w:val="center"/>
            <w:hideMark/>
          </w:tcPr>
          <w:p w14:paraId="25EFFA3A" w14:textId="4198954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010.000.5191.02</w:t>
            </w:r>
          </w:p>
        </w:tc>
        <w:tc>
          <w:tcPr>
            <w:tcW w:w="7088" w:type="dxa"/>
            <w:shd w:val="clear" w:color="auto" w:fill="auto"/>
            <w:vAlign w:val="center"/>
            <w:hideMark/>
          </w:tcPr>
          <w:p w14:paraId="025F40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TERLIPRESINA. SOLUCION INYECTABLE CADA FRASCO AMPULA O AMPOLLETA CON SOLUCIONCONTIENE: ACETATO DE TERLIPRESINA 1 MG EQUIVALENTE A 0.85 MG DE TERLIPRESINA.ENVASE CON 5 FRASCOS AMPULA O AMPOLLETAS CON 8.5 ML.</w:t>
            </w:r>
          </w:p>
        </w:tc>
      </w:tr>
      <w:tr w:rsidR="00CA5DBD" w:rsidRPr="006D49ED" w14:paraId="77E0DF7B" w14:textId="5A995E62" w:rsidTr="00CA5DBD">
        <w:trPr>
          <w:trHeight w:val="288"/>
        </w:trPr>
        <w:tc>
          <w:tcPr>
            <w:tcW w:w="567" w:type="dxa"/>
            <w:vAlign w:val="center"/>
          </w:tcPr>
          <w:p w14:paraId="4F025B09" w14:textId="7862466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673</w:t>
            </w:r>
          </w:p>
        </w:tc>
        <w:tc>
          <w:tcPr>
            <w:tcW w:w="1276" w:type="dxa"/>
            <w:shd w:val="clear" w:color="auto" w:fill="auto"/>
            <w:noWrap/>
            <w:vAlign w:val="center"/>
            <w:hideMark/>
          </w:tcPr>
          <w:p w14:paraId="112DFF53" w14:textId="5C41450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010.000.5229.00</w:t>
            </w:r>
          </w:p>
        </w:tc>
        <w:tc>
          <w:tcPr>
            <w:tcW w:w="7088" w:type="dxa"/>
            <w:shd w:val="clear" w:color="auto" w:fill="auto"/>
            <w:vAlign w:val="center"/>
            <w:hideMark/>
          </w:tcPr>
          <w:p w14:paraId="2CA8BC3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ASCORBICO SOLUCION INYECTABLE 1 G 6 AMPOLLETAS CON 10 ML</w:t>
            </w:r>
          </w:p>
        </w:tc>
      </w:tr>
      <w:tr w:rsidR="00CA5DBD" w:rsidRPr="006D49ED" w14:paraId="41585264" w14:textId="0D9AE1CE" w:rsidTr="00CA5DBD">
        <w:trPr>
          <w:trHeight w:val="288"/>
        </w:trPr>
        <w:tc>
          <w:tcPr>
            <w:tcW w:w="567" w:type="dxa"/>
            <w:vAlign w:val="center"/>
          </w:tcPr>
          <w:p w14:paraId="37F34567" w14:textId="6D334EE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674</w:t>
            </w:r>
          </w:p>
        </w:tc>
        <w:tc>
          <w:tcPr>
            <w:tcW w:w="1276" w:type="dxa"/>
            <w:shd w:val="clear" w:color="auto" w:fill="auto"/>
            <w:noWrap/>
            <w:vAlign w:val="center"/>
            <w:hideMark/>
          </w:tcPr>
          <w:p w14:paraId="08EA5890" w14:textId="286B504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010.000.5232.00</w:t>
            </w:r>
          </w:p>
        </w:tc>
        <w:tc>
          <w:tcPr>
            <w:tcW w:w="7088" w:type="dxa"/>
            <w:shd w:val="clear" w:color="auto" w:fill="auto"/>
            <w:vAlign w:val="center"/>
            <w:hideMark/>
          </w:tcPr>
          <w:p w14:paraId="21544EE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PIRIDOXINA TABLETA 300 MG 10 TABLETAS</w:t>
            </w:r>
          </w:p>
        </w:tc>
      </w:tr>
      <w:tr w:rsidR="00CA5DBD" w:rsidRPr="006D49ED" w14:paraId="1B35E20C" w14:textId="5A52DF13" w:rsidTr="00CA5DBD">
        <w:trPr>
          <w:trHeight w:val="288"/>
        </w:trPr>
        <w:tc>
          <w:tcPr>
            <w:tcW w:w="567" w:type="dxa"/>
            <w:vAlign w:val="center"/>
          </w:tcPr>
          <w:p w14:paraId="28569C79" w14:textId="646604F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675</w:t>
            </w:r>
          </w:p>
        </w:tc>
        <w:tc>
          <w:tcPr>
            <w:tcW w:w="1276" w:type="dxa"/>
            <w:shd w:val="clear" w:color="auto" w:fill="auto"/>
            <w:noWrap/>
            <w:vAlign w:val="center"/>
            <w:hideMark/>
          </w:tcPr>
          <w:p w14:paraId="745D9380" w14:textId="0ABA4E3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010.000.5256.00</w:t>
            </w:r>
          </w:p>
        </w:tc>
        <w:tc>
          <w:tcPr>
            <w:tcW w:w="7088" w:type="dxa"/>
            <w:shd w:val="clear" w:color="auto" w:fill="auto"/>
            <w:vAlign w:val="center"/>
            <w:hideMark/>
          </w:tcPr>
          <w:p w14:paraId="44F0992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CEFALOTINA SOLUCION INYECTABLE 1 G/5 ML FRASCO AMPULA Y 5 ML DE DILUYENTE</w:t>
            </w:r>
          </w:p>
        </w:tc>
      </w:tr>
      <w:tr w:rsidR="00CA5DBD" w:rsidRPr="006D49ED" w14:paraId="7D9E7093" w14:textId="40223E81" w:rsidTr="00767C68">
        <w:trPr>
          <w:trHeight w:val="652"/>
        </w:trPr>
        <w:tc>
          <w:tcPr>
            <w:tcW w:w="567" w:type="dxa"/>
            <w:vAlign w:val="center"/>
          </w:tcPr>
          <w:p w14:paraId="0BBC1E3F" w14:textId="38D8B7D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676</w:t>
            </w:r>
          </w:p>
        </w:tc>
        <w:tc>
          <w:tcPr>
            <w:tcW w:w="1276" w:type="dxa"/>
            <w:shd w:val="clear" w:color="auto" w:fill="auto"/>
            <w:noWrap/>
            <w:vAlign w:val="center"/>
            <w:hideMark/>
          </w:tcPr>
          <w:p w14:paraId="7D2D9B55" w14:textId="1DBD8C4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010.000.5264.00</w:t>
            </w:r>
          </w:p>
        </w:tc>
        <w:tc>
          <w:tcPr>
            <w:tcW w:w="7088" w:type="dxa"/>
            <w:shd w:val="clear" w:color="auto" w:fill="auto"/>
            <w:vAlign w:val="center"/>
            <w:hideMark/>
          </w:tcPr>
          <w:p w14:paraId="59ACF5D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CEFUROXIMA. SOLUCION O SUSPENSION INYECTABLE. CADA FRASCO AMPULA CON POLVOCONTIENE: CEFUROXIMA SODICA EQUIVALENTE A 750 MG DE CEFUROXIMA. ENVASE CON UNFRASCO AMPULA Y ENVASE CON 3 ML DE DILUYENTE.</w:t>
            </w:r>
          </w:p>
        </w:tc>
      </w:tr>
      <w:tr w:rsidR="00CA5DBD" w:rsidRPr="006D49ED" w14:paraId="3E734820" w14:textId="21832CFF" w:rsidTr="00767C68">
        <w:trPr>
          <w:trHeight w:val="704"/>
        </w:trPr>
        <w:tc>
          <w:tcPr>
            <w:tcW w:w="567" w:type="dxa"/>
            <w:vAlign w:val="center"/>
          </w:tcPr>
          <w:p w14:paraId="38B5E82C" w14:textId="6D10A9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677</w:t>
            </w:r>
          </w:p>
        </w:tc>
        <w:tc>
          <w:tcPr>
            <w:tcW w:w="1276" w:type="dxa"/>
            <w:shd w:val="clear" w:color="auto" w:fill="auto"/>
            <w:noWrap/>
            <w:vAlign w:val="center"/>
            <w:hideMark/>
          </w:tcPr>
          <w:p w14:paraId="4251A792" w14:textId="4AE11A2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010.000.5264.01</w:t>
            </w:r>
          </w:p>
        </w:tc>
        <w:tc>
          <w:tcPr>
            <w:tcW w:w="7088" w:type="dxa"/>
            <w:shd w:val="clear" w:color="auto" w:fill="auto"/>
            <w:vAlign w:val="center"/>
            <w:hideMark/>
          </w:tcPr>
          <w:p w14:paraId="519662B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CEFUROXIMA SOLUCION O SUSPENSION INYECTABLE CADA FRASCO AMPULA CON POLVO CONTIENE: CEFUROXIMA SODICA EQUIVALENTE A 750 MG DE CEFUROXIMA. ENVASE CON UN FRASCO AMPULA Y ENVASE CON 5 ML DE DILUYENTE.</w:t>
            </w:r>
          </w:p>
        </w:tc>
      </w:tr>
      <w:tr w:rsidR="00CA5DBD" w:rsidRPr="006D49ED" w14:paraId="5EC744BB" w14:textId="0858261B" w:rsidTr="00CA5DBD">
        <w:trPr>
          <w:trHeight w:val="288"/>
        </w:trPr>
        <w:tc>
          <w:tcPr>
            <w:tcW w:w="567" w:type="dxa"/>
            <w:vAlign w:val="center"/>
          </w:tcPr>
          <w:p w14:paraId="3B383233" w14:textId="33339AD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678</w:t>
            </w:r>
          </w:p>
        </w:tc>
        <w:tc>
          <w:tcPr>
            <w:tcW w:w="1276" w:type="dxa"/>
            <w:shd w:val="clear" w:color="auto" w:fill="auto"/>
            <w:noWrap/>
            <w:vAlign w:val="center"/>
            <w:hideMark/>
          </w:tcPr>
          <w:p w14:paraId="67A2D87A" w14:textId="35989FD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010.000.5267.00</w:t>
            </w:r>
          </w:p>
        </w:tc>
        <w:tc>
          <w:tcPr>
            <w:tcW w:w="7088" w:type="dxa"/>
            <w:shd w:val="clear" w:color="auto" w:fill="auto"/>
            <w:vAlign w:val="center"/>
            <w:hideMark/>
          </w:tcPr>
          <w:p w14:paraId="6D57AC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FLUCONAZOL CAPSULA O TABLETA 100 MG 10 CAPSULAS O TABLETAS</w:t>
            </w:r>
          </w:p>
        </w:tc>
      </w:tr>
      <w:tr w:rsidR="00CA5DBD" w:rsidRPr="006D49ED" w14:paraId="7C330CDC" w14:textId="67803E8D" w:rsidTr="00CA5DBD">
        <w:trPr>
          <w:trHeight w:val="288"/>
        </w:trPr>
        <w:tc>
          <w:tcPr>
            <w:tcW w:w="567" w:type="dxa"/>
            <w:vAlign w:val="center"/>
          </w:tcPr>
          <w:p w14:paraId="47CDFE5C" w14:textId="5DC9037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679</w:t>
            </w:r>
          </w:p>
        </w:tc>
        <w:tc>
          <w:tcPr>
            <w:tcW w:w="1276" w:type="dxa"/>
            <w:shd w:val="clear" w:color="auto" w:fill="auto"/>
            <w:noWrap/>
            <w:vAlign w:val="center"/>
            <w:hideMark/>
          </w:tcPr>
          <w:p w14:paraId="1DA49918" w14:textId="75EAB27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010.000.5268.00</w:t>
            </w:r>
          </w:p>
        </w:tc>
        <w:tc>
          <w:tcPr>
            <w:tcW w:w="7088" w:type="dxa"/>
            <w:shd w:val="clear" w:color="auto" w:fill="auto"/>
            <w:vAlign w:val="center"/>
            <w:hideMark/>
          </w:tcPr>
          <w:p w14:paraId="4E91FB6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GANCICLOVIR SOLUCION INYECTABLE 500 MG/10 ML FRASCO AMPULA Y 10 ML DE DILUYENTE</w:t>
            </w:r>
          </w:p>
        </w:tc>
      </w:tr>
      <w:tr w:rsidR="00CA5DBD" w:rsidRPr="006D49ED" w14:paraId="58F0301E" w14:textId="399DE0C1" w:rsidTr="00CA5DBD">
        <w:trPr>
          <w:trHeight w:val="288"/>
        </w:trPr>
        <w:tc>
          <w:tcPr>
            <w:tcW w:w="567" w:type="dxa"/>
            <w:vAlign w:val="center"/>
          </w:tcPr>
          <w:p w14:paraId="620720AE" w14:textId="0396339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680</w:t>
            </w:r>
          </w:p>
        </w:tc>
        <w:tc>
          <w:tcPr>
            <w:tcW w:w="1276" w:type="dxa"/>
            <w:shd w:val="clear" w:color="auto" w:fill="auto"/>
            <w:noWrap/>
            <w:vAlign w:val="center"/>
            <w:hideMark/>
          </w:tcPr>
          <w:p w14:paraId="4D81588B" w14:textId="44A3FBF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010.000.5284.00</w:t>
            </w:r>
          </w:p>
        </w:tc>
        <w:tc>
          <w:tcPr>
            <w:tcW w:w="7088" w:type="dxa"/>
            <w:shd w:val="clear" w:color="auto" w:fill="auto"/>
            <w:vAlign w:val="center"/>
            <w:hideMark/>
          </w:tcPr>
          <w:p w14:paraId="762EB9D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CEFEPIMA SOLUCION INYECTABLE 500 MG/5 ML FRASCO AMPULA Y 5 ML DE DILUYENTE</w:t>
            </w:r>
          </w:p>
        </w:tc>
      </w:tr>
      <w:tr w:rsidR="00CA5DBD" w:rsidRPr="006D49ED" w14:paraId="21D64DD2" w14:textId="180D9206" w:rsidTr="00767C68">
        <w:trPr>
          <w:trHeight w:val="515"/>
        </w:trPr>
        <w:tc>
          <w:tcPr>
            <w:tcW w:w="567" w:type="dxa"/>
            <w:vAlign w:val="center"/>
          </w:tcPr>
          <w:p w14:paraId="5A5C7499" w14:textId="3445CF0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681</w:t>
            </w:r>
          </w:p>
        </w:tc>
        <w:tc>
          <w:tcPr>
            <w:tcW w:w="1276" w:type="dxa"/>
            <w:shd w:val="clear" w:color="auto" w:fill="auto"/>
            <w:noWrap/>
            <w:vAlign w:val="center"/>
            <w:hideMark/>
          </w:tcPr>
          <w:p w14:paraId="1172DFD2" w14:textId="467D922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010.000.5304.00</w:t>
            </w:r>
          </w:p>
        </w:tc>
        <w:tc>
          <w:tcPr>
            <w:tcW w:w="7088" w:type="dxa"/>
            <w:shd w:val="clear" w:color="auto" w:fill="auto"/>
            <w:vAlign w:val="center"/>
            <w:hideMark/>
          </w:tcPr>
          <w:p w14:paraId="7F01247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ALFA CETOANALOGOS DE AMINOACIDOS GRAGEA, TABLETA RECUBIERTA O TABLETA 630 MG 100 GRAGEAS, TABLETAS RECUBIERTAS O TABLETA</w:t>
            </w:r>
          </w:p>
        </w:tc>
      </w:tr>
      <w:tr w:rsidR="00CA5DBD" w:rsidRPr="006D49ED" w14:paraId="2D49DB99" w14:textId="48BFBB65" w:rsidTr="00CA5DBD">
        <w:trPr>
          <w:trHeight w:val="288"/>
        </w:trPr>
        <w:tc>
          <w:tcPr>
            <w:tcW w:w="567" w:type="dxa"/>
            <w:vAlign w:val="center"/>
          </w:tcPr>
          <w:p w14:paraId="0ACF72A5" w14:textId="7524B2C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682</w:t>
            </w:r>
          </w:p>
        </w:tc>
        <w:tc>
          <w:tcPr>
            <w:tcW w:w="1276" w:type="dxa"/>
            <w:shd w:val="clear" w:color="auto" w:fill="auto"/>
            <w:noWrap/>
            <w:vAlign w:val="center"/>
            <w:hideMark/>
          </w:tcPr>
          <w:p w14:paraId="35743985" w14:textId="27F205A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010.000.5313.00</w:t>
            </w:r>
          </w:p>
        </w:tc>
        <w:tc>
          <w:tcPr>
            <w:tcW w:w="7088" w:type="dxa"/>
            <w:shd w:val="clear" w:color="auto" w:fill="auto"/>
            <w:vAlign w:val="center"/>
            <w:hideMark/>
          </w:tcPr>
          <w:p w14:paraId="46CF810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CASPOFUNGINA SOLUCION INYECTABLE 5 MG/ML FRASCO AMPULA CON POLVO PARA 10.5 ML</w:t>
            </w:r>
          </w:p>
        </w:tc>
      </w:tr>
      <w:tr w:rsidR="00CA5DBD" w:rsidRPr="006D49ED" w14:paraId="11C5C930" w14:textId="4AA8E4F6" w:rsidTr="00CA5DBD">
        <w:trPr>
          <w:trHeight w:val="288"/>
        </w:trPr>
        <w:tc>
          <w:tcPr>
            <w:tcW w:w="567" w:type="dxa"/>
            <w:vAlign w:val="center"/>
          </w:tcPr>
          <w:p w14:paraId="3A2CDBAE" w14:textId="1BEAAD8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683</w:t>
            </w:r>
          </w:p>
        </w:tc>
        <w:tc>
          <w:tcPr>
            <w:tcW w:w="1276" w:type="dxa"/>
            <w:shd w:val="clear" w:color="auto" w:fill="auto"/>
            <w:noWrap/>
            <w:vAlign w:val="center"/>
            <w:hideMark/>
          </w:tcPr>
          <w:p w14:paraId="057A37EE" w14:textId="536DE66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010.000.5318.00</w:t>
            </w:r>
          </w:p>
        </w:tc>
        <w:tc>
          <w:tcPr>
            <w:tcW w:w="7088" w:type="dxa"/>
            <w:shd w:val="clear" w:color="auto" w:fill="auto"/>
            <w:vAlign w:val="center"/>
            <w:hideMark/>
          </w:tcPr>
          <w:p w14:paraId="3CC0538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VORICONAZOL TABLETA 200 MG 14 TABLETAS</w:t>
            </w:r>
          </w:p>
        </w:tc>
      </w:tr>
      <w:tr w:rsidR="00CA5DBD" w:rsidRPr="006D49ED" w14:paraId="39BB8C6F" w14:textId="465A57A7" w:rsidTr="00CA5DBD">
        <w:trPr>
          <w:trHeight w:val="288"/>
        </w:trPr>
        <w:tc>
          <w:tcPr>
            <w:tcW w:w="567" w:type="dxa"/>
            <w:vAlign w:val="center"/>
          </w:tcPr>
          <w:p w14:paraId="6C6DB13E" w14:textId="15108B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684</w:t>
            </w:r>
          </w:p>
        </w:tc>
        <w:tc>
          <w:tcPr>
            <w:tcW w:w="1276" w:type="dxa"/>
            <w:shd w:val="clear" w:color="auto" w:fill="auto"/>
            <w:noWrap/>
            <w:vAlign w:val="center"/>
            <w:hideMark/>
          </w:tcPr>
          <w:p w14:paraId="6BC3E9B0" w14:textId="65F4690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010.000.5330.00</w:t>
            </w:r>
          </w:p>
        </w:tc>
        <w:tc>
          <w:tcPr>
            <w:tcW w:w="7088" w:type="dxa"/>
            <w:shd w:val="clear" w:color="auto" w:fill="auto"/>
            <w:vAlign w:val="center"/>
            <w:hideMark/>
          </w:tcPr>
          <w:p w14:paraId="55E8E81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ALFA DORNASA SOLUCION PARA INHALACION 2.5 MG 6 AMPOLLETA CON 2.5 ML</w:t>
            </w:r>
          </w:p>
        </w:tc>
      </w:tr>
      <w:tr w:rsidR="00CA5DBD" w:rsidRPr="006D49ED" w14:paraId="7C68CFBC" w14:textId="6F7FB991" w:rsidTr="00767C68">
        <w:trPr>
          <w:trHeight w:val="379"/>
        </w:trPr>
        <w:tc>
          <w:tcPr>
            <w:tcW w:w="567" w:type="dxa"/>
            <w:vAlign w:val="center"/>
          </w:tcPr>
          <w:p w14:paraId="69DD3C6D" w14:textId="36B4797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685</w:t>
            </w:r>
          </w:p>
        </w:tc>
        <w:tc>
          <w:tcPr>
            <w:tcW w:w="1276" w:type="dxa"/>
            <w:shd w:val="clear" w:color="auto" w:fill="auto"/>
            <w:noWrap/>
            <w:vAlign w:val="center"/>
            <w:hideMark/>
          </w:tcPr>
          <w:p w14:paraId="6B075085" w14:textId="47357BD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010.000.5332.00</w:t>
            </w:r>
          </w:p>
        </w:tc>
        <w:tc>
          <w:tcPr>
            <w:tcW w:w="7088" w:type="dxa"/>
            <w:shd w:val="clear" w:color="auto" w:fill="auto"/>
            <w:vAlign w:val="center"/>
            <w:hideMark/>
          </w:tcPr>
          <w:p w14:paraId="12A8E22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ERITROPOYETINA SOLUCION INYECTABLE 2000 UI/1 ML 12 FRASCOS AMPULA DE 1 ML CON O SIN DILUYENTE.</w:t>
            </w:r>
          </w:p>
        </w:tc>
      </w:tr>
      <w:tr w:rsidR="00CA5DBD" w:rsidRPr="006D49ED" w14:paraId="415F82FE" w14:textId="7C95D8DC" w:rsidTr="00CA5DBD">
        <w:trPr>
          <w:trHeight w:val="288"/>
        </w:trPr>
        <w:tc>
          <w:tcPr>
            <w:tcW w:w="567" w:type="dxa"/>
            <w:vAlign w:val="center"/>
          </w:tcPr>
          <w:p w14:paraId="027260B3" w14:textId="44A3FBE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686</w:t>
            </w:r>
          </w:p>
        </w:tc>
        <w:tc>
          <w:tcPr>
            <w:tcW w:w="1276" w:type="dxa"/>
            <w:shd w:val="clear" w:color="auto" w:fill="auto"/>
            <w:noWrap/>
            <w:vAlign w:val="center"/>
            <w:hideMark/>
          </w:tcPr>
          <w:p w14:paraId="5BF65F7F" w14:textId="6764007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010.000.5353.00</w:t>
            </w:r>
          </w:p>
        </w:tc>
        <w:tc>
          <w:tcPr>
            <w:tcW w:w="7088" w:type="dxa"/>
            <w:shd w:val="clear" w:color="auto" w:fill="auto"/>
            <w:vAlign w:val="center"/>
            <w:hideMark/>
          </w:tcPr>
          <w:p w14:paraId="15BA834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FLUNARIZINA </w:t>
            </w:r>
            <w:proofErr w:type="gramStart"/>
            <w:r w:rsidRPr="006D49ED">
              <w:rPr>
                <w:rFonts w:ascii="Aptos Narrow" w:eastAsia="Times New Roman" w:hAnsi="Aptos Narrow"/>
                <w:color w:val="000000"/>
                <w:sz w:val="16"/>
                <w:szCs w:val="16"/>
                <w:lang w:eastAsia="es-MX"/>
              </w:rPr>
              <w:t>CAPSULA  O</w:t>
            </w:r>
            <w:proofErr w:type="gramEnd"/>
            <w:r w:rsidRPr="006D49ED">
              <w:rPr>
                <w:rFonts w:ascii="Aptos Narrow" w:eastAsia="Times New Roman" w:hAnsi="Aptos Narrow"/>
                <w:color w:val="000000"/>
                <w:sz w:val="16"/>
                <w:szCs w:val="16"/>
                <w:lang w:eastAsia="es-MX"/>
              </w:rPr>
              <w:t xml:space="preserve"> TABLETA 5 MG 20 CAPSULAS O TABLETAS</w:t>
            </w:r>
          </w:p>
        </w:tc>
      </w:tr>
      <w:tr w:rsidR="00CA5DBD" w:rsidRPr="006D49ED" w14:paraId="27B34310" w14:textId="68A1E2B6" w:rsidTr="00CA5DBD">
        <w:trPr>
          <w:trHeight w:val="576"/>
        </w:trPr>
        <w:tc>
          <w:tcPr>
            <w:tcW w:w="567" w:type="dxa"/>
            <w:vAlign w:val="center"/>
          </w:tcPr>
          <w:p w14:paraId="51D9A260" w14:textId="6204BA6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687</w:t>
            </w:r>
          </w:p>
        </w:tc>
        <w:tc>
          <w:tcPr>
            <w:tcW w:w="1276" w:type="dxa"/>
            <w:shd w:val="clear" w:color="auto" w:fill="auto"/>
            <w:noWrap/>
            <w:vAlign w:val="center"/>
            <w:hideMark/>
          </w:tcPr>
          <w:p w14:paraId="08311668" w14:textId="78F45E7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010.000.5354.00</w:t>
            </w:r>
          </w:p>
        </w:tc>
        <w:tc>
          <w:tcPr>
            <w:tcW w:w="7088" w:type="dxa"/>
            <w:shd w:val="clear" w:color="auto" w:fill="auto"/>
            <w:vAlign w:val="center"/>
            <w:hideMark/>
          </w:tcPr>
          <w:p w14:paraId="5E3535D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NIMODIPINO SOLUCION INYECTABLE 10 MG/ 50 ML FRASCO AMPULA CON 50 ML CON O SIN EQUIPO PERFUSOR DE POLIETILENO</w:t>
            </w:r>
          </w:p>
        </w:tc>
      </w:tr>
      <w:tr w:rsidR="00CA5DBD" w:rsidRPr="006D49ED" w14:paraId="3B6879DC" w14:textId="38D440D6" w:rsidTr="00CA5DBD">
        <w:trPr>
          <w:trHeight w:val="288"/>
        </w:trPr>
        <w:tc>
          <w:tcPr>
            <w:tcW w:w="567" w:type="dxa"/>
            <w:vAlign w:val="center"/>
          </w:tcPr>
          <w:p w14:paraId="4DE7F6B8" w14:textId="6A70765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688</w:t>
            </w:r>
          </w:p>
        </w:tc>
        <w:tc>
          <w:tcPr>
            <w:tcW w:w="1276" w:type="dxa"/>
            <w:shd w:val="clear" w:color="auto" w:fill="auto"/>
            <w:noWrap/>
            <w:vAlign w:val="center"/>
            <w:hideMark/>
          </w:tcPr>
          <w:p w14:paraId="232080D9" w14:textId="253719D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010.000.5356.00</w:t>
            </w:r>
          </w:p>
        </w:tc>
        <w:tc>
          <w:tcPr>
            <w:tcW w:w="7088" w:type="dxa"/>
            <w:shd w:val="clear" w:color="auto" w:fill="auto"/>
            <w:vAlign w:val="center"/>
            <w:hideMark/>
          </w:tcPr>
          <w:p w14:paraId="30FBDBF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LAMOTRIGINA TABLETA 100 MG 28 TABLETAS</w:t>
            </w:r>
          </w:p>
        </w:tc>
      </w:tr>
      <w:tr w:rsidR="00CA5DBD" w:rsidRPr="006D49ED" w14:paraId="09C8817C" w14:textId="376DA29A" w:rsidTr="00CA5DBD">
        <w:trPr>
          <w:trHeight w:val="288"/>
        </w:trPr>
        <w:tc>
          <w:tcPr>
            <w:tcW w:w="567" w:type="dxa"/>
            <w:vAlign w:val="center"/>
          </w:tcPr>
          <w:p w14:paraId="7159CDB0" w14:textId="777978F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689</w:t>
            </w:r>
          </w:p>
        </w:tc>
        <w:tc>
          <w:tcPr>
            <w:tcW w:w="1276" w:type="dxa"/>
            <w:shd w:val="clear" w:color="auto" w:fill="auto"/>
            <w:noWrap/>
            <w:vAlign w:val="center"/>
            <w:hideMark/>
          </w:tcPr>
          <w:p w14:paraId="3217ADA9" w14:textId="56F0DCF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010.000.5358.00</w:t>
            </w:r>
          </w:p>
        </w:tc>
        <w:tc>
          <w:tcPr>
            <w:tcW w:w="7088" w:type="dxa"/>
            <w:shd w:val="clear" w:color="auto" w:fill="auto"/>
            <w:vAlign w:val="center"/>
            <w:hideMark/>
          </w:tcPr>
          <w:p w14:paraId="516E03D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LAMOTRIGINA TABLETA 25 MG 28 TABLETAS</w:t>
            </w:r>
          </w:p>
        </w:tc>
      </w:tr>
      <w:tr w:rsidR="00CA5DBD" w:rsidRPr="006D49ED" w14:paraId="2F393F09" w14:textId="2102D0F6" w:rsidTr="00CA5DBD">
        <w:trPr>
          <w:trHeight w:val="288"/>
        </w:trPr>
        <w:tc>
          <w:tcPr>
            <w:tcW w:w="567" w:type="dxa"/>
            <w:vAlign w:val="center"/>
          </w:tcPr>
          <w:p w14:paraId="0E335A92" w14:textId="0A21A75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690</w:t>
            </w:r>
          </w:p>
        </w:tc>
        <w:tc>
          <w:tcPr>
            <w:tcW w:w="1276" w:type="dxa"/>
            <w:shd w:val="clear" w:color="auto" w:fill="auto"/>
            <w:noWrap/>
            <w:vAlign w:val="center"/>
            <w:hideMark/>
          </w:tcPr>
          <w:p w14:paraId="6C1C3448" w14:textId="1D34D09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010.000.5359.00</w:t>
            </w:r>
          </w:p>
        </w:tc>
        <w:tc>
          <w:tcPr>
            <w:tcW w:w="7088" w:type="dxa"/>
            <w:shd w:val="clear" w:color="auto" w:fill="auto"/>
            <w:vAlign w:val="center"/>
            <w:hideMark/>
          </w:tcPr>
          <w:p w14:paraId="110E9DE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VALPROATO DE MAGNESIO TABLETA DE LIBERACION PROLONGADA 600 MG 30 TABLETAS</w:t>
            </w:r>
          </w:p>
        </w:tc>
      </w:tr>
      <w:tr w:rsidR="00CA5DBD" w:rsidRPr="006D49ED" w14:paraId="32E29090" w14:textId="06BE2B5C" w:rsidTr="00CA5DBD">
        <w:trPr>
          <w:trHeight w:val="288"/>
        </w:trPr>
        <w:tc>
          <w:tcPr>
            <w:tcW w:w="567" w:type="dxa"/>
            <w:vAlign w:val="center"/>
          </w:tcPr>
          <w:p w14:paraId="50D04C14" w14:textId="481E97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691</w:t>
            </w:r>
          </w:p>
        </w:tc>
        <w:tc>
          <w:tcPr>
            <w:tcW w:w="1276" w:type="dxa"/>
            <w:shd w:val="clear" w:color="auto" w:fill="auto"/>
            <w:noWrap/>
            <w:vAlign w:val="center"/>
            <w:hideMark/>
          </w:tcPr>
          <w:p w14:paraId="423400D4" w14:textId="6326567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010.000.5363.00</w:t>
            </w:r>
          </w:p>
        </w:tc>
        <w:tc>
          <w:tcPr>
            <w:tcW w:w="7088" w:type="dxa"/>
            <w:shd w:val="clear" w:color="auto" w:fill="auto"/>
            <w:vAlign w:val="center"/>
            <w:hideMark/>
          </w:tcPr>
          <w:p w14:paraId="6010A69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TOPIRAMATO TABLETA 100 MG 60 TABLETAS</w:t>
            </w:r>
          </w:p>
        </w:tc>
      </w:tr>
      <w:tr w:rsidR="00CA5DBD" w:rsidRPr="006D49ED" w14:paraId="1FA4CB8B" w14:textId="28593753" w:rsidTr="00CA5DBD">
        <w:trPr>
          <w:trHeight w:val="288"/>
        </w:trPr>
        <w:tc>
          <w:tcPr>
            <w:tcW w:w="567" w:type="dxa"/>
            <w:vAlign w:val="center"/>
          </w:tcPr>
          <w:p w14:paraId="3A4E775E" w14:textId="58AE334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692</w:t>
            </w:r>
          </w:p>
        </w:tc>
        <w:tc>
          <w:tcPr>
            <w:tcW w:w="1276" w:type="dxa"/>
            <w:shd w:val="clear" w:color="auto" w:fill="auto"/>
            <w:noWrap/>
            <w:vAlign w:val="center"/>
            <w:hideMark/>
          </w:tcPr>
          <w:p w14:paraId="38D0B2C3" w14:textId="6203793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010.000.5365.01</w:t>
            </w:r>
          </w:p>
        </w:tc>
        <w:tc>
          <w:tcPr>
            <w:tcW w:w="7088" w:type="dxa"/>
            <w:shd w:val="clear" w:color="auto" w:fill="auto"/>
            <w:vAlign w:val="center"/>
            <w:hideMark/>
          </w:tcPr>
          <w:p w14:paraId="3966C3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TOPIRAMATO. TABLETA. CADA TABLETA CONTIENE: TOPIRAMATO 25 MG. ENVASE CON 100TABLETAS.</w:t>
            </w:r>
          </w:p>
        </w:tc>
      </w:tr>
      <w:tr w:rsidR="00CA5DBD" w:rsidRPr="006D49ED" w14:paraId="2EEF235F" w14:textId="447BA883" w:rsidTr="00767C68">
        <w:trPr>
          <w:trHeight w:val="717"/>
        </w:trPr>
        <w:tc>
          <w:tcPr>
            <w:tcW w:w="567" w:type="dxa"/>
            <w:vAlign w:val="center"/>
          </w:tcPr>
          <w:p w14:paraId="7261D847" w14:textId="2DF1D3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693</w:t>
            </w:r>
          </w:p>
        </w:tc>
        <w:tc>
          <w:tcPr>
            <w:tcW w:w="1276" w:type="dxa"/>
            <w:shd w:val="clear" w:color="auto" w:fill="auto"/>
            <w:noWrap/>
            <w:vAlign w:val="center"/>
            <w:hideMark/>
          </w:tcPr>
          <w:p w14:paraId="10215D74" w14:textId="6F462E0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010.000.5382.00</w:t>
            </w:r>
          </w:p>
        </w:tc>
        <w:tc>
          <w:tcPr>
            <w:tcW w:w="7088" w:type="dxa"/>
            <w:shd w:val="clear" w:color="auto" w:fill="auto"/>
            <w:vAlign w:val="center"/>
            <w:hideMark/>
          </w:tcPr>
          <w:p w14:paraId="6B0AE95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LIPIDOS INTRAVENOSOS (LIPIDOS DE CADENA LARGA AL 20%; SOYA O SOYA / CARTAMO) EMULSION INYECTABLE AL 20 % ACEITE DE SOYA 20 G O ACEITE DE SOYA </w:t>
            </w:r>
            <w:proofErr w:type="gramStart"/>
            <w:r w:rsidRPr="006D49ED">
              <w:rPr>
                <w:rFonts w:ascii="Aptos Narrow" w:eastAsia="Times New Roman" w:hAnsi="Aptos Narrow"/>
                <w:color w:val="000000"/>
                <w:sz w:val="16"/>
                <w:szCs w:val="16"/>
                <w:lang w:eastAsia="es-MX"/>
              </w:rPr>
              <w:t>10  G</w:t>
            </w:r>
            <w:proofErr w:type="gramEnd"/>
            <w:r w:rsidRPr="006D49ED">
              <w:rPr>
                <w:rFonts w:ascii="Aptos Narrow" w:eastAsia="Times New Roman" w:hAnsi="Aptos Narrow"/>
                <w:color w:val="000000"/>
                <w:sz w:val="16"/>
                <w:szCs w:val="16"/>
                <w:lang w:eastAsia="es-MX"/>
              </w:rPr>
              <w:t xml:space="preserve"> Y ACEITE DE CARTAMO 10 G EN 500 ML ENVASE CON 500 ML</w:t>
            </w:r>
          </w:p>
        </w:tc>
      </w:tr>
      <w:tr w:rsidR="00CA5DBD" w:rsidRPr="006D49ED" w14:paraId="4C115348" w14:textId="303C9C49" w:rsidTr="00767C68">
        <w:trPr>
          <w:trHeight w:val="701"/>
        </w:trPr>
        <w:tc>
          <w:tcPr>
            <w:tcW w:w="567" w:type="dxa"/>
            <w:vAlign w:val="center"/>
          </w:tcPr>
          <w:p w14:paraId="25E472CD" w14:textId="3145219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694</w:t>
            </w:r>
          </w:p>
        </w:tc>
        <w:tc>
          <w:tcPr>
            <w:tcW w:w="1276" w:type="dxa"/>
            <w:shd w:val="clear" w:color="auto" w:fill="auto"/>
            <w:noWrap/>
            <w:vAlign w:val="center"/>
            <w:hideMark/>
          </w:tcPr>
          <w:p w14:paraId="272CB18E" w14:textId="2EB30C1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010.000.5385.02</w:t>
            </w:r>
          </w:p>
        </w:tc>
        <w:tc>
          <w:tcPr>
            <w:tcW w:w="7088" w:type="dxa"/>
            <w:shd w:val="clear" w:color="auto" w:fill="auto"/>
            <w:vAlign w:val="center"/>
            <w:hideMark/>
          </w:tcPr>
          <w:p w14:paraId="78A4575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MULTIVITAMINAS. SOLUCION INYECTABLE INFANTIL. CADA FRASCO AMPULA CONLIOFILIZADO CONTIENE: RETINOL (VITAMINA A) 2000.0 UI, COLECALCIFEROL (VITAMINAD TRES) 200.0 UI, ACETATO DE ALFA TOCOFEROL (VITAMINA E) 7.0 UI, NICOTINAMIDA17.0 MG, RIBOFLAVINA 1.4 MG, CLO</w:t>
            </w:r>
          </w:p>
        </w:tc>
      </w:tr>
      <w:tr w:rsidR="00CA5DBD" w:rsidRPr="006D49ED" w14:paraId="4085E00E" w14:textId="7967282A" w:rsidTr="00CA5DBD">
        <w:trPr>
          <w:trHeight w:val="288"/>
        </w:trPr>
        <w:tc>
          <w:tcPr>
            <w:tcW w:w="567" w:type="dxa"/>
            <w:vAlign w:val="center"/>
          </w:tcPr>
          <w:p w14:paraId="67CCFE7C" w14:textId="44279E0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695</w:t>
            </w:r>
          </w:p>
        </w:tc>
        <w:tc>
          <w:tcPr>
            <w:tcW w:w="1276" w:type="dxa"/>
            <w:shd w:val="clear" w:color="auto" w:fill="auto"/>
            <w:noWrap/>
            <w:vAlign w:val="center"/>
            <w:hideMark/>
          </w:tcPr>
          <w:p w14:paraId="4FB4CD05" w14:textId="4814FA2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010.000.5386.00</w:t>
            </w:r>
          </w:p>
        </w:tc>
        <w:tc>
          <w:tcPr>
            <w:tcW w:w="7088" w:type="dxa"/>
            <w:shd w:val="clear" w:color="auto" w:fill="auto"/>
            <w:vAlign w:val="center"/>
            <w:hideMark/>
          </w:tcPr>
          <w:p w14:paraId="662A06D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17.7% 0.177 G /ML 100 AMPOLLETAS CON 10 ML</w:t>
            </w:r>
          </w:p>
        </w:tc>
      </w:tr>
      <w:tr w:rsidR="00CA5DBD" w:rsidRPr="006D49ED" w14:paraId="72E2D230" w14:textId="214D61AB" w:rsidTr="00767C68">
        <w:trPr>
          <w:trHeight w:val="688"/>
        </w:trPr>
        <w:tc>
          <w:tcPr>
            <w:tcW w:w="567" w:type="dxa"/>
            <w:vAlign w:val="center"/>
          </w:tcPr>
          <w:p w14:paraId="79FF9347" w14:textId="3EE5BD5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696</w:t>
            </w:r>
          </w:p>
        </w:tc>
        <w:tc>
          <w:tcPr>
            <w:tcW w:w="1276" w:type="dxa"/>
            <w:shd w:val="clear" w:color="auto" w:fill="auto"/>
            <w:noWrap/>
            <w:vAlign w:val="center"/>
            <w:hideMark/>
          </w:tcPr>
          <w:p w14:paraId="6AF158EB" w14:textId="3E4BB8D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010.000.5388.00</w:t>
            </w:r>
          </w:p>
        </w:tc>
        <w:tc>
          <w:tcPr>
            <w:tcW w:w="7088" w:type="dxa"/>
            <w:shd w:val="clear" w:color="auto" w:fill="auto"/>
            <w:vAlign w:val="center"/>
            <w:hideMark/>
          </w:tcPr>
          <w:p w14:paraId="47ED156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NUTRICION PARENTERAL. EMULSION INYECTABLE CADA 100 ML CONTIENEN: EN EL COMPARTIMIENTO DE EMULSION DE GLUCOSA AL 11%: GLUCOSA MONOHIDRATADA EQUIVALENTE A 11.00 G DE GLUCOSA ANHIDRA EN EL COMPARTIMIENTO DE AMINOACIDOS AL 11% CON ELECTROLITOS: L-ALANINA</w:t>
            </w:r>
          </w:p>
        </w:tc>
      </w:tr>
      <w:tr w:rsidR="00CA5DBD" w:rsidRPr="006D49ED" w14:paraId="7E64CECE" w14:textId="4F10601F" w:rsidTr="00767C68">
        <w:trPr>
          <w:trHeight w:val="697"/>
        </w:trPr>
        <w:tc>
          <w:tcPr>
            <w:tcW w:w="567" w:type="dxa"/>
            <w:vAlign w:val="center"/>
          </w:tcPr>
          <w:p w14:paraId="1CDEB6EF" w14:textId="0E9DB42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697</w:t>
            </w:r>
          </w:p>
        </w:tc>
        <w:tc>
          <w:tcPr>
            <w:tcW w:w="1276" w:type="dxa"/>
            <w:shd w:val="clear" w:color="auto" w:fill="auto"/>
            <w:noWrap/>
            <w:vAlign w:val="center"/>
            <w:hideMark/>
          </w:tcPr>
          <w:p w14:paraId="02A67EA4" w14:textId="5CC2164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010.000.5389.00</w:t>
            </w:r>
          </w:p>
        </w:tc>
        <w:tc>
          <w:tcPr>
            <w:tcW w:w="7088" w:type="dxa"/>
            <w:shd w:val="clear" w:color="auto" w:fill="auto"/>
            <w:vAlign w:val="center"/>
            <w:hideMark/>
          </w:tcPr>
          <w:p w14:paraId="48550F2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NUTRICION PARENTERAL. EMULSION INYECTABLE CADA 100 ML CONTIENEN: EN EL COMPARTIMIENTO DE EMULSION DE GLUCOSA AL 11%: GLUCOSA MONOHIDRATADA EQUIVALENTE A 11.00 G DE GLUCOSA ANHIDRA EN EL COMPARTIMIENTO DE AMINOACIDOS AL 11% CON ELECTROLITOS: L-ALANINA</w:t>
            </w:r>
          </w:p>
        </w:tc>
      </w:tr>
      <w:tr w:rsidR="00CA5DBD" w:rsidRPr="006D49ED" w14:paraId="6E9DD585" w14:textId="566B3E50" w:rsidTr="00CA5DBD">
        <w:trPr>
          <w:trHeight w:val="576"/>
        </w:trPr>
        <w:tc>
          <w:tcPr>
            <w:tcW w:w="567" w:type="dxa"/>
            <w:vAlign w:val="center"/>
          </w:tcPr>
          <w:p w14:paraId="114BCCFC" w14:textId="53153E8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698</w:t>
            </w:r>
          </w:p>
        </w:tc>
        <w:tc>
          <w:tcPr>
            <w:tcW w:w="1276" w:type="dxa"/>
            <w:shd w:val="clear" w:color="auto" w:fill="auto"/>
            <w:noWrap/>
            <w:vAlign w:val="center"/>
            <w:hideMark/>
          </w:tcPr>
          <w:p w14:paraId="7C5EAAD9" w14:textId="271CA75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010.000.5391.00</w:t>
            </w:r>
          </w:p>
        </w:tc>
        <w:tc>
          <w:tcPr>
            <w:tcW w:w="7088" w:type="dxa"/>
            <w:shd w:val="clear" w:color="auto" w:fill="auto"/>
            <w:vAlign w:val="center"/>
            <w:hideMark/>
          </w:tcPr>
          <w:p w14:paraId="56CD3AE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DIETA POLIMERICA SIN FIBRA SUSPENSION ORAL O ENTERAL MACRO Y MICRONUTRIMENTOS ENVASE CON 236 A 250 ML</w:t>
            </w:r>
          </w:p>
        </w:tc>
      </w:tr>
      <w:tr w:rsidR="00CA5DBD" w:rsidRPr="006D49ED" w14:paraId="56CE5BE6" w14:textId="6B54C2B3" w:rsidTr="00CA5DBD">
        <w:trPr>
          <w:trHeight w:val="576"/>
        </w:trPr>
        <w:tc>
          <w:tcPr>
            <w:tcW w:w="567" w:type="dxa"/>
            <w:vAlign w:val="center"/>
          </w:tcPr>
          <w:p w14:paraId="36F88CB1" w14:textId="710D366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699</w:t>
            </w:r>
          </w:p>
        </w:tc>
        <w:tc>
          <w:tcPr>
            <w:tcW w:w="1276" w:type="dxa"/>
            <w:shd w:val="clear" w:color="auto" w:fill="auto"/>
            <w:noWrap/>
            <w:vAlign w:val="center"/>
            <w:hideMark/>
          </w:tcPr>
          <w:p w14:paraId="38154FD2" w14:textId="24038B0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010.000.5392.00</w:t>
            </w:r>
          </w:p>
        </w:tc>
        <w:tc>
          <w:tcPr>
            <w:tcW w:w="7088" w:type="dxa"/>
            <w:shd w:val="clear" w:color="auto" w:fill="auto"/>
            <w:vAlign w:val="center"/>
            <w:hideMark/>
          </w:tcPr>
          <w:p w14:paraId="24A3F28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DIETA POLIMERICA CON FIBRA SUSPENSION ORAL O ENTERAL MACRO Y MICRONUTRIMENTOS, FIBRA 1.25 A 1.35 G EN L00 ML ENVASE CON 236 A 250 ML</w:t>
            </w:r>
          </w:p>
        </w:tc>
      </w:tr>
      <w:tr w:rsidR="00CA5DBD" w:rsidRPr="006D49ED" w14:paraId="3E0D322A" w14:textId="781028E7" w:rsidTr="00CA5DBD">
        <w:trPr>
          <w:trHeight w:val="288"/>
        </w:trPr>
        <w:tc>
          <w:tcPr>
            <w:tcW w:w="567" w:type="dxa"/>
            <w:vAlign w:val="center"/>
          </w:tcPr>
          <w:p w14:paraId="6A284505" w14:textId="22EE154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700</w:t>
            </w:r>
          </w:p>
        </w:tc>
        <w:tc>
          <w:tcPr>
            <w:tcW w:w="1276" w:type="dxa"/>
            <w:shd w:val="clear" w:color="auto" w:fill="auto"/>
            <w:noWrap/>
            <w:vAlign w:val="center"/>
            <w:hideMark/>
          </w:tcPr>
          <w:p w14:paraId="45A86AF5" w14:textId="783A284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010.000.5395.00</w:t>
            </w:r>
          </w:p>
        </w:tc>
        <w:tc>
          <w:tcPr>
            <w:tcW w:w="7088" w:type="dxa"/>
            <w:shd w:val="clear" w:color="auto" w:fill="auto"/>
            <w:vAlign w:val="center"/>
            <w:hideMark/>
          </w:tcPr>
          <w:p w14:paraId="691C222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TIAMINA SOLUCION INYECTABLE 500 MG 3 FRASCOS AMPULA</w:t>
            </w:r>
          </w:p>
        </w:tc>
      </w:tr>
      <w:tr w:rsidR="00CA5DBD" w:rsidRPr="006D49ED" w14:paraId="40EDCF0D" w14:textId="15A1F541" w:rsidTr="00767C68">
        <w:trPr>
          <w:trHeight w:val="642"/>
        </w:trPr>
        <w:tc>
          <w:tcPr>
            <w:tcW w:w="567" w:type="dxa"/>
            <w:vAlign w:val="center"/>
          </w:tcPr>
          <w:p w14:paraId="05FC6272" w14:textId="22B3B77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701</w:t>
            </w:r>
          </w:p>
        </w:tc>
        <w:tc>
          <w:tcPr>
            <w:tcW w:w="1276" w:type="dxa"/>
            <w:shd w:val="clear" w:color="auto" w:fill="auto"/>
            <w:noWrap/>
            <w:vAlign w:val="center"/>
            <w:hideMark/>
          </w:tcPr>
          <w:p w14:paraId="1B4A4343" w14:textId="25ECBC3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010.000.5437.02</w:t>
            </w:r>
          </w:p>
        </w:tc>
        <w:tc>
          <w:tcPr>
            <w:tcW w:w="7088" w:type="dxa"/>
            <w:shd w:val="clear" w:color="auto" w:fill="auto"/>
            <w:vAlign w:val="center"/>
            <w:hideMark/>
          </w:tcPr>
          <w:p w14:paraId="0B03183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DOCETAXEL. SOLUCION INYECTABLE CADA FRASCO AMPULA CONTIENE: DOCETAXEL ANHIDRO OTRIHIDRATADO EQUIVALENTE A       80 MG DE DOCETAXEL ENVASE CON FRASCO AMPULACON 80 MG CON 8 ML.</w:t>
            </w:r>
          </w:p>
        </w:tc>
      </w:tr>
      <w:tr w:rsidR="00CA5DBD" w:rsidRPr="006D49ED" w14:paraId="3F44A79B" w14:textId="1EC2DCA5" w:rsidTr="00CA5DBD">
        <w:trPr>
          <w:trHeight w:val="288"/>
        </w:trPr>
        <w:tc>
          <w:tcPr>
            <w:tcW w:w="567" w:type="dxa"/>
            <w:vAlign w:val="center"/>
          </w:tcPr>
          <w:p w14:paraId="05592055" w14:textId="6392F6B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702</w:t>
            </w:r>
          </w:p>
        </w:tc>
        <w:tc>
          <w:tcPr>
            <w:tcW w:w="1276" w:type="dxa"/>
            <w:shd w:val="clear" w:color="auto" w:fill="auto"/>
            <w:noWrap/>
            <w:vAlign w:val="center"/>
            <w:hideMark/>
          </w:tcPr>
          <w:p w14:paraId="7E2D04CE" w14:textId="3E595D3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010.000.5444.00</w:t>
            </w:r>
          </w:p>
        </w:tc>
        <w:tc>
          <w:tcPr>
            <w:tcW w:w="7088" w:type="dxa"/>
            <w:shd w:val="clear" w:color="auto" w:fill="auto"/>
            <w:vAlign w:val="center"/>
            <w:hideMark/>
          </w:tcPr>
          <w:p w14:paraId="201E3FE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IRINOTECAN SOLUCION INYECTABLE 100 MG /5 ML FRASCO AMPULA DE 5 ML</w:t>
            </w:r>
          </w:p>
        </w:tc>
      </w:tr>
      <w:tr w:rsidR="00CA5DBD" w:rsidRPr="006D49ED" w14:paraId="74C7DCD5" w14:textId="2E0912A4" w:rsidTr="00CA5DBD">
        <w:trPr>
          <w:trHeight w:val="576"/>
        </w:trPr>
        <w:tc>
          <w:tcPr>
            <w:tcW w:w="567" w:type="dxa"/>
            <w:vAlign w:val="center"/>
          </w:tcPr>
          <w:p w14:paraId="1A727AA5" w14:textId="180F050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703</w:t>
            </w:r>
          </w:p>
        </w:tc>
        <w:tc>
          <w:tcPr>
            <w:tcW w:w="1276" w:type="dxa"/>
            <w:shd w:val="clear" w:color="auto" w:fill="auto"/>
            <w:noWrap/>
            <w:vAlign w:val="center"/>
            <w:hideMark/>
          </w:tcPr>
          <w:p w14:paraId="47DEC717" w14:textId="473A163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010.000.5445.01</w:t>
            </w:r>
          </w:p>
        </w:tc>
        <w:tc>
          <w:tcPr>
            <w:tcW w:w="7088" w:type="dxa"/>
            <w:shd w:val="clear" w:color="auto" w:fill="auto"/>
            <w:vAlign w:val="center"/>
            <w:hideMark/>
          </w:tcPr>
          <w:p w14:paraId="488898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RITUXIMAB. SOLUCION INYECTABLE. CADA FRASCO AMPULA CONTIENE RITUXIMAB 500 </w:t>
            </w:r>
            <w:proofErr w:type="gramStart"/>
            <w:r w:rsidRPr="006D49ED">
              <w:rPr>
                <w:rFonts w:ascii="Aptos Narrow" w:eastAsia="Times New Roman" w:hAnsi="Aptos Narrow"/>
                <w:color w:val="000000"/>
                <w:sz w:val="16"/>
                <w:szCs w:val="16"/>
                <w:lang w:eastAsia="es-MX"/>
              </w:rPr>
              <w:t>MG.ENVASE</w:t>
            </w:r>
            <w:proofErr w:type="gramEnd"/>
            <w:r w:rsidRPr="006D49ED">
              <w:rPr>
                <w:rFonts w:ascii="Aptos Narrow" w:eastAsia="Times New Roman" w:hAnsi="Aptos Narrow"/>
                <w:color w:val="000000"/>
                <w:sz w:val="16"/>
                <w:szCs w:val="16"/>
                <w:lang w:eastAsia="es-MX"/>
              </w:rPr>
              <w:t xml:space="preserve"> CON DOS FRASCOS AMPULA CON 50 ML CADA UNO.</w:t>
            </w:r>
          </w:p>
        </w:tc>
      </w:tr>
      <w:tr w:rsidR="00CA5DBD" w:rsidRPr="006D49ED" w14:paraId="27F69944" w14:textId="47C76E16" w:rsidTr="00767C68">
        <w:trPr>
          <w:trHeight w:val="665"/>
        </w:trPr>
        <w:tc>
          <w:tcPr>
            <w:tcW w:w="567" w:type="dxa"/>
            <w:vAlign w:val="center"/>
          </w:tcPr>
          <w:p w14:paraId="57581531" w14:textId="1340826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704</w:t>
            </w:r>
          </w:p>
        </w:tc>
        <w:tc>
          <w:tcPr>
            <w:tcW w:w="1276" w:type="dxa"/>
            <w:shd w:val="clear" w:color="auto" w:fill="auto"/>
            <w:noWrap/>
            <w:vAlign w:val="center"/>
            <w:hideMark/>
          </w:tcPr>
          <w:p w14:paraId="326FD3D6" w14:textId="34D7D6C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010.000.5457.02</w:t>
            </w:r>
          </w:p>
        </w:tc>
        <w:tc>
          <w:tcPr>
            <w:tcW w:w="7088" w:type="dxa"/>
            <w:shd w:val="clear" w:color="auto" w:fill="auto"/>
            <w:vAlign w:val="center"/>
            <w:hideMark/>
          </w:tcPr>
          <w:p w14:paraId="071E875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DOCETAXEL. SOLUCION INYECTABLE CADA FRASCO AMPULA CONTIENE: DOCETAXEL ANHIDRO OTRIHIDRATADO EQUIVALENTE A 20 MG DE DOCETAXEL ENVASE CON FRASCO AMPULA CON 20MG CON 2 ML.</w:t>
            </w:r>
          </w:p>
        </w:tc>
      </w:tr>
      <w:tr w:rsidR="00CA5DBD" w:rsidRPr="006D49ED" w14:paraId="7A28D1A0" w14:textId="00467117" w:rsidTr="00CA5DBD">
        <w:trPr>
          <w:trHeight w:val="576"/>
        </w:trPr>
        <w:tc>
          <w:tcPr>
            <w:tcW w:w="567" w:type="dxa"/>
            <w:vAlign w:val="center"/>
          </w:tcPr>
          <w:p w14:paraId="3A224FF4" w14:textId="2CD7B7B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705</w:t>
            </w:r>
          </w:p>
        </w:tc>
        <w:tc>
          <w:tcPr>
            <w:tcW w:w="1276" w:type="dxa"/>
            <w:shd w:val="clear" w:color="auto" w:fill="auto"/>
            <w:noWrap/>
            <w:vAlign w:val="center"/>
            <w:hideMark/>
          </w:tcPr>
          <w:p w14:paraId="3A628219" w14:textId="6931E4C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010.000.5459.01</w:t>
            </w:r>
          </w:p>
        </w:tc>
        <w:tc>
          <w:tcPr>
            <w:tcW w:w="7088" w:type="dxa"/>
            <w:shd w:val="clear" w:color="auto" w:fill="auto"/>
            <w:vAlign w:val="center"/>
            <w:hideMark/>
          </w:tcPr>
          <w:p w14:paraId="7025BBF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OXALIPLATINO. SOLUCION INYECTABLE. CADA FRASCO AMPULA CONTIENE: OXALIPLATINO 100MG. CAJA CON 10 FRASCOS AMPULA.</w:t>
            </w:r>
          </w:p>
        </w:tc>
      </w:tr>
      <w:tr w:rsidR="00CA5DBD" w:rsidRPr="006D49ED" w14:paraId="52456C45" w14:textId="5C3B72F3" w:rsidTr="00CA5DBD">
        <w:trPr>
          <w:trHeight w:val="288"/>
        </w:trPr>
        <w:tc>
          <w:tcPr>
            <w:tcW w:w="567" w:type="dxa"/>
            <w:vAlign w:val="center"/>
          </w:tcPr>
          <w:p w14:paraId="3C0649E0" w14:textId="6AAF721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706</w:t>
            </w:r>
          </w:p>
        </w:tc>
        <w:tc>
          <w:tcPr>
            <w:tcW w:w="1276" w:type="dxa"/>
            <w:shd w:val="clear" w:color="auto" w:fill="auto"/>
            <w:noWrap/>
            <w:vAlign w:val="center"/>
            <w:hideMark/>
          </w:tcPr>
          <w:p w14:paraId="0AFEDC3E" w14:textId="51621D2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010.000.5470.00</w:t>
            </w:r>
          </w:p>
        </w:tc>
        <w:tc>
          <w:tcPr>
            <w:tcW w:w="7088" w:type="dxa"/>
            <w:shd w:val="clear" w:color="auto" w:fill="auto"/>
            <w:vAlign w:val="center"/>
            <w:hideMark/>
          </w:tcPr>
          <w:p w14:paraId="6E53E66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GEFITINIB. TABLETA. CADA TABLETA CONTIENE: GEFITINIB 250 MG.</w:t>
            </w:r>
          </w:p>
        </w:tc>
      </w:tr>
      <w:tr w:rsidR="00CA5DBD" w:rsidRPr="006D49ED" w14:paraId="2B828992" w14:textId="294FB647" w:rsidTr="00CA5DBD">
        <w:trPr>
          <w:trHeight w:val="576"/>
        </w:trPr>
        <w:tc>
          <w:tcPr>
            <w:tcW w:w="567" w:type="dxa"/>
            <w:vAlign w:val="center"/>
          </w:tcPr>
          <w:p w14:paraId="174FA632" w14:textId="67B9E12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707</w:t>
            </w:r>
          </w:p>
        </w:tc>
        <w:tc>
          <w:tcPr>
            <w:tcW w:w="1276" w:type="dxa"/>
            <w:shd w:val="clear" w:color="auto" w:fill="auto"/>
            <w:noWrap/>
            <w:vAlign w:val="center"/>
            <w:hideMark/>
          </w:tcPr>
          <w:p w14:paraId="4C57839C" w14:textId="584CD9E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010.000.5474.00</w:t>
            </w:r>
          </w:p>
        </w:tc>
        <w:tc>
          <w:tcPr>
            <w:tcW w:w="7088" w:type="dxa"/>
            <w:shd w:val="clear" w:color="auto" w:fill="auto"/>
            <w:vAlign w:val="center"/>
            <w:hideMark/>
          </w:tcPr>
          <w:p w14:paraId="5460CAC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ERLOTINIB. COMPRIMIDO CADA COMPRIMIDO CONTIENE: CLORHIDRATO DE ERLOTINIB EQUIVALENTE A 150 MG DE ERLOTINIB ENVASE CON 30 COMPRIMIDOS.</w:t>
            </w:r>
          </w:p>
        </w:tc>
      </w:tr>
      <w:tr w:rsidR="00CA5DBD" w:rsidRPr="006D49ED" w14:paraId="0B456024" w14:textId="7F0A8BBB" w:rsidTr="00CA5DBD">
        <w:trPr>
          <w:trHeight w:val="576"/>
        </w:trPr>
        <w:tc>
          <w:tcPr>
            <w:tcW w:w="567" w:type="dxa"/>
            <w:vAlign w:val="center"/>
          </w:tcPr>
          <w:p w14:paraId="65D8883F" w14:textId="60FFA9D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708</w:t>
            </w:r>
          </w:p>
        </w:tc>
        <w:tc>
          <w:tcPr>
            <w:tcW w:w="1276" w:type="dxa"/>
            <w:shd w:val="clear" w:color="auto" w:fill="auto"/>
            <w:noWrap/>
            <w:vAlign w:val="center"/>
            <w:hideMark/>
          </w:tcPr>
          <w:p w14:paraId="49E478E9" w14:textId="65A77FA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010.000.5475.00</w:t>
            </w:r>
          </w:p>
        </w:tc>
        <w:tc>
          <w:tcPr>
            <w:tcW w:w="7088" w:type="dxa"/>
            <w:shd w:val="clear" w:color="auto" w:fill="auto"/>
            <w:vAlign w:val="center"/>
            <w:hideMark/>
          </w:tcPr>
          <w:p w14:paraId="5CFF587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CETUXIMAB. SOLUCION INYECTABLE. CADA FRASCO AMPULA CONTIENE: CETUXIMAB 100 </w:t>
            </w:r>
            <w:proofErr w:type="gramStart"/>
            <w:r w:rsidRPr="006D49ED">
              <w:rPr>
                <w:rFonts w:ascii="Aptos Narrow" w:eastAsia="Times New Roman" w:hAnsi="Aptos Narrow"/>
                <w:color w:val="000000"/>
                <w:sz w:val="16"/>
                <w:szCs w:val="16"/>
                <w:lang w:eastAsia="es-MX"/>
              </w:rPr>
              <w:t>MG.ENVASE</w:t>
            </w:r>
            <w:proofErr w:type="gramEnd"/>
            <w:r w:rsidRPr="006D49ED">
              <w:rPr>
                <w:rFonts w:ascii="Aptos Narrow" w:eastAsia="Times New Roman" w:hAnsi="Aptos Narrow"/>
                <w:color w:val="000000"/>
                <w:sz w:val="16"/>
                <w:szCs w:val="16"/>
                <w:lang w:eastAsia="es-MX"/>
              </w:rPr>
              <w:t xml:space="preserve"> CON FRASCO AMPULA CON 50 ML (2 MG/ML).</w:t>
            </w:r>
          </w:p>
        </w:tc>
      </w:tr>
      <w:tr w:rsidR="00CA5DBD" w:rsidRPr="006D49ED" w14:paraId="21F627E3" w14:textId="4D2ADCCE" w:rsidTr="00CA5DBD">
        <w:trPr>
          <w:trHeight w:val="288"/>
        </w:trPr>
        <w:tc>
          <w:tcPr>
            <w:tcW w:w="567" w:type="dxa"/>
            <w:vAlign w:val="center"/>
          </w:tcPr>
          <w:p w14:paraId="1256D9CE" w14:textId="4B22EBE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709</w:t>
            </w:r>
          </w:p>
        </w:tc>
        <w:tc>
          <w:tcPr>
            <w:tcW w:w="1276" w:type="dxa"/>
            <w:shd w:val="clear" w:color="auto" w:fill="auto"/>
            <w:noWrap/>
            <w:vAlign w:val="center"/>
            <w:hideMark/>
          </w:tcPr>
          <w:p w14:paraId="7F85FF12" w14:textId="3EEFD8A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010.000.5481.00</w:t>
            </w:r>
          </w:p>
        </w:tc>
        <w:tc>
          <w:tcPr>
            <w:tcW w:w="7088" w:type="dxa"/>
            <w:shd w:val="clear" w:color="auto" w:fill="auto"/>
            <w:vAlign w:val="center"/>
            <w:hideMark/>
          </w:tcPr>
          <w:p w14:paraId="5297460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PAROXETINA TABLETA 20 MG 10 TABLETAS</w:t>
            </w:r>
          </w:p>
        </w:tc>
      </w:tr>
      <w:tr w:rsidR="00CA5DBD" w:rsidRPr="006D49ED" w14:paraId="77612A15" w14:textId="5828DE79" w:rsidTr="00CA5DBD">
        <w:trPr>
          <w:trHeight w:val="288"/>
        </w:trPr>
        <w:tc>
          <w:tcPr>
            <w:tcW w:w="567" w:type="dxa"/>
            <w:vAlign w:val="center"/>
          </w:tcPr>
          <w:p w14:paraId="60A18FD5" w14:textId="15BFE39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710</w:t>
            </w:r>
          </w:p>
        </w:tc>
        <w:tc>
          <w:tcPr>
            <w:tcW w:w="1276" w:type="dxa"/>
            <w:shd w:val="clear" w:color="auto" w:fill="auto"/>
            <w:noWrap/>
            <w:vAlign w:val="center"/>
            <w:hideMark/>
          </w:tcPr>
          <w:p w14:paraId="7B64F79E" w14:textId="28EE7F9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010.000.5483.00</w:t>
            </w:r>
          </w:p>
        </w:tc>
        <w:tc>
          <w:tcPr>
            <w:tcW w:w="7088" w:type="dxa"/>
            <w:shd w:val="clear" w:color="auto" w:fill="auto"/>
            <w:vAlign w:val="center"/>
            <w:hideMark/>
          </w:tcPr>
          <w:p w14:paraId="6B7C658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ZUCLOPENTIXOL SOLUCION INYECTABLE 200 MG AMPOLLETA DE 1 ML</w:t>
            </w:r>
          </w:p>
        </w:tc>
      </w:tr>
      <w:tr w:rsidR="00CA5DBD" w:rsidRPr="006D49ED" w14:paraId="0D9FC9EB" w14:textId="169C38CC" w:rsidTr="00CA5DBD">
        <w:trPr>
          <w:trHeight w:val="576"/>
        </w:trPr>
        <w:tc>
          <w:tcPr>
            <w:tcW w:w="567" w:type="dxa"/>
            <w:vAlign w:val="center"/>
          </w:tcPr>
          <w:p w14:paraId="771141DB" w14:textId="7D8BE5C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711</w:t>
            </w:r>
          </w:p>
        </w:tc>
        <w:tc>
          <w:tcPr>
            <w:tcW w:w="1276" w:type="dxa"/>
            <w:shd w:val="clear" w:color="auto" w:fill="auto"/>
            <w:noWrap/>
            <w:vAlign w:val="center"/>
            <w:hideMark/>
          </w:tcPr>
          <w:p w14:paraId="659871F2" w14:textId="3117BF4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010.000.5484.01</w:t>
            </w:r>
          </w:p>
        </w:tc>
        <w:tc>
          <w:tcPr>
            <w:tcW w:w="7088" w:type="dxa"/>
            <w:shd w:val="clear" w:color="auto" w:fill="auto"/>
            <w:vAlign w:val="center"/>
            <w:hideMark/>
          </w:tcPr>
          <w:p w14:paraId="245836B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ZUCLOPENTIXOL. TABLETA CADA TABLETA CONTIENE: DICLORHIDRATO DE ZUCLOPENTIXOL EQUIVALENTE A 25 MG DE ZUCLOPENTIXOL ENVASE CON 50 TABLETAS.</w:t>
            </w:r>
          </w:p>
        </w:tc>
      </w:tr>
      <w:tr w:rsidR="00CA5DBD" w:rsidRPr="006D49ED" w14:paraId="4A691DCE" w14:textId="45B462AC" w:rsidTr="00CA5DBD">
        <w:trPr>
          <w:trHeight w:val="288"/>
        </w:trPr>
        <w:tc>
          <w:tcPr>
            <w:tcW w:w="567" w:type="dxa"/>
            <w:vAlign w:val="center"/>
          </w:tcPr>
          <w:p w14:paraId="7FBD07D3" w14:textId="7AFC25F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712</w:t>
            </w:r>
          </w:p>
        </w:tc>
        <w:tc>
          <w:tcPr>
            <w:tcW w:w="1276" w:type="dxa"/>
            <w:shd w:val="clear" w:color="auto" w:fill="auto"/>
            <w:noWrap/>
            <w:vAlign w:val="center"/>
            <w:hideMark/>
          </w:tcPr>
          <w:p w14:paraId="4611F9D0" w14:textId="6C186A9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010.000.5488.00</w:t>
            </w:r>
          </w:p>
        </w:tc>
        <w:tc>
          <w:tcPr>
            <w:tcW w:w="7088" w:type="dxa"/>
            <w:shd w:val="clear" w:color="auto" w:fill="auto"/>
            <w:vAlign w:val="center"/>
            <w:hideMark/>
          </w:tcPr>
          <w:p w14:paraId="3AA9784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VALPROATO SEMISODICO COMPRIMIDO CON CAPA ENTERICA 250 MG 30 COMPRIMIDOS</w:t>
            </w:r>
          </w:p>
        </w:tc>
      </w:tr>
      <w:tr w:rsidR="00CA5DBD" w:rsidRPr="006D49ED" w14:paraId="4F11A7FB" w14:textId="36B76388" w:rsidTr="00CA5DBD">
        <w:trPr>
          <w:trHeight w:val="288"/>
        </w:trPr>
        <w:tc>
          <w:tcPr>
            <w:tcW w:w="567" w:type="dxa"/>
            <w:vAlign w:val="center"/>
          </w:tcPr>
          <w:p w14:paraId="2D807BE4" w14:textId="364A5B6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713</w:t>
            </w:r>
          </w:p>
        </w:tc>
        <w:tc>
          <w:tcPr>
            <w:tcW w:w="1276" w:type="dxa"/>
            <w:shd w:val="clear" w:color="auto" w:fill="auto"/>
            <w:noWrap/>
            <w:vAlign w:val="center"/>
            <w:hideMark/>
          </w:tcPr>
          <w:p w14:paraId="3DA951EF" w14:textId="11E2310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010.000.5503.00</w:t>
            </w:r>
          </w:p>
        </w:tc>
        <w:tc>
          <w:tcPr>
            <w:tcW w:w="7088" w:type="dxa"/>
            <w:shd w:val="clear" w:color="auto" w:fill="auto"/>
            <w:vAlign w:val="center"/>
            <w:hideMark/>
          </w:tcPr>
          <w:p w14:paraId="23B91F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SULINDACO TABLETA O GRAGEA 200 MG 20 TABLETAS O GRAGEAS</w:t>
            </w:r>
          </w:p>
        </w:tc>
      </w:tr>
      <w:tr w:rsidR="00CA5DBD" w:rsidRPr="006D49ED" w14:paraId="4FE367C8" w14:textId="17CB5CEE" w:rsidTr="00CA5DBD">
        <w:trPr>
          <w:trHeight w:val="288"/>
        </w:trPr>
        <w:tc>
          <w:tcPr>
            <w:tcW w:w="567" w:type="dxa"/>
            <w:vAlign w:val="center"/>
          </w:tcPr>
          <w:p w14:paraId="4EB0A23C" w14:textId="5DA1B8C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714</w:t>
            </w:r>
          </w:p>
        </w:tc>
        <w:tc>
          <w:tcPr>
            <w:tcW w:w="1276" w:type="dxa"/>
            <w:shd w:val="clear" w:color="auto" w:fill="auto"/>
            <w:noWrap/>
            <w:vAlign w:val="center"/>
            <w:hideMark/>
          </w:tcPr>
          <w:p w14:paraId="73661701" w14:textId="351DAE3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010.000.5541.00</w:t>
            </w:r>
          </w:p>
        </w:tc>
        <w:tc>
          <w:tcPr>
            <w:tcW w:w="7088" w:type="dxa"/>
            <w:shd w:val="clear" w:color="auto" w:fill="auto"/>
            <w:vAlign w:val="center"/>
            <w:hideMark/>
          </w:tcPr>
          <w:p w14:paraId="2E8D84D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LETROZOL GRAGEA O TABLETA 2.5 MG 30 GRAGEAS O TABLETAS</w:t>
            </w:r>
          </w:p>
        </w:tc>
      </w:tr>
      <w:tr w:rsidR="00CA5DBD" w:rsidRPr="006D49ED" w14:paraId="7D36C91B" w14:textId="20194300" w:rsidTr="00CA5DBD">
        <w:trPr>
          <w:trHeight w:val="288"/>
        </w:trPr>
        <w:tc>
          <w:tcPr>
            <w:tcW w:w="567" w:type="dxa"/>
            <w:vAlign w:val="center"/>
          </w:tcPr>
          <w:p w14:paraId="3D4D7723" w14:textId="203A071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715</w:t>
            </w:r>
          </w:p>
        </w:tc>
        <w:tc>
          <w:tcPr>
            <w:tcW w:w="1276" w:type="dxa"/>
            <w:shd w:val="clear" w:color="auto" w:fill="auto"/>
            <w:noWrap/>
            <w:vAlign w:val="center"/>
            <w:hideMark/>
          </w:tcPr>
          <w:p w14:paraId="62113E3E" w14:textId="694CAB1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010.000.5544.00</w:t>
            </w:r>
          </w:p>
        </w:tc>
        <w:tc>
          <w:tcPr>
            <w:tcW w:w="7088" w:type="dxa"/>
            <w:shd w:val="clear" w:color="auto" w:fill="auto"/>
            <w:vAlign w:val="center"/>
            <w:hideMark/>
          </w:tcPr>
          <w:p w14:paraId="4A8DC18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RIVAROXABAN COMPRIMIDO 10 MG 10 COMPRIMIDOS</w:t>
            </w:r>
          </w:p>
        </w:tc>
      </w:tr>
      <w:tr w:rsidR="00CA5DBD" w:rsidRPr="006D49ED" w14:paraId="2AB794F2" w14:textId="286CBE10" w:rsidTr="00CA5DBD">
        <w:trPr>
          <w:trHeight w:val="288"/>
        </w:trPr>
        <w:tc>
          <w:tcPr>
            <w:tcW w:w="567" w:type="dxa"/>
            <w:vAlign w:val="center"/>
          </w:tcPr>
          <w:p w14:paraId="3DDDCA25" w14:textId="6D2E55D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716</w:t>
            </w:r>
          </w:p>
        </w:tc>
        <w:tc>
          <w:tcPr>
            <w:tcW w:w="1276" w:type="dxa"/>
            <w:shd w:val="clear" w:color="auto" w:fill="auto"/>
            <w:noWrap/>
            <w:vAlign w:val="center"/>
            <w:hideMark/>
          </w:tcPr>
          <w:p w14:paraId="39CE0612" w14:textId="5FE0605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010.000.5551.01</w:t>
            </w:r>
          </w:p>
        </w:tc>
        <w:tc>
          <w:tcPr>
            <w:tcW w:w="7088" w:type="dxa"/>
            <w:shd w:val="clear" w:color="auto" w:fill="auto"/>
            <w:vAlign w:val="center"/>
            <w:hideMark/>
          </w:tcPr>
          <w:p w14:paraId="2FCBC4B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DABIGATRAN ETEXILATO CAPSULA 75 MG ENVASE CON 60 CAPSULAS.</w:t>
            </w:r>
          </w:p>
        </w:tc>
      </w:tr>
      <w:tr w:rsidR="00CA5DBD" w:rsidRPr="006D49ED" w14:paraId="57BBA108" w14:textId="7901BCBC" w:rsidTr="00CA5DBD">
        <w:trPr>
          <w:trHeight w:val="576"/>
        </w:trPr>
        <w:tc>
          <w:tcPr>
            <w:tcW w:w="567" w:type="dxa"/>
            <w:vAlign w:val="center"/>
          </w:tcPr>
          <w:p w14:paraId="30D9600C" w14:textId="25A10A0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717</w:t>
            </w:r>
          </w:p>
        </w:tc>
        <w:tc>
          <w:tcPr>
            <w:tcW w:w="1276" w:type="dxa"/>
            <w:shd w:val="clear" w:color="auto" w:fill="auto"/>
            <w:noWrap/>
            <w:vAlign w:val="center"/>
            <w:hideMark/>
          </w:tcPr>
          <w:p w14:paraId="5FD9E37A" w14:textId="00A0B8A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010.000.5552.01</w:t>
            </w:r>
          </w:p>
        </w:tc>
        <w:tc>
          <w:tcPr>
            <w:tcW w:w="7088" w:type="dxa"/>
            <w:shd w:val="clear" w:color="auto" w:fill="auto"/>
            <w:vAlign w:val="center"/>
            <w:hideMark/>
          </w:tcPr>
          <w:p w14:paraId="44F897D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DABIGATRAN ETEXILATO. CAPSULA. CADA CAPSULA CONTIENE: DABIGATRAN ETEXILATOMESILATO EQUIVALENTE A 110 MG DE DABIGATRAN ETEXILATO. ENVASE CON 60 CAPSULAS.</w:t>
            </w:r>
          </w:p>
        </w:tc>
      </w:tr>
      <w:tr w:rsidR="00CA5DBD" w:rsidRPr="006D49ED" w14:paraId="7B62CA77" w14:textId="245B1186" w:rsidTr="00CA5DBD">
        <w:trPr>
          <w:trHeight w:val="576"/>
        </w:trPr>
        <w:tc>
          <w:tcPr>
            <w:tcW w:w="567" w:type="dxa"/>
            <w:vAlign w:val="center"/>
          </w:tcPr>
          <w:p w14:paraId="123853F9" w14:textId="2E0B7DD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718</w:t>
            </w:r>
          </w:p>
        </w:tc>
        <w:tc>
          <w:tcPr>
            <w:tcW w:w="1276" w:type="dxa"/>
            <w:shd w:val="clear" w:color="auto" w:fill="auto"/>
            <w:noWrap/>
            <w:vAlign w:val="center"/>
            <w:hideMark/>
          </w:tcPr>
          <w:p w14:paraId="541D9DC0" w14:textId="1E4683B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010.000.5603.01</w:t>
            </w:r>
          </w:p>
        </w:tc>
        <w:tc>
          <w:tcPr>
            <w:tcW w:w="7088" w:type="dxa"/>
            <w:shd w:val="clear" w:color="auto" w:fill="auto"/>
            <w:vAlign w:val="center"/>
            <w:hideMark/>
          </w:tcPr>
          <w:p w14:paraId="0F39B3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PRASUGREL. TABLETA CADA TABLETA CONTIENE: CLORHIDRATO DE PRASUGREL EQUIVALENTEA 10 MG DE PRASUGREL ENVASE CON 28 TABLETAS.</w:t>
            </w:r>
          </w:p>
        </w:tc>
      </w:tr>
      <w:tr w:rsidR="00CA5DBD" w:rsidRPr="006D49ED" w14:paraId="7A449952" w14:textId="4D144A89" w:rsidTr="00CA5DBD">
        <w:trPr>
          <w:trHeight w:val="576"/>
        </w:trPr>
        <w:tc>
          <w:tcPr>
            <w:tcW w:w="567" w:type="dxa"/>
            <w:vAlign w:val="center"/>
          </w:tcPr>
          <w:p w14:paraId="38D0DA1F" w14:textId="09E7C19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719</w:t>
            </w:r>
          </w:p>
        </w:tc>
        <w:tc>
          <w:tcPr>
            <w:tcW w:w="1276" w:type="dxa"/>
            <w:shd w:val="clear" w:color="auto" w:fill="auto"/>
            <w:noWrap/>
            <w:vAlign w:val="center"/>
            <w:hideMark/>
          </w:tcPr>
          <w:p w14:paraId="17FE3C28" w14:textId="15FA27A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010.000.5632.00</w:t>
            </w:r>
          </w:p>
        </w:tc>
        <w:tc>
          <w:tcPr>
            <w:tcW w:w="7088" w:type="dxa"/>
            <w:shd w:val="clear" w:color="auto" w:fill="auto"/>
            <w:vAlign w:val="center"/>
            <w:hideMark/>
          </w:tcPr>
          <w:p w14:paraId="0F56870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DARBEPOETINA ALFA. SOLUCION INYECTABLE CADA JERINGA PRELLENADA </w:t>
            </w:r>
            <w:proofErr w:type="gramStart"/>
            <w:r w:rsidRPr="006D49ED">
              <w:rPr>
                <w:rFonts w:ascii="Aptos Narrow" w:eastAsia="Times New Roman" w:hAnsi="Aptos Narrow"/>
                <w:color w:val="000000"/>
                <w:sz w:val="16"/>
                <w:szCs w:val="16"/>
                <w:lang w:eastAsia="es-MX"/>
              </w:rPr>
              <w:t>CONTIENE:DARBEPOETINA</w:t>
            </w:r>
            <w:proofErr w:type="gramEnd"/>
            <w:r w:rsidRPr="006D49ED">
              <w:rPr>
                <w:rFonts w:ascii="Aptos Narrow" w:eastAsia="Times New Roman" w:hAnsi="Aptos Narrow"/>
                <w:color w:val="000000"/>
                <w:sz w:val="16"/>
                <w:szCs w:val="16"/>
                <w:lang w:eastAsia="es-MX"/>
              </w:rPr>
              <w:t xml:space="preserve"> ALFA 300 MICROGRAMOS. ENVASE CON 1 MICROJERINGA CON 0.6 ML.</w:t>
            </w:r>
          </w:p>
        </w:tc>
      </w:tr>
      <w:tr w:rsidR="00CA5DBD" w:rsidRPr="006D49ED" w14:paraId="326B0920" w14:textId="1F79F203" w:rsidTr="00CA5DBD">
        <w:trPr>
          <w:trHeight w:val="576"/>
        </w:trPr>
        <w:tc>
          <w:tcPr>
            <w:tcW w:w="567" w:type="dxa"/>
            <w:vAlign w:val="center"/>
          </w:tcPr>
          <w:p w14:paraId="7D202968" w14:textId="1AFB0DA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720</w:t>
            </w:r>
          </w:p>
        </w:tc>
        <w:tc>
          <w:tcPr>
            <w:tcW w:w="1276" w:type="dxa"/>
            <w:shd w:val="clear" w:color="auto" w:fill="auto"/>
            <w:noWrap/>
            <w:vAlign w:val="center"/>
            <w:hideMark/>
          </w:tcPr>
          <w:p w14:paraId="34BAD9F9" w14:textId="3F4CB74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010.000.5633.00</w:t>
            </w:r>
          </w:p>
        </w:tc>
        <w:tc>
          <w:tcPr>
            <w:tcW w:w="7088" w:type="dxa"/>
            <w:shd w:val="clear" w:color="auto" w:fill="auto"/>
            <w:vAlign w:val="center"/>
            <w:hideMark/>
          </w:tcPr>
          <w:p w14:paraId="7F48F09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DARBEPOETINA ALFA. SOLUCION INYECTABLE CADA JERINGA PRELLENADA </w:t>
            </w:r>
            <w:proofErr w:type="gramStart"/>
            <w:r w:rsidRPr="006D49ED">
              <w:rPr>
                <w:rFonts w:ascii="Aptos Narrow" w:eastAsia="Times New Roman" w:hAnsi="Aptos Narrow"/>
                <w:color w:val="000000"/>
                <w:sz w:val="16"/>
                <w:szCs w:val="16"/>
                <w:lang w:eastAsia="es-MX"/>
              </w:rPr>
              <w:t>CONTIENE:DARBEPOETINA</w:t>
            </w:r>
            <w:proofErr w:type="gramEnd"/>
            <w:r w:rsidRPr="006D49ED">
              <w:rPr>
                <w:rFonts w:ascii="Aptos Narrow" w:eastAsia="Times New Roman" w:hAnsi="Aptos Narrow"/>
                <w:color w:val="000000"/>
                <w:sz w:val="16"/>
                <w:szCs w:val="16"/>
                <w:lang w:eastAsia="es-MX"/>
              </w:rPr>
              <w:t xml:space="preserve"> ALFA 500 MICROGRAMOS. ENVASE CON 1 MICROJERINGA CON 1.0 ML.</w:t>
            </w:r>
          </w:p>
        </w:tc>
      </w:tr>
      <w:tr w:rsidR="00CA5DBD" w:rsidRPr="006D49ED" w14:paraId="6D3C4721" w14:textId="30077010" w:rsidTr="00767C68">
        <w:trPr>
          <w:trHeight w:val="661"/>
        </w:trPr>
        <w:tc>
          <w:tcPr>
            <w:tcW w:w="567" w:type="dxa"/>
            <w:vAlign w:val="center"/>
          </w:tcPr>
          <w:p w14:paraId="466BA4F7" w14:textId="2C46CDC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721</w:t>
            </w:r>
          </w:p>
        </w:tc>
        <w:tc>
          <w:tcPr>
            <w:tcW w:w="1276" w:type="dxa"/>
            <w:shd w:val="clear" w:color="auto" w:fill="auto"/>
            <w:noWrap/>
            <w:vAlign w:val="center"/>
            <w:hideMark/>
          </w:tcPr>
          <w:p w14:paraId="4F49F015" w14:textId="55E17C5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010.000.5635.01</w:t>
            </w:r>
          </w:p>
        </w:tc>
        <w:tc>
          <w:tcPr>
            <w:tcW w:w="7088" w:type="dxa"/>
            <w:shd w:val="clear" w:color="auto" w:fill="auto"/>
            <w:vAlign w:val="center"/>
            <w:hideMark/>
          </w:tcPr>
          <w:p w14:paraId="628C3F3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DEXLANSOPRAZOL. CAPSULA DE LIBERACION RETARDADA CADA CAPSULA DE LIBERACION RETARDADA CONTIENE: DEXLANSOPRAZOL 60 MG. ENVASE CON 28 CAPSULAS DE LIBERACION RETARDADA.POTASIO EQUIVALENTE A 80 MG DE AZILSARTAN MEDOXOMILO. ENVASE CON 28 TABLETAS.</w:t>
            </w:r>
          </w:p>
        </w:tc>
      </w:tr>
      <w:tr w:rsidR="00CA5DBD" w:rsidRPr="006D49ED" w14:paraId="4EFF9F2E" w14:textId="755199B1" w:rsidTr="00CA5DBD">
        <w:trPr>
          <w:trHeight w:val="288"/>
        </w:trPr>
        <w:tc>
          <w:tcPr>
            <w:tcW w:w="567" w:type="dxa"/>
            <w:vAlign w:val="center"/>
          </w:tcPr>
          <w:p w14:paraId="03019011" w14:textId="3351218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722</w:t>
            </w:r>
          </w:p>
        </w:tc>
        <w:tc>
          <w:tcPr>
            <w:tcW w:w="1276" w:type="dxa"/>
            <w:shd w:val="clear" w:color="auto" w:fill="auto"/>
            <w:noWrap/>
            <w:vAlign w:val="center"/>
            <w:hideMark/>
          </w:tcPr>
          <w:p w14:paraId="3C81B386" w14:textId="2AA47AA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010.000.5636.00</w:t>
            </w:r>
          </w:p>
        </w:tc>
        <w:tc>
          <w:tcPr>
            <w:tcW w:w="7088" w:type="dxa"/>
            <w:shd w:val="clear" w:color="auto" w:fill="auto"/>
            <w:vAlign w:val="center"/>
            <w:hideMark/>
          </w:tcPr>
          <w:p w14:paraId="56D1034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ELTROMBOPAG TABLETAS 25 MG</w:t>
            </w:r>
          </w:p>
        </w:tc>
      </w:tr>
      <w:tr w:rsidR="00CA5DBD" w:rsidRPr="006D49ED" w14:paraId="6EBA2EA7" w14:textId="57E49B81" w:rsidTr="00CA5DBD">
        <w:trPr>
          <w:trHeight w:val="576"/>
        </w:trPr>
        <w:tc>
          <w:tcPr>
            <w:tcW w:w="567" w:type="dxa"/>
            <w:vAlign w:val="center"/>
          </w:tcPr>
          <w:p w14:paraId="26856BFE" w14:textId="4A80613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723</w:t>
            </w:r>
          </w:p>
        </w:tc>
        <w:tc>
          <w:tcPr>
            <w:tcW w:w="1276" w:type="dxa"/>
            <w:shd w:val="clear" w:color="auto" w:fill="auto"/>
            <w:noWrap/>
            <w:vAlign w:val="center"/>
            <w:hideMark/>
          </w:tcPr>
          <w:p w14:paraId="3F8A9482" w14:textId="6E008F4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010.000.5637.00</w:t>
            </w:r>
          </w:p>
        </w:tc>
        <w:tc>
          <w:tcPr>
            <w:tcW w:w="7088" w:type="dxa"/>
            <w:shd w:val="clear" w:color="auto" w:fill="auto"/>
            <w:vAlign w:val="center"/>
            <w:hideMark/>
          </w:tcPr>
          <w:p w14:paraId="42700F2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ELTROMBOPAG. TABLETAS CAD TABLETA CONTIENE: ELTROMBOPAG OLAMINA EQUIVALENTE A 50 MG DE ELTROMBOPAG. ENVASE CON 28 TABLETAS</w:t>
            </w:r>
          </w:p>
        </w:tc>
      </w:tr>
      <w:tr w:rsidR="00CA5DBD" w:rsidRPr="006D49ED" w14:paraId="58481663" w14:textId="2BAA47C7" w:rsidTr="00CA5DBD">
        <w:trPr>
          <w:trHeight w:val="288"/>
        </w:trPr>
        <w:tc>
          <w:tcPr>
            <w:tcW w:w="567" w:type="dxa"/>
            <w:vAlign w:val="center"/>
          </w:tcPr>
          <w:p w14:paraId="1A046926" w14:textId="3A1EF3D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724</w:t>
            </w:r>
          </w:p>
        </w:tc>
        <w:tc>
          <w:tcPr>
            <w:tcW w:w="1276" w:type="dxa"/>
            <w:shd w:val="clear" w:color="auto" w:fill="auto"/>
            <w:noWrap/>
            <w:vAlign w:val="center"/>
            <w:hideMark/>
          </w:tcPr>
          <w:p w14:paraId="779CA62A" w14:textId="678CA78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010.000.5646.00</w:t>
            </w:r>
          </w:p>
        </w:tc>
        <w:tc>
          <w:tcPr>
            <w:tcW w:w="7088" w:type="dxa"/>
            <w:shd w:val="clear" w:color="auto" w:fill="auto"/>
            <w:vAlign w:val="center"/>
            <w:hideMark/>
          </w:tcPr>
          <w:p w14:paraId="4F9F8FD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FLUTICASONA SUSPENSION EN AEROSOL NASAL 27.5 MICRO(A) ENVASE CON 120 DISPAROS</w:t>
            </w:r>
          </w:p>
        </w:tc>
      </w:tr>
      <w:tr w:rsidR="00CA5DBD" w:rsidRPr="006D49ED" w14:paraId="1F6D13E8" w14:textId="45FAF340" w:rsidTr="00CA5DBD">
        <w:trPr>
          <w:trHeight w:val="288"/>
        </w:trPr>
        <w:tc>
          <w:tcPr>
            <w:tcW w:w="567" w:type="dxa"/>
            <w:vAlign w:val="center"/>
          </w:tcPr>
          <w:p w14:paraId="32667654" w14:textId="507C7B8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725</w:t>
            </w:r>
          </w:p>
        </w:tc>
        <w:tc>
          <w:tcPr>
            <w:tcW w:w="1276" w:type="dxa"/>
            <w:shd w:val="clear" w:color="auto" w:fill="auto"/>
            <w:noWrap/>
            <w:vAlign w:val="center"/>
            <w:hideMark/>
          </w:tcPr>
          <w:p w14:paraId="608FBAD7" w14:textId="36428EA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010.000.5661.00</w:t>
            </w:r>
          </w:p>
        </w:tc>
        <w:tc>
          <w:tcPr>
            <w:tcW w:w="7088" w:type="dxa"/>
            <w:shd w:val="clear" w:color="auto" w:fill="auto"/>
            <w:vAlign w:val="center"/>
            <w:hideMark/>
          </w:tcPr>
          <w:p w14:paraId="04FFB30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LACOSAMIDA TABLETA 100 MG 28 TABLETAS</w:t>
            </w:r>
          </w:p>
        </w:tc>
      </w:tr>
      <w:tr w:rsidR="00CA5DBD" w:rsidRPr="006D49ED" w14:paraId="06038A01" w14:textId="4A4DA8F6" w:rsidTr="00CA5DBD">
        <w:trPr>
          <w:trHeight w:val="288"/>
        </w:trPr>
        <w:tc>
          <w:tcPr>
            <w:tcW w:w="567" w:type="dxa"/>
            <w:vAlign w:val="center"/>
          </w:tcPr>
          <w:p w14:paraId="7A245AC3" w14:textId="529BEBB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726</w:t>
            </w:r>
          </w:p>
        </w:tc>
        <w:tc>
          <w:tcPr>
            <w:tcW w:w="1276" w:type="dxa"/>
            <w:shd w:val="clear" w:color="auto" w:fill="auto"/>
            <w:noWrap/>
            <w:vAlign w:val="center"/>
            <w:hideMark/>
          </w:tcPr>
          <w:p w14:paraId="36A17815" w14:textId="1FD6451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010.000.5663.00</w:t>
            </w:r>
          </w:p>
        </w:tc>
        <w:tc>
          <w:tcPr>
            <w:tcW w:w="7088" w:type="dxa"/>
            <w:shd w:val="clear" w:color="auto" w:fill="auto"/>
            <w:vAlign w:val="center"/>
            <w:hideMark/>
          </w:tcPr>
          <w:p w14:paraId="6B889E6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LACOSAMIDA. TABLETA CADA TABLETA CONTIENE: LACOSAMIDA 200 MG ENVASE CON 28 TABLETAS.</w:t>
            </w:r>
          </w:p>
        </w:tc>
      </w:tr>
      <w:tr w:rsidR="00CA5DBD" w:rsidRPr="006D49ED" w14:paraId="390A48E7" w14:textId="5FC277C5" w:rsidTr="00CA5DBD">
        <w:trPr>
          <w:trHeight w:val="288"/>
        </w:trPr>
        <w:tc>
          <w:tcPr>
            <w:tcW w:w="567" w:type="dxa"/>
            <w:vAlign w:val="center"/>
          </w:tcPr>
          <w:p w14:paraId="229E0250" w14:textId="42AFC1F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727</w:t>
            </w:r>
          </w:p>
        </w:tc>
        <w:tc>
          <w:tcPr>
            <w:tcW w:w="1276" w:type="dxa"/>
            <w:shd w:val="clear" w:color="auto" w:fill="auto"/>
            <w:noWrap/>
            <w:vAlign w:val="center"/>
            <w:hideMark/>
          </w:tcPr>
          <w:p w14:paraId="50D1F3BF" w14:textId="5FBAF6E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010.000.5664.00</w:t>
            </w:r>
          </w:p>
        </w:tc>
        <w:tc>
          <w:tcPr>
            <w:tcW w:w="7088" w:type="dxa"/>
            <w:shd w:val="clear" w:color="auto" w:fill="auto"/>
            <w:vAlign w:val="center"/>
            <w:hideMark/>
          </w:tcPr>
          <w:p w14:paraId="2180C6B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LACOSAMIDA SOLUCION INYECTABLE 200 MG FRACO AMPULA CON 20 ML (10 MG/ML)</w:t>
            </w:r>
          </w:p>
        </w:tc>
      </w:tr>
      <w:tr w:rsidR="00CA5DBD" w:rsidRPr="006D49ED" w14:paraId="77C43B58" w14:textId="52D123A7" w:rsidTr="00CA5DBD">
        <w:trPr>
          <w:trHeight w:val="288"/>
        </w:trPr>
        <w:tc>
          <w:tcPr>
            <w:tcW w:w="567" w:type="dxa"/>
            <w:vAlign w:val="center"/>
          </w:tcPr>
          <w:p w14:paraId="71E554BD" w14:textId="6BB1412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728</w:t>
            </w:r>
          </w:p>
        </w:tc>
        <w:tc>
          <w:tcPr>
            <w:tcW w:w="1276" w:type="dxa"/>
            <w:shd w:val="clear" w:color="auto" w:fill="auto"/>
            <w:noWrap/>
            <w:vAlign w:val="center"/>
            <w:hideMark/>
          </w:tcPr>
          <w:p w14:paraId="5A9B8E5F" w14:textId="22CB721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010.000.5671.00</w:t>
            </w:r>
          </w:p>
        </w:tc>
        <w:tc>
          <w:tcPr>
            <w:tcW w:w="7088" w:type="dxa"/>
            <w:shd w:val="clear" w:color="auto" w:fill="auto"/>
            <w:vAlign w:val="center"/>
            <w:hideMark/>
          </w:tcPr>
          <w:p w14:paraId="1CB1C52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RIFAXIMINA. TABLETA. CADA TABLETA CONTIENE: RIFAXIMINA 200 MG. ENVASE CON 28TABLETAS.</w:t>
            </w:r>
          </w:p>
        </w:tc>
      </w:tr>
      <w:tr w:rsidR="00CA5DBD" w:rsidRPr="006D49ED" w14:paraId="2A12DA0D" w14:textId="22E8D3FC" w:rsidTr="00CA5DBD">
        <w:trPr>
          <w:trHeight w:val="288"/>
        </w:trPr>
        <w:tc>
          <w:tcPr>
            <w:tcW w:w="567" w:type="dxa"/>
            <w:vAlign w:val="center"/>
          </w:tcPr>
          <w:p w14:paraId="043BC4EE" w14:textId="0A1D4AE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729</w:t>
            </w:r>
          </w:p>
        </w:tc>
        <w:tc>
          <w:tcPr>
            <w:tcW w:w="1276" w:type="dxa"/>
            <w:shd w:val="clear" w:color="auto" w:fill="auto"/>
            <w:noWrap/>
            <w:vAlign w:val="center"/>
            <w:hideMark/>
          </w:tcPr>
          <w:p w14:paraId="3E259C79" w14:textId="05F0DC3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010.000.5671.02</w:t>
            </w:r>
          </w:p>
        </w:tc>
        <w:tc>
          <w:tcPr>
            <w:tcW w:w="7088" w:type="dxa"/>
            <w:shd w:val="clear" w:color="auto" w:fill="auto"/>
            <w:vAlign w:val="center"/>
            <w:hideMark/>
          </w:tcPr>
          <w:p w14:paraId="43F0B16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RIFAXIMINA. TABLETA CADA TABLETA CONTIENE: RIFAXIMINA 550 MG ENVASE CON 14TABLETAS.</w:t>
            </w:r>
          </w:p>
        </w:tc>
      </w:tr>
      <w:tr w:rsidR="00CA5DBD" w:rsidRPr="006D49ED" w14:paraId="1E053EF1" w14:textId="3631005E" w:rsidTr="00CA5DBD">
        <w:trPr>
          <w:trHeight w:val="288"/>
        </w:trPr>
        <w:tc>
          <w:tcPr>
            <w:tcW w:w="567" w:type="dxa"/>
            <w:vAlign w:val="center"/>
          </w:tcPr>
          <w:p w14:paraId="569C2818" w14:textId="20CEB88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730</w:t>
            </w:r>
          </w:p>
        </w:tc>
        <w:tc>
          <w:tcPr>
            <w:tcW w:w="1276" w:type="dxa"/>
            <w:shd w:val="clear" w:color="auto" w:fill="auto"/>
            <w:noWrap/>
            <w:vAlign w:val="center"/>
            <w:hideMark/>
          </w:tcPr>
          <w:p w14:paraId="3043FC8A" w14:textId="03FE876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010.000.5690.00</w:t>
            </w:r>
          </w:p>
        </w:tc>
        <w:tc>
          <w:tcPr>
            <w:tcW w:w="7088" w:type="dxa"/>
            <w:shd w:val="clear" w:color="auto" w:fill="auto"/>
            <w:vAlign w:val="center"/>
            <w:hideMark/>
          </w:tcPr>
          <w:p w14:paraId="3B3C0F7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DESMOPRESINA TABLETA 60 µG 30 TABLETAS</w:t>
            </w:r>
          </w:p>
        </w:tc>
      </w:tr>
      <w:tr w:rsidR="00CA5DBD" w:rsidRPr="006D49ED" w14:paraId="386B4272" w14:textId="2A08EFF3" w:rsidTr="00767C68">
        <w:trPr>
          <w:trHeight w:val="557"/>
        </w:trPr>
        <w:tc>
          <w:tcPr>
            <w:tcW w:w="567" w:type="dxa"/>
            <w:vAlign w:val="center"/>
          </w:tcPr>
          <w:p w14:paraId="03F168B4" w14:textId="35894F7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731</w:t>
            </w:r>
          </w:p>
        </w:tc>
        <w:tc>
          <w:tcPr>
            <w:tcW w:w="1276" w:type="dxa"/>
            <w:shd w:val="clear" w:color="auto" w:fill="auto"/>
            <w:noWrap/>
            <w:vAlign w:val="center"/>
            <w:hideMark/>
          </w:tcPr>
          <w:p w14:paraId="4A4C5B4C" w14:textId="3FBAFFB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010.000.5696.00</w:t>
            </w:r>
          </w:p>
        </w:tc>
        <w:tc>
          <w:tcPr>
            <w:tcW w:w="7088" w:type="dxa"/>
            <w:shd w:val="clear" w:color="auto" w:fill="auto"/>
            <w:vAlign w:val="center"/>
            <w:hideMark/>
          </w:tcPr>
          <w:p w14:paraId="6E5751D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INMUNOGLOBULINA HUMANA. SOLUCION INYECTABLE. CADA FRASCO AMPULA </w:t>
            </w:r>
            <w:proofErr w:type="gramStart"/>
            <w:r w:rsidRPr="006D49ED">
              <w:rPr>
                <w:rFonts w:ascii="Aptos Narrow" w:eastAsia="Times New Roman" w:hAnsi="Aptos Narrow"/>
                <w:color w:val="000000"/>
                <w:sz w:val="16"/>
                <w:szCs w:val="16"/>
                <w:lang w:eastAsia="es-MX"/>
              </w:rPr>
              <w:t>CONTIENE:INMUNOGLOBULINA</w:t>
            </w:r>
            <w:proofErr w:type="gramEnd"/>
            <w:r w:rsidRPr="006D49ED">
              <w:rPr>
                <w:rFonts w:ascii="Aptos Narrow" w:eastAsia="Times New Roman" w:hAnsi="Aptos Narrow"/>
                <w:color w:val="000000"/>
                <w:sz w:val="16"/>
                <w:szCs w:val="16"/>
                <w:lang w:eastAsia="es-MX"/>
              </w:rPr>
              <w:t xml:space="preserve"> HUMANA NORMAL ENDOVENOSA 2.5 G. ENVASE CON UN FRASCO AMPULACON 25 ML.</w:t>
            </w:r>
          </w:p>
        </w:tc>
      </w:tr>
      <w:tr w:rsidR="00CA5DBD" w:rsidRPr="006D49ED" w14:paraId="674DA955" w14:textId="34D0BF3B" w:rsidTr="00767C68">
        <w:trPr>
          <w:trHeight w:val="395"/>
        </w:trPr>
        <w:tc>
          <w:tcPr>
            <w:tcW w:w="567" w:type="dxa"/>
            <w:vAlign w:val="center"/>
          </w:tcPr>
          <w:p w14:paraId="44027662" w14:textId="6FBA1B7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732</w:t>
            </w:r>
          </w:p>
        </w:tc>
        <w:tc>
          <w:tcPr>
            <w:tcW w:w="1276" w:type="dxa"/>
            <w:shd w:val="clear" w:color="auto" w:fill="auto"/>
            <w:noWrap/>
            <w:vAlign w:val="center"/>
            <w:hideMark/>
          </w:tcPr>
          <w:p w14:paraId="05E0E031" w14:textId="5F4A649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010.000.5697.00</w:t>
            </w:r>
          </w:p>
        </w:tc>
        <w:tc>
          <w:tcPr>
            <w:tcW w:w="7088" w:type="dxa"/>
            <w:shd w:val="clear" w:color="auto" w:fill="auto"/>
            <w:vAlign w:val="center"/>
            <w:hideMark/>
          </w:tcPr>
          <w:p w14:paraId="1F0563F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INMUNOGLOBULINA HUMANA SOLUCION INYECTABLE 5.0 G ENVASE CON UN FRASCO AMPULA CON 50 ML</w:t>
            </w:r>
          </w:p>
        </w:tc>
      </w:tr>
      <w:tr w:rsidR="00CA5DBD" w:rsidRPr="006D49ED" w14:paraId="4C75A30B" w14:textId="3C39805E" w:rsidTr="00767C68">
        <w:trPr>
          <w:trHeight w:val="698"/>
        </w:trPr>
        <w:tc>
          <w:tcPr>
            <w:tcW w:w="567" w:type="dxa"/>
            <w:vAlign w:val="center"/>
          </w:tcPr>
          <w:p w14:paraId="4D38F7EF" w14:textId="51BD580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733</w:t>
            </w:r>
          </w:p>
        </w:tc>
        <w:tc>
          <w:tcPr>
            <w:tcW w:w="1276" w:type="dxa"/>
            <w:shd w:val="clear" w:color="auto" w:fill="auto"/>
            <w:noWrap/>
            <w:vAlign w:val="center"/>
            <w:hideMark/>
          </w:tcPr>
          <w:p w14:paraId="2966181E" w14:textId="2D8472E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010.000.5698.00</w:t>
            </w:r>
          </w:p>
        </w:tc>
        <w:tc>
          <w:tcPr>
            <w:tcW w:w="7088" w:type="dxa"/>
            <w:shd w:val="clear" w:color="auto" w:fill="auto"/>
            <w:vAlign w:val="center"/>
            <w:hideMark/>
          </w:tcPr>
          <w:p w14:paraId="4CB802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INMUNOGLOBULINA HUMANA. SOLUCION INYECTABLE. CADA FRASCO AMPULA CONTIENE:  INMUNOGLOBULINA HUMANA NORMAL ENDOVENOSA 10.0 G. ENVASE CON UN FRASCO AMPULA   CON 100 ML.</w:t>
            </w:r>
          </w:p>
        </w:tc>
      </w:tr>
      <w:tr w:rsidR="00CA5DBD" w:rsidRPr="006D49ED" w14:paraId="2C309D5B" w14:textId="2DB9AA00" w:rsidTr="00767C68">
        <w:trPr>
          <w:trHeight w:val="695"/>
        </w:trPr>
        <w:tc>
          <w:tcPr>
            <w:tcW w:w="567" w:type="dxa"/>
            <w:vAlign w:val="center"/>
          </w:tcPr>
          <w:p w14:paraId="315277D5" w14:textId="67E7320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734</w:t>
            </w:r>
          </w:p>
        </w:tc>
        <w:tc>
          <w:tcPr>
            <w:tcW w:w="1276" w:type="dxa"/>
            <w:shd w:val="clear" w:color="auto" w:fill="auto"/>
            <w:noWrap/>
            <w:vAlign w:val="center"/>
            <w:hideMark/>
          </w:tcPr>
          <w:p w14:paraId="57FCB0C4" w14:textId="1D8C7AD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010.000.5703.01</w:t>
            </w:r>
          </w:p>
        </w:tc>
        <w:tc>
          <w:tcPr>
            <w:tcW w:w="7088" w:type="dxa"/>
            <w:shd w:val="clear" w:color="auto" w:fill="auto"/>
            <w:vAlign w:val="center"/>
            <w:hideMark/>
          </w:tcPr>
          <w:p w14:paraId="14162B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SITAGLIPTINA METFORMINA. COMPRIMIDO CADA COMPRIMIDO CONTIENE: FOSFATO DESITAGLIPTINA MONOHIDRATADA EQUIVALENTE A 50 MG DE SITAGLIPTINA CLORHIDRATO DEMETFORMINA 850 MG ENVASE CON 56 COMPRIMIDOS.</w:t>
            </w:r>
          </w:p>
        </w:tc>
      </w:tr>
      <w:tr w:rsidR="00CA5DBD" w:rsidRPr="006D49ED" w14:paraId="7F218030" w14:textId="24F7A88F" w:rsidTr="00CA5DBD">
        <w:trPr>
          <w:trHeight w:val="576"/>
        </w:trPr>
        <w:tc>
          <w:tcPr>
            <w:tcW w:w="567" w:type="dxa"/>
            <w:vAlign w:val="center"/>
          </w:tcPr>
          <w:p w14:paraId="01D2B14F" w14:textId="2B7616F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735</w:t>
            </w:r>
          </w:p>
        </w:tc>
        <w:tc>
          <w:tcPr>
            <w:tcW w:w="1276" w:type="dxa"/>
            <w:shd w:val="clear" w:color="auto" w:fill="auto"/>
            <w:noWrap/>
            <w:vAlign w:val="center"/>
            <w:hideMark/>
          </w:tcPr>
          <w:p w14:paraId="60118885" w14:textId="43CBF06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010.000.5720.02</w:t>
            </w:r>
          </w:p>
        </w:tc>
        <w:tc>
          <w:tcPr>
            <w:tcW w:w="7088" w:type="dxa"/>
            <w:shd w:val="clear" w:color="auto" w:fill="auto"/>
            <w:vAlign w:val="center"/>
            <w:hideMark/>
          </w:tcPr>
          <w:p w14:paraId="1BAF35B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SOLUCION INYECTABLE CADA FRASCO CONTIENE: PARACETAMOL 500 MG. ENVASE CON DIEZ FRASCOS CON 50 ML.</w:t>
            </w:r>
          </w:p>
        </w:tc>
      </w:tr>
      <w:tr w:rsidR="00CA5DBD" w:rsidRPr="006D49ED" w14:paraId="0C639B84" w14:textId="3D6E0610" w:rsidTr="00CA5DBD">
        <w:trPr>
          <w:trHeight w:val="576"/>
        </w:trPr>
        <w:tc>
          <w:tcPr>
            <w:tcW w:w="567" w:type="dxa"/>
            <w:vAlign w:val="center"/>
          </w:tcPr>
          <w:p w14:paraId="1F96E1EA" w14:textId="6C5B1FC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736</w:t>
            </w:r>
          </w:p>
        </w:tc>
        <w:tc>
          <w:tcPr>
            <w:tcW w:w="1276" w:type="dxa"/>
            <w:shd w:val="clear" w:color="auto" w:fill="auto"/>
            <w:noWrap/>
            <w:vAlign w:val="center"/>
            <w:hideMark/>
          </w:tcPr>
          <w:p w14:paraId="433F9B63" w14:textId="0AE8C9E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010.000.5750.00</w:t>
            </w:r>
          </w:p>
        </w:tc>
        <w:tc>
          <w:tcPr>
            <w:tcW w:w="7088" w:type="dxa"/>
            <w:shd w:val="clear" w:color="auto" w:fill="auto"/>
            <w:vAlign w:val="center"/>
            <w:hideMark/>
          </w:tcPr>
          <w:p w14:paraId="7A38F8C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SOMATROPINA. SOLUCION INYECTABLE CADA MILILITRO CONTIENE: SOMATROPINA 3.30 MG ENVASE CON UNA PLUMA PRELLENADA CON 1.5 ML (5 MG/1.5 ML).</w:t>
            </w:r>
          </w:p>
        </w:tc>
      </w:tr>
      <w:tr w:rsidR="00CA5DBD" w:rsidRPr="006D49ED" w14:paraId="0D833CF3" w14:textId="21E33C77" w:rsidTr="00767C68">
        <w:trPr>
          <w:trHeight w:val="664"/>
        </w:trPr>
        <w:tc>
          <w:tcPr>
            <w:tcW w:w="567" w:type="dxa"/>
            <w:vAlign w:val="center"/>
          </w:tcPr>
          <w:p w14:paraId="269A3FEA" w14:textId="7EDFC5C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737</w:t>
            </w:r>
          </w:p>
        </w:tc>
        <w:tc>
          <w:tcPr>
            <w:tcW w:w="1276" w:type="dxa"/>
            <w:shd w:val="clear" w:color="auto" w:fill="auto"/>
            <w:noWrap/>
            <w:vAlign w:val="center"/>
            <w:hideMark/>
          </w:tcPr>
          <w:p w14:paraId="6451D537" w14:textId="7A65988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010.000.5800.00</w:t>
            </w:r>
          </w:p>
        </w:tc>
        <w:tc>
          <w:tcPr>
            <w:tcW w:w="7088" w:type="dxa"/>
            <w:shd w:val="clear" w:color="auto" w:fill="auto"/>
            <w:vAlign w:val="center"/>
            <w:hideMark/>
          </w:tcPr>
          <w:p w14:paraId="326D9D0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AMLODIPINO/VALSARTAN/HIDROCLOROTIAZIDA. COMPRIMIDO CADA COMPRIMIDO </w:t>
            </w:r>
            <w:proofErr w:type="gramStart"/>
            <w:r w:rsidRPr="006D49ED">
              <w:rPr>
                <w:rFonts w:ascii="Aptos Narrow" w:eastAsia="Times New Roman" w:hAnsi="Aptos Narrow"/>
                <w:color w:val="000000"/>
                <w:sz w:val="16"/>
                <w:szCs w:val="16"/>
                <w:lang w:eastAsia="es-MX"/>
              </w:rPr>
              <w:t>CONTIENE:BESILATO</w:t>
            </w:r>
            <w:proofErr w:type="gramEnd"/>
            <w:r w:rsidRPr="006D49ED">
              <w:rPr>
                <w:rFonts w:ascii="Aptos Narrow" w:eastAsia="Times New Roman" w:hAnsi="Aptos Narrow"/>
                <w:color w:val="000000"/>
                <w:sz w:val="16"/>
                <w:szCs w:val="16"/>
                <w:lang w:eastAsia="es-MX"/>
              </w:rPr>
              <w:t xml:space="preserve"> DE AMLODIPINO EQUIVALENTE A 5 MG DE AMLODIPINO VALSARTAN 160 MGHIDROCLOROTIAZIDA 12.5 MG ENVASE CON 28 COMPRIMIDOS.</w:t>
            </w:r>
          </w:p>
        </w:tc>
      </w:tr>
      <w:tr w:rsidR="00CA5DBD" w:rsidRPr="006D49ED" w14:paraId="5FF4BF19" w14:textId="2172E66D" w:rsidTr="00CA5DBD">
        <w:trPr>
          <w:trHeight w:val="576"/>
        </w:trPr>
        <w:tc>
          <w:tcPr>
            <w:tcW w:w="567" w:type="dxa"/>
            <w:vAlign w:val="center"/>
          </w:tcPr>
          <w:p w14:paraId="45B9B47E" w14:textId="69B42A8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738</w:t>
            </w:r>
          </w:p>
        </w:tc>
        <w:tc>
          <w:tcPr>
            <w:tcW w:w="1276" w:type="dxa"/>
            <w:shd w:val="clear" w:color="auto" w:fill="auto"/>
            <w:noWrap/>
            <w:vAlign w:val="center"/>
            <w:hideMark/>
          </w:tcPr>
          <w:p w14:paraId="7EC5F9A2" w14:textId="0692B86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010.000.5826.00</w:t>
            </w:r>
          </w:p>
        </w:tc>
        <w:tc>
          <w:tcPr>
            <w:tcW w:w="7088" w:type="dxa"/>
            <w:shd w:val="clear" w:color="auto" w:fill="auto"/>
            <w:vAlign w:val="center"/>
            <w:hideMark/>
          </w:tcPr>
          <w:p w14:paraId="0C06C75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BELIMUMAB. SOLUCION INYECTABLE CADA FRASCO AMPULA CON LIOFILIZADO CONTIENE: BELIMUMAB 400 MG ENVASE CON UN FRASCO AMPULA CON LIOFILIZADO.</w:t>
            </w:r>
          </w:p>
        </w:tc>
      </w:tr>
      <w:tr w:rsidR="00CA5DBD" w:rsidRPr="006D49ED" w14:paraId="5D2F433A" w14:textId="77FEA2A7" w:rsidTr="00CA5DBD">
        <w:trPr>
          <w:trHeight w:val="576"/>
        </w:trPr>
        <w:tc>
          <w:tcPr>
            <w:tcW w:w="567" w:type="dxa"/>
            <w:vAlign w:val="center"/>
          </w:tcPr>
          <w:p w14:paraId="4E762ED9" w14:textId="3FCF796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739</w:t>
            </w:r>
          </w:p>
        </w:tc>
        <w:tc>
          <w:tcPr>
            <w:tcW w:w="1276" w:type="dxa"/>
            <w:shd w:val="clear" w:color="auto" w:fill="auto"/>
            <w:noWrap/>
            <w:vAlign w:val="center"/>
            <w:hideMark/>
          </w:tcPr>
          <w:p w14:paraId="4B53FA6C" w14:textId="004E148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010.000.5845.00</w:t>
            </w:r>
          </w:p>
        </w:tc>
        <w:tc>
          <w:tcPr>
            <w:tcW w:w="7088" w:type="dxa"/>
            <w:shd w:val="clear" w:color="auto" w:fill="auto"/>
            <w:vAlign w:val="center"/>
            <w:hideMark/>
          </w:tcPr>
          <w:p w14:paraId="6FBAE0F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SILDENAFIN TABLETAS. CADA TABLETA CONTIENE: CITRATO DE SILDENAFIL EQUIVALENTE A 20 MG DE SILDENAFIL. ENVASE CON 90 TABLETAS.</w:t>
            </w:r>
          </w:p>
        </w:tc>
      </w:tr>
      <w:tr w:rsidR="00CA5DBD" w:rsidRPr="006D49ED" w14:paraId="614550E0" w14:textId="2F529DCB" w:rsidTr="00767C68">
        <w:trPr>
          <w:trHeight w:val="804"/>
        </w:trPr>
        <w:tc>
          <w:tcPr>
            <w:tcW w:w="567" w:type="dxa"/>
            <w:vAlign w:val="center"/>
          </w:tcPr>
          <w:p w14:paraId="62AF320B" w14:textId="1570EC1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740</w:t>
            </w:r>
          </w:p>
        </w:tc>
        <w:tc>
          <w:tcPr>
            <w:tcW w:w="1276" w:type="dxa"/>
            <w:shd w:val="clear" w:color="auto" w:fill="auto"/>
            <w:noWrap/>
            <w:vAlign w:val="center"/>
            <w:hideMark/>
          </w:tcPr>
          <w:p w14:paraId="7932FAEF" w14:textId="26F0105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010.000.5850.00</w:t>
            </w:r>
          </w:p>
        </w:tc>
        <w:tc>
          <w:tcPr>
            <w:tcW w:w="7088" w:type="dxa"/>
            <w:shd w:val="clear" w:color="auto" w:fill="auto"/>
            <w:vAlign w:val="center"/>
            <w:hideMark/>
          </w:tcPr>
          <w:p w14:paraId="33D18E1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OCTOCOG ALFA (FACTOR VIII DE LA COAGULACION SANGUINEA HUMANA RECOMBINANTEADNR). SOLUCION INYECTABLE. CADA FRASCO AMPULA CON LIOFILIZADO </w:t>
            </w:r>
            <w:proofErr w:type="gramStart"/>
            <w:r w:rsidRPr="006D49ED">
              <w:rPr>
                <w:rFonts w:ascii="Aptos Narrow" w:eastAsia="Times New Roman" w:hAnsi="Aptos Narrow"/>
                <w:color w:val="000000"/>
                <w:sz w:val="16"/>
                <w:szCs w:val="16"/>
                <w:lang w:eastAsia="es-MX"/>
              </w:rPr>
              <w:t>CONTIENE:OCTOCOG</w:t>
            </w:r>
            <w:proofErr w:type="gramEnd"/>
            <w:r w:rsidRPr="006D49ED">
              <w:rPr>
                <w:rFonts w:ascii="Aptos Narrow" w:eastAsia="Times New Roman" w:hAnsi="Aptos Narrow"/>
                <w:color w:val="000000"/>
                <w:sz w:val="16"/>
                <w:szCs w:val="16"/>
                <w:lang w:eastAsia="es-MX"/>
              </w:rPr>
              <w:t xml:space="preserve"> ALFA 250 UI. ENVASE CON UN FRASCO AMPULA CON LIOFILIZADO, UN FRASCOAMPULA CON 5 ML DE DILUYENTE Y UN E</w:t>
            </w:r>
          </w:p>
        </w:tc>
      </w:tr>
      <w:tr w:rsidR="00CA5DBD" w:rsidRPr="006D49ED" w14:paraId="32C738D6" w14:textId="2F0DA019" w:rsidTr="00CA5DBD">
        <w:trPr>
          <w:trHeight w:val="576"/>
        </w:trPr>
        <w:tc>
          <w:tcPr>
            <w:tcW w:w="567" w:type="dxa"/>
            <w:vAlign w:val="center"/>
          </w:tcPr>
          <w:p w14:paraId="384D4235" w14:textId="281CE98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741</w:t>
            </w:r>
          </w:p>
        </w:tc>
        <w:tc>
          <w:tcPr>
            <w:tcW w:w="1276" w:type="dxa"/>
            <w:shd w:val="clear" w:color="auto" w:fill="auto"/>
            <w:noWrap/>
            <w:vAlign w:val="center"/>
            <w:hideMark/>
          </w:tcPr>
          <w:p w14:paraId="3B3C7A2A" w14:textId="761FAD6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010.000.5890.00</w:t>
            </w:r>
          </w:p>
        </w:tc>
        <w:tc>
          <w:tcPr>
            <w:tcW w:w="7088" w:type="dxa"/>
            <w:shd w:val="clear" w:color="auto" w:fill="auto"/>
            <w:vAlign w:val="center"/>
            <w:hideMark/>
          </w:tcPr>
          <w:p w14:paraId="1A27807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TERBINAFINA. SOLUCION TOPICA. CONTIENE: CLORHIDRATO DE TERBINAFINA EQUIVALENTE A 10 MG DE TERBINAFINA. ENVASE CON 4 G.</w:t>
            </w:r>
          </w:p>
        </w:tc>
      </w:tr>
      <w:tr w:rsidR="00CA5DBD" w:rsidRPr="006D49ED" w14:paraId="36296D67" w14:textId="4366F7C6" w:rsidTr="00CA5DBD">
        <w:trPr>
          <w:trHeight w:val="576"/>
        </w:trPr>
        <w:tc>
          <w:tcPr>
            <w:tcW w:w="567" w:type="dxa"/>
            <w:vAlign w:val="center"/>
          </w:tcPr>
          <w:p w14:paraId="03318642" w14:textId="783766A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742</w:t>
            </w:r>
          </w:p>
        </w:tc>
        <w:tc>
          <w:tcPr>
            <w:tcW w:w="1276" w:type="dxa"/>
            <w:shd w:val="clear" w:color="auto" w:fill="auto"/>
            <w:noWrap/>
            <w:vAlign w:val="center"/>
            <w:hideMark/>
          </w:tcPr>
          <w:p w14:paraId="1FDC4096" w14:textId="06F1BEC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010.000.5940.00</w:t>
            </w:r>
          </w:p>
        </w:tc>
        <w:tc>
          <w:tcPr>
            <w:tcW w:w="7088" w:type="dxa"/>
            <w:shd w:val="clear" w:color="auto" w:fill="auto"/>
            <w:vAlign w:val="center"/>
            <w:hideMark/>
          </w:tcPr>
          <w:p w14:paraId="5FA681F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TABLETA O CAPSULA CADA TABLETA O CAPSULA CONTIENE: IBUPROFENO 200 MGENVASE CON 10 TABLETAS O CAPSULAS.</w:t>
            </w:r>
          </w:p>
        </w:tc>
      </w:tr>
      <w:tr w:rsidR="00CA5DBD" w:rsidRPr="006D49ED" w14:paraId="5CEF6E72" w14:textId="037F0C61" w:rsidTr="00CA5DBD">
        <w:trPr>
          <w:trHeight w:val="576"/>
        </w:trPr>
        <w:tc>
          <w:tcPr>
            <w:tcW w:w="567" w:type="dxa"/>
            <w:vAlign w:val="center"/>
          </w:tcPr>
          <w:p w14:paraId="589E840A" w14:textId="0069547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743</w:t>
            </w:r>
          </w:p>
        </w:tc>
        <w:tc>
          <w:tcPr>
            <w:tcW w:w="1276" w:type="dxa"/>
            <w:shd w:val="clear" w:color="auto" w:fill="auto"/>
            <w:noWrap/>
            <w:vAlign w:val="center"/>
            <w:hideMark/>
          </w:tcPr>
          <w:p w14:paraId="6E56C794" w14:textId="1DF845E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010.000.5940.02</w:t>
            </w:r>
          </w:p>
        </w:tc>
        <w:tc>
          <w:tcPr>
            <w:tcW w:w="7088" w:type="dxa"/>
            <w:shd w:val="clear" w:color="auto" w:fill="auto"/>
            <w:vAlign w:val="center"/>
            <w:hideMark/>
          </w:tcPr>
          <w:p w14:paraId="12337DB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TABLETA O CAPSULA CADA TABLETA O CAPSULA CONTIENE: IBUPROFENO 200 MGENVASE CON 20 TABLETAS O CAPSULAS.</w:t>
            </w:r>
          </w:p>
        </w:tc>
      </w:tr>
      <w:tr w:rsidR="00CA5DBD" w:rsidRPr="006D49ED" w14:paraId="18E32803" w14:textId="7D5DB87A" w:rsidTr="00CA5DBD">
        <w:trPr>
          <w:trHeight w:val="576"/>
        </w:trPr>
        <w:tc>
          <w:tcPr>
            <w:tcW w:w="567" w:type="dxa"/>
            <w:vAlign w:val="center"/>
          </w:tcPr>
          <w:p w14:paraId="28219062" w14:textId="63D9CCD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744</w:t>
            </w:r>
          </w:p>
        </w:tc>
        <w:tc>
          <w:tcPr>
            <w:tcW w:w="1276" w:type="dxa"/>
            <w:shd w:val="clear" w:color="auto" w:fill="auto"/>
            <w:noWrap/>
            <w:vAlign w:val="center"/>
            <w:hideMark/>
          </w:tcPr>
          <w:p w14:paraId="686CE8FF" w14:textId="543C4B4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010.000.5941.00</w:t>
            </w:r>
          </w:p>
        </w:tc>
        <w:tc>
          <w:tcPr>
            <w:tcW w:w="7088" w:type="dxa"/>
            <w:shd w:val="clear" w:color="auto" w:fill="auto"/>
            <w:vAlign w:val="center"/>
            <w:hideMark/>
          </w:tcPr>
          <w:p w14:paraId="353379D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TABLETA O CAPSULA: CADA TABLETA O CAPSULA CONTIENE: IBUPROFENO 400 MG ENVASE CON 10 TABLETAS O CAPSULAS.</w:t>
            </w:r>
          </w:p>
        </w:tc>
      </w:tr>
      <w:tr w:rsidR="00CA5DBD" w:rsidRPr="006D49ED" w14:paraId="382DD0F8" w14:textId="01288B9B" w:rsidTr="00CA5DBD">
        <w:trPr>
          <w:trHeight w:val="576"/>
        </w:trPr>
        <w:tc>
          <w:tcPr>
            <w:tcW w:w="567" w:type="dxa"/>
            <w:vAlign w:val="center"/>
          </w:tcPr>
          <w:p w14:paraId="3EF73115" w14:textId="35953B9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745</w:t>
            </w:r>
          </w:p>
        </w:tc>
        <w:tc>
          <w:tcPr>
            <w:tcW w:w="1276" w:type="dxa"/>
            <w:shd w:val="clear" w:color="auto" w:fill="auto"/>
            <w:noWrap/>
            <w:vAlign w:val="center"/>
            <w:hideMark/>
          </w:tcPr>
          <w:p w14:paraId="5D82B036" w14:textId="2AACB70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010.000.5942.00</w:t>
            </w:r>
          </w:p>
        </w:tc>
        <w:tc>
          <w:tcPr>
            <w:tcW w:w="7088" w:type="dxa"/>
            <w:shd w:val="clear" w:color="auto" w:fill="auto"/>
            <w:vAlign w:val="center"/>
            <w:hideMark/>
          </w:tcPr>
          <w:p w14:paraId="79AEFF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TABLETA O CAPSULA: CADA TABLETA O CAPSULA CONTIENE: IBUPROFENO 600 MG ENVASE CON 10 CAPSULAS.</w:t>
            </w:r>
          </w:p>
        </w:tc>
      </w:tr>
      <w:tr w:rsidR="00CA5DBD" w:rsidRPr="006D49ED" w14:paraId="5500F1FA" w14:textId="55C96FFF" w:rsidTr="00CA5DBD">
        <w:trPr>
          <w:trHeight w:val="576"/>
        </w:trPr>
        <w:tc>
          <w:tcPr>
            <w:tcW w:w="567" w:type="dxa"/>
            <w:vAlign w:val="center"/>
          </w:tcPr>
          <w:p w14:paraId="4FBCF5BD" w14:textId="391CCB8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746</w:t>
            </w:r>
          </w:p>
        </w:tc>
        <w:tc>
          <w:tcPr>
            <w:tcW w:w="1276" w:type="dxa"/>
            <w:shd w:val="clear" w:color="auto" w:fill="auto"/>
            <w:noWrap/>
            <w:vAlign w:val="center"/>
            <w:hideMark/>
          </w:tcPr>
          <w:p w14:paraId="50B68C11" w14:textId="2C22D7C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010.000.5944.00</w:t>
            </w:r>
          </w:p>
        </w:tc>
        <w:tc>
          <w:tcPr>
            <w:tcW w:w="7088" w:type="dxa"/>
            <w:shd w:val="clear" w:color="auto" w:fill="auto"/>
            <w:vAlign w:val="center"/>
            <w:hideMark/>
          </w:tcPr>
          <w:p w14:paraId="0628371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SUSPENSION ORAL CADA MILILITRO CONTIENE: IBUPROFENO 40 MG ENVASE CON 15 ML CON GOTERO CALIBRADO INTEGRADO O ADJUNTO AL ENVASE QUE LE SIRVE DE TAPA</w:t>
            </w:r>
          </w:p>
        </w:tc>
      </w:tr>
      <w:tr w:rsidR="00CA5DBD" w:rsidRPr="006D49ED" w14:paraId="45A32416" w14:textId="77AF1847" w:rsidTr="00CA5DBD">
        <w:trPr>
          <w:trHeight w:val="576"/>
        </w:trPr>
        <w:tc>
          <w:tcPr>
            <w:tcW w:w="567" w:type="dxa"/>
            <w:vAlign w:val="center"/>
          </w:tcPr>
          <w:p w14:paraId="7B84488F" w14:textId="20B8DD8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747</w:t>
            </w:r>
          </w:p>
        </w:tc>
        <w:tc>
          <w:tcPr>
            <w:tcW w:w="1276" w:type="dxa"/>
            <w:shd w:val="clear" w:color="auto" w:fill="auto"/>
            <w:noWrap/>
            <w:vAlign w:val="center"/>
            <w:hideMark/>
          </w:tcPr>
          <w:p w14:paraId="204FE814" w14:textId="1F2C249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010.000.5980.00</w:t>
            </w:r>
          </w:p>
        </w:tc>
        <w:tc>
          <w:tcPr>
            <w:tcW w:w="7088" w:type="dxa"/>
            <w:shd w:val="clear" w:color="auto" w:fill="auto"/>
            <w:vAlign w:val="center"/>
            <w:hideMark/>
          </w:tcPr>
          <w:p w14:paraId="3486FC1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FLUTICASONA, VILANTEROL POLVO PARA INHALACION 100ug/25ug ENVASE CON DISPOSITIVO INHALADOR 30 DOSIS</w:t>
            </w:r>
          </w:p>
        </w:tc>
      </w:tr>
      <w:tr w:rsidR="00CA5DBD" w:rsidRPr="006D49ED" w14:paraId="4CE76794" w14:textId="1AD3CFE3" w:rsidTr="00CA5DBD">
        <w:trPr>
          <w:trHeight w:val="288"/>
        </w:trPr>
        <w:tc>
          <w:tcPr>
            <w:tcW w:w="567" w:type="dxa"/>
            <w:vAlign w:val="center"/>
          </w:tcPr>
          <w:p w14:paraId="6D9CD71E" w14:textId="6F1826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748</w:t>
            </w:r>
          </w:p>
        </w:tc>
        <w:tc>
          <w:tcPr>
            <w:tcW w:w="1276" w:type="dxa"/>
            <w:shd w:val="clear" w:color="auto" w:fill="auto"/>
            <w:noWrap/>
            <w:vAlign w:val="center"/>
            <w:hideMark/>
          </w:tcPr>
          <w:p w14:paraId="1EAC34F7" w14:textId="1CE08D6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010.000.6000.00</w:t>
            </w:r>
          </w:p>
        </w:tc>
        <w:tc>
          <w:tcPr>
            <w:tcW w:w="7088" w:type="dxa"/>
            <w:shd w:val="clear" w:color="auto" w:fill="auto"/>
            <w:vAlign w:val="center"/>
            <w:hideMark/>
          </w:tcPr>
          <w:p w14:paraId="4F789A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CARBONATO DE CALCIO / VITAMINA D3 ENVASE CON 30 TABLETAS</w:t>
            </w:r>
          </w:p>
        </w:tc>
      </w:tr>
      <w:tr w:rsidR="00CA5DBD" w:rsidRPr="006D49ED" w14:paraId="7C6EBEE0" w14:textId="4B1AD53B" w:rsidTr="00CA5DBD">
        <w:trPr>
          <w:trHeight w:val="288"/>
        </w:trPr>
        <w:tc>
          <w:tcPr>
            <w:tcW w:w="567" w:type="dxa"/>
            <w:vAlign w:val="center"/>
          </w:tcPr>
          <w:p w14:paraId="4CAFCE92" w14:textId="0C7A1F3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749</w:t>
            </w:r>
          </w:p>
        </w:tc>
        <w:tc>
          <w:tcPr>
            <w:tcW w:w="1276" w:type="dxa"/>
            <w:shd w:val="clear" w:color="auto" w:fill="auto"/>
            <w:noWrap/>
            <w:vAlign w:val="center"/>
            <w:hideMark/>
          </w:tcPr>
          <w:p w14:paraId="647D899B" w14:textId="34F5970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010.000.6008.00</w:t>
            </w:r>
          </w:p>
        </w:tc>
        <w:tc>
          <w:tcPr>
            <w:tcW w:w="7088" w:type="dxa"/>
            <w:shd w:val="clear" w:color="auto" w:fill="auto"/>
            <w:vAlign w:val="center"/>
            <w:hideMark/>
          </w:tcPr>
          <w:p w14:paraId="3F14EE4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EMPAGLIFLOZINA TABLETA 10 MG ENVASE CON 30 TABLETAS</w:t>
            </w:r>
          </w:p>
        </w:tc>
      </w:tr>
      <w:tr w:rsidR="00CA5DBD" w:rsidRPr="006D49ED" w14:paraId="4F719C4B" w14:textId="5E656405" w:rsidTr="00CA5DBD">
        <w:trPr>
          <w:trHeight w:val="288"/>
        </w:trPr>
        <w:tc>
          <w:tcPr>
            <w:tcW w:w="567" w:type="dxa"/>
            <w:vAlign w:val="center"/>
          </w:tcPr>
          <w:p w14:paraId="501F8993" w14:textId="440C595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750</w:t>
            </w:r>
          </w:p>
        </w:tc>
        <w:tc>
          <w:tcPr>
            <w:tcW w:w="1276" w:type="dxa"/>
            <w:shd w:val="clear" w:color="auto" w:fill="auto"/>
            <w:noWrap/>
            <w:vAlign w:val="center"/>
            <w:hideMark/>
          </w:tcPr>
          <w:p w14:paraId="3F9D8286" w14:textId="0F94878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010.000.6009.00</w:t>
            </w:r>
          </w:p>
        </w:tc>
        <w:tc>
          <w:tcPr>
            <w:tcW w:w="7088" w:type="dxa"/>
            <w:shd w:val="clear" w:color="auto" w:fill="auto"/>
            <w:vAlign w:val="center"/>
            <w:hideMark/>
          </w:tcPr>
          <w:p w14:paraId="18A51EE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EMPAGLIFLOZINA TABLETA 25 MG ENVASE CON 30 TABLETAS</w:t>
            </w:r>
          </w:p>
        </w:tc>
      </w:tr>
      <w:tr w:rsidR="00CA5DBD" w:rsidRPr="006D49ED" w14:paraId="4398F977" w14:textId="0AFC5806" w:rsidTr="00CA5DBD">
        <w:trPr>
          <w:trHeight w:val="288"/>
        </w:trPr>
        <w:tc>
          <w:tcPr>
            <w:tcW w:w="567" w:type="dxa"/>
            <w:vAlign w:val="center"/>
          </w:tcPr>
          <w:p w14:paraId="0E73AEA7" w14:textId="28CB7E8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751</w:t>
            </w:r>
          </w:p>
        </w:tc>
        <w:tc>
          <w:tcPr>
            <w:tcW w:w="1276" w:type="dxa"/>
            <w:shd w:val="clear" w:color="auto" w:fill="auto"/>
            <w:noWrap/>
            <w:vAlign w:val="center"/>
            <w:hideMark/>
          </w:tcPr>
          <w:p w14:paraId="5485D43E" w14:textId="64EDB63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010.000.6011.00</w:t>
            </w:r>
          </w:p>
        </w:tc>
        <w:tc>
          <w:tcPr>
            <w:tcW w:w="7088" w:type="dxa"/>
            <w:shd w:val="clear" w:color="auto" w:fill="auto"/>
            <w:vAlign w:val="center"/>
            <w:hideMark/>
          </w:tcPr>
          <w:p w14:paraId="2D2C370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MISOPROSTOL OVULOS DE LIBERACION PROLONGADA 200 µg ENVASE CON 1 OVULO</w:t>
            </w:r>
          </w:p>
        </w:tc>
      </w:tr>
      <w:tr w:rsidR="00CA5DBD" w:rsidRPr="006D49ED" w14:paraId="4622A79A" w14:textId="0702C16F" w:rsidTr="00CA5DBD">
        <w:trPr>
          <w:trHeight w:val="288"/>
        </w:trPr>
        <w:tc>
          <w:tcPr>
            <w:tcW w:w="567" w:type="dxa"/>
            <w:vAlign w:val="center"/>
          </w:tcPr>
          <w:p w14:paraId="244AA601" w14:textId="21C29FF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752</w:t>
            </w:r>
          </w:p>
        </w:tc>
        <w:tc>
          <w:tcPr>
            <w:tcW w:w="1276" w:type="dxa"/>
            <w:shd w:val="clear" w:color="auto" w:fill="auto"/>
            <w:noWrap/>
            <w:vAlign w:val="center"/>
            <w:hideMark/>
          </w:tcPr>
          <w:p w14:paraId="5EA71528" w14:textId="06FFF4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010.000.6013.00</w:t>
            </w:r>
          </w:p>
        </w:tc>
        <w:tc>
          <w:tcPr>
            <w:tcW w:w="7088" w:type="dxa"/>
            <w:shd w:val="clear" w:color="auto" w:fill="auto"/>
            <w:vAlign w:val="center"/>
            <w:hideMark/>
          </w:tcPr>
          <w:p w14:paraId="4AE391F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DENOSUMAB SOLUCION INYECTABLE 120 MG/1.7 ML</w:t>
            </w:r>
          </w:p>
        </w:tc>
      </w:tr>
      <w:tr w:rsidR="00CA5DBD" w:rsidRPr="006D49ED" w14:paraId="4398452F" w14:textId="584BB1D1" w:rsidTr="00CA5DBD">
        <w:trPr>
          <w:trHeight w:val="288"/>
        </w:trPr>
        <w:tc>
          <w:tcPr>
            <w:tcW w:w="567" w:type="dxa"/>
            <w:vAlign w:val="center"/>
          </w:tcPr>
          <w:p w14:paraId="4CAE0F79" w14:textId="427ECD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753</w:t>
            </w:r>
          </w:p>
        </w:tc>
        <w:tc>
          <w:tcPr>
            <w:tcW w:w="1276" w:type="dxa"/>
            <w:shd w:val="clear" w:color="auto" w:fill="auto"/>
            <w:noWrap/>
            <w:vAlign w:val="center"/>
            <w:hideMark/>
          </w:tcPr>
          <w:p w14:paraId="3A8494F7" w14:textId="5ECF2AE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010.000.6019.00</w:t>
            </w:r>
          </w:p>
        </w:tc>
        <w:tc>
          <w:tcPr>
            <w:tcW w:w="7088" w:type="dxa"/>
            <w:shd w:val="clear" w:color="auto" w:fill="auto"/>
            <w:vAlign w:val="center"/>
            <w:hideMark/>
          </w:tcPr>
          <w:p w14:paraId="0B538F4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HIALURONATO DE SODIO SOLUCION INYECTABLE 25 MG/2.5 ML</w:t>
            </w:r>
          </w:p>
        </w:tc>
      </w:tr>
      <w:tr w:rsidR="00CA5DBD" w:rsidRPr="006D49ED" w14:paraId="335749D1" w14:textId="4D034541" w:rsidTr="00CA5DBD">
        <w:trPr>
          <w:trHeight w:val="288"/>
        </w:trPr>
        <w:tc>
          <w:tcPr>
            <w:tcW w:w="567" w:type="dxa"/>
            <w:vAlign w:val="center"/>
          </w:tcPr>
          <w:p w14:paraId="78C6D31C" w14:textId="15A41E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754</w:t>
            </w:r>
          </w:p>
        </w:tc>
        <w:tc>
          <w:tcPr>
            <w:tcW w:w="1276" w:type="dxa"/>
            <w:shd w:val="clear" w:color="auto" w:fill="auto"/>
            <w:noWrap/>
            <w:vAlign w:val="center"/>
            <w:hideMark/>
          </w:tcPr>
          <w:p w14:paraId="43A301FA" w14:textId="4C94853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010.000.6023.01</w:t>
            </w:r>
          </w:p>
        </w:tc>
        <w:tc>
          <w:tcPr>
            <w:tcW w:w="7088" w:type="dxa"/>
            <w:shd w:val="clear" w:color="auto" w:fill="auto"/>
            <w:vAlign w:val="center"/>
            <w:hideMark/>
          </w:tcPr>
          <w:p w14:paraId="5F8FAED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FOSAPREPITANT SOLUCION INYECTABLE 150 MG ENVASE CON 10 FRASCOS AMPULA</w:t>
            </w:r>
          </w:p>
        </w:tc>
      </w:tr>
      <w:tr w:rsidR="00CA5DBD" w:rsidRPr="006D49ED" w14:paraId="540D5038" w14:textId="29283CD9" w:rsidTr="00A63418">
        <w:trPr>
          <w:trHeight w:val="786"/>
        </w:trPr>
        <w:tc>
          <w:tcPr>
            <w:tcW w:w="567" w:type="dxa"/>
            <w:vAlign w:val="center"/>
          </w:tcPr>
          <w:p w14:paraId="07E87237" w14:textId="543D074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755</w:t>
            </w:r>
          </w:p>
        </w:tc>
        <w:tc>
          <w:tcPr>
            <w:tcW w:w="1276" w:type="dxa"/>
            <w:shd w:val="clear" w:color="auto" w:fill="auto"/>
            <w:noWrap/>
            <w:vAlign w:val="center"/>
            <w:hideMark/>
          </w:tcPr>
          <w:p w14:paraId="36B7AB25" w14:textId="7E9DD45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010.000.6032.00</w:t>
            </w:r>
          </w:p>
        </w:tc>
        <w:tc>
          <w:tcPr>
            <w:tcW w:w="7088" w:type="dxa"/>
            <w:shd w:val="clear" w:color="auto" w:fill="auto"/>
            <w:vAlign w:val="center"/>
            <w:hideMark/>
          </w:tcPr>
          <w:p w14:paraId="3F2D8A9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CONCENTRADO DE PROTEINAS HUMANAS COAGULABLES. SOLUCION CADA ML DE SOLUCION RECONSTITUIDA CONTIENE: FIBINOGENO HUMANO 91 mg (COMO PROTEINA COAGULABLE) APROTININA BOVINA 3000 UIK TROMBINA HUMANA 500 UI CLORURO DE CALCIO 40 </w:t>
            </w:r>
            <w:proofErr w:type="spellStart"/>
            <w:r w:rsidRPr="006D49ED">
              <w:rPr>
                <w:rFonts w:ascii="Aptos Narrow" w:eastAsia="Times New Roman" w:hAnsi="Aptos Narrow"/>
                <w:color w:val="000000"/>
                <w:sz w:val="16"/>
                <w:szCs w:val="16"/>
                <w:lang w:eastAsia="es-MX"/>
              </w:rPr>
              <w:t>uMOL</w:t>
            </w:r>
            <w:proofErr w:type="spellEnd"/>
            <w:r w:rsidRPr="006D49ED">
              <w:rPr>
                <w:rFonts w:ascii="Aptos Narrow" w:eastAsia="Times New Roman" w:hAnsi="Aptos Narrow"/>
                <w:color w:val="000000"/>
                <w:sz w:val="16"/>
                <w:szCs w:val="16"/>
                <w:lang w:eastAsia="es-MX"/>
              </w:rPr>
              <w:t>. ENVASE CON UN FRASCO CON LIO</w:t>
            </w:r>
          </w:p>
        </w:tc>
      </w:tr>
      <w:tr w:rsidR="00CA5DBD" w:rsidRPr="006D49ED" w14:paraId="4EF68040" w14:textId="7E98A43D" w:rsidTr="00A63418">
        <w:trPr>
          <w:trHeight w:val="840"/>
        </w:trPr>
        <w:tc>
          <w:tcPr>
            <w:tcW w:w="567" w:type="dxa"/>
            <w:vAlign w:val="center"/>
          </w:tcPr>
          <w:p w14:paraId="6E3F5CC2" w14:textId="444D83A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756</w:t>
            </w:r>
          </w:p>
        </w:tc>
        <w:tc>
          <w:tcPr>
            <w:tcW w:w="1276" w:type="dxa"/>
            <w:shd w:val="clear" w:color="auto" w:fill="auto"/>
            <w:noWrap/>
            <w:vAlign w:val="center"/>
            <w:hideMark/>
          </w:tcPr>
          <w:p w14:paraId="1DCB620B" w14:textId="7B7262A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010.000.6033.00</w:t>
            </w:r>
          </w:p>
        </w:tc>
        <w:tc>
          <w:tcPr>
            <w:tcW w:w="7088" w:type="dxa"/>
            <w:shd w:val="clear" w:color="auto" w:fill="auto"/>
            <w:vAlign w:val="center"/>
            <w:hideMark/>
          </w:tcPr>
          <w:p w14:paraId="1E7CF07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CONCENTRADO DE PROTEINAS HUMANAS COAGULABLES. SOLUCION CADA ML DE SOLUCION RECONSTITUIDA CONTIENE: FIBINOGENO HUMANO 91 mg (COMO PROTEINA COAGULABLE) APROTININA BOVINA 3000 UIK TROMBINA HUMANA 500 UI CLORURO DE CALCIO 40 </w:t>
            </w:r>
            <w:proofErr w:type="spellStart"/>
            <w:r w:rsidRPr="006D49ED">
              <w:rPr>
                <w:rFonts w:ascii="Aptos Narrow" w:eastAsia="Times New Roman" w:hAnsi="Aptos Narrow"/>
                <w:color w:val="000000"/>
                <w:sz w:val="16"/>
                <w:szCs w:val="16"/>
                <w:lang w:eastAsia="es-MX"/>
              </w:rPr>
              <w:t>uMOL</w:t>
            </w:r>
            <w:proofErr w:type="spellEnd"/>
            <w:r w:rsidRPr="006D49ED">
              <w:rPr>
                <w:rFonts w:ascii="Aptos Narrow" w:eastAsia="Times New Roman" w:hAnsi="Aptos Narrow"/>
                <w:color w:val="000000"/>
                <w:sz w:val="16"/>
                <w:szCs w:val="16"/>
                <w:lang w:eastAsia="es-MX"/>
              </w:rPr>
              <w:t>. ENVASE CON UN FRASCO CON LIO</w:t>
            </w:r>
          </w:p>
        </w:tc>
      </w:tr>
      <w:tr w:rsidR="00CA5DBD" w:rsidRPr="006D49ED" w14:paraId="5A7818E2" w14:textId="30870138" w:rsidTr="00A63418">
        <w:trPr>
          <w:trHeight w:val="413"/>
        </w:trPr>
        <w:tc>
          <w:tcPr>
            <w:tcW w:w="567" w:type="dxa"/>
            <w:vAlign w:val="center"/>
          </w:tcPr>
          <w:p w14:paraId="30EF402B" w14:textId="6CC0EC2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757</w:t>
            </w:r>
          </w:p>
        </w:tc>
        <w:tc>
          <w:tcPr>
            <w:tcW w:w="1276" w:type="dxa"/>
            <w:shd w:val="clear" w:color="auto" w:fill="auto"/>
            <w:noWrap/>
            <w:vAlign w:val="center"/>
            <w:hideMark/>
          </w:tcPr>
          <w:p w14:paraId="61A2FCDA" w14:textId="0FD6726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010.000.6034.01</w:t>
            </w:r>
          </w:p>
        </w:tc>
        <w:tc>
          <w:tcPr>
            <w:tcW w:w="7088" w:type="dxa"/>
            <w:shd w:val="clear" w:color="auto" w:fill="auto"/>
            <w:vAlign w:val="center"/>
            <w:hideMark/>
          </w:tcPr>
          <w:p w14:paraId="44CB1CB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MIFEPRISTONA. TABLETA. CADA TABLETA CONTIENE: MIFEPRISTONA 200 MG. ENVASE CON TRES TABLETAS.</w:t>
            </w:r>
          </w:p>
        </w:tc>
      </w:tr>
      <w:tr w:rsidR="00CA5DBD" w:rsidRPr="006D49ED" w14:paraId="67D11A38" w14:textId="1D96CD6E" w:rsidTr="00A63418">
        <w:trPr>
          <w:trHeight w:val="419"/>
        </w:trPr>
        <w:tc>
          <w:tcPr>
            <w:tcW w:w="567" w:type="dxa"/>
            <w:vAlign w:val="center"/>
          </w:tcPr>
          <w:p w14:paraId="1B22ADA3" w14:textId="40311E8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758</w:t>
            </w:r>
          </w:p>
        </w:tc>
        <w:tc>
          <w:tcPr>
            <w:tcW w:w="1276" w:type="dxa"/>
            <w:shd w:val="clear" w:color="auto" w:fill="auto"/>
            <w:noWrap/>
            <w:vAlign w:val="center"/>
            <w:hideMark/>
          </w:tcPr>
          <w:p w14:paraId="4C5F7868" w14:textId="657D834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010.000.6035.00</w:t>
            </w:r>
          </w:p>
        </w:tc>
        <w:tc>
          <w:tcPr>
            <w:tcW w:w="7088" w:type="dxa"/>
            <w:shd w:val="clear" w:color="auto" w:fill="auto"/>
            <w:vAlign w:val="center"/>
            <w:hideMark/>
          </w:tcPr>
          <w:p w14:paraId="059B139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BROMURO DE GLICOPIRRONIO CAPSULA 50 µg ENVASE CON 30 CAPSULAS Y DISPOSITIVO DE INHALACION</w:t>
            </w:r>
          </w:p>
        </w:tc>
      </w:tr>
      <w:tr w:rsidR="00CA5DBD" w:rsidRPr="006D49ED" w14:paraId="44BB0F7C" w14:textId="4FA7E8E2" w:rsidTr="00CA5DBD">
        <w:trPr>
          <w:trHeight w:val="864"/>
        </w:trPr>
        <w:tc>
          <w:tcPr>
            <w:tcW w:w="567" w:type="dxa"/>
            <w:vAlign w:val="center"/>
          </w:tcPr>
          <w:p w14:paraId="7958FECD" w14:textId="376D63C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759</w:t>
            </w:r>
          </w:p>
        </w:tc>
        <w:tc>
          <w:tcPr>
            <w:tcW w:w="1276" w:type="dxa"/>
            <w:shd w:val="clear" w:color="auto" w:fill="auto"/>
            <w:noWrap/>
            <w:vAlign w:val="center"/>
            <w:hideMark/>
          </w:tcPr>
          <w:p w14:paraId="5BE7BA26" w14:textId="1C6C147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010.000.6058.00</w:t>
            </w:r>
          </w:p>
        </w:tc>
        <w:tc>
          <w:tcPr>
            <w:tcW w:w="7088" w:type="dxa"/>
            <w:shd w:val="clear" w:color="auto" w:fill="auto"/>
            <w:vAlign w:val="center"/>
            <w:hideMark/>
          </w:tcPr>
          <w:p w14:paraId="63DD1B8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FACTOR VIII ANTIHEMOFILICO FACTOR DE VON WILLEBRAND. SOLUCION INYECTABLE CADAFRASCO AMPULA CON LIOFILIZADO CONTIENE: FACTOR VIII ANTIHEMOFILICO HUMANO 500 UIFACTOR DE VON WILLEBRAND 500 UI PROTEINA 7.5 MG ENVASE CON UN FRASCO AMPULA CONLIOFILIZADO Y UN FR</w:t>
            </w:r>
          </w:p>
        </w:tc>
      </w:tr>
      <w:tr w:rsidR="00CA5DBD" w:rsidRPr="006D49ED" w14:paraId="00F4F90A" w14:textId="0270BDBD" w:rsidTr="00A63418">
        <w:trPr>
          <w:trHeight w:val="664"/>
        </w:trPr>
        <w:tc>
          <w:tcPr>
            <w:tcW w:w="567" w:type="dxa"/>
            <w:vAlign w:val="center"/>
          </w:tcPr>
          <w:p w14:paraId="71AA3C98" w14:textId="7A99CCB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760</w:t>
            </w:r>
          </w:p>
        </w:tc>
        <w:tc>
          <w:tcPr>
            <w:tcW w:w="1276" w:type="dxa"/>
            <w:shd w:val="clear" w:color="auto" w:fill="auto"/>
            <w:noWrap/>
            <w:vAlign w:val="center"/>
            <w:hideMark/>
          </w:tcPr>
          <w:p w14:paraId="574DF225" w14:textId="6633F0D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010.000.6059.00</w:t>
            </w:r>
          </w:p>
        </w:tc>
        <w:tc>
          <w:tcPr>
            <w:tcW w:w="7088" w:type="dxa"/>
            <w:shd w:val="clear" w:color="auto" w:fill="auto"/>
            <w:vAlign w:val="center"/>
            <w:hideMark/>
          </w:tcPr>
          <w:p w14:paraId="644F571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FACTOR VIII ANTIHEMOFILICO FACTOR DE VON WILLEBRAND. SOLUCION INYECTABLE CADAFRASCO AMPULA CON LIOFILIZADO CONTIENE: FACTOR VIII ANTIHEMOFILICO HUMANO 1000UI FACTOR DE VON WILLEBRAND 1000 UI PROTEINA 15 MG ENVASE CON UN FRASCO AMPULACON LIOFILIZADO Y UN F</w:t>
            </w:r>
          </w:p>
        </w:tc>
      </w:tr>
      <w:tr w:rsidR="00CA5DBD" w:rsidRPr="006D49ED" w14:paraId="7A8A22A0" w14:textId="36558123" w:rsidTr="00CA5DBD">
        <w:trPr>
          <w:trHeight w:val="288"/>
        </w:trPr>
        <w:tc>
          <w:tcPr>
            <w:tcW w:w="567" w:type="dxa"/>
            <w:vAlign w:val="center"/>
          </w:tcPr>
          <w:p w14:paraId="73263B65" w14:textId="794F793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761</w:t>
            </w:r>
          </w:p>
        </w:tc>
        <w:tc>
          <w:tcPr>
            <w:tcW w:w="1276" w:type="dxa"/>
            <w:shd w:val="clear" w:color="auto" w:fill="auto"/>
            <w:noWrap/>
            <w:vAlign w:val="center"/>
            <w:hideMark/>
          </w:tcPr>
          <w:p w14:paraId="51029D18" w14:textId="2AE375A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010.000.6071.00</w:t>
            </w:r>
          </w:p>
        </w:tc>
        <w:tc>
          <w:tcPr>
            <w:tcW w:w="7088" w:type="dxa"/>
            <w:shd w:val="clear" w:color="auto" w:fill="auto"/>
            <w:vAlign w:val="center"/>
            <w:hideMark/>
          </w:tcPr>
          <w:p w14:paraId="6C517ED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IVABRADINA COMPRIMIDO 5 MG ENVASE CON 56 COMPRIMIDOS</w:t>
            </w:r>
          </w:p>
        </w:tc>
      </w:tr>
      <w:tr w:rsidR="00CA5DBD" w:rsidRPr="006D49ED" w14:paraId="6953F7D7" w14:textId="249668F2" w:rsidTr="00CA5DBD">
        <w:trPr>
          <w:trHeight w:val="288"/>
        </w:trPr>
        <w:tc>
          <w:tcPr>
            <w:tcW w:w="567" w:type="dxa"/>
            <w:vAlign w:val="center"/>
          </w:tcPr>
          <w:p w14:paraId="4903F024" w14:textId="78EB4DF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762</w:t>
            </w:r>
          </w:p>
        </w:tc>
        <w:tc>
          <w:tcPr>
            <w:tcW w:w="1276" w:type="dxa"/>
            <w:shd w:val="clear" w:color="auto" w:fill="auto"/>
            <w:noWrap/>
            <w:vAlign w:val="center"/>
            <w:hideMark/>
          </w:tcPr>
          <w:p w14:paraId="205F4F76" w14:textId="1CC191D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010.000.6075.00</w:t>
            </w:r>
          </w:p>
        </w:tc>
        <w:tc>
          <w:tcPr>
            <w:tcW w:w="7088" w:type="dxa"/>
            <w:shd w:val="clear" w:color="auto" w:fill="auto"/>
            <w:vAlign w:val="center"/>
            <w:hideMark/>
          </w:tcPr>
          <w:p w14:paraId="037814B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LEVONORGESTREL IMPLANTE, CONTIENE LEVONORGESTREL 75.0 </w:t>
            </w:r>
            <w:proofErr w:type="gramStart"/>
            <w:r w:rsidRPr="006D49ED">
              <w:rPr>
                <w:rFonts w:ascii="Aptos Narrow" w:eastAsia="Times New Roman" w:hAnsi="Aptos Narrow"/>
                <w:color w:val="000000"/>
                <w:sz w:val="16"/>
                <w:szCs w:val="16"/>
                <w:lang w:eastAsia="es-MX"/>
              </w:rPr>
              <w:t>MG  ENVASE</w:t>
            </w:r>
            <w:proofErr w:type="gramEnd"/>
            <w:r w:rsidRPr="006D49ED">
              <w:rPr>
                <w:rFonts w:ascii="Aptos Narrow" w:eastAsia="Times New Roman" w:hAnsi="Aptos Narrow"/>
                <w:color w:val="000000"/>
                <w:sz w:val="16"/>
                <w:szCs w:val="16"/>
                <w:lang w:eastAsia="es-MX"/>
              </w:rPr>
              <w:t xml:space="preserve"> CON DOS IMPLANTES</w:t>
            </w:r>
          </w:p>
        </w:tc>
      </w:tr>
      <w:tr w:rsidR="00CA5DBD" w:rsidRPr="006D49ED" w14:paraId="71F69C9A" w14:textId="21D8DE2D" w:rsidTr="00CA5DBD">
        <w:trPr>
          <w:trHeight w:val="288"/>
        </w:trPr>
        <w:tc>
          <w:tcPr>
            <w:tcW w:w="567" w:type="dxa"/>
            <w:vAlign w:val="center"/>
          </w:tcPr>
          <w:p w14:paraId="74EF80A6" w14:textId="761ABBB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763</w:t>
            </w:r>
          </w:p>
        </w:tc>
        <w:tc>
          <w:tcPr>
            <w:tcW w:w="1276" w:type="dxa"/>
            <w:shd w:val="clear" w:color="auto" w:fill="auto"/>
            <w:noWrap/>
            <w:vAlign w:val="center"/>
            <w:hideMark/>
          </w:tcPr>
          <w:p w14:paraId="5557E4B2" w14:textId="3720808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010.000.6084.00</w:t>
            </w:r>
          </w:p>
        </w:tc>
        <w:tc>
          <w:tcPr>
            <w:tcW w:w="7088" w:type="dxa"/>
            <w:shd w:val="clear" w:color="auto" w:fill="auto"/>
            <w:vAlign w:val="center"/>
            <w:hideMark/>
          </w:tcPr>
          <w:p w14:paraId="27ED689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SEVELAMERO TABLETA 800 MG ENVASE CON 180 TABLETAS</w:t>
            </w:r>
          </w:p>
        </w:tc>
      </w:tr>
      <w:tr w:rsidR="00CA5DBD" w:rsidRPr="006D49ED" w14:paraId="1FCBCBE2" w14:textId="299E383E" w:rsidTr="00CA5DBD">
        <w:trPr>
          <w:trHeight w:val="288"/>
        </w:trPr>
        <w:tc>
          <w:tcPr>
            <w:tcW w:w="567" w:type="dxa"/>
            <w:vAlign w:val="center"/>
          </w:tcPr>
          <w:p w14:paraId="37359DD7" w14:textId="7AA15F1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764</w:t>
            </w:r>
          </w:p>
        </w:tc>
        <w:tc>
          <w:tcPr>
            <w:tcW w:w="1276" w:type="dxa"/>
            <w:shd w:val="clear" w:color="auto" w:fill="auto"/>
            <w:noWrap/>
            <w:vAlign w:val="center"/>
            <w:hideMark/>
          </w:tcPr>
          <w:p w14:paraId="1CE2AE3E" w14:textId="232756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010.000.6106.00</w:t>
            </w:r>
          </w:p>
        </w:tc>
        <w:tc>
          <w:tcPr>
            <w:tcW w:w="7088" w:type="dxa"/>
            <w:shd w:val="clear" w:color="auto" w:fill="auto"/>
            <w:vAlign w:val="center"/>
            <w:hideMark/>
          </w:tcPr>
          <w:p w14:paraId="3F43426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RIOCIGUAT COMPRIMIDO 2.0 MG ENVASE CON 42 COMPRIMIDOS</w:t>
            </w:r>
          </w:p>
        </w:tc>
      </w:tr>
      <w:tr w:rsidR="00CA5DBD" w:rsidRPr="006D49ED" w14:paraId="473339E7" w14:textId="7D834ACF" w:rsidTr="00CA5DBD">
        <w:trPr>
          <w:trHeight w:val="288"/>
        </w:trPr>
        <w:tc>
          <w:tcPr>
            <w:tcW w:w="567" w:type="dxa"/>
            <w:vAlign w:val="center"/>
          </w:tcPr>
          <w:p w14:paraId="3C70A394" w14:textId="1BC99A9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765</w:t>
            </w:r>
          </w:p>
        </w:tc>
        <w:tc>
          <w:tcPr>
            <w:tcW w:w="1276" w:type="dxa"/>
            <w:shd w:val="clear" w:color="auto" w:fill="auto"/>
            <w:noWrap/>
            <w:vAlign w:val="center"/>
            <w:hideMark/>
          </w:tcPr>
          <w:p w14:paraId="68596687" w14:textId="1EF51D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010.000.6112.00</w:t>
            </w:r>
          </w:p>
        </w:tc>
        <w:tc>
          <w:tcPr>
            <w:tcW w:w="7088" w:type="dxa"/>
            <w:shd w:val="clear" w:color="auto" w:fill="auto"/>
            <w:vAlign w:val="center"/>
            <w:hideMark/>
          </w:tcPr>
          <w:p w14:paraId="48BF498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SACUBITRILO VALSARTAN COMPRIMIDO 50 MG ENVASE CON 30 COMPRIMIDOS</w:t>
            </w:r>
          </w:p>
        </w:tc>
      </w:tr>
      <w:tr w:rsidR="00CA5DBD" w:rsidRPr="006D49ED" w14:paraId="635EB037" w14:textId="34B4338A" w:rsidTr="00CA5DBD">
        <w:trPr>
          <w:trHeight w:val="288"/>
        </w:trPr>
        <w:tc>
          <w:tcPr>
            <w:tcW w:w="567" w:type="dxa"/>
            <w:vAlign w:val="center"/>
          </w:tcPr>
          <w:p w14:paraId="61B7889C" w14:textId="203C9DB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766</w:t>
            </w:r>
          </w:p>
        </w:tc>
        <w:tc>
          <w:tcPr>
            <w:tcW w:w="1276" w:type="dxa"/>
            <w:shd w:val="clear" w:color="auto" w:fill="auto"/>
            <w:noWrap/>
            <w:vAlign w:val="center"/>
            <w:hideMark/>
          </w:tcPr>
          <w:p w14:paraId="134122B8" w14:textId="4840317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010.000.6113.00</w:t>
            </w:r>
          </w:p>
        </w:tc>
        <w:tc>
          <w:tcPr>
            <w:tcW w:w="7088" w:type="dxa"/>
            <w:shd w:val="clear" w:color="auto" w:fill="auto"/>
            <w:vAlign w:val="center"/>
            <w:hideMark/>
          </w:tcPr>
          <w:p w14:paraId="44DDB17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SACUBITRILO VALSARTAN COMPRIMIDO 100 MG ENVASE CON 60 COMPRIMIDOS</w:t>
            </w:r>
          </w:p>
        </w:tc>
      </w:tr>
      <w:tr w:rsidR="00CA5DBD" w:rsidRPr="006D49ED" w14:paraId="33E433A0" w14:textId="6798E31F" w:rsidTr="00CA5DBD">
        <w:trPr>
          <w:trHeight w:val="576"/>
        </w:trPr>
        <w:tc>
          <w:tcPr>
            <w:tcW w:w="567" w:type="dxa"/>
            <w:vAlign w:val="center"/>
          </w:tcPr>
          <w:p w14:paraId="0CEDB926" w14:textId="507AA5C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767</w:t>
            </w:r>
          </w:p>
        </w:tc>
        <w:tc>
          <w:tcPr>
            <w:tcW w:w="1276" w:type="dxa"/>
            <w:shd w:val="clear" w:color="auto" w:fill="auto"/>
            <w:noWrap/>
            <w:vAlign w:val="center"/>
            <w:hideMark/>
          </w:tcPr>
          <w:p w14:paraId="429B2BA3" w14:textId="5900C0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010.000.6117.01</w:t>
            </w:r>
          </w:p>
        </w:tc>
        <w:tc>
          <w:tcPr>
            <w:tcW w:w="7088" w:type="dxa"/>
            <w:shd w:val="clear" w:color="auto" w:fill="auto"/>
            <w:vAlign w:val="center"/>
            <w:hideMark/>
          </w:tcPr>
          <w:p w14:paraId="55E5D72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INSULINA ASPARTICA SUSPENSION INYECTABLE ENVASE CON 5 PLUMAS PRELLENADAS CADA </w:t>
            </w:r>
            <w:proofErr w:type="gramStart"/>
            <w:r w:rsidRPr="006D49ED">
              <w:rPr>
                <w:rFonts w:ascii="Aptos Narrow" w:eastAsia="Times New Roman" w:hAnsi="Aptos Narrow"/>
                <w:color w:val="000000"/>
                <w:sz w:val="16"/>
                <w:szCs w:val="16"/>
                <w:lang w:eastAsia="es-MX"/>
              </w:rPr>
              <w:t>UNA  CON</w:t>
            </w:r>
            <w:proofErr w:type="gramEnd"/>
            <w:r w:rsidRPr="006D49ED">
              <w:rPr>
                <w:rFonts w:ascii="Aptos Narrow" w:eastAsia="Times New Roman" w:hAnsi="Aptos Narrow"/>
                <w:color w:val="000000"/>
                <w:sz w:val="16"/>
                <w:szCs w:val="16"/>
                <w:lang w:eastAsia="es-MX"/>
              </w:rPr>
              <w:t xml:space="preserve"> 3 ML (100 U/ML)</w:t>
            </w:r>
          </w:p>
        </w:tc>
      </w:tr>
      <w:tr w:rsidR="00CA5DBD" w:rsidRPr="006D49ED" w14:paraId="60EF2148" w14:textId="1D967B9E" w:rsidTr="00CA5DBD">
        <w:trPr>
          <w:trHeight w:val="576"/>
        </w:trPr>
        <w:tc>
          <w:tcPr>
            <w:tcW w:w="567" w:type="dxa"/>
            <w:vAlign w:val="center"/>
          </w:tcPr>
          <w:p w14:paraId="594201DF" w14:textId="0C35D32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768</w:t>
            </w:r>
          </w:p>
        </w:tc>
        <w:tc>
          <w:tcPr>
            <w:tcW w:w="1276" w:type="dxa"/>
            <w:shd w:val="clear" w:color="auto" w:fill="auto"/>
            <w:noWrap/>
            <w:vAlign w:val="center"/>
            <w:hideMark/>
          </w:tcPr>
          <w:p w14:paraId="549D51AC" w14:textId="16E48EA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010.000.6120.00</w:t>
            </w:r>
          </w:p>
        </w:tc>
        <w:tc>
          <w:tcPr>
            <w:tcW w:w="7088" w:type="dxa"/>
            <w:shd w:val="clear" w:color="auto" w:fill="auto"/>
            <w:vAlign w:val="center"/>
            <w:hideMark/>
          </w:tcPr>
          <w:p w14:paraId="3253177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LIPEGFILGRASTIM SOLUCION INYECTABLE 6 MG ENVASE CON 1 JERINGA PRELLENADA CON 6 MG/0.6ML (CON TAPA Y SIN TAPA DE SEGURIDAD)</w:t>
            </w:r>
          </w:p>
        </w:tc>
      </w:tr>
      <w:tr w:rsidR="00CA5DBD" w:rsidRPr="006D49ED" w14:paraId="08D31A35" w14:textId="7866C15A" w:rsidTr="00CA5DBD">
        <w:trPr>
          <w:trHeight w:val="576"/>
        </w:trPr>
        <w:tc>
          <w:tcPr>
            <w:tcW w:w="567" w:type="dxa"/>
            <w:vAlign w:val="center"/>
          </w:tcPr>
          <w:p w14:paraId="6B4FEF93" w14:textId="07F14F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769</w:t>
            </w:r>
          </w:p>
        </w:tc>
        <w:tc>
          <w:tcPr>
            <w:tcW w:w="1276" w:type="dxa"/>
            <w:shd w:val="clear" w:color="auto" w:fill="auto"/>
            <w:noWrap/>
            <w:vAlign w:val="center"/>
            <w:hideMark/>
          </w:tcPr>
          <w:p w14:paraId="50DCA198" w14:textId="544EBA5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010.000.6122.00</w:t>
            </w:r>
          </w:p>
        </w:tc>
        <w:tc>
          <w:tcPr>
            <w:tcW w:w="7088" w:type="dxa"/>
            <w:shd w:val="clear" w:color="auto" w:fill="auto"/>
            <w:vAlign w:val="center"/>
            <w:hideMark/>
          </w:tcPr>
          <w:p w14:paraId="3B30274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AMFOTERICINA B LIPOSOMAL SOLUCION INYECTABLE 50 MG ENVASE CON 1 F.A. CON LIOFILIZADO, UN F.A. CON 0 SIN 12 ML. DE DILUYENTE, UN FILTRO DE 5 MICRAS</w:t>
            </w:r>
          </w:p>
        </w:tc>
      </w:tr>
      <w:tr w:rsidR="00CA5DBD" w:rsidRPr="006D49ED" w14:paraId="40B57AB5" w14:textId="453BAB7E" w:rsidTr="00CA5DBD">
        <w:trPr>
          <w:trHeight w:val="288"/>
        </w:trPr>
        <w:tc>
          <w:tcPr>
            <w:tcW w:w="567" w:type="dxa"/>
            <w:vAlign w:val="center"/>
          </w:tcPr>
          <w:p w14:paraId="3F51272A" w14:textId="4F8ADD5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770</w:t>
            </w:r>
          </w:p>
        </w:tc>
        <w:tc>
          <w:tcPr>
            <w:tcW w:w="1276" w:type="dxa"/>
            <w:shd w:val="clear" w:color="auto" w:fill="auto"/>
            <w:noWrap/>
            <w:vAlign w:val="center"/>
            <w:hideMark/>
          </w:tcPr>
          <w:p w14:paraId="25A112D6" w14:textId="74A6D54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010.000.6129.00</w:t>
            </w:r>
          </w:p>
        </w:tc>
        <w:tc>
          <w:tcPr>
            <w:tcW w:w="7088" w:type="dxa"/>
            <w:shd w:val="clear" w:color="auto" w:fill="auto"/>
            <w:vAlign w:val="center"/>
            <w:hideMark/>
          </w:tcPr>
          <w:p w14:paraId="2F5C5C5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RACECADOTRILO GRANULADO ORAL 10 MG ENVASE CON 18 SOBRES</w:t>
            </w:r>
          </w:p>
        </w:tc>
      </w:tr>
      <w:tr w:rsidR="00CA5DBD" w:rsidRPr="006D49ED" w14:paraId="377B9FBF" w14:textId="2A40624D" w:rsidTr="00CA5DBD">
        <w:trPr>
          <w:trHeight w:val="288"/>
        </w:trPr>
        <w:tc>
          <w:tcPr>
            <w:tcW w:w="567" w:type="dxa"/>
            <w:vAlign w:val="center"/>
          </w:tcPr>
          <w:p w14:paraId="7FD23A19" w14:textId="1D5A3A9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771</w:t>
            </w:r>
          </w:p>
        </w:tc>
        <w:tc>
          <w:tcPr>
            <w:tcW w:w="1276" w:type="dxa"/>
            <w:shd w:val="clear" w:color="auto" w:fill="auto"/>
            <w:noWrap/>
            <w:vAlign w:val="center"/>
            <w:hideMark/>
          </w:tcPr>
          <w:p w14:paraId="0D315B2E" w14:textId="2758416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010.000.6130.00</w:t>
            </w:r>
          </w:p>
        </w:tc>
        <w:tc>
          <w:tcPr>
            <w:tcW w:w="7088" w:type="dxa"/>
            <w:shd w:val="clear" w:color="auto" w:fill="auto"/>
            <w:vAlign w:val="center"/>
            <w:hideMark/>
          </w:tcPr>
          <w:p w14:paraId="3983BCF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RACECADOTRILO GRANULADO ORAL 30 MG ENVASE CON 18 SOBRES</w:t>
            </w:r>
          </w:p>
        </w:tc>
      </w:tr>
      <w:tr w:rsidR="00CA5DBD" w:rsidRPr="006D49ED" w14:paraId="460BC8E1" w14:textId="64A985D8" w:rsidTr="00CA5DBD">
        <w:trPr>
          <w:trHeight w:val="576"/>
        </w:trPr>
        <w:tc>
          <w:tcPr>
            <w:tcW w:w="567" w:type="dxa"/>
            <w:vAlign w:val="center"/>
          </w:tcPr>
          <w:p w14:paraId="43A7EC6C" w14:textId="29872AA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772</w:t>
            </w:r>
          </w:p>
        </w:tc>
        <w:tc>
          <w:tcPr>
            <w:tcW w:w="1276" w:type="dxa"/>
            <w:shd w:val="clear" w:color="auto" w:fill="auto"/>
            <w:noWrap/>
            <w:vAlign w:val="center"/>
            <w:hideMark/>
          </w:tcPr>
          <w:p w14:paraId="1CAC2A8C" w14:textId="3F0BD2E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010.000.6150.00</w:t>
            </w:r>
          </w:p>
        </w:tc>
        <w:tc>
          <w:tcPr>
            <w:tcW w:w="7088" w:type="dxa"/>
            <w:shd w:val="clear" w:color="auto" w:fill="auto"/>
            <w:vAlign w:val="center"/>
            <w:hideMark/>
          </w:tcPr>
          <w:p w14:paraId="13E8ED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AEROSOL PARA INHALACION BUCAL. CADA GRAMO CONTIENE: BUDESONIDA4.285 MG. ENVASE PRESURIZADO CON 200 DOSIS DE 200 MICROGRAMOS CADA UNA YDISPOSITIVO INHALADOR.</w:t>
            </w:r>
          </w:p>
        </w:tc>
      </w:tr>
      <w:tr w:rsidR="00CA5DBD" w:rsidRPr="006D49ED" w14:paraId="0F339A51" w14:textId="1FF4B847" w:rsidTr="00A63418">
        <w:trPr>
          <w:trHeight w:val="641"/>
        </w:trPr>
        <w:tc>
          <w:tcPr>
            <w:tcW w:w="567" w:type="dxa"/>
            <w:vAlign w:val="center"/>
          </w:tcPr>
          <w:p w14:paraId="6EE9A860" w14:textId="417BC9B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773</w:t>
            </w:r>
          </w:p>
        </w:tc>
        <w:tc>
          <w:tcPr>
            <w:tcW w:w="1276" w:type="dxa"/>
            <w:shd w:val="clear" w:color="auto" w:fill="auto"/>
            <w:noWrap/>
            <w:vAlign w:val="center"/>
            <w:hideMark/>
          </w:tcPr>
          <w:p w14:paraId="4D2644F7" w14:textId="1C25BDA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010.000.6174.00</w:t>
            </w:r>
          </w:p>
        </w:tc>
        <w:tc>
          <w:tcPr>
            <w:tcW w:w="7088" w:type="dxa"/>
            <w:shd w:val="clear" w:color="auto" w:fill="auto"/>
            <w:vAlign w:val="center"/>
            <w:hideMark/>
          </w:tcPr>
          <w:p w14:paraId="5030A0C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PALONOSETRON/NETUPITANT. CAPSULA. CADA CAPSULA CONTIENE: NETUPITANT 300 MG CLORHIDRATO DE PALONOSETRON EQUIVALENTE A 0.5 MG DE PALONOSETRON ENVASE CON 1 CAPSULA.</w:t>
            </w:r>
          </w:p>
        </w:tc>
      </w:tr>
      <w:tr w:rsidR="00CA5DBD" w:rsidRPr="006D49ED" w14:paraId="09263EDD" w14:textId="752A73B8" w:rsidTr="00A63418">
        <w:trPr>
          <w:trHeight w:val="409"/>
        </w:trPr>
        <w:tc>
          <w:tcPr>
            <w:tcW w:w="567" w:type="dxa"/>
            <w:vAlign w:val="center"/>
          </w:tcPr>
          <w:p w14:paraId="7106E90B" w14:textId="44F6602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774</w:t>
            </w:r>
          </w:p>
        </w:tc>
        <w:tc>
          <w:tcPr>
            <w:tcW w:w="1276" w:type="dxa"/>
            <w:shd w:val="clear" w:color="auto" w:fill="auto"/>
            <w:noWrap/>
            <w:vAlign w:val="center"/>
            <w:hideMark/>
          </w:tcPr>
          <w:p w14:paraId="49B3BC9D" w14:textId="14ED5C9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010.000.6183.00</w:t>
            </w:r>
          </w:p>
        </w:tc>
        <w:tc>
          <w:tcPr>
            <w:tcW w:w="7088" w:type="dxa"/>
            <w:shd w:val="clear" w:color="auto" w:fill="auto"/>
            <w:vAlign w:val="center"/>
            <w:hideMark/>
          </w:tcPr>
          <w:p w14:paraId="0F57ACC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ULIPRISTAL. TABLETA. CADA TABLETA CONTIENE: ACETATO DE ULIPRISTAL 5 MG ENVASE CON 28 TABLETAS.</w:t>
            </w:r>
          </w:p>
        </w:tc>
      </w:tr>
      <w:tr w:rsidR="00CA5DBD" w:rsidRPr="006D49ED" w14:paraId="3D242A0B" w14:textId="1CFC7C99" w:rsidTr="00CA5DBD">
        <w:trPr>
          <w:trHeight w:val="576"/>
        </w:trPr>
        <w:tc>
          <w:tcPr>
            <w:tcW w:w="567" w:type="dxa"/>
            <w:vAlign w:val="center"/>
          </w:tcPr>
          <w:p w14:paraId="4BF84FCA" w14:textId="3AD3768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775</w:t>
            </w:r>
          </w:p>
        </w:tc>
        <w:tc>
          <w:tcPr>
            <w:tcW w:w="1276" w:type="dxa"/>
            <w:shd w:val="clear" w:color="auto" w:fill="auto"/>
            <w:noWrap/>
            <w:vAlign w:val="center"/>
            <w:hideMark/>
          </w:tcPr>
          <w:p w14:paraId="1B464BC6" w14:textId="31274E6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010.000.6220.04</w:t>
            </w:r>
          </w:p>
        </w:tc>
        <w:tc>
          <w:tcPr>
            <w:tcW w:w="7088" w:type="dxa"/>
            <w:shd w:val="clear" w:color="auto" w:fill="auto"/>
            <w:vAlign w:val="center"/>
            <w:hideMark/>
          </w:tcPr>
          <w:p w14:paraId="72D5BA3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FLUOROURACILO. SOLUCION INYECTABLE CADA AMPOLLETA O FRASCO AMPULA </w:t>
            </w:r>
            <w:proofErr w:type="gramStart"/>
            <w:r w:rsidRPr="006D49ED">
              <w:rPr>
                <w:rFonts w:ascii="Aptos Narrow" w:eastAsia="Times New Roman" w:hAnsi="Aptos Narrow"/>
                <w:color w:val="000000"/>
                <w:sz w:val="16"/>
                <w:szCs w:val="16"/>
                <w:lang w:eastAsia="es-MX"/>
              </w:rPr>
              <w:t>CONTIENE:FLUOROURACILO</w:t>
            </w:r>
            <w:proofErr w:type="gramEnd"/>
            <w:r w:rsidRPr="006D49ED">
              <w:rPr>
                <w:rFonts w:ascii="Aptos Narrow" w:eastAsia="Times New Roman" w:hAnsi="Aptos Narrow"/>
                <w:color w:val="000000"/>
                <w:sz w:val="16"/>
                <w:szCs w:val="16"/>
                <w:lang w:eastAsia="es-MX"/>
              </w:rPr>
              <w:t xml:space="preserve"> 500 MG. ENVASE CON 25 FRASCOS AMPULA.</w:t>
            </w:r>
          </w:p>
        </w:tc>
      </w:tr>
      <w:tr w:rsidR="00CA5DBD" w:rsidRPr="006D49ED" w14:paraId="051F5114" w14:textId="6F67E1D7" w:rsidTr="00CA5DBD">
        <w:trPr>
          <w:trHeight w:val="576"/>
        </w:trPr>
        <w:tc>
          <w:tcPr>
            <w:tcW w:w="567" w:type="dxa"/>
            <w:vAlign w:val="center"/>
          </w:tcPr>
          <w:p w14:paraId="4818D819" w14:textId="5D7637D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776</w:t>
            </w:r>
          </w:p>
        </w:tc>
        <w:tc>
          <w:tcPr>
            <w:tcW w:w="1276" w:type="dxa"/>
            <w:shd w:val="clear" w:color="auto" w:fill="auto"/>
            <w:noWrap/>
            <w:vAlign w:val="center"/>
            <w:hideMark/>
          </w:tcPr>
          <w:p w14:paraId="2F6DAEBB" w14:textId="1019C7F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010.000.6222.00</w:t>
            </w:r>
          </w:p>
        </w:tc>
        <w:tc>
          <w:tcPr>
            <w:tcW w:w="7088" w:type="dxa"/>
            <w:shd w:val="clear" w:color="auto" w:fill="auto"/>
            <w:vAlign w:val="center"/>
            <w:hideMark/>
          </w:tcPr>
          <w:p w14:paraId="1DD5016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ACIDO ACETILSALICILICO, TABLETAS CADA TABLETA CONTIENE: ACIDO ACETILSALICILICO100 MG CON O SIN RECUBRIMIENTO. ENVASE CON 28 </w:t>
            </w:r>
            <w:proofErr w:type="gramStart"/>
            <w:r w:rsidRPr="006D49ED">
              <w:rPr>
                <w:rFonts w:ascii="Aptos Narrow" w:eastAsia="Times New Roman" w:hAnsi="Aptos Narrow"/>
                <w:color w:val="000000"/>
                <w:sz w:val="16"/>
                <w:szCs w:val="16"/>
                <w:lang w:eastAsia="es-MX"/>
              </w:rPr>
              <w:t>TABLETAS,.</w:t>
            </w:r>
            <w:proofErr w:type="gramEnd"/>
          </w:p>
        </w:tc>
      </w:tr>
      <w:tr w:rsidR="00CA5DBD" w:rsidRPr="006D49ED" w14:paraId="0924DE93" w14:textId="3A2961F2" w:rsidTr="00A63418">
        <w:trPr>
          <w:trHeight w:val="942"/>
        </w:trPr>
        <w:tc>
          <w:tcPr>
            <w:tcW w:w="567" w:type="dxa"/>
            <w:vAlign w:val="center"/>
          </w:tcPr>
          <w:p w14:paraId="000EF2F0" w14:textId="1B49DC9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777</w:t>
            </w:r>
          </w:p>
        </w:tc>
        <w:tc>
          <w:tcPr>
            <w:tcW w:w="1276" w:type="dxa"/>
            <w:shd w:val="clear" w:color="auto" w:fill="auto"/>
            <w:noWrap/>
            <w:vAlign w:val="center"/>
            <w:hideMark/>
          </w:tcPr>
          <w:p w14:paraId="1D762151" w14:textId="7C27059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010.000.6223.00</w:t>
            </w:r>
          </w:p>
        </w:tc>
        <w:tc>
          <w:tcPr>
            <w:tcW w:w="7088" w:type="dxa"/>
            <w:shd w:val="clear" w:color="auto" w:fill="auto"/>
            <w:vAlign w:val="center"/>
            <w:hideMark/>
          </w:tcPr>
          <w:p w14:paraId="57E8EAF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BECLOMETASONA/ FORMOTEROL/ GLICOPIRRONIO, AEROSOL, CADA DOSIS DE SOLUCION PRESURIZADA PARA INHALACION CONTIENE: DIPROPIONATO DE BECLOMETASONA ANHIDRO 100MICROGRAMOS, FUMARATO DE FORMOTEROL DIHIDRATADO EXTRAFINO 6MICROGRAMOS, BROMURO DE GLICOPIRRONIO 12.5M</w:t>
            </w:r>
          </w:p>
        </w:tc>
      </w:tr>
      <w:tr w:rsidR="00CA5DBD" w:rsidRPr="006D49ED" w14:paraId="2DB59961" w14:textId="5C1333AA" w:rsidTr="00A63418">
        <w:trPr>
          <w:trHeight w:val="559"/>
        </w:trPr>
        <w:tc>
          <w:tcPr>
            <w:tcW w:w="567" w:type="dxa"/>
            <w:vAlign w:val="center"/>
          </w:tcPr>
          <w:p w14:paraId="58AC8176" w14:textId="7B9FAB3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778</w:t>
            </w:r>
          </w:p>
        </w:tc>
        <w:tc>
          <w:tcPr>
            <w:tcW w:w="1276" w:type="dxa"/>
            <w:shd w:val="clear" w:color="auto" w:fill="auto"/>
            <w:noWrap/>
            <w:vAlign w:val="center"/>
            <w:hideMark/>
          </w:tcPr>
          <w:p w14:paraId="667B5590" w14:textId="588A9CC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010.000.6242.00</w:t>
            </w:r>
          </w:p>
        </w:tc>
        <w:tc>
          <w:tcPr>
            <w:tcW w:w="7088" w:type="dxa"/>
            <w:shd w:val="clear" w:color="auto" w:fill="auto"/>
            <w:vAlign w:val="center"/>
            <w:hideMark/>
          </w:tcPr>
          <w:p w14:paraId="248E5CF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ACIDO ACETILSALICILICO/ ATORVASTATINA/RAMIPRIL CAPSULAS CADA CAPSULA </w:t>
            </w:r>
            <w:proofErr w:type="gramStart"/>
            <w:r w:rsidRPr="006D49ED">
              <w:rPr>
                <w:rFonts w:ascii="Aptos Narrow" w:eastAsia="Times New Roman" w:hAnsi="Aptos Narrow"/>
                <w:color w:val="000000"/>
                <w:sz w:val="16"/>
                <w:szCs w:val="16"/>
                <w:lang w:eastAsia="es-MX"/>
              </w:rPr>
              <w:t>CONTIENE:ACIDO</w:t>
            </w:r>
            <w:proofErr w:type="gramEnd"/>
            <w:r w:rsidRPr="006D49ED">
              <w:rPr>
                <w:rFonts w:ascii="Aptos Narrow" w:eastAsia="Times New Roman" w:hAnsi="Aptos Narrow"/>
                <w:color w:val="000000"/>
                <w:sz w:val="16"/>
                <w:szCs w:val="16"/>
                <w:lang w:eastAsia="es-MX"/>
              </w:rPr>
              <w:t xml:space="preserve"> ACETILSALICILICO 100 MG ATORVASTATINA CALCICA TRIHIDRATADA 40 MG RAMIPRIL5 MG CAJA CON 28 TABLETAS.</w:t>
            </w:r>
          </w:p>
        </w:tc>
      </w:tr>
      <w:tr w:rsidR="00CA5DBD" w:rsidRPr="006D49ED" w14:paraId="08358F7A" w14:textId="2E52634A" w:rsidTr="00A63418">
        <w:trPr>
          <w:trHeight w:val="666"/>
        </w:trPr>
        <w:tc>
          <w:tcPr>
            <w:tcW w:w="567" w:type="dxa"/>
            <w:vAlign w:val="center"/>
          </w:tcPr>
          <w:p w14:paraId="3B61F148" w14:textId="37788FE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779</w:t>
            </w:r>
          </w:p>
        </w:tc>
        <w:tc>
          <w:tcPr>
            <w:tcW w:w="1276" w:type="dxa"/>
            <w:shd w:val="clear" w:color="auto" w:fill="auto"/>
            <w:noWrap/>
            <w:vAlign w:val="center"/>
            <w:hideMark/>
          </w:tcPr>
          <w:p w14:paraId="2AC9E4AC" w14:textId="6CEF822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010.000.6253.00</w:t>
            </w:r>
          </w:p>
        </w:tc>
        <w:tc>
          <w:tcPr>
            <w:tcW w:w="7088" w:type="dxa"/>
            <w:shd w:val="clear" w:color="auto" w:fill="auto"/>
            <w:vAlign w:val="center"/>
            <w:hideMark/>
          </w:tcPr>
          <w:p w14:paraId="1E566A6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OLMESARTAN/ AMLODIPINO/ HIDROCLOROTIAZIDA. TABLETA. CADA TABLETA </w:t>
            </w:r>
            <w:proofErr w:type="gramStart"/>
            <w:r w:rsidRPr="006D49ED">
              <w:rPr>
                <w:rFonts w:ascii="Aptos Narrow" w:eastAsia="Times New Roman" w:hAnsi="Aptos Narrow"/>
                <w:color w:val="000000"/>
                <w:sz w:val="16"/>
                <w:szCs w:val="16"/>
                <w:lang w:eastAsia="es-MX"/>
              </w:rPr>
              <w:t>CONTIENE:OLMESARTAN</w:t>
            </w:r>
            <w:proofErr w:type="gramEnd"/>
            <w:r w:rsidRPr="006D49ED">
              <w:rPr>
                <w:rFonts w:ascii="Aptos Narrow" w:eastAsia="Times New Roman" w:hAnsi="Aptos Narrow"/>
                <w:color w:val="000000"/>
                <w:sz w:val="16"/>
                <w:szCs w:val="16"/>
                <w:lang w:eastAsia="es-MX"/>
              </w:rPr>
              <w:t xml:space="preserve"> MEDOXOMILO: 40 MG BESILATO DE AMLODIPINO: 10 MG HIDROCLOROTIAZIDA:12.5 MG CAJA CON 28 TABLETAS.</w:t>
            </w:r>
          </w:p>
        </w:tc>
      </w:tr>
      <w:tr w:rsidR="00CA5DBD" w:rsidRPr="006D49ED" w14:paraId="0080102B" w14:textId="0BBADE7E" w:rsidTr="00A63418">
        <w:trPr>
          <w:trHeight w:val="421"/>
        </w:trPr>
        <w:tc>
          <w:tcPr>
            <w:tcW w:w="567" w:type="dxa"/>
            <w:vAlign w:val="center"/>
          </w:tcPr>
          <w:p w14:paraId="33CB6CEE" w14:textId="2735AE3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780</w:t>
            </w:r>
          </w:p>
        </w:tc>
        <w:tc>
          <w:tcPr>
            <w:tcW w:w="1276" w:type="dxa"/>
            <w:shd w:val="clear" w:color="auto" w:fill="auto"/>
            <w:noWrap/>
            <w:vAlign w:val="center"/>
            <w:hideMark/>
          </w:tcPr>
          <w:p w14:paraId="09CDFE89" w14:textId="3772379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010.000.6256.00</w:t>
            </w:r>
          </w:p>
        </w:tc>
        <w:tc>
          <w:tcPr>
            <w:tcW w:w="7088" w:type="dxa"/>
            <w:shd w:val="clear" w:color="auto" w:fill="auto"/>
            <w:vAlign w:val="center"/>
            <w:hideMark/>
          </w:tcPr>
          <w:p w14:paraId="3EAA7EA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BISOPROLOL. TABLETA CADA TABLETA CONTIENE: BISOPROLOL FUMARATO 2.5 MG CAJA CON30 TABLETAS.</w:t>
            </w:r>
          </w:p>
        </w:tc>
      </w:tr>
      <w:tr w:rsidR="00CA5DBD" w:rsidRPr="006D49ED" w14:paraId="5B195E34" w14:textId="71ADEA8B" w:rsidTr="00CA5DBD">
        <w:trPr>
          <w:trHeight w:val="288"/>
        </w:trPr>
        <w:tc>
          <w:tcPr>
            <w:tcW w:w="567" w:type="dxa"/>
            <w:vAlign w:val="center"/>
          </w:tcPr>
          <w:p w14:paraId="1A17FA6D" w14:textId="516871C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781</w:t>
            </w:r>
          </w:p>
        </w:tc>
        <w:tc>
          <w:tcPr>
            <w:tcW w:w="1276" w:type="dxa"/>
            <w:shd w:val="clear" w:color="auto" w:fill="auto"/>
            <w:noWrap/>
            <w:vAlign w:val="center"/>
            <w:hideMark/>
          </w:tcPr>
          <w:p w14:paraId="4BF902BC" w14:textId="1E1EAE7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010.000.6257.00</w:t>
            </w:r>
          </w:p>
        </w:tc>
        <w:tc>
          <w:tcPr>
            <w:tcW w:w="7088" w:type="dxa"/>
            <w:shd w:val="clear" w:color="auto" w:fill="auto"/>
            <w:vAlign w:val="center"/>
            <w:hideMark/>
          </w:tcPr>
          <w:p w14:paraId="2AEABA3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BISOPROLOL. TABLETA CADA TABLETA CONTIENE: BISOPROLOL FUMARATO 5 MG CAJA CON 30TABLETAS.</w:t>
            </w:r>
          </w:p>
        </w:tc>
      </w:tr>
      <w:tr w:rsidR="00CA5DBD" w:rsidRPr="006D49ED" w14:paraId="18C4CC05" w14:textId="361946BA" w:rsidTr="00CA5DBD">
        <w:trPr>
          <w:trHeight w:val="576"/>
        </w:trPr>
        <w:tc>
          <w:tcPr>
            <w:tcW w:w="567" w:type="dxa"/>
            <w:vAlign w:val="center"/>
          </w:tcPr>
          <w:p w14:paraId="7D8794D8" w14:textId="2EE0DEC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782</w:t>
            </w:r>
          </w:p>
        </w:tc>
        <w:tc>
          <w:tcPr>
            <w:tcW w:w="1276" w:type="dxa"/>
            <w:shd w:val="clear" w:color="auto" w:fill="auto"/>
            <w:noWrap/>
            <w:vAlign w:val="center"/>
            <w:hideMark/>
          </w:tcPr>
          <w:p w14:paraId="773FDD89" w14:textId="24EEF05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010.000.6263.00</w:t>
            </w:r>
          </w:p>
        </w:tc>
        <w:tc>
          <w:tcPr>
            <w:tcW w:w="7088" w:type="dxa"/>
            <w:shd w:val="clear" w:color="auto" w:fill="auto"/>
            <w:vAlign w:val="center"/>
            <w:hideMark/>
          </w:tcPr>
          <w:p w14:paraId="6822B92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ATORVASTATINA/ EZETIMIBA. CAPSULA O TABLETA CADA CAPSULA O TABLETA </w:t>
            </w:r>
            <w:proofErr w:type="gramStart"/>
            <w:r w:rsidRPr="006D49ED">
              <w:rPr>
                <w:rFonts w:ascii="Aptos Narrow" w:eastAsia="Times New Roman" w:hAnsi="Aptos Narrow"/>
                <w:color w:val="000000"/>
                <w:sz w:val="16"/>
                <w:szCs w:val="16"/>
                <w:lang w:eastAsia="es-MX"/>
              </w:rPr>
              <w:t>CONTIENE:ATORVASTATINA</w:t>
            </w:r>
            <w:proofErr w:type="gramEnd"/>
            <w:r w:rsidRPr="006D49ED">
              <w:rPr>
                <w:rFonts w:ascii="Aptos Narrow" w:eastAsia="Times New Roman" w:hAnsi="Aptos Narrow"/>
                <w:color w:val="000000"/>
                <w:sz w:val="16"/>
                <w:szCs w:val="16"/>
                <w:lang w:eastAsia="es-MX"/>
              </w:rPr>
              <w:t xml:space="preserve"> CALCICA TRIHIDRATO 40.0 MG. Y EZETIMIBA 10.0MG ENVASE CON 30TABLETAS.</w:t>
            </w:r>
          </w:p>
        </w:tc>
      </w:tr>
      <w:tr w:rsidR="00CA5DBD" w:rsidRPr="006D49ED" w14:paraId="0300525B" w14:textId="6114969E" w:rsidTr="00CA5DBD">
        <w:trPr>
          <w:trHeight w:val="576"/>
        </w:trPr>
        <w:tc>
          <w:tcPr>
            <w:tcW w:w="567" w:type="dxa"/>
            <w:vAlign w:val="center"/>
          </w:tcPr>
          <w:p w14:paraId="475054A2" w14:textId="03CFD7E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783</w:t>
            </w:r>
          </w:p>
        </w:tc>
        <w:tc>
          <w:tcPr>
            <w:tcW w:w="1276" w:type="dxa"/>
            <w:shd w:val="clear" w:color="auto" w:fill="auto"/>
            <w:noWrap/>
            <w:vAlign w:val="center"/>
            <w:hideMark/>
          </w:tcPr>
          <w:p w14:paraId="50D3A1E0" w14:textId="55660EB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010.000.6267.00</w:t>
            </w:r>
          </w:p>
        </w:tc>
        <w:tc>
          <w:tcPr>
            <w:tcW w:w="7088" w:type="dxa"/>
            <w:shd w:val="clear" w:color="auto" w:fill="auto"/>
            <w:vAlign w:val="center"/>
            <w:hideMark/>
          </w:tcPr>
          <w:p w14:paraId="61F5E1D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HEPARINA. SOLUCION INYECTABLE CADA FRASCO AMPULA CONTIENE: HEPARINA SODICAEQUIVALENTE A 5000 UI. ENVASE CON 50 FRASCOS AMPULA CON 5 ML.</w:t>
            </w:r>
          </w:p>
        </w:tc>
      </w:tr>
      <w:tr w:rsidR="00CA5DBD" w:rsidRPr="006D49ED" w14:paraId="27A510C9" w14:textId="3A3B731A" w:rsidTr="00CA5DBD">
        <w:trPr>
          <w:trHeight w:val="576"/>
        </w:trPr>
        <w:tc>
          <w:tcPr>
            <w:tcW w:w="567" w:type="dxa"/>
            <w:vAlign w:val="center"/>
          </w:tcPr>
          <w:p w14:paraId="71015CE9" w14:textId="5799AD2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784</w:t>
            </w:r>
          </w:p>
        </w:tc>
        <w:tc>
          <w:tcPr>
            <w:tcW w:w="1276" w:type="dxa"/>
            <w:shd w:val="clear" w:color="auto" w:fill="auto"/>
            <w:noWrap/>
            <w:vAlign w:val="center"/>
            <w:hideMark/>
          </w:tcPr>
          <w:p w14:paraId="3E641B71" w14:textId="6FCB9AD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010.000.6273.00</w:t>
            </w:r>
          </w:p>
        </w:tc>
        <w:tc>
          <w:tcPr>
            <w:tcW w:w="7088" w:type="dxa"/>
            <w:shd w:val="clear" w:color="auto" w:fill="auto"/>
            <w:vAlign w:val="center"/>
            <w:hideMark/>
          </w:tcPr>
          <w:p w14:paraId="217D823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METFORMINA/ GLIBENCLAMIDA. TABLETA CADA TABLETA CONTIENE: CLORHIDRATO DE METFORMINA 500 MG. GLIBENCLAMIDA 2.5 MG ENVASE CON 30 TABLETAS.</w:t>
            </w:r>
          </w:p>
        </w:tc>
      </w:tr>
      <w:tr w:rsidR="00CA5DBD" w:rsidRPr="006D49ED" w14:paraId="76298427" w14:textId="5529FB0E" w:rsidTr="00CA5DBD">
        <w:trPr>
          <w:trHeight w:val="576"/>
        </w:trPr>
        <w:tc>
          <w:tcPr>
            <w:tcW w:w="567" w:type="dxa"/>
            <w:vAlign w:val="center"/>
          </w:tcPr>
          <w:p w14:paraId="77AA9070" w14:textId="3D957A6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785</w:t>
            </w:r>
          </w:p>
        </w:tc>
        <w:tc>
          <w:tcPr>
            <w:tcW w:w="1276" w:type="dxa"/>
            <w:shd w:val="clear" w:color="auto" w:fill="auto"/>
            <w:noWrap/>
            <w:vAlign w:val="center"/>
            <w:hideMark/>
          </w:tcPr>
          <w:p w14:paraId="0281C4E4" w14:textId="5C56593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010.000.6277.00</w:t>
            </w:r>
          </w:p>
        </w:tc>
        <w:tc>
          <w:tcPr>
            <w:tcW w:w="7088" w:type="dxa"/>
            <w:shd w:val="clear" w:color="auto" w:fill="auto"/>
            <w:vAlign w:val="center"/>
            <w:hideMark/>
          </w:tcPr>
          <w:p w14:paraId="476B187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ROSUVASTATINA. TABLETA CADA TABLETA CONTIENE: ROSUVASTATINA CALCICA EQUIVALENTEA 20 MG DE ROSUVASTATINA ENVASE CON 30 TABLETAS.</w:t>
            </w:r>
          </w:p>
        </w:tc>
      </w:tr>
      <w:tr w:rsidR="00CA5DBD" w:rsidRPr="006D49ED" w14:paraId="23140F1C" w14:textId="48E091FE" w:rsidTr="00CA5DBD">
        <w:trPr>
          <w:trHeight w:val="576"/>
        </w:trPr>
        <w:tc>
          <w:tcPr>
            <w:tcW w:w="567" w:type="dxa"/>
            <w:vAlign w:val="center"/>
          </w:tcPr>
          <w:p w14:paraId="3061E65E" w14:textId="2A85A03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786</w:t>
            </w:r>
          </w:p>
        </w:tc>
        <w:tc>
          <w:tcPr>
            <w:tcW w:w="1276" w:type="dxa"/>
            <w:shd w:val="clear" w:color="auto" w:fill="auto"/>
            <w:noWrap/>
            <w:vAlign w:val="center"/>
            <w:hideMark/>
          </w:tcPr>
          <w:p w14:paraId="31BFB033" w14:textId="65740E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010.000.6278.00</w:t>
            </w:r>
          </w:p>
        </w:tc>
        <w:tc>
          <w:tcPr>
            <w:tcW w:w="7088" w:type="dxa"/>
            <w:shd w:val="clear" w:color="auto" w:fill="auto"/>
            <w:vAlign w:val="center"/>
            <w:hideMark/>
          </w:tcPr>
          <w:p w14:paraId="21D75AE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CLARITROMICINA. SUSPENSION EL FRASCO CON GRANULADO CONTIENE: CLARITROMICINA 2.50G ENVASE CON UN FRASCO CON 60 ML.</w:t>
            </w:r>
          </w:p>
        </w:tc>
      </w:tr>
      <w:tr w:rsidR="00CA5DBD" w:rsidRPr="006D49ED" w14:paraId="414C076B" w14:textId="3FA4EE72" w:rsidTr="00CA5DBD">
        <w:trPr>
          <w:trHeight w:val="576"/>
        </w:trPr>
        <w:tc>
          <w:tcPr>
            <w:tcW w:w="567" w:type="dxa"/>
            <w:vAlign w:val="center"/>
          </w:tcPr>
          <w:p w14:paraId="5185C00E" w14:textId="635FBC1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787</w:t>
            </w:r>
          </w:p>
        </w:tc>
        <w:tc>
          <w:tcPr>
            <w:tcW w:w="1276" w:type="dxa"/>
            <w:shd w:val="clear" w:color="auto" w:fill="auto"/>
            <w:noWrap/>
            <w:vAlign w:val="center"/>
            <w:hideMark/>
          </w:tcPr>
          <w:p w14:paraId="53945EB7" w14:textId="36CF809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010.000.6279.00</w:t>
            </w:r>
          </w:p>
        </w:tc>
        <w:tc>
          <w:tcPr>
            <w:tcW w:w="7088" w:type="dxa"/>
            <w:shd w:val="clear" w:color="auto" w:fill="auto"/>
            <w:vAlign w:val="center"/>
            <w:hideMark/>
          </w:tcPr>
          <w:p w14:paraId="7E027F7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AZITROMICINA. SUSPENSION. CADA 5 ML CONTIENE: AZITROMICINA 200 MG. FRASCO CON POLVO PARA RECONSTRUIR 10 ML.</w:t>
            </w:r>
          </w:p>
        </w:tc>
      </w:tr>
      <w:tr w:rsidR="00CA5DBD" w:rsidRPr="006D49ED" w14:paraId="32AE1289" w14:textId="351DFADB" w:rsidTr="00CA5DBD">
        <w:trPr>
          <w:trHeight w:val="864"/>
        </w:trPr>
        <w:tc>
          <w:tcPr>
            <w:tcW w:w="567" w:type="dxa"/>
            <w:vAlign w:val="center"/>
          </w:tcPr>
          <w:p w14:paraId="299E50A4" w14:textId="6AC07A7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788</w:t>
            </w:r>
          </w:p>
        </w:tc>
        <w:tc>
          <w:tcPr>
            <w:tcW w:w="1276" w:type="dxa"/>
            <w:shd w:val="clear" w:color="auto" w:fill="auto"/>
            <w:noWrap/>
            <w:vAlign w:val="center"/>
            <w:hideMark/>
          </w:tcPr>
          <w:p w14:paraId="1CC55CDB" w14:textId="1325BB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010.000.6281.00</w:t>
            </w:r>
          </w:p>
        </w:tc>
        <w:tc>
          <w:tcPr>
            <w:tcW w:w="7088" w:type="dxa"/>
            <w:shd w:val="clear" w:color="auto" w:fill="auto"/>
            <w:vAlign w:val="center"/>
            <w:hideMark/>
          </w:tcPr>
          <w:p w14:paraId="5A87EDE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AMOXICILINA -ACIDO CLAVULANICO TABLETA CADA TABLETA CONTIENE: AMOXICILINA TRIHIDRATADA EQUIVALENTE A 875 MG DE AMOXILINA. CLAVULANATO DE POTASIO EQUIVALENTE A 125 MG DE ACIDO CLAVULANICO. ENVASE CON 10 TABLETAS.</w:t>
            </w:r>
          </w:p>
        </w:tc>
      </w:tr>
      <w:tr w:rsidR="00CA5DBD" w:rsidRPr="006D49ED" w14:paraId="2B365BA4" w14:textId="1B2E2663" w:rsidTr="00CA5DBD">
        <w:trPr>
          <w:trHeight w:val="576"/>
        </w:trPr>
        <w:tc>
          <w:tcPr>
            <w:tcW w:w="567" w:type="dxa"/>
            <w:vAlign w:val="center"/>
          </w:tcPr>
          <w:p w14:paraId="40EA89F4" w14:textId="7527814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789</w:t>
            </w:r>
          </w:p>
        </w:tc>
        <w:tc>
          <w:tcPr>
            <w:tcW w:w="1276" w:type="dxa"/>
            <w:shd w:val="clear" w:color="auto" w:fill="auto"/>
            <w:noWrap/>
            <w:vAlign w:val="center"/>
            <w:hideMark/>
          </w:tcPr>
          <w:p w14:paraId="5B09D042" w14:textId="3988672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010.000.6308.01</w:t>
            </w:r>
          </w:p>
        </w:tc>
        <w:tc>
          <w:tcPr>
            <w:tcW w:w="7088" w:type="dxa"/>
            <w:shd w:val="clear" w:color="auto" w:fill="auto"/>
            <w:vAlign w:val="center"/>
            <w:hideMark/>
          </w:tcPr>
          <w:p w14:paraId="2287608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AZITROMICINA TABLETA CADA TABLETA CONTIENE: AZITROMICINA DIHIDRATADA EQUIVALENTEA 250 MG. DE AZITROMICINA. ENVASE CON 6 TABLETAS.</w:t>
            </w:r>
          </w:p>
        </w:tc>
      </w:tr>
      <w:tr w:rsidR="00CA5DBD" w:rsidRPr="006D49ED" w14:paraId="261C1846" w14:textId="52366840" w:rsidTr="00CA5DBD">
        <w:trPr>
          <w:trHeight w:val="576"/>
        </w:trPr>
        <w:tc>
          <w:tcPr>
            <w:tcW w:w="567" w:type="dxa"/>
            <w:vAlign w:val="center"/>
          </w:tcPr>
          <w:p w14:paraId="277B3A78" w14:textId="079723F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790</w:t>
            </w:r>
          </w:p>
        </w:tc>
        <w:tc>
          <w:tcPr>
            <w:tcW w:w="1276" w:type="dxa"/>
            <w:shd w:val="clear" w:color="auto" w:fill="auto"/>
            <w:noWrap/>
            <w:vAlign w:val="center"/>
            <w:hideMark/>
          </w:tcPr>
          <w:p w14:paraId="5F665B5F" w14:textId="00BB2B5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010.000.6329.00</w:t>
            </w:r>
          </w:p>
        </w:tc>
        <w:tc>
          <w:tcPr>
            <w:tcW w:w="7088" w:type="dxa"/>
            <w:shd w:val="clear" w:color="auto" w:fill="auto"/>
            <w:vAlign w:val="center"/>
            <w:hideMark/>
          </w:tcPr>
          <w:p w14:paraId="74CC3F9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IVERMECTINA. TABLETA. CADA TABLETA CONTIENE 6 MG DE IVERMECTINA. CAJA DE CARTON CON 2 TABLETAS.</w:t>
            </w:r>
          </w:p>
        </w:tc>
      </w:tr>
      <w:tr w:rsidR="00CA5DBD" w:rsidRPr="006D49ED" w14:paraId="583C8418" w14:textId="17D5E983" w:rsidTr="00CA5DBD">
        <w:trPr>
          <w:trHeight w:val="864"/>
        </w:trPr>
        <w:tc>
          <w:tcPr>
            <w:tcW w:w="567" w:type="dxa"/>
            <w:vAlign w:val="center"/>
          </w:tcPr>
          <w:p w14:paraId="47E9115A" w14:textId="4C4A690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791</w:t>
            </w:r>
          </w:p>
        </w:tc>
        <w:tc>
          <w:tcPr>
            <w:tcW w:w="1276" w:type="dxa"/>
            <w:shd w:val="clear" w:color="auto" w:fill="auto"/>
            <w:noWrap/>
            <w:vAlign w:val="center"/>
            <w:hideMark/>
          </w:tcPr>
          <w:p w14:paraId="1EDBED54" w14:textId="3D7EE37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010.000.6330.00</w:t>
            </w:r>
          </w:p>
        </w:tc>
        <w:tc>
          <w:tcPr>
            <w:tcW w:w="7088" w:type="dxa"/>
            <w:shd w:val="clear" w:color="auto" w:fill="auto"/>
            <w:vAlign w:val="center"/>
            <w:hideMark/>
          </w:tcPr>
          <w:p w14:paraId="762C765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BROMURO DE IPRATROPIO/FENOTEROL. AEROSOL. CADA ML CONTIENE: BROMURO DEIPRATROPIO EQUIVALENTE A: 0.394 MG. FENOTEROL EQUIVALENTE A: 0.938 MG. ENVASECON UN FRASCO PRESURIZADO CON DISPOSITIVO PARA INHALACION 10 ML = 200 DOSIS.</w:t>
            </w:r>
          </w:p>
        </w:tc>
      </w:tr>
      <w:tr w:rsidR="00CA5DBD" w:rsidRPr="006D49ED" w14:paraId="2776BAE7" w14:textId="3DF4E962" w:rsidTr="00CA5DBD">
        <w:trPr>
          <w:trHeight w:val="576"/>
        </w:trPr>
        <w:tc>
          <w:tcPr>
            <w:tcW w:w="567" w:type="dxa"/>
            <w:vAlign w:val="center"/>
          </w:tcPr>
          <w:p w14:paraId="1360CC2D" w14:textId="5DAB3BC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792</w:t>
            </w:r>
          </w:p>
        </w:tc>
        <w:tc>
          <w:tcPr>
            <w:tcW w:w="1276" w:type="dxa"/>
            <w:shd w:val="clear" w:color="auto" w:fill="auto"/>
            <w:noWrap/>
            <w:vAlign w:val="center"/>
            <w:hideMark/>
          </w:tcPr>
          <w:p w14:paraId="24A46EE0" w14:textId="534B860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010.000.6336.00</w:t>
            </w:r>
          </w:p>
        </w:tc>
        <w:tc>
          <w:tcPr>
            <w:tcW w:w="7088" w:type="dxa"/>
            <w:shd w:val="clear" w:color="auto" w:fill="auto"/>
            <w:vAlign w:val="center"/>
            <w:hideMark/>
          </w:tcPr>
          <w:p w14:paraId="533E5F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CLARITROMICINA. </w:t>
            </w:r>
            <w:proofErr w:type="gramStart"/>
            <w:r w:rsidRPr="006D49ED">
              <w:rPr>
                <w:rFonts w:ascii="Aptos Narrow" w:eastAsia="Times New Roman" w:hAnsi="Aptos Narrow"/>
                <w:color w:val="000000"/>
                <w:sz w:val="16"/>
                <w:szCs w:val="16"/>
                <w:lang w:eastAsia="es-MX"/>
              </w:rPr>
              <w:t>SOLUCIÃ“</w:t>
            </w:r>
            <w:proofErr w:type="gramEnd"/>
            <w:r w:rsidRPr="006D49ED">
              <w:rPr>
                <w:rFonts w:ascii="Aptos Narrow" w:eastAsia="Times New Roman" w:hAnsi="Aptos Narrow"/>
                <w:color w:val="000000"/>
                <w:sz w:val="16"/>
                <w:szCs w:val="16"/>
                <w:lang w:eastAsia="es-MX"/>
              </w:rPr>
              <w:t>N INYECTABLE CADA FRASCO Ã</w:t>
            </w:r>
            <w:r w:rsidRPr="006D49ED">
              <w:rPr>
                <w:rFonts w:ascii="Aptos Narrow" w:eastAsia="Times New Roman" w:hAnsi="Aptos Narrow" w:cs="Aptos Narrow"/>
                <w:color w:val="000000"/>
                <w:sz w:val="16"/>
                <w:szCs w:val="16"/>
                <w:lang w:eastAsia="es-MX"/>
              </w:rPr>
              <w:t></w:t>
            </w:r>
            <w:r w:rsidRPr="006D49ED">
              <w:rPr>
                <w:rFonts w:ascii="Aptos Narrow" w:eastAsia="Times New Roman" w:hAnsi="Aptos Narrow"/>
                <w:color w:val="000000"/>
                <w:sz w:val="16"/>
                <w:szCs w:val="16"/>
                <w:lang w:eastAsia="es-MX"/>
              </w:rPr>
              <w:t>MPULA CONTIENE: CLARITROMICINA 500 MG ENVASE CON FRASCO Ã</w:t>
            </w:r>
            <w:r w:rsidRPr="006D49ED">
              <w:rPr>
                <w:rFonts w:ascii="Aptos Narrow" w:eastAsia="Times New Roman" w:hAnsi="Aptos Narrow" w:cs="Aptos Narrow"/>
                <w:color w:val="000000"/>
                <w:sz w:val="16"/>
                <w:szCs w:val="16"/>
                <w:lang w:eastAsia="es-MX"/>
              </w:rPr>
              <w:t></w:t>
            </w:r>
            <w:r w:rsidRPr="006D49ED">
              <w:rPr>
                <w:rFonts w:ascii="Aptos Narrow" w:eastAsia="Times New Roman" w:hAnsi="Aptos Narrow"/>
                <w:color w:val="000000"/>
                <w:sz w:val="16"/>
                <w:szCs w:val="16"/>
                <w:lang w:eastAsia="es-MX"/>
              </w:rPr>
              <w:t>MPULA</w:t>
            </w:r>
          </w:p>
        </w:tc>
      </w:tr>
      <w:tr w:rsidR="00CA5DBD" w:rsidRPr="006D49ED" w14:paraId="515EB29A" w14:textId="54911012" w:rsidTr="00CA5DBD">
        <w:trPr>
          <w:trHeight w:val="288"/>
        </w:trPr>
        <w:tc>
          <w:tcPr>
            <w:tcW w:w="567" w:type="dxa"/>
            <w:vAlign w:val="center"/>
          </w:tcPr>
          <w:p w14:paraId="382B2BF8" w14:textId="0D2046A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793</w:t>
            </w:r>
          </w:p>
        </w:tc>
        <w:tc>
          <w:tcPr>
            <w:tcW w:w="1276" w:type="dxa"/>
            <w:shd w:val="clear" w:color="auto" w:fill="auto"/>
            <w:noWrap/>
            <w:vAlign w:val="center"/>
            <w:hideMark/>
          </w:tcPr>
          <w:p w14:paraId="10ECF468" w14:textId="03859ED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010.000.6337.01</w:t>
            </w:r>
          </w:p>
        </w:tc>
        <w:tc>
          <w:tcPr>
            <w:tcW w:w="7088" w:type="dxa"/>
            <w:shd w:val="clear" w:color="auto" w:fill="auto"/>
            <w:vAlign w:val="center"/>
            <w:hideMark/>
          </w:tcPr>
          <w:p w14:paraId="6D68EE0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GLIMEPIRIDA. TABLETAS CADA TABLETA CONTIENE GLIMEPIRIDA 2 MG ENVASE CON 30 TABLETAS.</w:t>
            </w:r>
          </w:p>
        </w:tc>
      </w:tr>
      <w:tr w:rsidR="00CA5DBD" w:rsidRPr="006D49ED" w14:paraId="493DA570" w14:textId="2D83C3CF" w:rsidTr="00CA5DBD">
        <w:trPr>
          <w:trHeight w:val="576"/>
        </w:trPr>
        <w:tc>
          <w:tcPr>
            <w:tcW w:w="567" w:type="dxa"/>
            <w:vAlign w:val="center"/>
          </w:tcPr>
          <w:p w14:paraId="7429F6BF" w14:textId="2A42A7C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794</w:t>
            </w:r>
          </w:p>
        </w:tc>
        <w:tc>
          <w:tcPr>
            <w:tcW w:w="1276" w:type="dxa"/>
            <w:shd w:val="clear" w:color="auto" w:fill="auto"/>
            <w:noWrap/>
            <w:vAlign w:val="center"/>
            <w:hideMark/>
          </w:tcPr>
          <w:p w14:paraId="38F68FFE" w14:textId="6B4293B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010.000.6344.00</w:t>
            </w:r>
          </w:p>
        </w:tc>
        <w:tc>
          <w:tcPr>
            <w:tcW w:w="7088" w:type="dxa"/>
            <w:shd w:val="clear" w:color="auto" w:fill="auto"/>
            <w:vAlign w:val="center"/>
            <w:hideMark/>
          </w:tcPr>
          <w:p w14:paraId="65FED92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CEFIXIMA. SUSPENSION ORAL CADA 5 ML DE SUSPENSION CONTIENEN: CEFIXIMA 100 MG FRASCO CON POLVO PARA RECONSTITUIR 50 ML, CON PIPETA DOSIFICADORA.</w:t>
            </w:r>
          </w:p>
        </w:tc>
      </w:tr>
      <w:tr w:rsidR="00CA5DBD" w:rsidRPr="006D49ED" w14:paraId="362367F8" w14:textId="7A1F565C" w:rsidTr="00CA5DBD">
        <w:trPr>
          <w:trHeight w:val="576"/>
        </w:trPr>
        <w:tc>
          <w:tcPr>
            <w:tcW w:w="567" w:type="dxa"/>
            <w:vAlign w:val="center"/>
          </w:tcPr>
          <w:p w14:paraId="5F41690D" w14:textId="5A2BE2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795</w:t>
            </w:r>
          </w:p>
        </w:tc>
        <w:tc>
          <w:tcPr>
            <w:tcW w:w="1276" w:type="dxa"/>
            <w:shd w:val="clear" w:color="auto" w:fill="auto"/>
            <w:noWrap/>
            <w:vAlign w:val="center"/>
            <w:hideMark/>
          </w:tcPr>
          <w:p w14:paraId="5D009A6B" w14:textId="08EBF5C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010.000.6347.00</w:t>
            </w:r>
          </w:p>
        </w:tc>
        <w:tc>
          <w:tcPr>
            <w:tcW w:w="7088" w:type="dxa"/>
            <w:shd w:val="clear" w:color="auto" w:fill="auto"/>
            <w:vAlign w:val="center"/>
            <w:hideMark/>
          </w:tcPr>
          <w:p w14:paraId="7B30E7D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LIDOCAÍNA. PARCHE ADHESIVO. Cada parche contiene: Lidocaína 700 mg Excipiente </w:t>
            </w:r>
            <w:proofErr w:type="spellStart"/>
            <w:r w:rsidRPr="006D49ED">
              <w:rPr>
                <w:rFonts w:ascii="Aptos Narrow" w:eastAsia="Times New Roman" w:hAnsi="Aptos Narrow"/>
                <w:color w:val="000000"/>
                <w:sz w:val="16"/>
                <w:szCs w:val="16"/>
                <w:lang w:eastAsia="es-MX"/>
              </w:rPr>
              <w:t>cbp</w:t>
            </w:r>
            <w:proofErr w:type="spellEnd"/>
            <w:r w:rsidRPr="006D49ED">
              <w:rPr>
                <w:rFonts w:ascii="Aptos Narrow" w:eastAsia="Times New Roman" w:hAnsi="Aptos Narrow"/>
                <w:color w:val="000000"/>
                <w:sz w:val="16"/>
                <w:szCs w:val="16"/>
                <w:lang w:eastAsia="es-MX"/>
              </w:rPr>
              <w:t xml:space="preserve"> 1 parche Caja con 3 sobres con 5 parches.</w:t>
            </w:r>
          </w:p>
        </w:tc>
      </w:tr>
      <w:tr w:rsidR="00CA5DBD" w:rsidRPr="006D49ED" w14:paraId="0B45ECC7" w14:textId="1986FCA3" w:rsidTr="00A63418">
        <w:trPr>
          <w:trHeight w:val="722"/>
        </w:trPr>
        <w:tc>
          <w:tcPr>
            <w:tcW w:w="567" w:type="dxa"/>
            <w:vAlign w:val="center"/>
          </w:tcPr>
          <w:p w14:paraId="0FA1FC5B" w14:textId="60A2D43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796</w:t>
            </w:r>
          </w:p>
        </w:tc>
        <w:tc>
          <w:tcPr>
            <w:tcW w:w="1276" w:type="dxa"/>
            <w:shd w:val="clear" w:color="auto" w:fill="auto"/>
            <w:noWrap/>
            <w:vAlign w:val="center"/>
            <w:hideMark/>
          </w:tcPr>
          <w:p w14:paraId="075856BC" w14:textId="6B67FEA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010.000.7021.00</w:t>
            </w:r>
          </w:p>
        </w:tc>
        <w:tc>
          <w:tcPr>
            <w:tcW w:w="7088" w:type="dxa"/>
            <w:shd w:val="clear" w:color="auto" w:fill="auto"/>
            <w:vAlign w:val="center"/>
            <w:hideMark/>
          </w:tcPr>
          <w:p w14:paraId="630422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Ã</w:t>
            </w:r>
            <w:r w:rsidRPr="006D49ED">
              <w:rPr>
                <w:rFonts w:ascii="Aptos Narrow" w:eastAsia="Times New Roman" w:hAnsi="Aptos Narrow" w:cs="Aptos Narrow"/>
                <w:color w:val="000000"/>
                <w:sz w:val="16"/>
                <w:szCs w:val="16"/>
                <w:lang w:eastAsia="es-MX"/>
              </w:rPr>
              <w:t></w:t>
            </w:r>
            <w:r w:rsidRPr="006D49ED">
              <w:rPr>
                <w:rFonts w:ascii="Aptos Narrow" w:eastAsia="Times New Roman" w:hAnsi="Aptos Narrow"/>
                <w:color w:val="000000"/>
                <w:sz w:val="16"/>
                <w:szCs w:val="16"/>
                <w:lang w:eastAsia="es-MX"/>
              </w:rPr>
              <w:t>CIDO TRANEX</w:t>
            </w:r>
            <w:r w:rsidRPr="006D49ED">
              <w:rPr>
                <w:rFonts w:ascii="Aptos Narrow" w:eastAsia="Times New Roman" w:hAnsi="Aptos Narrow" w:cs="Aptos Narrow"/>
                <w:color w:val="000000"/>
                <w:sz w:val="16"/>
                <w:szCs w:val="16"/>
                <w:lang w:eastAsia="es-MX"/>
              </w:rPr>
              <w:t>Ã</w:t>
            </w:r>
            <w:r w:rsidRPr="006D49ED">
              <w:rPr>
                <w:rFonts w:ascii="Aptos Narrow" w:eastAsia="Times New Roman" w:hAnsi="Aptos Narrow"/>
                <w:color w:val="000000"/>
                <w:sz w:val="16"/>
                <w:szCs w:val="16"/>
                <w:lang w:eastAsia="es-MX"/>
              </w:rPr>
              <w:t xml:space="preserve">MICO. </w:t>
            </w:r>
            <w:proofErr w:type="gramStart"/>
            <w:r w:rsidRPr="006D49ED">
              <w:rPr>
                <w:rFonts w:ascii="Aptos Narrow" w:eastAsia="Times New Roman" w:hAnsi="Aptos Narrow"/>
                <w:color w:val="000000"/>
                <w:sz w:val="16"/>
                <w:szCs w:val="16"/>
                <w:lang w:eastAsia="es-MX"/>
              </w:rPr>
              <w:t>SOLUCI</w:t>
            </w:r>
            <w:r w:rsidRPr="006D49ED">
              <w:rPr>
                <w:rFonts w:ascii="Aptos Narrow" w:eastAsia="Times New Roman" w:hAnsi="Aptos Narrow" w:cs="Aptos Narrow"/>
                <w:color w:val="000000"/>
                <w:sz w:val="16"/>
                <w:szCs w:val="16"/>
                <w:lang w:eastAsia="es-MX"/>
              </w:rPr>
              <w:t>Ã“</w:t>
            </w:r>
            <w:proofErr w:type="gramEnd"/>
            <w:r w:rsidRPr="006D49ED">
              <w:rPr>
                <w:rFonts w:ascii="Aptos Narrow" w:eastAsia="Times New Roman" w:hAnsi="Aptos Narrow"/>
                <w:color w:val="000000"/>
                <w:sz w:val="16"/>
                <w:szCs w:val="16"/>
                <w:lang w:eastAsia="es-MX"/>
              </w:rPr>
              <w:t xml:space="preserve">N INYECTABLE. CADA ML DE </w:t>
            </w:r>
            <w:proofErr w:type="gramStart"/>
            <w:r w:rsidRPr="006D49ED">
              <w:rPr>
                <w:rFonts w:ascii="Aptos Narrow" w:eastAsia="Times New Roman" w:hAnsi="Aptos Narrow"/>
                <w:color w:val="000000"/>
                <w:sz w:val="16"/>
                <w:szCs w:val="16"/>
                <w:lang w:eastAsia="es-MX"/>
              </w:rPr>
              <w:t>SOLUCIÃ“</w:t>
            </w:r>
            <w:proofErr w:type="gramEnd"/>
            <w:r w:rsidRPr="006D49ED">
              <w:rPr>
                <w:rFonts w:ascii="Aptos Narrow" w:eastAsia="Times New Roman" w:hAnsi="Aptos Narrow"/>
                <w:color w:val="000000"/>
                <w:sz w:val="16"/>
                <w:szCs w:val="16"/>
                <w:lang w:eastAsia="es-MX"/>
              </w:rPr>
              <w:t>N ESTÃ‰RIL PARA INYECCIÃ“N INTRAVENOSA CONTIENE: Ã</w:t>
            </w:r>
            <w:r w:rsidRPr="006D49ED">
              <w:rPr>
                <w:rFonts w:ascii="Aptos Narrow" w:eastAsia="Times New Roman" w:hAnsi="Aptos Narrow" w:cs="Aptos Narrow"/>
                <w:color w:val="000000"/>
                <w:sz w:val="16"/>
                <w:szCs w:val="16"/>
                <w:lang w:eastAsia="es-MX"/>
              </w:rPr>
              <w:t></w:t>
            </w:r>
            <w:r w:rsidRPr="006D49ED">
              <w:rPr>
                <w:rFonts w:ascii="Aptos Narrow" w:eastAsia="Times New Roman" w:hAnsi="Aptos Narrow"/>
                <w:color w:val="000000"/>
                <w:sz w:val="16"/>
                <w:szCs w:val="16"/>
                <w:lang w:eastAsia="es-MX"/>
              </w:rPr>
              <w:t>CIDO TRANEX</w:t>
            </w:r>
            <w:r w:rsidRPr="006D49ED">
              <w:rPr>
                <w:rFonts w:ascii="Aptos Narrow" w:eastAsia="Times New Roman" w:hAnsi="Aptos Narrow" w:cs="Aptos Narrow"/>
                <w:color w:val="000000"/>
                <w:sz w:val="16"/>
                <w:szCs w:val="16"/>
                <w:lang w:eastAsia="es-MX"/>
              </w:rPr>
              <w:t>Ã</w:t>
            </w:r>
            <w:r w:rsidRPr="006D49ED">
              <w:rPr>
                <w:rFonts w:ascii="Aptos Narrow" w:eastAsia="Times New Roman" w:hAnsi="Aptos Narrow"/>
                <w:color w:val="000000"/>
                <w:sz w:val="16"/>
                <w:szCs w:val="16"/>
                <w:lang w:eastAsia="es-MX"/>
              </w:rPr>
              <w:t>MICO 100 MG. VEH</w:t>
            </w:r>
            <w:r w:rsidRPr="006D49ED">
              <w:rPr>
                <w:rFonts w:ascii="Aptos Narrow" w:eastAsia="Times New Roman" w:hAnsi="Aptos Narrow" w:cs="Aptos Narrow"/>
                <w:color w:val="000000"/>
                <w:sz w:val="16"/>
                <w:szCs w:val="16"/>
                <w:lang w:eastAsia="es-MX"/>
              </w:rPr>
              <w:t>Ã</w:t>
            </w:r>
            <w:r w:rsidRPr="006D49ED">
              <w:rPr>
                <w:rFonts w:ascii="Aptos Narrow" w:eastAsia="Times New Roman" w:hAnsi="Aptos Narrow"/>
                <w:color w:val="000000"/>
                <w:sz w:val="16"/>
                <w:szCs w:val="16"/>
                <w:lang w:eastAsia="es-MX"/>
              </w:rPr>
              <w:t>CULO C.B.P. 1 ML. CAJA CON 10 VIALES DE 5 ML.</w:t>
            </w:r>
          </w:p>
        </w:tc>
      </w:tr>
      <w:tr w:rsidR="00CA5DBD" w:rsidRPr="006D49ED" w14:paraId="4825D9D9" w14:textId="34825069" w:rsidTr="00A63418">
        <w:trPr>
          <w:trHeight w:val="705"/>
        </w:trPr>
        <w:tc>
          <w:tcPr>
            <w:tcW w:w="567" w:type="dxa"/>
            <w:vAlign w:val="center"/>
          </w:tcPr>
          <w:p w14:paraId="3ECB26C5" w14:textId="61B440F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797</w:t>
            </w:r>
          </w:p>
        </w:tc>
        <w:tc>
          <w:tcPr>
            <w:tcW w:w="1276" w:type="dxa"/>
            <w:shd w:val="clear" w:color="auto" w:fill="auto"/>
            <w:noWrap/>
            <w:vAlign w:val="center"/>
            <w:hideMark/>
          </w:tcPr>
          <w:p w14:paraId="14994CA3" w14:textId="545AE9E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010.000.7021.01</w:t>
            </w:r>
          </w:p>
        </w:tc>
        <w:tc>
          <w:tcPr>
            <w:tcW w:w="7088" w:type="dxa"/>
            <w:shd w:val="clear" w:color="auto" w:fill="auto"/>
            <w:vAlign w:val="center"/>
            <w:hideMark/>
          </w:tcPr>
          <w:p w14:paraId="581DC17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ACIDO TRANEXAMICO. SOLUCION INYECTABLE. CADA ML DE SOLUCION ESTERIL PARAINYECCION INTRAVENOSA CONTIENE: ACIDO TRANEXAMICO 100 MG. VEHICULO C.B.P. 1 </w:t>
            </w:r>
            <w:proofErr w:type="gramStart"/>
            <w:r w:rsidRPr="006D49ED">
              <w:rPr>
                <w:rFonts w:ascii="Aptos Narrow" w:eastAsia="Times New Roman" w:hAnsi="Aptos Narrow"/>
                <w:color w:val="000000"/>
                <w:sz w:val="16"/>
                <w:szCs w:val="16"/>
                <w:lang w:eastAsia="es-MX"/>
              </w:rPr>
              <w:t>ML.CAJA</w:t>
            </w:r>
            <w:proofErr w:type="gramEnd"/>
            <w:r w:rsidRPr="006D49ED">
              <w:rPr>
                <w:rFonts w:ascii="Aptos Narrow" w:eastAsia="Times New Roman" w:hAnsi="Aptos Narrow"/>
                <w:color w:val="000000"/>
                <w:sz w:val="16"/>
                <w:szCs w:val="16"/>
                <w:lang w:eastAsia="es-MX"/>
              </w:rPr>
              <w:t xml:space="preserve"> CON 10 VIALES DE 10 ML.</w:t>
            </w:r>
          </w:p>
        </w:tc>
      </w:tr>
      <w:tr w:rsidR="00CA5DBD" w:rsidRPr="006D49ED" w14:paraId="49322F49" w14:textId="4EE60AD1" w:rsidTr="00CA5DBD">
        <w:trPr>
          <w:trHeight w:val="288"/>
        </w:trPr>
        <w:tc>
          <w:tcPr>
            <w:tcW w:w="567" w:type="dxa"/>
            <w:vAlign w:val="center"/>
          </w:tcPr>
          <w:p w14:paraId="63106425" w14:textId="5B2DD8D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798</w:t>
            </w:r>
          </w:p>
        </w:tc>
        <w:tc>
          <w:tcPr>
            <w:tcW w:w="1276" w:type="dxa"/>
            <w:shd w:val="clear" w:color="auto" w:fill="auto"/>
            <w:noWrap/>
            <w:vAlign w:val="center"/>
            <w:hideMark/>
          </w:tcPr>
          <w:p w14:paraId="6F234008" w14:textId="129B18B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010.000.7033.00</w:t>
            </w:r>
          </w:p>
        </w:tc>
        <w:tc>
          <w:tcPr>
            <w:tcW w:w="7088" w:type="dxa"/>
            <w:shd w:val="clear" w:color="auto" w:fill="auto"/>
            <w:vAlign w:val="center"/>
            <w:hideMark/>
          </w:tcPr>
          <w:p w14:paraId="365C69D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TRANEXAMICO 500 MG. VEHICULO C.B.P. 5 ML. AMPOLLETAS</w:t>
            </w:r>
          </w:p>
        </w:tc>
      </w:tr>
      <w:tr w:rsidR="00CA5DBD" w:rsidRPr="006D49ED" w14:paraId="604635BB" w14:textId="48D3B024" w:rsidTr="00CA5DBD">
        <w:trPr>
          <w:trHeight w:val="576"/>
        </w:trPr>
        <w:tc>
          <w:tcPr>
            <w:tcW w:w="567" w:type="dxa"/>
            <w:vAlign w:val="center"/>
          </w:tcPr>
          <w:p w14:paraId="2D1FE6AB" w14:textId="08E3988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799</w:t>
            </w:r>
          </w:p>
        </w:tc>
        <w:tc>
          <w:tcPr>
            <w:tcW w:w="1276" w:type="dxa"/>
            <w:shd w:val="clear" w:color="auto" w:fill="auto"/>
            <w:noWrap/>
            <w:vAlign w:val="center"/>
            <w:hideMark/>
          </w:tcPr>
          <w:p w14:paraId="254CEBE6" w14:textId="06DED1B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010.000.7076.00</w:t>
            </w:r>
          </w:p>
        </w:tc>
        <w:tc>
          <w:tcPr>
            <w:tcW w:w="7088" w:type="dxa"/>
            <w:shd w:val="clear" w:color="auto" w:fill="auto"/>
            <w:vAlign w:val="center"/>
            <w:hideMark/>
          </w:tcPr>
          <w:p w14:paraId="13028B0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DAROLUTAMIDA. TABLETA CADA TABLETA CONTIENE: DAROLUTAMIDA 300 MG. CAJA CONCARTON CON FRASCO CON 120 TABLETAS E INSTRUCTIVO ANEXO.</w:t>
            </w:r>
          </w:p>
        </w:tc>
      </w:tr>
      <w:tr w:rsidR="00CA5DBD" w:rsidRPr="006D49ED" w14:paraId="6D6ED087" w14:textId="6AEDB8C7" w:rsidTr="00CA5DBD">
        <w:trPr>
          <w:trHeight w:val="576"/>
        </w:trPr>
        <w:tc>
          <w:tcPr>
            <w:tcW w:w="567" w:type="dxa"/>
            <w:vAlign w:val="center"/>
          </w:tcPr>
          <w:p w14:paraId="42CD3C1C" w14:textId="1E5F3B4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800</w:t>
            </w:r>
          </w:p>
        </w:tc>
        <w:tc>
          <w:tcPr>
            <w:tcW w:w="1276" w:type="dxa"/>
            <w:shd w:val="clear" w:color="auto" w:fill="auto"/>
            <w:noWrap/>
            <w:vAlign w:val="center"/>
            <w:hideMark/>
          </w:tcPr>
          <w:p w14:paraId="00884066" w14:textId="3BE106C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010.000.7119.00</w:t>
            </w:r>
          </w:p>
        </w:tc>
        <w:tc>
          <w:tcPr>
            <w:tcW w:w="7088" w:type="dxa"/>
            <w:shd w:val="clear" w:color="auto" w:fill="auto"/>
            <w:vAlign w:val="center"/>
            <w:hideMark/>
          </w:tcPr>
          <w:p w14:paraId="061B270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URSODEOXICOLICO. TABLETA. CADA TABLETA CONTIENE: ACIDO URSODEOXICOLICO 500MG. ENVASE CON 30 TABLETAS.</w:t>
            </w:r>
          </w:p>
        </w:tc>
      </w:tr>
      <w:tr w:rsidR="00CA5DBD" w:rsidRPr="006D49ED" w14:paraId="7C645DD4" w14:textId="0EB445CA" w:rsidTr="00CA5DBD">
        <w:trPr>
          <w:trHeight w:val="576"/>
        </w:trPr>
        <w:tc>
          <w:tcPr>
            <w:tcW w:w="567" w:type="dxa"/>
            <w:vAlign w:val="center"/>
          </w:tcPr>
          <w:p w14:paraId="32C79029" w14:textId="4671CA2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801</w:t>
            </w:r>
          </w:p>
        </w:tc>
        <w:tc>
          <w:tcPr>
            <w:tcW w:w="1276" w:type="dxa"/>
            <w:shd w:val="clear" w:color="auto" w:fill="auto"/>
            <w:noWrap/>
            <w:vAlign w:val="center"/>
            <w:hideMark/>
          </w:tcPr>
          <w:p w14:paraId="4F42CE3E" w14:textId="5687CCC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010.000.7120.01</w:t>
            </w:r>
          </w:p>
        </w:tc>
        <w:tc>
          <w:tcPr>
            <w:tcW w:w="7088" w:type="dxa"/>
            <w:shd w:val="clear" w:color="auto" w:fill="auto"/>
            <w:vAlign w:val="center"/>
            <w:hideMark/>
          </w:tcPr>
          <w:p w14:paraId="50EEFC7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SITAGLIPTINA. TABLETA CADA TABLETA CONTIENE: CLORHIDRATO DE SITAGLIPTINAMONOHIDRATADA EQUIVALENTE A 100 MG DE SITAGLIPTINA. ENVASE CON 28 TABLETAS.</w:t>
            </w:r>
          </w:p>
        </w:tc>
      </w:tr>
      <w:tr w:rsidR="00CA5DBD" w:rsidRPr="006D49ED" w14:paraId="54BDC9BF" w14:textId="77EFB046" w:rsidTr="00CA5DBD">
        <w:trPr>
          <w:trHeight w:val="576"/>
        </w:trPr>
        <w:tc>
          <w:tcPr>
            <w:tcW w:w="567" w:type="dxa"/>
            <w:vAlign w:val="center"/>
          </w:tcPr>
          <w:p w14:paraId="6758CD3E" w14:textId="1665900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802</w:t>
            </w:r>
          </w:p>
        </w:tc>
        <w:tc>
          <w:tcPr>
            <w:tcW w:w="1276" w:type="dxa"/>
            <w:shd w:val="clear" w:color="auto" w:fill="auto"/>
            <w:noWrap/>
            <w:vAlign w:val="center"/>
            <w:hideMark/>
          </w:tcPr>
          <w:p w14:paraId="31708D2C" w14:textId="2CF252A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010.000.7121.01</w:t>
            </w:r>
          </w:p>
        </w:tc>
        <w:tc>
          <w:tcPr>
            <w:tcW w:w="7088" w:type="dxa"/>
            <w:shd w:val="clear" w:color="auto" w:fill="auto"/>
            <w:vAlign w:val="center"/>
            <w:hideMark/>
          </w:tcPr>
          <w:p w14:paraId="45E48DE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SITAGLIPTINA. TABLETA CADA TABLETA CONTIENE: CLORHIDRATO DE SITAGLIPTINAMONOHIDRATADA EQUIVALENTE A 50 MG DE SITAGLIPTINA. ENVASE CON 28 TABLETAS.</w:t>
            </w:r>
          </w:p>
        </w:tc>
      </w:tr>
      <w:tr w:rsidR="00CA5DBD" w:rsidRPr="006D49ED" w14:paraId="1B94BB70" w14:textId="5BD33A42" w:rsidTr="00CA5DBD">
        <w:trPr>
          <w:trHeight w:val="576"/>
        </w:trPr>
        <w:tc>
          <w:tcPr>
            <w:tcW w:w="567" w:type="dxa"/>
            <w:vAlign w:val="center"/>
          </w:tcPr>
          <w:p w14:paraId="64DFEFD0" w14:textId="5152AC5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803</w:t>
            </w:r>
          </w:p>
        </w:tc>
        <w:tc>
          <w:tcPr>
            <w:tcW w:w="1276" w:type="dxa"/>
            <w:shd w:val="clear" w:color="auto" w:fill="auto"/>
            <w:noWrap/>
            <w:vAlign w:val="center"/>
            <w:hideMark/>
          </w:tcPr>
          <w:p w14:paraId="0FF17B88" w14:textId="54C6ACC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030.000.0003.00</w:t>
            </w:r>
          </w:p>
        </w:tc>
        <w:tc>
          <w:tcPr>
            <w:tcW w:w="7088" w:type="dxa"/>
            <w:shd w:val="clear" w:color="auto" w:fill="auto"/>
            <w:vAlign w:val="center"/>
            <w:hideMark/>
          </w:tcPr>
          <w:p w14:paraId="3E1CCD6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SUCEDANEO DE LECHE HUMANA DE PRETERMINO POLVO DENSIDAD ENERGETICA 0.80 A 0.81 ENVASE DE LATA CON 400 A 454 G</w:t>
            </w:r>
          </w:p>
        </w:tc>
      </w:tr>
      <w:tr w:rsidR="00CA5DBD" w:rsidRPr="006D49ED" w14:paraId="077F1CF0" w14:textId="27E73FE5" w:rsidTr="00CA5DBD">
        <w:trPr>
          <w:trHeight w:val="576"/>
        </w:trPr>
        <w:tc>
          <w:tcPr>
            <w:tcW w:w="567" w:type="dxa"/>
            <w:vAlign w:val="center"/>
          </w:tcPr>
          <w:p w14:paraId="600E802F" w14:textId="6BAB4D7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804</w:t>
            </w:r>
          </w:p>
        </w:tc>
        <w:tc>
          <w:tcPr>
            <w:tcW w:w="1276" w:type="dxa"/>
            <w:shd w:val="clear" w:color="auto" w:fill="auto"/>
            <w:noWrap/>
            <w:vAlign w:val="center"/>
            <w:hideMark/>
          </w:tcPr>
          <w:p w14:paraId="33E768C4" w14:textId="7DFFF95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030.000.0011.00</w:t>
            </w:r>
          </w:p>
        </w:tc>
        <w:tc>
          <w:tcPr>
            <w:tcW w:w="7088" w:type="dxa"/>
            <w:shd w:val="clear" w:color="auto" w:fill="auto"/>
            <w:vAlign w:val="center"/>
            <w:hideMark/>
          </w:tcPr>
          <w:p w14:paraId="4FAB001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SUCEDANEO DE LECHE HUMANA DE TERMINO POLVO DENSIDAD ENERGETICA 0.66-0.68 ENVASE CON 400 A 454 G Y MEDIDA DE 4.30 A 4.50 G</w:t>
            </w:r>
          </w:p>
        </w:tc>
      </w:tr>
      <w:tr w:rsidR="00CA5DBD" w:rsidRPr="006D49ED" w14:paraId="7308504F" w14:textId="080E1875" w:rsidTr="00CA5DBD">
        <w:trPr>
          <w:trHeight w:val="864"/>
        </w:trPr>
        <w:tc>
          <w:tcPr>
            <w:tcW w:w="567" w:type="dxa"/>
            <w:vAlign w:val="center"/>
          </w:tcPr>
          <w:p w14:paraId="09518693" w14:textId="25C8AF3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805</w:t>
            </w:r>
          </w:p>
        </w:tc>
        <w:tc>
          <w:tcPr>
            <w:tcW w:w="1276" w:type="dxa"/>
            <w:shd w:val="clear" w:color="auto" w:fill="auto"/>
            <w:noWrap/>
            <w:vAlign w:val="center"/>
            <w:hideMark/>
          </w:tcPr>
          <w:p w14:paraId="3285C62E" w14:textId="275880C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030.000.0011.01</w:t>
            </w:r>
          </w:p>
        </w:tc>
        <w:tc>
          <w:tcPr>
            <w:tcW w:w="7088" w:type="dxa"/>
            <w:shd w:val="clear" w:color="auto" w:fill="auto"/>
            <w:vAlign w:val="center"/>
            <w:hideMark/>
          </w:tcPr>
          <w:p w14:paraId="5110A5E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FORMULA PARA LACTANTES (SUCEDANEO DE LECHE HUMANA DE TERMINO). POLVO O LIQUIDO.  ENERGIA: 100ML 60 KCAL - 70 KCAL, ENERGIA: 100ML 250 KJ - 295 KJ, VITAMINAS: VITAMINA A (EXPRESADOS EN RETINOL): 100KCAL 200 U.I. O 60 MICROGRAMOS - 600                     </w:t>
            </w:r>
          </w:p>
        </w:tc>
      </w:tr>
      <w:tr w:rsidR="00CA5DBD" w:rsidRPr="006D49ED" w14:paraId="47F70E29" w14:textId="139942CB" w:rsidTr="00CA5DBD">
        <w:trPr>
          <w:trHeight w:val="576"/>
        </w:trPr>
        <w:tc>
          <w:tcPr>
            <w:tcW w:w="567" w:type="dxa"/>
            <w:vAlign w:val="center"/>
          </w:tcPr>
          <w:p w14:paraId="19808F9A" w14:textId="1EF6C61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806</w:t>
            </w:r>
          </w:p>
        </w:tc>
        <w:tc>
          <w:tcPr>
            <w:tcW w:w="1276" w:type="dxa"/>
            <w:shd w:val="clear" w:color="auto" w:fill="auto"/>
            <w:noWrap/>
            <w:vAlign w:val="center"/>
            <w:hideMark/>
          </w:tcPr>
          <w:p w14:paraId="20FDE04F" w14:textId="17A469E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030.000.0012.00</w:t>
            </w:r>
          </w:p>
        </w:tc>
        <w:tc>
          <w:tcPr>
            <w:tcW w:w="7088" w:type="dxa"/>
            <w:shd w:val="clear" w:color="auto" w:fill="auto"/>
            <w:vAlign w:val="center"/>
            <w:hideMark/>
          </w:tcPr>
          <w:p w14:paraId="4693090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SUCEDANEO DE LECHE HUMANA DE TERMINO SIN LACTOSA POLVO DENSIDAD ENERGETICA 0.66-0.68 ENVASE CON 375 A 400 G</w:t>
            </w:r>
          </w:p>
        </w:tc>
      </w:tr>
      <w:tr w:rsidR="00CA5DBD" w:rsidRPr="006D49ED" w14:paraId="09399627" w14:textId="25DBC33A" w:rsidTr="00A63418">
        <w:trPr>
          <w:trHeight w:val="676"/>
        </w:trPr>
        <w:tc>
          <w:tcPr>
            <w:tcW w:w="567" w:type="dxa"/>
            <w:vAlign w:val="center"/>
          </w:tcPr>
          <w:p w14:paraId="69F272D5" w14:textId="7C1A5CE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807</w:t>
            </w:r>
          </w:p>
        </w:tc>
        <w:tc>
          <w:tcPr>
            <w:tcW w:w="1276" w:type="dxa"/>
            <w:shd w:val="clear" w:color="auto" w:fill="auto"/>
            <w:noWrap/>
            <w:vAlign w:val="center"/>
            <w:hideMark/>
          </w:tcPr>
          <w:p w14:paraId="6BE70A04" w14:textId="7411CD0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030.000.0013.01</w:t>
            </w:r>
          </w:p>
        </w:tc>
        <w:tc>
          <w:tcPr>
            <w:tcW w:w="7088" w:type="dxa"/>
            <w:shd w:val="clear" w:color="auto" w:fill="auto"/>
            <w:vAlign w:val="center"/>
            <w:hideMark/>
          </w:tcPr>
          <w:p w14:paraId="1978347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FORMULA PARA LACTANTES CON NECESIDADES ESPECIALES DE NUTRICION CON </w:t>
            </w:r>
            <w:proofErr w:type="gramStart"/>
            <w:r w:rsidRPr="006D49ED">
              <w:rPr>
                <w:rFonts w:ascii="Aptos Narrow" w:eastAsia="Times New Roman" w:hAnsi="Aptos Narrow"/>
                <w:color w:val="000000"/>
                <w:sz w:val="16"/>
                <w:szCs w:val="16"/>
                <w:lang w:eastAsia="es-MX"/>
              </w:rPr>
              <w:t>PROTEINA  EXTENSAMENTE</w:t>
            </w:r>
            <w:proofErr w:type="gramEnd"/>
            <w:r w:rsidRPr="006D49ED">
              <w:rPr>
                <w:rFonts w:ascii="Aptos Narrow" w:eastAsia="Times New Roman" w:hAnsi="Aptos Narrow"/>
                <w:color w:val="000000"/>
                <w:sz w:val="16"/>
                <w:szCs w:val="16"/>
                <w:lang w:eastAsia="es-MX"/>
              </w:rPr>
              <w:t xml:space="preserve"> HIDROLIZADA. POLVO O LIQUIDO. ENERGIA: 100ML 60 KCAL - 85 </w:t>
            </w:r>
            <w:proofErr w:type="gramStart"/>
            <w:r w:rsidRPr="006D49ED">
              <w:rPr>
                <w:rFonts w:ascii="Aptos Narrow" w:eastAsia="Times New Roman" w:hAnsi="Aptos Narrow"/>
                <w:color w:val="000000"/>
                <w:sz w:val="16"/>
                <w:szCs w:val="16"/>
                <w:lang w:eastAsia="es-MX"/>
              </w:rPr>
              <w:t>KCAL,  ENERGIA</w:t>
            </w:r>
            <w:proofErr w:type="gramEnd"/>
            <w:r w:rsidRPr="006D49ED">
              <w:rPr>
                <w:rFonts w:ascii="Aptos Narrow" w:eastAsia="Times New Roman" w:hAnsi="Aptos Narrow"/>
                <w:color w:val="000000"/>
                <w:sz w:val="16"/>
                <w:szCs w:val="16"/>
                <w:lang w:eastAsia="es-MX"/>
              </w:rPr>
              <w:t xml:space="preserve">: 100ML 250 KJ - 355 KJ, VITAMINAS: VITAMINA A: 100KCAL 200 U.I. O 60                       </w:t>
            </w:r>
          </w:p>
        </w:tc>
      </w:tr>
      <w:tr w:rsidR="00CA5DBD" w:rsidRPr="006D49ED" w14:paraId="57EF9B31" w14:textId="18EE05BC" w:rsidTr="00CA5DBD">
        <w:trPr>
          <w:trHeight w:val="576"/>
        </w:trPr>
        <w:tc>
          <w:tcPr>
            <w:tcW w:w="567" w:type="dxa"/>
            <w:vAlign w:val="center"/>
          </w:tcPr>
          <w:p w14:paraId="5D21B1BC" w14:textId="1A6A45F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808</w:t>
            </w:r>
          </w:p>
        </w:tc>
        <w:tc>
          <w:tcPr>
            <w:tcW w:w="1276" w:type="dxa"/>
            <w:shd w:val="clear" w:color="auto" w:fill="auto"/>
            <w:noWrap/>
            <w:vAlign w:val="center"/>
            <w:hideMark/>
          </w:tcPr>
          <w:p w14:paraId="0141FC50" w14:textId="152C3C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030.000.0014.00</w:t>
            </w:r>
          </w:p>
        </w:tc>
        <w:tc>
          <w:tcPr>
            <w:tcW w:w="7088" w:type="dxa"/>
            <w:shd w:val="clear" w:color="auto" w:fill="auto"/>
            <w:vAlign w:val="center"/>
            <w:hideMark/>
          </w:tcPr>
          <w:p w14:paraId="5B7927A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FORMULA DE SEGUIMIENTO O CONTINUACION POLVO DENSIDAD ENERGETICA 0.6667-0.68 ENVASE CON 400 A 454 G Y MEDIDA DE 4.30 A 4.50 G</w:t>
            </w:r>
          </w:p>
        </w:tc>
      </w:tr>
      <w:tr w:rsidR="00CA5DBD" w:rsidRPr="006D49ED" w14:paraId="5A0F5E15" w14:textId="1370D96E" w:rsidTr="00CA5DBD">
        <w:trPr>
          <w:trHeight w:val="288"/>
        </w:trPr>
        <w:tc>
          <w:tcPr>
            <w:tcW w:w="567" w:type="dxa"/>
            <w:vAlign w:val="center"/>
          </w:tcPr>
          <w:p w14:paraId="21BE4C32" w14:textId="7A0AAB9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809</w:t>
            </w:r>
          </w:p>
        </w:tc>
        <w:tc>
          <w:tcPr>
            <w:tcW w:w="1276" w:type="dxa"/>
            <w:shd w:val="clear" w:color="auto" w:fill="auto"/>
            <w:noWrap/>
            <w:vAlign w:val="center"/>
            <w:hideMark/>
          </w:tcPr>
          <w:p w14:paraId="1E219DF0" w14:textId="70AC6C2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030.000.5235.00</w:t>
            </w:r>
          </w:p>
        </w:tc>
        <w:tc>
          <w:tcPr>
            <w:tcW w:w="7088" w:type="dxa"/>
            <w:shd w:val="clear" w:color="auto" w:fill="auto"/>
            <w:vAlign w:val="center"/>
            <w:hideMark/>
          </w:tcPr>
          <w:p w14:paraId="0AB4D2B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NO ENCONTRADA</w:t>
            </w:r>
          </w:p>
        </w:tc>
      </w:tr>
      <w:tr w:rsidR="00CA5DBD" w:rsidRPr="006D49ED" w14:paraId="645373CA" w14:textId="45D9FED7" w:rsidTr="00CA5DBD">
        <w:trPr>
          <w:trHeight w:val="864"/>
        </w:trPr>
        <w:tc>
          <w:tcPr>
            <w:tcW w:w="567" w:type="dxa"/>
            <w:vAlign w:val="center"/>
          </w:tcPr>
          <w:p w14:paraId="21E7D703" w14:textId="06655C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810</w:t>
            </w:r>
          </w:p>
        </w:tc>
        <w:tc>
          <w:tcPr>
            <w:tcW w:w="1276" w:type="dxa"/>
            <w:shd w:val="clear" w:color="auto" w:fill="auto"/>
            <w:noWrap/>
            <w:vAlign w:val="center"/>
            <w:hideMark/>
          </w:tcPr>
          <w:p w14:paraId="1A9941DE" w14:textId="1C7DD1D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030.000.6506.01</w:t>
            </w:r>
          </w:p>
        </w:tc>
        <w:tc>
          <w:tcPr>
            <w:tcW w:w="7088" w:type="dxa"/>
            <w:shd w:val="clear" w:color="auto" w:fill="auto"/>
            <w:vAlign w:val="center"/>
            <w:hideMark/>
          </w:tcPr>
          <w:p w14:paraId="0480AD4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FORMULA PARA LACTANTES CON NECESIDADES ESPECIALES DE NUTRICION FORTIFICADOR DE LECHE MATERNA O HUMANA. POLVO O LIQUIDO. VITAMINAS. VITAMINA A (EXPRESADOS EN RETINOL) 3 510 U.I. O 1 053 G 5 958 U.I. O 1 787,5 G - VITAMINA D 14,13 MG O 565 U.I. 36,4MIC    </w:t>
            </w:r>
          </w:p>
        </w:tc>
      </w:tr>
      <w:tr w:rsidR="00CA5DBD" w:rsidRPr="006D49ED" w14:paraId="5F4829FA" w14:textId="765A29DC" w:rsidTr="00CA5DBD">
        <w:trPr>
          <w:trHeight w:val="288"/>
        </w:trPr>
        <w:tc>
          <w:tcPr>
            <w:tcW w:w="567" w:type="dxa"/>
            <w:vAlign w:val="center"/>
          </w:tcPr>
          <w:p w14:paraId="1427EB29" w14:textId="7993DD4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811</w:t>
            </w:r>
          </w:p>
        </w:tc>
        <w:tc>
          <w:tcPr>
            <w:tcW w:w="1276" w:type="dxa"/>
            <w:shd w:val="clear" w:color="auto" w:fill="auto"/>
            <w:noWrap/>
            <w:vAlign w:val="center"/>
            <w:hideMark/>
          </w:tcPr>
          <w:p w14:paraId="708E0683" w14:textId="5630408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040.000.0221.00</w:t>
            </w:r>
          </w:p>
        </w:tc>
        <w:tc>
          <w:tcPr>
            <w:tcW w:w="7088" w:type="dxa"/>
            <w:shd w:val="clear" w:color="auto" w:fill="auto"/>
            <w:vAlign w:val="center"/>
            <w:hideMark/>
          </w:tcPr>
          <w:p w14:paraId="139CD2A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TIOPENTAL SODICO SOLUCION INYECTABLE 0.5 G/20 ML FRASCO AMPULA Y DILUYENTE CON 20 ML</w:t>
            </w:r>
          </w:p>
        </w:tc>
      </w:tr>
      <w:tr w:rsidR="00CA5DBD" w:rsidRPr="006D49ED" w14:paraId="035DE827" w14:textId="5E344DF2" w:rsidTr="00CA5DBD">
        <w:trPr>
          <w:trHeight w:val="288"/>
        </w:trPr>
        <w:tc>
          <w:tcPr>
            <w:tcW w:w="567" w:type="dxa"/>
            <w:vAlign w:val="center"/>
          </w:tcPr>
          <w:p w14:paraId="60AE6897" w14:textId="389BDF2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812</w:t>
            </w:r>
          </w:p>
        </w:tc>
        <w:tc>
          <w:tcPr>
            <w:tcW w:w="1276" w:type="dxa"/>
            <w:shd w:val="clear" w:color="auto" w:fill="auto"/>
            <w:noWrap/>
            <w:vAlign w:val="center"/>
            <w:hideMark/>
          </w:tcPr>
          <w:p w14:paraId="6E7F3429" w14:textId="5A754A4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040.000.0226.00</w:t>
            </w:r>
          </w:p>
        </w:tc>
        <w:tc>
          <w:tcPr>
            <w:tcW w:w="7088" w:type="dxa"/>
            <w:shd w:val="clear" w:color="auto" w:fill="auto"/>
            <w:vAlign w:val="center"/>
            <w:hideMark/>
          </w:tcPr>
          <w:p w14:paraId="2100FFA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KETAMINA SOLUCION INYECTABLE 500 MG/10 ML FRASCO AMPULA CON 10 ML</w:t>
            </w:r>
          </w:p>
        </w:tc>
      </w:tr>
      <w:tr w:rsidR="00CA5DBD" w:rsidRPr="006D49ED" w14:paraId="167DEB22" w14:textId="4D77F8F1" w:rsidTr="00CA5DBD">
        <w:trPr>
          <w:trHeight w:val="288"/>
        </w:trPr>
        <w:tc>
          <w:tcPr>
            <w:tcW w:w="567" w:type="dxa"/>
            <w:vAlign w:val="center"/>
          </w:tcPr>
          <w:p w14:paraId="04257B8F" w14:textId="4ECDB62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813</w:t>
            </w:r>
          </w:p>
        </w:tc>
        <w:tc>
          <w:tcPr>
            <w:tcW w:w="1276" w:type="dxa"/>
            <w:shd w:val="clear" w:color="auto" w:fill="auto"/>
            <w:noWrap/>
            <w:vAlign w:val="center"/>
            <w:hideMark/>
          </w:tcPr>
          <w:p w14:paraId="449FE16E" w14:textId="1DEF65E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040.000.0243.00</w:t>
            </w:r>
          </w:p>
        </w:tc>
        <w:tc>
          <w:tcPr>
            <w:tcW w:w="7088" w:type="dxa"/>
            <w:shd w:val="clear" w:color="auto" w:fill="auto"/>
            <w:vAlign w:val="center"/>
            <w:hideMark/>
          </w:tcPr>
          <w:p w14:paraId="44981AD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ETOMIDATO SOLUCION INYECTABLE 20 MG/10 ML 5 AMPOLLETAS CON 10 ML</w:t>
            </w:r>
          </w:p>
        </w:tc>
      </w:tr>
      <w:tr w:rsidR="00CA5DBD" w:rsidRPr="006D49ED" w14:paraId="00267E8A" w14:textId="2BB159D5" w:rsidTr="00CA5DBD">
        <w:trPr>
          <w:trHeight w:val="576"/>
        </w:trPr>
        <w:tc>
          <w:tcPr>
            <w:tcW w:w="567" w:type="dxa"/>
            <w:vAlign w:val="center"/>
          </w:tcPr>
          <w:p w14:paraId="36C5D861" w14:textId="44D2238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814</w:t>
            </w:r>
          </w:p>
        </w:tc>
        <w:tc>
          <w:tcPr>
            <w:tcW w:w="1276" w:type="dxa"/>
            <w:shd w:val="clear" w:color="auto" w:fill="auto"/>
            <w:noWrap/>
            <w:vAlign w:val="center"/>
            <w:hideMark/>
          </w:tcPr>
          <w:p w14:paraId="77B2474C" w14:textId="2D01BD3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040.000.0248.00</w:t>
            </w:r>
          </w:p>
        </w:tc>
        <w:tc>
          <w:tcPr>
            <w:tcW w:w="7088" w:type="dxa"/>
            <w:shd w:val="clear" w:color="auto" w:fill="auto"/>
            <w:vAlign w:val="center"/>
            <w:hideMark/>
          </w:tcPr>
          <w:p w14:paraId="0D66278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REMIFENTANILO. SOLUCION INYECTABLE CADA FRASCO AMPULA CONTIENE: CLORHIDRATO DEREMIFENTANILO EQUIVALENTE A 2 MG DE REMIFENTANILO ENVASE CON 5 FRASCOS AMPULA.</w:t>
            </w:r>
          </w:p>
        </w:tc>
      </w:tr>
      <w:tr w:rsidR="00CA5DBD" w:rsidRPr="006D49ED" w14:paraId="02FE38A3" w14:textId="4151819F" w:rsidTr="00CA5DBD">
        <w:trPr>
          <w:trHeight w:val="288"/>
        </w:trPr>
        <w:tc>
          <w:tcPr>
            <w:tcW w:w="567" w:type="dxa"/>
            <w:vAlign w:val="center"/>
          </w:tcPr>
          <w:p w14:paraId="3B9241D2" w14:textId="4CAABE3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815</w:t>
            </w:r>
          </w:p>
        </w:tc>
        <w:tc>
          <w:tcPr>
            <w:tcW w:w="1276" w:type="dxa"/>
            <w:shd w:val="clear" w:color="auto" w:fill="auto"/>
            <w:noWrap/>
            <w:vAlign w:val="center"/>
            <w:hideMark/>
          </w:tcPr>
          <w:p w14:paraId="5FD115C6" w14:textId="5F0AC77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040.000.0302.00</w:t>
            </w:r>
          </w:p>
        </w:tc>
        <w:tc>
          <w:tcPr>
            <w:tcW w:w="7088" w:type="dxa"/>
            <w:shd w:val="clear" w:color="auto" w:fill="auto"/>
            <w:vAlign w:val="center"/>
            <w:hideMark/>
          </w:tcPr>
          <w:p w14:paraId="733D3C1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NALOXONA SOLUCION INYECTABLE 0.4 MG/ML 10 AMPOLLETAS CON 1 ML</w:t>
            </w:r>
          </w:p>
        </w:tc>
      </w:tr>
      <w:tr w:rsidR="00CA5DBD" w:rsidRPr="006D49ED" w14:paraId="19844B36" w14:textId="1EDB768C" w:rsidTr="00CA5DBD">
        <w:trPr>
          <w:trHeight w:val="288"/>
        </w:trPr>
        <w:tc>
          <w:tcPr>
            <w:tcW w:w="567" w:type="dxa"/>
            <w:vAlign w:val="center"/>
          </w:tcPr>
          <w:p w14:paraId="4DED0DDE" w14:textId="4D4F8C8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816</w:t>
            </w:r>
          </w:p>
        </w:tc>
        <w:tc>
          <w:tcPr>
            <w:tcW w:w="1276" w:type="dxa"/>
            <w:shd w:val="clear" w:color="auto" w:fill="auto"/>
            <w:noWrap/>
            <w:vAlign w:val="center"/>
            <w:hideMark/>
          </w:tcPr>
          <w:p w14:paraId="6DCF7A1D" w14:textId="74F3F4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040.000.1544.00</w:t>
            </w:r>
          </w:p>
        </w:tc>
        <w:tc>
          <w:tcPr>
            <w:tcW w:w="7088" w:type="dxa"/>
            <w:shd w:val="clear" w:color="auto" w:fill="auto"/>
            <w:vAlign w:val="center"/>
            <w:hideMark/>
          </w:tcPr>
          <w:p w14:paraId="4B8C8D8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ERGOMETRINA (ERGONOVINA) SOLUCION INYECTABLE 0.2 MG/ ML 50 AMPOLLETAS CON 1 ML</w:t>
            </w:r>
          </w:p>
        </w:tc>
      </w:tr>
      <w:tr w:rsidR="00CA5DBD" w:rsidRPr="006D49ED" w14:paraId="787FDBBE" w14:textId="45435B1D" w:rsidTr="00CA5DBD">
        <w:trPr>
          <w:trHeight w:val="288"/>
        </w:trPr>
        <w:tc>
          <w:tcPr>
            <w:tcW w:w="567" w:type="dxa"/>
            <w:vAlign w:val="center"/>
          </w:tcPr>
          <w:p w14:paraId="3640BCC6" w14:textId="7FCF2DB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817</w:t>
            </w:r>
          </w:p>
        </w:tc>
        <w:tc>
          <w:tcPr>
            <w:tcW w:w="1276" w:type="dxa"/>
            <w:shd w:val="clear" w:color="auto" w:fill="auto"/>
            <w:noWrap/>
            <w:vAlign w:val="center"/>
            <w:hideMark/>
          </w:tcPr>
          <w:p w14:paraId="034606A6" w14:textId="1A39CB8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040.000.2098.00</w:t>
            </w:r>
          </w:p>
        </w:tc>
        <w:tc>
          <w:tcPr>
            <w:tcW w:w="7088" w:type="dxa"/>
            <w:shd w:val="clear" w:color="auto" w:fill="auto"/>
            <w:vAlign w:val="center"/>
            <w:hideMark/>
          </w:tcPr>
          <w:p w14:paraId="3079D25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BUPRENORFINA PARCHE 20 MG ENVASE CON 4 PARCHES</w:t>
            </w:r>
          </w:p>
        </w:tc>
      </w:tr>
      <w:tr w:rsidR="00CA5DBD" w:rsidRPr="006D49ED" w14:paraId="15DD9D32" w14:textId="00927DA3" w:rsidTr="00CA5DBD">
        <w:trPr>
          <w:trHeight w:val="288"/>
        </w:trPr>
        <w:tc>
          <w:tcPr>
            <w:tcW w:w="567" w:type="dxa"/>
            <w:vAlign w:val="center"/>
          </w:tcPr>
          <w:p w14:paraId="71FCF899" w14:textId="4A19F6C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818</w:t>
            </w:r>
          </w:p>
        </w:tc>
        <w:tc>
          <w:tcPr>
            <w:tcW w:w="1276" w:type="dxa"/>
            <w:shd w:val="clear" w:color="auto" w:fill="auto"/>
            <w:noWrap/>
            <w:vAlign w:val="center"/>
            <w:hideMark/>
          </w:tcPr>
          <w:p w14:paraId="5C1DF99D" w14:textId="6C96D88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040.000.2103.00</w:t>
            </w:r>
          </w:p>
        </w:tc>
        <w:tc>
          <w:tcPr>
            <w:tcW w:w="7088" w:type="dxa"/>
            <w:shd w:val="clear" w:color="auto" w:fill="auto"/>
            <w:vAlign w:val="center"/>
            <w:hideMark/>
          </w:tcPr>
          <w:p w14:paraId="04FDE3F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SOLUCION INYECTABLE 10 MG 5 AMPOLLETAS</w:t>
            </w:r>
          </w:p>
        </w:tc>
      </w:tr>
      <w:tr w:rsidR="00CA5DBD" w:rsidRPr="006D49ED" w14:paraId="6702E807" w14:textId="5380C1B4" w:rsidTr="00CA5DBD">
        <w:trPr>
          <w:trHeight w:val="288"/>
        </w:trPr>
        <w:tc>
          <w:tcPr>
            <w:tcW w:w="567" w:type="dxa"/>
            <w:vAlign w:val="center"/>
          </w:tcPr>
          <w:p w14:paraId="13346EC6" w14:textId="611C67B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819</w:t>
            </w:r>
          </w:p>
        </w:tc>
        <w:tc>
          <w:tcPr>
            <w:tcW w:w="1276" w:type="dxa"/>
            <w:shd w:val="clear" w:color="auto" w:fill="auto"/>
            <w:noWrap/>
            <w:vAlign w:val="center"/>
            <w:hideMark/>
          </w:tcPr>
          <w:p w14:paraId="71E44F18" w14:textId="10D9EBB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040.000.2107.00</w:t>
            </w:r>
          </w:p>
        </w:tc>
        <w:tc>
          <w:tcPr>
            <w:tcW w:w="7088" w:type="dxa"/>
            <w:shd w:val="clear" w:color="auto" w:fill="auto"/>
            <w:vAlign w:val="center"/>
            <w:hideMark/>
          </w:tcPr>
          <w:p w14:paraId="5EBB33F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EFEDRINA SOLUCION INYECTABLE 50 MG/2 ML 100 AMPOLLETAS CON 2 ML</w:t>
            </w:r>
          </w:p>
        </w:tc>
      </w:tr>
      <w:tr w:rsidR="00CA5DBD" w:rsidRPr="006D49ED" w14:paraId="09DF43C7" w14:textId="7E4776A7" w:rsidTr="00CA5DBD">
        <w:trPr>
          <w:trHeight w:val="288"/>
        </w:trPr>
        <w:tc>
          <w:tcPr>
            <w:tcW w:w="567" w:type="dxa"/>
            <w:vAlign w:val="center"/>
          </w:tcPr>
          <w:p w14:paraId="2228C3DB" w14:textId="19C2A46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820</w:t>
            </w:r>
          </w:p>
        </w:tc>
        <w:tc>
          <w:tcPr>
            <w:tcW w:w="1276" w:type="dxa"/>
            <w:shd w:val="clear" w:color="auto" w:fill="auto"/>
            <w:noWrap/>
            <w:vAlign w:val="center"/>
            <w:hideMark/>
          </w:tcPr>
          <w:p w14:paraId="758C4036" w14:textId="5D8A6A9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040.000.2499.00</w:t>
            </w:r>
          </w:p>
        </w:tc>
        <w:tc>
          <w:tcPr>
            <w:tcW w:w="7088" w:type="dxa"/>
            <w:shd w:val="clear" w:color="auto" w:fill="auto"/>
            <w:vAlign w:val="center"/>
            <w:hideMark/>
          </w:tcPr>
          <w:p w14:paraId="2088587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ALPRAZOLAM TABLETA 2 MG 30 TABLETAS</w:t>
            </w:r>
          </w:p>
        </w:tc>
      </w:tr>
      <w:tr w:rsidR="00CA5DBD" w:rsidRPr="006D49ED" w14:paraId="6C52FD24" w14:textId="10DC7C96" w:rsidTr="00CA5DBD">
        <w:trPr>
          <w:trHeight w:val="288"/>
        </w:trPr>
        <w:tc>
          <w:tcPr>
            <w:tcW w:w="567" w:type="dxa"/>
            <w:vAlign w:val="center"/>
          </w:tcPr>
          <w:p w14:paraId="26AED004" w14:textId="5B29D89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821</w:t>
            </w:r>
          </w:p>
        </w:tc>
        <w:tc>
          <w:tcPr>
            <w:tcW w:w="1276" w:type="dxa"/>
            <w:shd w:val="clear" w:color="auto" w:fill="auto"/>
            <w:noWrap/>
            <w:vAlign w:val="center"/>
            <w:hideMark/>
          </w:tcPr>
          <w:p w14:paraId="5537D487" w14:textId="10EE729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040.000.2500.00</w:t>
            </w:r>
          </w:p>
        </w:tc>
        <w:tc>
          <w:tcPr>
            <w:tcW w:w="7088" w:type="dxa"/>
            <w:shd w:val="clear" w:color="auto" w:fill="auto"/>
            <w:vAlign w:val="center"/>
            <w:hideMark/>
          </w:tcPr>
          <w:p w14:paraId="59E1117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ALPRAZOLAM TABLETA 0.25 MG 30 TABLETAS</w:t>
            </w:r>
          </w:p>
        </w:tc>
      </w:tr>
      <w:tr w:rsidR="00CA5DBD" w:rsidRPr="006D49ED" w14:paraId="31B030EB" w14:textId="3AAF357A" w:rsidTr="00CA5DBD">
        <w:trPr>
          <w:trHeight w:val="288"/>
        </w:trPr>
        <w:tc>
          <w:tcPr>
            <w:tcW w:w="567" w:type="dxa"/>
            <w:vAlign w:val="center"/>
          </w:tcPr>
          <w:p w14:paraId="0AE15CD0" w14:textId="6F67C6A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822</w:t>
            </w:r>
          </w:p>
        </w:tc>
        <w:tc>
          <w:tcPr>
            <w:tcW w:w="1276" w:type="dxa"/>
            <w:shd w:val="clear" w:color="auto" w:fill="auto"/>
            <w:noWrap/>
            <w:vAlign w:val="center"/>
            <w:hideMark/>
          </w:tcPr>
          <w:p w14:paraId="46C643F1" w14:textId="1B6EF60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040.000.2601.00</w:t>
            </w:r>
          </w:p>
        </w:tc>
        <w:tc>
          <w:tcPr>
            <w:tcW w:w="7088" w:type="dxa"/>
            <w:shd w:val="clear" w:color="auto" w:fill="auto"/>
            <w:vAlign w:val="center"/>
            <w:hideMark/>
          </w:tcPr>
          <w:p w14:paraId="3F2943C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FENOBARBITAL TABLETA 100 MG 20 TABLETAS</w:t>
            </w:r>
          </w:p>
        </w:tc>
      </w:tr>
      <w:tr w:rsidR="00CA5DBD" w:rsidRPr="006D49ED" w14:paraId="0AFE5A15" w14:textId="0EFD181A" w:rsidTr="00CA5DBD">
        <w:trPr>
          <w:trHeight w:val="288"/>
        </w:trPr>
        <w:tc>
          <w:tcPr>
            <w:tcW w:w="567" w:type="dxa"/>
            <w:vAlign w:val="center"/>
          </w:tcPr>
          <w:p w14:paraId="0CF8702E" w14:textId="7B3D5A7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823</w:t>
            </w:r>
          </w:p>
        </w:tc>
        <w:tc>
          <w:tcPr>
            <w:tcW w:w="1276" w:type="dxa"/>
            <w:shd w:val="clear" w:color="auto" w:fill="auto"/>
            <w:noWrap/>
            <w:vAlign w:val="center"/>
            <w:hideMark/>
          </w:tcPr>
          <w:p w14:paraId="4F5166C3" w14:textId="02B24B1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040.000.2612.00</w:t>
            </w:r>
          </w:p>
        </w:tc>
        <w:tc>
          <w:tcPr>
            <w:tcW w:w="7088" w:type="dxa"/>
            <w:shd w:val="clear" w:color="auto" w:fill="auto"/>
            <w:vAlign w:val="center"/>
            <w:hideMark/>
          </w:tcPr>
          <w:p w14:paraId="00E013F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CLONAZEPAM TABLETA 2 MG 30 TABLETAS</w:t>
            </w:r>
          </w:p>
        </w:tc>
      </w:tr>
      <w:tr w:rsidR="00CA5DBD" w:rsidRPr="006D49ED" w14:paraId="7D258609" w14:textId="6F1D350F" w:rsidTr="00CA5DBD">
        <w:trPr>
          <w:trHeight w:val="288"/>
        </w:trPr>
        <w:tc>
          <w:tcPr>
            <w:tcW w:w="567" w:type="dxa"/>
            <w:vAlign w:val="center"/>
          </w:tcPr>
          <w:p w14:paraId="02D2E9FF" w14:textId="7BC4B16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824</w:t>
            </w:r>
          </w:p>
        </w:tc>
        <w:tc>
          <w:tcPr>
            <w:tcW w:w="1276" w:type="dxa"/>
            <w:shd w:val="clear" w:color="auto" w:fill="auto"/>
            <w:noWrap/>
            <w:vAlign w:val="center"/>
            <w:hideMark/>
          </w:tcPr>
          <w:p w14:paraId="5AD29807" w14:textId="31F443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040.000.2613.00</w:t>
            </w:r>
          </w:p>
        </w:tc>
        <w:tc>
          <w:tcPr>
            <w:tcW w:w="7088" w:type="dxa"/>
            <w:shd w:val="clear" w:color="auto" w:fill="auto"/>
            <w:vAlign w:val="center"/>
            <w:hideMark/>
          </w:tcPr>
          <w:p w14:paraId="5C1F362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CLONAZEPAM SOLUCION 2.5 MG/ ML ENVASE CON 10 ML Y GOTERO INTEGRAL</w:t>
            </w:r>
          </w:p>
        </w:tc>
      </w:tr>
      <w:tr w:rsidR="00CA5DBD" w:rsidRPr="006D49ED" w14:paraId="1EE61250" w14:textId="089E4082" w:rsidTr="00CA5DBD">
        <w:trPr>
          <w:trHeight w:val="288"/>
        </w:trPr>
        <w:tc>
          <w:tcPr>
            <w:tcW w:w="567" w:type="dxa"/>
            <w:vAlign w:val="center"/>
          </w:tcPr>
          <w:p w14:paraId="4F61935A" w14:textId="43D636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825</w:t>
            </w:r>
          </w:p>
        </w:tc>
        <w:tc>
          <w:tcPr>
            <w:tcW w:w="1276" w:type="dxa"/>
            <w:shd w:val="clear" w:color="auto" w:fill="auto"/>
            <w:noWrap/>
            <w:vAlign w:val="center"/>
            <w:hideMark/>
          </w:tcPr>
          <w:p w14:paraId="239410D7" w14:textId="70678B8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040.000.2619.00</w:t>
            </w:r>
          </w:p>
        </w:tc>
        <w:tc>
          <w:tcPr>
            <w:tcW w:w="7088" w:type="dxa"/>
            <w:shd w:val="clear" w:color="auto" w:fill="auto"/>
            <w:vAlign w:val="center"/>
            <w:hideMark/>
          </w:tcPr>
          <w:p w14:paraId="0256CE7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FENOBARBITAL ELIXIR 20 MG/ 5 ML ENVASE CON 60 ML Y DOSIFICADOR DE 5 ML.</w:t>
            </w:r>
          </w:p>
        </w:tc>
      </w:tr>
      <w:tr w:rsidR="00CA5DBD" w:rsidRPr="006D49ED" w14:paraId="2C147EB6" w14:textId="18E181E6" w:rsidTr="00CA5DBD">
        <w:trPr>
          <w:trHeight w:val="288"/>
        </w:trPr>
        <w:tc>
          <w:tcPr>
            <w:tcW w:w="567" w:type="dxa"/>
            <w:vAlign w:val="center"/>
          </w:tcPr>
          <w:p w14:paraId="67B3B5C4" w14:textId="0BFB58B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826</w:t>
            </w:r>
          </w:p>
        </w:tc>
        <w:tc>
          <w:tcPr>
            <w:tcW w:w="1276" w:type="dxa"/>
            <w:shd w:val="clear" w:color="auto" w:fill="auto"/>
            <w:noWrap/>
            <w:vAlign w:val="center"/>
            <w:hideMark/>
          </w:tcPr>
          <w:p w14:paraId="7B59579B" w14:textId="6D5EC4E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040.000.2651.00</w:t>
            </w:r>
          </w:p>
        </w:tc>
        <w:tc>
          <w:tcPr>
            <w:tcW w:w="7088" w:type="dxa"/>
            <w:shd w:val="clear" w:color="auto" w:fill="auto"/>
            <w:vAlign w:val="center"/>
            <w:hideMark/>
          </w:tcPr>
          <w:p w14:paraId="2D82DFA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TRIHEXIFENIDILO TABLETA 5 MG 50 TABLETAS</w:t>
            </w:r>
          </w:p>
        </w:tc>
      </w:tr>
      <w:tr w:rsidR="00CA5DBD" w:rsidRPr="006D49ED" w14:paraId="34E12CB4" w14:textId="407085FC" w:rsidTr="00CA5DBD">
        <w:trPr>
          <w:trHeight w:val="288"/>
        </w:trPr>
        <w:tc>
          <w:tcPr>
            <w:tcW w:w="567" w:type="dxa"/>
            <w:vAlign w:val="center"/>
          </w:tcPr>
          <w:p w14:paraId="643BAB25" w14:textId="4488541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827</w:t>
            </w:r>
          </w:p>
        </w:tc>
        <w:tc>
          <w:tcPr>
            <w:tcW w:w="1276" w:type="dxa"/>
            <w:shd w:val="clear" w:color="auto" w:fill="auto"/>
            <w:noWrap/>
            <w:vAlign w:val="center"/>
            <w:hideMark/>
          </w:tcPr>
          <w:p w14:paraId="294DDE51" w14:textId="74510BB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040.000.2652.00</w:t>
            </w:r>
          </w:p>
        </w:tc>
        <w:tc>
          <w:tcPr>
            <w:tcW w:w="7088" w:type="dxa"/>
            <w:shd w:val="clear" w:color="auto" w:fill="auto"/>
            <w:vAlign w:val="center"/>
            <w:hideMark/>
          </w:tcPr>
          <w:p w14:paraId="2B5686D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BIPERIDENO TABLETA 2 MG 50 TABLETAS</w:t>
            </w:r>
          </w:p>
        </w:tc>
      </w:tr>
      <w:tr w:rsidR="00CA5DBD" w:rsidRPr="006D49ED" w14:paraId="168BBF6D" w14:textId="62849E18" w:rsidTr="00CA5DBD">
        <w:trPr>
          <w:trHeight w:val="288"/>
        </w:trPr>
        <w:tc>
          <w:tcPr>
            <w:tcW w:w="567" w:type="dxa"/>
            <w:vAlign w:val="center"/>
          </w:tcPr>
          <w:p w14:paraId="048B656A" w14:textId="3D0E620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828</w:t>
            </w:r>
          </w:p>
        </w:tc>
        <w:tc>
          <w:tcPr>
            <w:tcW w:w="1276" w:type="dxa"/>
            <w:shd w:val="clear" w:color="auto" w:fill="auto"/>
            <w:noWrap/>
            <w:vAlign w:val="center"/>
            <w:hideMark/>
          </w:tcPr>
          <w:p w14:paraId="3D7CCF15" w14:textId="60219CD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040.000.2653.00</w:t>
            </w:r>
          </w:p>
        </w:tc>
        <w:tc>
          <w:tcPr>
            <w:tcW w:w="7088" w:type="dxa"/>
            <w:shd w:val="clear" w:color="auto" w:fill="auto"/>
            <w:vAlign w:val="center"/>
            <w:hideMark/>
          </w:tcPr>
          <w:p w14:paraId="78211C5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BIPERIDENO SOLUCION INYECTABLE 5 MG/ ML 5 AMPOLLETAS CON UN ML</w:t>
            </w:r>
          </w:p>
        </w:tc>
      </w:tr>
      <w:tr w:rsidR="00CA5DBD" w:rsidRPr="006D49ED" w14:paraId="6A21DFC4" w14:textId="0B4598A5" w:rsidTr="00A63418">
        <w:trPr>
          <w:trHeight w:val="411"/>
        </w:trPr>
        <w:tc>
          <w:tcPr>
            <w:tcW w:w="567" w:type="dxa"/>
            <w:vAlign w:val="center"/>
          </w:tcPr>
          <w:p w14:paraId="074BD384" w14:textId="6BD45DF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829</w:t>
            </w:r>
          </w:p>
        </w:tc>
        <w:tc>
          <w:tcPr>
            <w:tcW w:w="1276" w:type="dxa"/>
            <w:shd w:val="clear" w:color="auto" w:fill="auto"/>
            <w:noWrap/>
            <w:vAlign w:val="center"/>
            <w:hideMark/>
          </w:tcPr>
          <w:p w14:paraId="0A3B6C01" w14:textId="72BE3D8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040.000.2673.00</w:t>
            </w:r>
          </w:p>
        </w:tc>
        <w:tc>
          <w:tcPr>
            <w:tcW w:w="7088" w:type="dxa"/>
            <w:shd w:val="clear" w:color="auto" w:fill="auto"/>
            <w:vAlign w:val="center"/>
            <w:hideMark/>
          </w:tcPr>
          <w:p w14:paraId="24AB06B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ERGOTAMINA Y CAFEINA COMPRIMIDO, GRAGEA O TABLETA 1 MG/ 100 MG 20 COMPRIMIDOS, GRAGEAS O TABLETAS</w:t>
            </w:r>
          </w:p>
        </w:tc>
      </w:tr>
      <w:tr w:rsidR="00CA5DBD" w:rsidRPr="006D49ED" w14:paraId="509A3B0A" w14:textId="26DFC124" w:rsidTr="00CA5DBD">
        <w:trPr>
          <w:trHeight w:val="288"/>
        </w:trPr>
        <w:tc>
          <w:tcPr>
            <w:tcW w:w="567" w:type="dxa"/>
            <w:vAlign w:val="center"/>
          </w:tcPr>
          <w:p w14:paraId="6D7E04F9" w14:textId="4D24E2D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830</w:t>
            </w:r>
          </w:p>
        </w:tc>
        <w:tc>
          <w:tcPr>
            <w:tcW w:w="1276" w:type="dxa"/>
            <w:shd w:val="clear" w:color="auto" w:fill="auto"/>
            <w:noWrap/>
            <w:vAlign w:val="center"/>
            <w:hideMark/>
          </w:tcPr>
          <w:p w14:paraId="309257D8" w14:textId="02FE368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040.000.3215.00</w:t>
            </w:r>
          </w:p>
        </w:tc>
        <w:tc>
          <w:tcPr>
            <w:tcW w:w="7088" w:type="dxa"/>
            <w:shd w:val="clear" w:color="auto" w:fill="auto"/>
            <w:vAlign w:val="center"/>
            <w:hideMark/>
          </w:tcPr>
          <w:p w14:paraId="7940B3A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DIAZEPAM TABLETA 10 MG 20 TABLETAS</w:t>
            </w:r>
          </w:p>
        </w:tc>
      </w:tr>
      <w:tr w:rsidR="00CA5DBD" w:rsidRPr="006D49ED" w14:paraId="06AE19C9" w14:textId="5BC5BCD4" w:rsidTr="00CA5DBD">
        <w:trPr>
          <w:trHeight w:val="288"/>
        </w:trPr>
        <w:tc>
          <w:tcPr>
            <w:tcW w:w="567" w:type="dxa"/>
            <w:vAlign w:val="center"/>
          </w:tcPr>
          <w:p w14:paraId="6C97E517" w14:textId="1B1FD29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831</w:t>
            </w:r>
          </w:p>
        </w:tc>
        <w:tc>
          <w:tcPr>
            <w:tcW w:w="1276" w:type="dxa"/>
            <w:shd w:val="clear" w:color="auto" w:fill="auto"/>
            <w:noWrap/>
            <w:vAlign w:val="center"/>
            <w:hideMark/>
          </w:tcPr>
          <w:p w14:paraId="47D7DE93" w14:textId="1691A5F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040.000.3241.01</w:t>
            </w:r>
          </w:p>
        </w:tc>
        <w:tc>
          <w:tcPr>
            <w:tcW w:w="7088" w:type="dxa"/>
            <w:shd w:val="clear" w:color="auto" w:fill="auto"/>
            <w:vAlign w:val="center"/>
            <w:hideMark/>
          </w:tcPr>
          <w:p w14:paraId="3F82957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TRIFLUOPERAZINA GRAGEA O TABLETA 5 MG 30 GRAGEAS O TABLETAS</w:t>
            </w:r>
          </w:p>
        </w:tc>
      </w:tr>
      <w:tr w:rsidR="00CA5DBD" w:rsidRPr="006D49ED" w14:paraId="72113AA5" w14:textId="67AFE78E" w:rsidTr="00CA5DBD">
        <w:trPr>
          <w:trHeight w:val="288"/>
        </w:trPr>
        <w:tc>
          <w:tcPr>
            <w:tcW w:w="567" w:type="dxa"/>
            <w:vAlign w:val="center"/>
          </w:tcPr>
          <w:p w14:paraId="222DA45A" w14:textId="2EDE94F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832</w:t>
            </w:r>
          </w:p>
        </w:tc>
        <w:tc>
          <w:tcPr>
            <w:tcW w:w="1276" w:type="dxa"/>
            <w:shd w:val="clear" w:color="auto" w:fill="auto"/>
            <w:noWrap/>
            <w:vAlign w:val="center"/>
            <w:hideMark/>
          </w:tcPr>
          <w:p w14:paraId="601FD656" w14:textId="1A3C9BB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040.000.3251.00</w:t>
            </w:r>
          </w:p>
        </w:tc>
        <w:tc>
          <w:tcPr>
            <w:tcW w:w="7088" w:type="dxa"/>
            <w:shd w:val="clear" w:color="auto" w:fill="auto"/>
            <w:vAlign w:val="center"/>
            <w:hideMark/>
          </w:tcPr>
          <w:p w14:paraId="406E826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HALOPERIDOL TABLETA 5 MG 20 TABLETAS</w:t>
            </w:r>
          </w:p>
        </w:tc>
      </w:tr>
      <w:tr w:rsidR="00CA5DBD" w:rsidRPr="006D49ED" w14:paraId="63058036" w14:textId="2C5D463B" w:rsidTr="00CA5DBD">
        <w:trPr>
          <w:trHeight w:val="288"/>
        </w:trPr>
        <w:tc>
          <w:tcPr>
            <w:tcW w:w="567" w:type="dxa"/>
            <w:vAlign w:val="center"/>
          </w:tcPr>
          <w:p w14:paraId="3E4113E2" w14:textId="2C05A4B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833</w:t>
            </w:r>
          </w:p>
        </w:tc>
        <w:tc>
          <w:tcPr>
            <w:tcW w:w="1276" w:type="dxa"/>
            <w:shd w:val="clear" w:color="auto" w:fill="auto"/>
            <w:noWrap/>
            <w:vAlign w:val="center"/>
            <w:hideMark/>
          </w:tcPr>
          <w:p w14:paraId="1A03BEE2" w14:textId="4C06DC5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040.000.3253.00</w:t>
            </w:r>
          </w:p>
        </w:tc>
        <w:tc>
          <w:tcPr>
            <w:tcW w:w="7088" w:type="dxa"/>
            <w:shd w:val="clear" w:color="auto" w:fill="auto"/>
            <w:vAlign w:val="center"/>
            <w:hideMark/>
          </w:tcPr>
          <w:p w14:paraId="1CBEB02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HALOPERIDOL SOLUCION INYECTABLE 5 MG/ ML 6 AMPOLLETAS CON 1 ML</w:t>
            </w:r>
          </w:p>
        </w:tc>
      </w:tr>
      <w:tr w:rsidR="00CA5DBD" w:rsidRPr="006D49ED" w14:paraId="3812485D" w14:textId="120C8170" w:rsidTr="00CA5DBD">
        <w:trPr>
          <w:trHeight w:val="288"/>
        </w:trPr>
        <w:tc>
          <w:tcPr>
            <w:tcW w:w="567" w:type="dxa"/>
            <w:vAlign w:val="center"/>
          </w:tcPr>
          <w:p w14:paraId="051EA1F5" w14:textId="6F8CEA4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834</w:t>
            </w:r>
          </w:p>
        </w:tc>
        <w:tc>
          <w:tcPr>
            <w:tcW w:w="1276" w:type="dxa"/>
            <w:shd w:val="clear" w:color="auto" w:fill="auto"/>
            <w:noWrap/>
            <w:vAlign w:val="center"/>
            <w:hideMark/>
          </w:tcPr>
          <w:p w14:paraId="651493FF" w14:textId="61A4AA1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040.000.3255.00</w:t>
            </w:r>
          </w:p>
        </w:tc>
        <w:tc>
          <w:tcPr>
            <w:tcW w:w="7088" w:type="dxa"/>
            <w:shd w:val="clear" w:color="auto" w:fill="auto"/>
            <w:vAlign w:val="center"/>
            <w:hideMark/>
          </w:tcPr>
          <w:p w14:paraId="617E8B8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LITIO TABLETA 300 MG 50 TABLETAS</w:t>
            </w:r>
          </w:p>
        </w:tc>
      </w:tr>
      <w:tr w:rsidR="00CA5DBD" w:rsidRPr="006D49ED" w14:paraId="165AFC8F" w14:textId="7CFFDDC0" w:rsidTr="00CA5DBD">
        <w:trPr>
          <w:trHeight w:val="288"/>
        </w:trPr>
        <w:tc>
          <w:tcPr>
            <w:tcW w:w="567" w:type="dxa"/>
            <w:vAlign w:val="center"/>
          </w:tcPr>
          <w:p w14:paraId="129E4C86" w14:textId="0C0491E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835</w:t>
            </w:r>
          </w:p>
        </w:tc>
        <w:tc>
          <w:tcPr>
            <w:tcW w:w="1276" w:type="dxa"/>
            <w:shd w:val="clear" w:color="auto" w:fill="auto"/>
            <w:noWrap/>
            <w:vAlign w:val="center"/>
            <w:hideMark/>
          </w:tcPr>
          <w:p w14:paraId="306ED753" w14:textId="0337E6C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040.000.3258.00</w:t>
            </w:r>
          </w:p>
        </w:tc>
        <w:tc>
          <w:tcPr>
            <w:tcW w:w="7088" w:type="dxa"/>
            <w:shd w:val="clear" w:color="auto" w:fill="auto"/>
            <w:vAlign w:val="center"/>
            <w:hideMark/>
          </w:tcPr>
          <w:p w14:paraId="2747663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RISPERIDONA TABLETA 2 MG 40 TABLETAS</w:t>
            </w:r>
          </w:p>
        </w:tc>
      </w:tr>
      <w:tr w:rsidR="00CA5DBD" w:rsidRPr="006D49ED" w14:paraId="186897BA" w14:textId="1BFCA921" w:rsidTr="00CA5DBD">
        <w:trPr>
          <w:trHeight w:val="288"/>
        </w:trPr>
        <w:tc>
          <w:tcPr>
            <w:tcW w:w="567" w:type="dxa"/>
            <w:vAlign w:val="center"/>
          </w:tcPr>
          <w:p w14:paraId="03CF1E2F" w14:textId="265E9C0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836</w:t>
            </w:r>
          </w:p>
        </w:tc>
        <w:tc>
          <w:tcPr>
            <w:tcW w:w="1276" w:type="dxa"/>
            <w:shd w:val="clear" w:color="auto" w:fill="auto"/>
            <w:noWrap/>
            <w:vAlign w:val="center"/>
            <w:hideMark/>
          </w:tcPr>
          <w:p w14:paraId="3B97A7E2" w14:textId="5DEA626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040.000.3259.00</w:t>
            </w:r>
          </w:p>
        </w:tc>
        <w:tc>
          <w:tcPr>
            <w:tcW w:w="7088" w:type="dxa"/>
            <w:shd w:val="clear" w:color="auto" w:fill="auto"/>
            <w:vAlign w:val="center"/>
            <w:hideMark/>
          </w:tcPr>
          <w:p w14:paraId="441049D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CLOZAPINA COMPRIMIDO 100 MG 30 COMPRIMIDOS</w:t>
            </w:r>
          </w:p>
        </w:tc>
      </w:tr>
      <w:tr w:rsidR="00CA5DBD" w:rsidRPr="006D49ED" w14:paraId="04DE0E0B" w14:textId="2B05680E" w:rsidTr="00CA5DBD">
        <w:trPr>
          <w:trHeight w:val="576"/>
        </w:trPr>
        <w:tc>
          <w:tcPr>
            <w:tcW w:w="567" w:type="dxa"/>
            <w:vAlign w:val="center"/>
          </w:tcPr>
          <w:p w14:paraId="298E3827" w14:textId="16952A4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837</w:t>
            </w:r>
          </w:p>
        </w:tc>
        <w:tc>
          <w:tcPr>
            <w:tcW w:w="1276" w:type="dxa"/>
            <w:shd w:val="clear" w:color="auto" w:fill="auto"/>
            <w:noWrap/>
            <w:vAlign w:val="center"/>
            <w:hideMark/>
          </w:tcPr>
          <w:p w14:paraId="7F917E60" w14:textId="3BC5AD1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040.000.3259.01</w:t>
            </w:r>
          </w:p>
        </w:tc>
        <w:tc>
          <w:tcPr>
            <w:tcW w:w="7088" w:type="dxa"/>
            <w:shd w:val="clear" w:color="auto" w:fill="auto"/>
            <w:vAlign w:val="center"/>
            <w:hideMark/>
          </w:tcPr>
          <w:p w14:paraId="0BAA37D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CLOZAPINA. COMPRIMIDO. CADA COMPRIMIDO CONTIENE: CLOZAPINA 100 MG. ENVASE CON 50 COMPRIMIDOS.</w:t>
            </w:r>
          </w:p>
        </w:tc>
      </w:tr>
      <w:tr w:rsidR="00CA5DBD" w:rsidRPr="006D49ED" w14:paraId="0F2D29A1" w14:textId="02DBFB6E" w:rsidTr="00CA5DBD">
        <w:trPr>
          <w:trHeight w:val="288"/>
        </w:trPr>
        <w:tc>
          <w:tcPr>
            <w:tcW w:w="567" w:type="dxa"/>
            <w:vAlign w:val="center"/>
          </w:tcPr>
          <w:p w14:paraId="1DCA5179" w14:textId="7383252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838</w:t>
            </w:r>
          </w:p>
        </w:tc>
        <w:tc>
          <w:tcPr>
            <w:tcW w:w="1276" w:type="dxa"/>
            <w:shd w:val="clear" w:color="auto" w:fill="auto"/>
            <w:noWrap/>
            <w:vAlign w:val="center"/>
            <w:hideMark/>
          </w:tcPr>
          <w:p w14:paraId="55CD60EF" w14:textId="500D001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040.000.3262.00</w:t>
            </w:r>
          </w:p>
        </w:tc>
        <w:tc>
          <w:tcPr>
            <w:tcW w:w="7088" w:type="dxa"/>
            <w:shd w:val="clear" w:color="auto" w:fill="auto"/>
            <w:vAlign w:val="center"/>
            <w:hideMark/>
          </w:tcPr>
          <w:p w14:paraId="430C9FB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RISPERIDONA SOLUCION ORAL 1.0 MG/ML ENVASE CON 60 ML Y GOTERO DOSIFICADOR</w:t>
            </w:r>
          </w:p>
        </w:tc>
      </w:tr>
      <w:tr w:rsidR="00CA5DBD" w:rsidRPr="006D49ED" w14:paraId="04CF9E41" w14:textId="378A6B69" w:rsidTr="00A63418">
        <w:trPr>
          <w:trHeight w:val="417"/>
        </w:trPr>
        <w:tc>
          <w:tcPr>
            <w:tcW w:w="567" w:type="dxa"/>
            <w:vAlign w:val="center"/>
          </w:tcPr>
          <w:p w14:paraId="3A8CA2E0" w14:textId="0934463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839</w:t>
            </w:r>
          </w:p>
        </w:tc>
        <w:tc>
          <w:tcPr>
            <w:tcW w:w="1276" w:type="dxa"/>
            <w:shd w:val="clear" w:color="auto" w:fill="auto"/>
            <w:noWrap/>
            <w:vAlign w:val="center"/>
            <w:hideMark/>
          </w:tcPr>
          <w:p w14:paraId="52A2C9E6" w14:textId="75A448E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040.000.3268.00</w:t>
            </w:r>
          </w:p>
        </w:tc>
        <w:tc>
          <w:tcPr>
            <w:tcW w:w="7088" w:type="dxa"/>
            <w:shd w:val="clear" w:color="auto" w:fill="auto"/>
            <w:vAlign w:val="center"/>
            <w:hideMark/>
          </w:tcPr>
          <w:p w14:paraId="4A28502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RISPERIDONA SUSPENSION INYECTABLE DE LIBERACION PROLONGADA 25 MG FRASCO AMPULA Y JERINGA PRELLENADA CON 2 ML DE DILUYENTE.</w:t>
            </w:r>
          </w:p>
        </w:tc>
      </w:tr>
      <w:tr w:rsidR="00CA5DBD" w:rsidRPr="006D49ED" w14:paraId="26B43B4A" w14:textId="5570CCEF" w:rsidTr="00CA5DBD">
        <w:trPr>
          <w:trHeight w:val="288"/>
        </w:trPr>
        <w:tc>
          <w:tcPr>
            <w:tcW w:w="567" w:type="dxa"/>
            <w:vAlign w:val="center"/>
          </w:tcPr>
          <w:p w14:paraId="07693136" w14:textId="3575B28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840</w:t>
            </w:r>
          </w:p>
        </w:tc>
        <w:tc>
          <w:tcPr>
            <w:tcW w:w="1276" w:type="dxa"/>
            <w:shd w:val="clear" w:color="auto" w:fill="auto"/>
            <w:noWrap/>
            <w:vAlign w:val="center"/>
            <w:hideMark/>
          </w:tcPr>
          <w:p w14:paraId="2BF6D2BF" w14:textId="40513BA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040.000.3302.00</w:t>
            </w:r>
          </w:p>
        </w:tc>
        <w:tc>
          <w:tcPr>
            <w:tcW w:w="7088" w:type="dxa"/>
            <w:shd w:val="clear" w:color="auto" w:fill="auto"/>
            <w:vAlign w:val="center"/>
            <w:hideMark/>
          </w:tcPr>
          <w:p w14:paraId="36FFA68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IMIPRAMINA GRAGEA O TABLETA 25 MG 20 TABLETAS O GRAGEAS</w:t>
            </w:r>
          </w:p>
        </w:tc>
      </w:tr>
      <w:tr w:rsidR="00CA5DBD" w:rsidRPr="006D49ED" w14:paraId="5A82BDD4" w14:textId="43FD27C9" w:rsidTr="00CA5DBD">
        <w:trPr>
          <w:trHeight w:val="288"/>
        </w:trPr>
        <w:tc>
          <w:tcPr>
            <w:tcW w:w="567" w:type="dxa"/>
            <w:vAlign w:val="center"/>
          </w:tcPr>
          <w:p w14:paraId="100373B9" w14:textId="7F4E87A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841</w:t>
            </w:r>
          </w:p>
        </w:tc>
        <w:tc>
          <w:tcPr>
            <w:tcW w:w="1276" w:type="dxa"/>
            <w:shd w:val="clear" w:color="auto" w:fill="auto"/>
            <w:noWrap/>
            <w:vAlign w:val="center"/>
            <w:hideMark/>
          </w:tcPr>
          <w:p w14:paraId="6B535E12" w14:textId="69918E0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040.000.3305.00</w:t>
            </w:r>
          </w:p>
        </w:tc>
        <w:tc>
          <w:tcPr>
            <w:tcW w:w="7088" w:type="dxa"/>
            <w:shd w:val="clear" w:color="auto" w:fill="auto"/>
            <w:vAlign w:val="center"/>
            <w:hideMark/>
          </w:tcPr>
          <w:p w14:paraId="784CD0B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AMITRIPTILINA TABLETA 25 MG 20 TABLETAS</w:t>
            </w:r>
          </w:p>
        </w:tc>
      </w:tr>
      <w:tr w:rsidR="00CA5DBD" w:rsidRPr="006D49ED" w14:paraId="731919A4" w14:textId="3AA7266A" w:rsidTr="00CA5DBD">
        <w:trPr>
          <w:trHeight w:val="288"/>
        </w:trPr>
        <w:tc>
          <w:tcPr>
            <w:tcW w:w="567" w:type="dxa"/>
            <w:vAlign w:val="center"/>
          </w:tcPr>
          <w:p w14:paraId="66ADF8E5" w14:textId="02B7351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842</w:t>
            </w:r>
          </w:p>
        </w:tc>
        <w:tc>
          <w:tcPr>
            <w:tcW w:w="1276" w:type="dxa"/>
            <w:shd w:val="clear" w:color="auto" w:fill="auto"/>
            <w:noWrap/>
            <w:vAlign w:val="center"/>
            <w:hideMark/>
          </w:tcPr>
          <w:p w14:paraId="64B9417C" w14:textId="6F7B425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040.000.4029.00</w:t>
            </w:r>
          </w:p>
        </w:tc>
        <w:tc>
          <w:tcPr>
            <w:tcW w:w="7088" w:type="dxa"/>
            <w:shd w:val="clear" w:color="auto" w:fill="auto"/>
            <w:vAlign w:val="center"/>
            <w:hideMark/>
          </w:tcPr>
          <w:p w14:paraId="3212193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TABLETA 30 MG 20 TABLETAS</w:t>
            </w:r>
          </w:p>
        </w:tc>
      </w:tr>
      <w:tr w:rsidR="00CA5DBD" w:rsidRPr="006D49ED" w14:paraId="502DF700" w14:textId="05B7B5C7" w:rsidTr="00CA5DBD">
        <w:trPr>
          <w:trHeight w:val="288"/>
        </w:trPr>
        <w:tc>
          <w:tcPr>
            <w:tcW w:w="567" w:type="dxa"/>
            <w:vAlign w:val="center"/>
          </w:tcPr>
          <w:p w14:paraId="17A61D81" w14:textId="497C6CF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843</w:t>
            </w:r>
          </w:p>
        </w:tc>
        <w:tc>
          <w:tcPr>
            <w:tcW w:w="1276" w:type="dxa"/>
            <w:shd w:val="clear" w:color="auto" w:fill="auto"/>
            <w:noWrap/>
            <w:vAlign w:val="center"/>
            <w:hideMark/>
          </w:tcPr>
          <w:p w14:paraId="24F99334" w14:textId="3B3266F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040.000.4032.00</w:t>
            </w:r>
          </w:p>
        </w:tc>
        <w:tc>
          <w:tcPr>
            <w:tcW w:w="7088" w:type="dxa"/>
            <w:shd w:val="clear" w:color="auto" w:fill="auto"/>
            <w:vAlign w:val="center"/>
            <w:hideMark/>
          </w:tcPr>
          <w:p w14:paraId="1590F7A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OXICODONA TABLETA DE LIBERACION PROLONGADA 20 MG 30 TABLETAS</w:t>
            </w:r>
          </w:p>
        </w:tc>
      </w:tr>
      <w:tr w:rsidR="00CA5DBD" w:rsidRPr="006D49ED" w14:paraId="663F4450" w14:textId="70DCF4E2" w:rsidTr="00CA5DBD">
        <w:trPr>
          <w:trHeight w:val="288"/>
        </w:trPr>
        <w:tc>
          <w:tcPr>
            <w:tcW w:w="567" w:type="dxa"/>
            <w:vAlign w:val="center"/>
          </w:tcPr>
          <w:p w14:paraId="11352C16" w14:textId="456D807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844</w:t>
            </w:r>
          </w:p>
        </w:tc>
        <w:tc>
          <w:tcPr>
            <w:tcW w:w="1276" w:type="dxa"/>
            <w:shd w:val="clear" w:color="auto" w:fill="auto"/>
            <w:noWrap/>
            <w:vAlign w:val="center"/>
            <w:hideMark/>
          </w:tcPr>
          <w:p w14:paraId="0E6997FD" w14:textId="5AC6A1A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040.000.4033.00</w:t>
            </w:r>
          </w:p>
        </w:tc>
        <w:tc>
          <w:tcPr>
            <w:tcW w:w="7088" w:type="dxa"/>
            <w:shd w:val="clear" w:color="auto" w:fill="auto"/>
            <w:vAlign w:val="center"/>
            <w:hideMark/>
          </w:tcPr>
          <w:p w14:paraId="03F8885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OXICODONA TABLETA DE LIBERACION PROLONGADA 10 MG 30 TABLETAS</w:t>
            </w:r>
          </w:p>
        </w:tc>
      </w:tr>
      <w:tr w:rsidR="00CA5DBD" w:rsidRPr="006D49ED" w14:paraId="4F32BB38" w14:textId="39A17CDC" w:rsidTr="00CA5DBD">
        <w:trPr>
          <w:trHeight w:val="576"/>
        </w:trPr>
        <w:tc>
          <w:tcPr>
            <w:tcW w:w="567" w:type="dxa"/>
            <w:vAlign w:val="center"/>
          </w:tcPr>
          <w:p w14:paraId="6B4B5680" w14:textId="14E58D2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845</w:t>
            </w:r>
          </w:p>
        </w:tc>
        <w:tc>
          <w:tcPr>
            <w:tcW w:w="1276" w:type="dxa"/>
            <w:shd w:val="clear" w:color="auto" w:fill="auto"/>
            <w:noWrap/>
            <w:vAlign w:val="center"/>
            <w:hideMark/>
          </w:tcPr>
          <w:p w14:paraId="242CA8E0" w14:textId="3FE9115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040.000.4060.00</w:t>
            </w:r>
          </w:p>
        </w:tc>
        <w:tc>
          <w:tcPr>
            <w:tcW w:w="7088" w:type="dxa"/>
            <w:shd w:val="clear" w:color="auto" w:fill="auto"/>
            <w:vAlign w:val="center"/>
            <w:hideMark/>
          </w:tcPr>
          <w:p w14:paraId="60575DD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MIDAZOLAM SOLUCION INYECTABLE CONTIENE CLORHIDRATO DE MIDAZOLAM EQUIVALENTE A 50 MG ENVASE CON 5 AMPOLLETAS CON 10 ML</w:t>
            </w:r>
          </w:p>
        </w:tc>
      </w:tr>
      <w:tr w:rsidR="00CA5DBD" w:rsidRPr="006D49ED" w14:paraId="4B730C99" w14:textId="431A3FCC" w:rsidTr="00CA5DBD">
        <w:trPr>
          <w:trHeight w:val="576"/>
        </w:trPr>
        <w:tc>
          <w:tcPr>
            <w:tcW w:w="567" w:type="dxa"/>
            <w:vAlign w:val="center"/>
          </w:tcPr>
          <w:p w14:paraId="4123603A" w14:textId="4564CEA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846</w:t>
            </w:r>
          </w:p>
        </w:tc>
        <w:tc>
          <w:tcPr>
            <w:tcW w:w="1276" w:type="dxa"/>
            <w:shd w:val="clear" w:color="auto" w:fill="auto"/>
            <w:noWrap/>
            <w:vAlign w:val="center"/>
            <w:hideMark/>
          </w:tcPr>
          <w:p w14:paraId="684529E2" w14:textId="44425E2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040.000.4477.01</w:t>
            </w:r>
          </w:p>
        </w:tc>
        <w:tc>
          <w:tcPr>
            <w:tcW w:w="7088" w:type="dxa"/>
            <w:shd w:val="clear" w:color="auto" w:fill="auto"/>
            <w:vAlign w:val="center"/>
            <w:hideMark/>
          </w:tcPr>
          <w:p w14:paraId="4064BB7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HALOPERIDOL. SOLUCION ORAL. CADA ML CONTIENE: HALOPERIDOL 2 MG. ENVASE CONGOTERO INTEGRAL CON 30 ML.</w:t>
            </w:r>
          </w:p>
        </w:tc>
      </w:tr>
      <w:tr w:rsidR="00CA5DBD" w:rsidRPr="006D49ED" w14:paraId="785CAAA4" w14:textId="7E143C25" w:rsidTr="00CA5DBD">
        <w:trPr>
          <w:trHeight w:val="288"/>
        </w:trPr>
        <w:tc>
          <w:tcPr>
            <w:tcW w:w="567" w:type="dxa"/>
            <w:vAlign w:val="center"/>
          </w:tcPr>
          <w:p w14:paraId="07339DAC" w14:textId="4759EE4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847</w:t>
            </w:r>
          </w:p>
        </w:tc>
        <w:tc>
          <w:tcPr>
            <w:tcW w:w="1276" w:type="dxa"/>
            <w:shd w:val="clear" w:color="auto" w:fill="auto"/>
            <w:noWrap/>
            <w:vAlign w:val="center"/>
            <w:hideMark/>
          </w:tcPr>
          <w:p w14:paraId="17B716D6" w14:textId="052F6B4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040.000.4482.00</w:t>
            </w:r>
          </w:p>
        </w:tc>
        <w:tc>
          <w:tcPr>
            <w:tcW w:w="7088" w:type="dxa"/>
            <w:shd w:val="clear" w:color="auto" w:fill="auto"/>
            <w:vAlign w:val="center"/>
            <w:hideMark/>
          </w:tcPr>
          <w:p w14:paraId="65F3CDA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BROMAZEPAM COMPRIMIDO 3 MG 30 COMPRIMIDOS</w:t>
            </w:r>
          </w:p>
        </w:tc>
      </w:tr>
      <w:tr w:rsidR="00CA5DBD" w:rsidRPr="006D49ED" w14:paraId="7DE15812" w14:textId="645F9EED" w:rsidTr="00CA5DBD">
        <w:trPr>
          <w:trHeight w:val="576"/>
        </w:trPr>
        <w:tc>
          <w:tcPr>
            <w:tcW w:w="567" w:type="dxa"/>
            <w:vAlign w:val="center"/>
          </w:tcPr>
          <w:p w14:paraId="1628EB2B" w14:textId="601730C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848</w:t>
            </w:r>
          </w:p>
        </w:tc>
        <w:tc>
          <w:tcPr>
            <w:tcW w:w="1276" w:type="dxa"/>
            <w:shd w:val="clear" w:color="auto" w:fill="auto"/>
            <w:noWrap/>
            <w:vAlign w:val="center"/>
            <w:hideMark/>
          </w:tcPr>
          <w:p w14:paraId="160B57E2" w14:textId="6234944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040.000.4486.01</w:t>
            </w:r>
          </w:p>
        </w:tc>
        <w:tc>
          <w:tcPr>
            <w:tcW w:w="7088" w:type="dxa"/>
            <w:shd w:val="clear" w:color="auto" w:fill="auto"/>
            <w:vAlign w:val="center"/>
            <w:hideMark/>
          </w:tcPr>
          <w:p w14:paraId="4C3727C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ANFEBUTAMONA O BUPROPION. TABLETA O GRAGEA DE LIBERACION PROLONGADA 150 MG 30 TABLETAS O GRAGEAS DE LIBERACION PROLONGADA</w:t>
            </w:r>
          </w:p>
        </w:tc>
      </w:tr>
      <w:tr w:rsidR="00CA5DBD" w:rsidRPr="006D49ED" w14:paraId="36B552E8" w14:textId="76740FE0" w:rsidTr="00CA5DBD">
        <w:trPr>
          <w:trHeight w:val="288"/>
        </w:trPr>
        <w:tc>
          <w:tcPr>
            <w:tcW w:w="567" w:type="dxa"/>
            <w:vAlign w:val="center"/>
          </w:tcPr>
          <w:p w14:paraId="3A22593F" w14:textId="74B6F5F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849</w:t>
            </w:r>
          </w:p>
        </w:tc>
        <w:tc>
          <w:tcPr>
            <w:tcW w:w="1276" w:type="dxa"/>
            <w:shd w:val="clear" w:color="auto" w:fill="auto"/>
            <w:noWrap/>
            <w:vAlign w:val="center"/>
            <w:hideMark/>
          </w:tcPr>
          <w:p w14:paraId="48FCAD97" w14:textId="3AD28AC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040.000.5478.00</w:t>
            </w:r>
          </w:p>
        </w:tc>
        <w:tc>
          <w:tcPr>
            <w:tcW w:w="7088" w:type="dxa"/>
            <w:shd w:val="clear" w:color="auto" w:fill="auto"/>
            <w:vAlign w:val="center"/>
            <w:hideMark/>
          </w:tcPr>
          <w:p w14:paraId="209C47D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LORAZEPAM TABLETA 1 MG 40 TABLETAS</w:t>
            </w:r>
          </w:p>
        </w:tc>
      </w:tr>
      <w:tr w:rsidR="00CA5DBD" w:rsidRPr="006D49ED" w14:paraId="3BC33C3A" w14:textId="468CCA84" w:rsidTr="00A63418">
        <w:trPr>
          <w:trHeight w:val="464"/>
        </w:trPr>
        <w:tc>
          <w:tcPr>
            <w:tcW w:w="567" w:type="dxa"/>
            <w:vAlign w:val="center"/>
          </w:tcPr>
          <w:p w14:paraId="25A03A23" w14:textId="2A07F7D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850</w:t>
            </w:r>
          </w:p>
        </w:tc>
        <w:tc>
          <w:tcPr>
            <w:tcW w:w="1276" w:type="dxa"/>
            <w:shd w:val="clear" w:color="auto" w:fill="auto"/>
            <w:noWrap/>
            <w:vAlign w:val="center"/>
            <w:hideMark/>
          </w:tcPr>
          <w:p w14:paraId="653A6E0A" w14:textId="52C689C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040.000.5910.00</w:t>
            </w:r>
          </w:p>
        </w:tc>
        <w:tc>
          <w:tcPr>
            <w:tcW w:w="7088" w:type="dxa"/>
            <w:shd w:val="clear" w:color="auto" w:fill="auto"/>
            <w:vAlign w:val="center"/>
            <w:hideMark/>
          </w:tcPr>
          <w:p w14:paraId="0D9C54B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METADONA SOLUCION CADA MILILITRO CONTIENE: CLORHIDRATO DE METADONA 10 MG. ENVASE CON 30 ML Y GOTERO DE 1 ML.</w:t>
            </w:r>
          </w:p>
        </w:tc>
      </w:tr>
      <w:tr w:rsidR="00CA5DBD" w:rsidRPr="006D49ED" w14:paraId="5E32A5DF" w14:textId="5728907B" w:rsidTr="00CA5DBD">
        <w:trPr>
          <w:trHeight w:val="288"/>
        </w:trPr>
        <w:tc>
          <w:tcPr>
            <w:tcW w:w="567" w:type="dxa"/>
            <w:vAlign w:val="center"/>
          </w:tcPr>
          <w:p w14:paraId="38CDDED3" w14:textId="0EBC334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851</w:t>
            </w:r>
          </w:p>
        </w:tc>
        <w:tc>
          <w:tcPr>
            <w:tcW w:w="1276" w:type="dxa"/>
            <w:shd w:val="clear" w:color="auto" w:fill="auto"/>
            <w:noWrap/>
            <w:vAlign w:val="center"/>
            <w:hideMark/>
          </w:tcPr>
          <w:p w14:paraId="4BEA3F28" w14:textId="0EE315F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040.000.5916.00</w:t>
            </w:r>
          </w:p>
        </w:tc>
        <w:tc>
          <w:tcPr>
            <w:tcW w:w="7088" w:type="dxa"/>
            <w:shd w:val="clear" w:color="auto" w:fill="auto"/>
            <w:vAlign w:val="center"/>
            <w:hideMark/>
          </w:tcPr>
          <w:p w14:paraId="7485C34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TAPENTADOL TABLETA DE LIBERACION PROLONGADA 100 MG ENVASE CON 30 TABLETAS</w:t>
            </w:r>
          </w:p>
        </w:tc>
      </w:tr>
      <w:tr w:rsidR="00CA5DBD" w:rsidRPr="006D49ED" w14:paraId="381214E5" w14:textId="6D0EEA90" w:rsidTr="00CA5DBD">
        <w:trPr>
          <w:trHeight w:val="288"/>
        </w:trPr>
        <w:tc>
          <w:tcPr>
            <w:tcW w:w="567" w:type="dxa"/>
            <w:vAlign w:val="center"/>
          </w:tcPr>
          <w:p w14:paraId="49EBD89D" w14:textId="6508C0E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852</w:t>
            </w:r>
          </w:p>
        </w:tc>
        <w:tc>
          <w:tcPr>
            <w:tcW w:w="1276" w:type="dxa"/>
            <w:shd w:val="clear" w:color="auto" w:fill="auto"/>
            <w:noWrap/>
            <w:vAlign w:val="center"/>
            <w:hideMark/>
          </w:tcPr>
          <w:p w14:paraId="581251F3" w14:textId="4CEA0C6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040.000.6140.00</w:t>
            </w:r>
          </w:p>
        </w:tc>
        <w:tc>
          <w:tcPr>
            <w:tcW w:w="7088" w:type="dxa"/>
            <w:shd w:val="clear" w:color="auto" w:fill="auto"/>
            <w:vAlign w:val="center"/>
            <w:hideMark/>
          </w:tcPr>
          <w:p w14:paraId="51DEAD5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TABLETA DE LIBERACION PROLONGADA 150 MG ENVASE CON 10 TABLETAS</w:t>
            </w:r>
          </w:p>
        </w:tc>
      </w:tr>
      <w:tr w:rsidR="00CA5DBD" w:rsidRPr="006D49ED" w14:paraId="7D032C73" w14:textId="4F8DD564" w:rsidTr="00CA5DBD">
        <w:trPr>
          <w:trHeight w:val="288"/>
        </w:trPr>
        <w:tc>
          <w:tcPr>
            <w:tcW w:w="567" w:type="dxa"/>
            <w:vAlign w:val="center"/>
          </w:tcPr>
          <w:p w14:paraId="2D94C332" w14:textId="1BDE278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853</w:t>
            </w:r>
          </w:p>
        </w:tc>
        <w:tc>
          <w:tcPr>
            <w:tcW w:w="1276" w:type="dxa"/>
            <w:shd w:val="clear" w:color="auto" w:fill="auto"/>
            <w:noWrap/>
            <w:vAlign w:val="center"/>
            <w:hideMark/>
          </w:tcPr>
          <w:p w14:paraId="28B8770D" w14:textId="77E1D42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040.000.6141.00</w:t>
            </w:r>
          </w:p>
        </w:tc>
        <w:tc>
          <w:tcPr>
            <w:tcW w:w="7088" w:type="dxa"/>
            <w:shd w:val="clear" w:color="auto" w:fill="auto"/>
            <w:vAlign w:val="center"/>
            <w:hideMark/>
          </w:tcPr>
          <w:p w14:paraId="47BBE9B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TABLETA DE LIBERACION PROLONGADA 200 MG ENVASE CON 10 TABLETAS</w:t>
            </w:r>
          </w:p>
        </w:tc>
      </w:tr>
      <w:tr w:rsidR="00CA5DBD" w:rsidRPr="006D49ED" w14:paraId="2371BB7D" w14:textId="2D4C4166" w:rsidTr="00CA5DBD">
        <w:trPr>
          <w:trHeight w:val="288"/>
        </w:trPr>
        <w:tc>
          <w:tcPr>
            <w:tcW w:w="567" w:type="dxa"/>
            <w:vAlign w:val="center"/>
          </w:tcPr>
          <w:p w14:paraId="0FE09B13" w14:textId="349F414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854</w:t>
            </w:r>
          </w:p>
        </w:tc>
        <w:tc>
          <w:tcPr>
            <w:tcW w:w="1276" w:type="dxa"/>
            <w:shd w:val="clear" w:color="auto" w:fill="auto"/>
            <w:noWrap/>
            <w:vAlign w:val="center"/>
            <w:hideMark/>
          </w:tcPr>
          <w:p w14:paraId="7DCD30B5" w14:textId="3F1125B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040.000.6141.01</w:t>
            </w:r>
          </w:p>
        </w:tc>
        <w:tc>
          <w:tcPr>
            <w:tcW w:w="7088" w:type="dxa"/>
            <w:shd w:val="clear" w:color="auto" w:fill="auto"/>
            <w:vAlign w:val="center"/>
            <w:hideMark/>
          </w:tcPr>
          <w:p w14:paraId="43D2968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TABLETA DE LIBERACION PROLONGADA 200 MG ENVASE CON 30 TABLETAS</w:t>
            </w:r>
          </w:p>
        </w:tc>
      </w:tr>
      <w:tr w:rsidR="00CA5DBD" w:rsidRPr="006D49ED" w14:paraId="1D62861B" w14:textId="7AD16292" w:rsidTr="00CA5DBD">
        <w:trPr>
          <w:trHeight w:val="576"/>
        </w:trPr>
        <w:tc>
          <w:tcPr>
            <w:tcW w:w="567" w:type="dxa"/>
            <w:vAlign w:val="center"/>
          </w:tcPr>
          <w:p w14:paraId="2F18157A" w14:textId="5C99305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855</w:t>
            </w:r>
          </w:p>
        </w:tc>
        <w:tc>
          <w:tcPr>
            <w:tcW w:w="1276" w:type="dxa"/>
            <w:shd w:val="clear" w:color="auto" w:fill="auto"/>
            <w:noWrap/>
            <w:vAlign w:val="center"/>
            <w:hideMark/>
          </w:tcPr>
          <w:p w14:paraId="5D326F1E" w14:textId="36A9E7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040.000.6188.00</w:t>
            </w:r>
          </w:p>
        </w:tc>
        <w:tc>
          <w:tcPr>
            <w:tcW w:w="7088" w:type="dxa"/>
            <w:shd w:val="clear" w:color="auto" w:fill="auto"/>
            <w:vAlign w:val="center"/>
            <w:hideMark/>
          </w:tcPr>
          <w:p w14:paraId="72DDCCE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FENTANILO. TABLETA BUCAL EFERVESCENTE. CADA TABLETA CONTIENE CITRATO DE FENTANILO 0.157 MG EQUIVALENTE A 0.100 MG FENTANILO ENVASE CON 28 TABLETAS.</w:t>
            </w:r>
          </w:p>
        </w:tc>
      </w:tr>
      <w:tr w:rsidR="00CA5DBD" w:rsidRPr="006D49ED" w14:paraId="7CA00F55" w14:textId="44F65622" w:rsidTr="00CA5DBD">
        <w:trPr>
          <w:trHeight w:val="576"/>
        </w:trPr>
        <w:tc>
          <w:tcPr>
            <w:tcW w:w="567" w:type="dxa"/>
            <w:vAlign w:val="center"/>
          </w:tcPr>
          <w:p w14:paraId="00EECC89" w14:textId="7BDF6B3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856</w:t>
            </w:r>
          </w:p>
        </w:tc>
        <w:tc>
          <w:tcPr>
            <w:tcW w:w="1276" w:type="dxa"/>
            <w:shd w:val="clear" w:color="auto" w:fill="auto"/>
            <w:noWrap/>
            <w:vAlign w:val="center"/>
            <w:hideMark/>
          </w:tcPr>
          <w:p w14:paraId="67BF6ACF" w14:textId="49FCC3C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040.000.6215.00</w:t>
            </w:r>
          </w:p>
        </w:tc>
        <w:tc>
          <w:tcPr>
            <w:tcW w:w="7088" w:type="dxa"/>
            <w:shd w:val="clear" w:color="auto" w:fill="auto"/>
            <w:vAlign w:val="center"/>
            <w:hideMark/>
          </w:tcPr>
          <w:p w14:paraId="35717F7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CLORHIDRATO DE APOMORFINA SOLUCION INYECTABLE CADA AMPOLLETA CONTIENE CLORHIDRATO DE APOMORFINA (HEMIHIDRATADA) 50.00 MG ENVASE CON 10 AMPOLLETAS DE 50 MG/ 5ML CADA UNA.</w:t>
            </w:r>
          </w:p>
        </w:tc>
      </w:tr>
      <w:tr w:rsidR="00CA5DBD" w:rsidRPr="006D49ED" w14:paraId="746534DC" w14:textId="48892CAB" w:rsidTr="00CA5DBD">
        <w:trPr>
          <w:trHeight w:val="288"/>
        </w:trPr>
        <w:tc>
          <w:tcPr>
            <w:tcW w:w="567" w:type="dxa"/>
            <w:vAlign w:val="center"/>
          </w:tcPr>
          <w:p w14:paraId="21C29507" w14:textId="4521FED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857</w:t>
            </w:r>
          </w:p>
        </w:tc>
        <w:tc>
          <w:tcPr>
            <w:tcW w:w="1276" w:type="dxa"/>
            <w:shd w:val="clear" w:color="auto" w:fill="auto"/>
            <w:noWrap/>
            <w:vAlign w:val="center"/>
            <w:hideMark/>
          </w:tcPr>
          <w:p w14:paraId="2379231F" w14:textId="64295C3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040.000.6298.00</w:t>
            </w:r>
          </w:p>
        </w:tc>
        <w:tc>
          <w:tcPr>
            <w:tcW w:w="7088" w:type="dxa"/>
            <w:shd w:val="clear" w:color="auto" w:fill="auto"/>
            <w:vAlign w:val="center"/>
            <w:hideMark/>
          </w:tcPr>
          <w:p w14:paraId="79451DD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ALPRAZOLAM TABLETA DE 0.5 MG ENVASE CON 30 TABLETAS</w:t>
            </w:r>
          </w:p>
        </w:tc>
      </w:tr>
      <w:tr w:rsidR="00CA5DBD" w:rsidRPr="006D49ED" w14:paraId="4B9DA792" w14:textId="3D5978A2" w:rsidTr="00CA5DBD">
        <w:trPr>
          <w:trHeight w:val="576"/>
        </w:trPr>
        <w:tc>
          <w:tcPr>
            <w:tcW w:w="567" w:type="dxa"/>
            <w:vAlign w:val="center"/>
          </w:tcPr>
          <w:p w14:paraId="4F76A16D" w14:textId="443B604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858</w:t>
            </w:r>
          </w:p>
        </w:tc>
        <w:tc>
          <w:tcPr>
            <w:tcW w:w="1276" w:type="dxa"/>
            <w:shd w:val="clear" w:color="auto" w:fill="auto"/>
            <w:noWrap/>
            <w:vAlign w:val="center"/>
            <w:hideMark/>
          </w:tcPr>
          <w:p w14:paraId="69A9D83A" w14:textId="40DBE89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040.000.6299.00</w:t>
            </w:r>
          </w:p>
        </w:tc>
        <w:tc>
          <w:tcPr>
            <w:tcW w:w="7088" w:type="dxa"/>
            <w:shd w:val="clear" w:color="auto" w:fill="auto"/>
            <w:vAlign w:val="center"/>
            <w:hideMark/>
          </w:tcPr>
          <w:p w14:paraId="33D9101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QUETIAPINA TABLETA CADA TABLETA CONTIENE FUMARATO DE QUETIAPINA EQUIVALENTE A 25 MG DE QUETIAPINA</w:t>
            </w:r>
          </w:p>
        </w:tc>
      </w:tr>
      <w:tr w:rsidR="00CA5DBD" w:rsidRPr="006D49ED" w14:paraId="5BB59C21" w14:textId="389D6E1B" w:rsidTr="00CA5DBD">
        <w:trPr>
          <w:trHeight w:val="288"/>
        </w:trPr>
        <w:tc>
          <w:tcPr>
            <w:tcW w:w="567" w:type="dxa"/>
            <w:vAlign w:val="center"/>
          </w:tcPr>
          <w:p w14:paraId="627F2D2D" w14:textId="34E9E85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859</w:t>
            </w:r>
          </w:p>
        </w:tc>
        <w:tc>
          <w:tcPr>
            <w:tcW w:w="1276" w:type="dxa"/>
            <w:shd w:val="clear" w:color="auto" w:fill="auto"/>
            <w:noWrap/>
            <w:vAlign w:val="center"/>
            <w:hideMark/>
          </w:tcPr>
          <w:p w14:paraId="7A3275D6" w14:textId="151BB1C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060.004.0109</w:t>
            </w:r>
          </w:p>
        </w:tc>
        <w:tc>
          <w:tcPr>
            <w:tcW w:w="7088" w:type="dxa"/>
            <w:shd w:val="clear" w:color="auto" w:fill="auto"/>
            <w:vAlign w:val="center"/>
            <w:hideMark/>
          </w:tcPr>
          <w:p w14:paraId="7CDF7ED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ABATELENGUAS DE MADERA, DESECHABLES. LAR. 142.0 MM. ANCHO. 18.0 MM. PIEZA</w:t>
            </w:r>
          </w:p>
        </w:tc>
      </w:tr>
      <w:tr w:rsidR="00CA5DBD" w:rsidRPr="006D49ED" w14:paraId="2A14F2C3" w14:textId="32321FD0" w:rsidTr="00CA5DBD">
        <w:trPr>
          <w:trHeight w:val="288"/>
        </w:trPr>
        <w:tc>
          <w:tcPr>
            <w:tcW w:w="567" w:type="dxa"/>
            <w:vAlign w:val="center"/>
          </w:tcPr>
          <w:p w14:paraId="28E95830" w14:textId="0C82922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860</w:t>
            </w:r>
          </w:p>
        </w:tc>
        <w:tc>
          <w:tcPr>
            <w:tcW w:w="1276" w:type="dxa"/>
            <w:shd w:val="clear" w:color="auto" w:fill="auto"/>
            <w:noWrap/>
            <w:vAlign w:val="center"/>
            <w:hideMark/>
          </w:tcPr>
          <w:p w14:paraId="61337DBF" w14:textId="43F4FF0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060.011.0464</w:t>
            </w:r>
          </w:p>
        </w:tc>
        <w:tc>
          <w:tcPr>
            <w:tcW w:w="7088" w:type="dxa"/>
            <w:shd w:val="clear" w:color="auto" w:fill="auto"/>
            <w:vAlign w:val="center"/>
            <w:hideMark/>
          </w:tcPr>
          <w:p w14:paraId="0F6BE77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CONECTORES ROTADOR METALICO PARA CATETER (MACHO-HEMBRA).</w:t>
            </w:r>
          </w:p>
        </w:tc>
      </w:tr>
      <w:tr w:rsidR="00CA5DBD" w:rsidRPr="006D49ED" w14:paraId="3CF9D630" w14:textId="0E3507AC" w:rsidTr="00CA5DBD">
        <w:trPr>
          <w:trHeight w:val="576"/>
        </w:trPr>
        <w:tc>
          <w:tcPr>
            <w:tcW w:w="567" w:type="dxa"/>
            <w:vAlign w:val="center"/>
          </w:tcPr>
          <w:p w14:paraId="7319670C" w14:textId="082D4E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861</w:t>
            </w:r>
          </w:p>
        </w:tc>
        <w:tc>
          <w:tcPr>
            <w:tcW w:w="1276" w:type="dxa"/>
            <w:shd w:val="clear" w:color="auto" w:fill="auto"/>
            <w:noWrap/>
            <w:vAlign w:val="center"/>
            <w:hideMark/>
          </w:tcPr>
          <w:p w14:paraId="00B1E4EE" w14:textId="1AE8E15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060.016.0253</w:t>
            </w:r>
          </w:p>
        </w:tc>
        <w:tc>
          <w:tcPr>
            <w:tcW w:w="7088" w:type="dxa"/>
            <w:shd w:val="clear" w:color="auto" w:fill="auto"/>
            <w:vAlign w:val="center"/>
            <w:hideMark/>
          </w:tcPr>
          <w:p w14:paraId="43A839E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ACEITES LUBRICANTE PARA TURBINA DE PIEZA DE MANO DE ALTA VELOCIDAD, APLICADOR EN FORMA DE JERINGA DE 2 ML.</w:t>
            </w:r>
          </w:p>
        </w:tc>
      </w:tr>
      <w:tr w:rsidR="00CA5DBD" w:rsidRPr="006D49ED" w14:paraId="0E3B3084" w14:textId="33D28FD8" w:rsidTr="00CA5DBD">
        <w:trPr>
          <w:trHeight w:val="576"/>
        </w:trPr>
        <w:tc>
          <w:tcPr>
            <w:tcW w:w="567" w:type="dxa"/>
            <w:vAlign w:val="center"/>
          </w:tcPr>
          <w:p w14:paraId="18C4D823" w14:textId="4D3087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862</w:t>
            </w:r>
          </w:p>
        </w:tc>
        <w:tc>
          <w:tcPr>
            <w:tcW w:w="1276" w:type="dxa"/>
            <w:shd w:val="clear" w:color="auto" w:fill="auto"/>
            <w:noWrap/>
            <w:vAlign w:val="center"/>
            <w:hideMark/>
          </w:tcPr>
          <w:p w14:paraId="579AB6FE" w14:textId="30932A2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060.030.0073</w:t>
            </w:r>
          </w:p>
        </w:tc>
        <w:tc>
          <w:tcPr>
            <w:tcW w:w="7088" w:type="dxa"/>
            <w:shd w:val="clear" w:color="auto" w:fill="auto"/>
            <w:vAlign w:val="center"/>
            <w:hideMark/>
          </w:tcPr>
          <w:p w14:paraId="656B1A0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ADAPTADORES Y TAPON DE PLASTICO CON ROSCA PARA CATETER. ESTERIL Y DESECHABLE. TIPO: TENCKHOFF.</w:t>
            </w:r>
          </w:p>
        </w:tc>
      </w:tr>
      <w:tr w:rsidR="00CA5DBD" w:rsidRPr="006D49ED" w14:paraId="454EC811" w14:textId="03908056" w:rsidTr="00CA5DBD">
        <w:trPr>
          <w:trHeight w:val="576"/>
        </w:trPr>
        <w:tc>
          <w:tcPr>
            <w:tcW w:w="567" w:type="dxa"/>
            <w:vAlign w:val="center"/>
          </w:tcPr>
          <w:p w14:paraId="09C9BD1F" w14:textId="59BB25F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863</w:t>
            </w:r>
          </w:p>
        </w:tc>
        <w:tc>
          <w:tcPr>
            <w:tcW w:w="1276" w:type="dxa"/>
            <w:shd w:val="clear" w:color="auto" w:fill="auto"/>
            <w:noWrap/>
            <w:vAlign w:val="center"/>
            <w:hideMark/>
          </w:tcPr>
          <w:p w14:paraId="0FC0ECA2" w14:textId="52A4728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060.030.0149</w:t>
            </w:r>
          </w:p>
        </w:tc>
        <w:tc>
          <w:tcPr>
            <w:tcW w:w="7088" w:type="dxa"/>
            <w:shd w:val="clear" w:color="auto" w:fill="auto"/>
            <w:vAlign w:val="center"/>
            <w:hideMark/>
          </w:tcPr>
          <w:p w14:paraId="7742AA8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ADAPTADORES PARA CATETER TENCKHOFF. DE POLIVINILO CON CONEXION RAPIDA Y LARGA DURACION, CON CONECTOR PARA JUE DE LINEAS, PARA MAQUINA CICLADORA AUTOMATICA DE 8 PUNTAS. ESTERIL.</w:t>
            </w:r>
          </w:p>
        </w:tc>
      </w:tr>
      <w:tr w:rsidR="00CA5DBD" w:rsidRPr="006D49ED" w14:paraId="3A08F570" w14:textId="39115503" w:rsidTr="00A63418">
        <w:trPr>
          <w:trHeight w:val="495"/>
        </w:trPr>
        <w:tc>
          <w:tcPr>
            <w:tcW w:w="567" w:type="dxa"/>
            <w:vAlign w:val="center"/>
          </w:tcPr>
          <w:p w14:paraId="26D35D11" w14:textId="7BAC5FC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864</w:t>
            </w:r>
          </w:p>
        </w:tc>
        <w:tc>
          <w:tcPr>
            <w:tcW w:w="1276" w:type="dxa"/>
            <w:shd w:val="clear" w:color="auto" w:fill="auto"/>
            <w:noWrap/>
            <w:vAlign w:val="center"/>
            <w:hideMark/>
          </w:tcPr>
          <w:p w14:paraId="7A5E1B46" w14:textId="1B69043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060.031.0064</w:t>
            </w:r>
          </w:p>
        </w:tc>
        <w:tc>
          <w:tcPr>
            <w:tcW w:w="7088" w:type="dxa"/>
            <w:shd w:val="clear" w:color="auto" w:fill="auto"/>
            <w:vAlign w:val="center"/>
            <w:hideMark/>
          </w:tcPr>
          <w:p w14:paraId="07494A3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ADHESIVO DENTAL PARA RESINAS DIRECTAS AUTOPOLIMERIZABLE O FOTOPOLIMERIZABLE. FRASCO DE 4 ML</w:t>
            </w:r>
          </w:p>
        </w:tc>
      </w:tr>
      <w:tr w:rsidR="00CA5DBD" w:rsidRPr="006D49ED" w14:paraId="3E376208" w14:textId="69ECA032" w:rsidTr="00A63418">
        <w:trPr>
          <w:trHeight w:val="417"/>
        </w:trPr>
        <w:tc>
          <w:tcPr>
            <w:tcW w:w="567" w:type="dxa"/>
            <w:vAlign w:val="center"/>
          </w:tcPr>
          <w:p w14:paraId="203342FC" w14:textId="1EE42AF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865</w:t>
            </w:r>
          </w:p>
        </w:tc>
        <w:tc>
          <w:tcPr>
            <w:tcW w:w="1276" w:type="dxa"/>
            <w:shd w:val="clear" w:color="auto" w:fill="auto"/>
            <w:noWrap/>
            <w:vAlign w:val="center"/>
            <w:hideMark/>
          </w:tcPr>
          <w:p w14:paraId="04BCAE2C" w14:textId="15A619A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060.031.0080</w:t>
            </w:r>
          </w:p>
        </w:tc>
        <w:tc>
          <w:tcPr>
            <w:tcW w:w="7088" w:type="dxa"/>
            <w:shd w:val="clear" w:color="auto" w:fill="auto"/>
            <w:vAlign w:val="center"/>
            <w:hideMark/>
          </w:tcPr>
          <w:p w14:paraId="5572715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ADHESIVO DENTAL PARA RESINAS DIRECTAS AUTOPOLIMERIZABLE O FOTOPOLIMERIZABLE. FRASCO DE 6 ML</w:t>
            </w:r>
          </w:p>
        </w:tc>
      </w:tr>
      <w:tr w:rsidR="00CA5DBD" w:rsidRPr="006D49ED" w14:paraId="79122B8F" w14:textId="37C8BDBA" w:rsidTr="00CA5DBD">
        <w:trPr>
          <w:trHeight w:val="288"/>
        </w:trPr>
        <w:tc>
          <w:tcPr>
            <w:tcW w:w="567" w:type="dxa"/>
            <w:vAlign w:val="center"/>
          </w:tcPr>
          <w:p w14:paraId="5B7DFCE3" w14:textId="32512A5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866</w:t>
            </w:r>
          </w:p>
        </w:tc>
        <w:tc>
          <w:tcPr>
            <w:tcW w:w="1276" w:type="dxa"/>
            <w:shd w:val="clear" w:color="auto" w:fill="auto"/>
            <w:noWrap/>
            <w:vAlign w:val="center"/>
            <w:hideMark/>
          </w:tcPr>
          <w:p w14:paraId="6DB8974F" w14:textId="699D882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060.033.0013</w:t>
            </w:r>
          </w:p>
        </w:tc>
        <w:tc>
          <w:tcPr>
            <w:tcW w:w="7088" w:type="dxa"/>
            <w:shd w:val="clear" w:color="auto" w:fill="auto"/>
            <w:vAlign w:val="center"/>
            <w:hideMark/>
          </w:tcPr>
          <w:p w14:paraId="5D9199B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AEROSOL PARA TRATAMIENTO DE HERIDAS FRASCO 20 ML</w:t>
            </w:r>
          </w:p>
        </w:tc>
      </w:tr>
      <w:tr w:rsidR="00CA5DBD" w:rsidRPr="006D49ED" w14:paraId="53B40FCE" w14:textId="08AB3A80" w:rsidTr="00CA5DBD">
        <w:trPr>
          <w:trHeight w:val="288"/>
        </w:trPr>
        <w:tc>
          <w:tcPr>
            <w:tcW w:w="567" w:type="dxa"/>
            <w:vAlign w:val="center"/>
          </w:tcPr>
          <w:p w14:paraId="519BEF5F" w14:textId="6ED2E3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867</w:t>
            </w:r>
          </w:p>
        </w:tc>
        <w:tc>
          <w:tcPr>
            <w:tcW w:w="1276" w:type="dxa"/>
            <w:shd w:val="clear" w:color="auto" w:fill="auto"/>
            <w:noWrap/>
            <w:vAlign w:val="center"/>
            <w:hideMark/>
          </w:tcPr>
          <w:p w14:paraId="491DFB9E" w14:textId="0B5B88C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060.034.0103</w:t>
            </w:r>
          </w:p>
        </w:tc>
        <w:tc>
          <w:tcPr>
            <w:tcW w:w="7088" w:type="dxa"/>
            <w:shd w:val="clear" w:color="auto" w:fill="auto"/>
            <w:vAlign w:val="center"/>
            <w:hideMark/>
          </w:tcPr>
          <w:p w14:paraId="1E4AC12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AGUA OXIGENADA EN CONCENTRACION DEL 2.5 AL 3.5 %. ENVASE CON 480 ML.</w:t>
            </w:r>
          </w:p>
        </w:tc>
      </w:tr>
      <w:tr w:rsidR="00CA5DBD" w:rsidRPr="006D49ED" w14:paraId="50B6FAC1" w14:textId="2EFF748A" w:rsidTr="00CA5DBD">
        <w:trPr>
          <w:trHeight w:val="576"/>
        </w:trPr>
        <w:tc>
          <w:tcPr>
            <w:tcW w:w="567" w:type="dxa"/>
            <w:vAlign w:val="center"/>
          </w:tcPr>
          <w:p w14:paraId="7EA0C1A5" w14:textId="2B5EB0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868</w:t>
            </w:r>
          </w:p>
        </w:tc>
        <w:tc>
          <w:tcPr>
            <w:tcW w:w="1276" w:type="dxa"/>
            <w:shd w:val="clear" w:color="auto" w:fill="auto"/>
            <w:noWrap/>
            <w:vAlign w:val="center"/>
            <w:hideMark/>
          </w:tcPr>
          <w:p w14:paraId="3DCF3065" w14:textId="663AF39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060.040.0352</w:t>
            </w:r>
          </w:p>
        </w:tc>
        <w:tc>
          <w:tcPr>
            <w:tcW w:w="7088" w:type="dxa"/>
            <w:shd w:val="clear" w:color="auto" w:fill="auto"/>
            <w:vAlign w:val="center"/>
            <w:hideMark/>
          </w:tcPr>
          <w:p w14:paraId="5080755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RAQUIANESTESIA O PUNCION LUMBAR. CON MANDRIL. DESECHABLES ESTERILES. LONGITUD. 7.5 A 8.8 CM CALIBRE. 21 G.</w:t>
            </w:r>
          </w:p>
        </w:tc>
      </w:tr>
      <w:tr w:rsidR="00CA5DBD" w:rsidRPr="006D49ED" w14:paraId="621103F4" w14:textId="76E61792" w:rsidTr="00A63418">
        <w:trPr>
          <w:trHeight w:val="781"/>
        </w:trPr>
        <w:tc>
          <w:tcPr>
            <w:tcW w:w="567" w:type="dxa"/>
            <w:vAlign w:val="center"/>
          </w:tcPr>
          <w:p w14:paraId="2CA7064A" w14:textId="6AB006B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869</w:t>
            </w:r>
          </w:p>
        </w:tc>
        <w:tc>
          <w:tcPr>
            <w:tcW w:w="1276" w:type="dxa"/>
            <w:shd w:val="clear" w:color="auto" w:fill="auto"/>
            <w:noWrap/>
            <w:vAlign w:val="center"/>
            <w:hideMark/>
          </w:tcPr>
          <w:p w14:paraId="16BE9243" w14:textId="7831E18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060.040.0543</w:t>
            </w:r>
          </w:p>
        </w:tc>
        <w:tc>
          <w:tcPr>
            <w:tcW w:w="7088" w:type="dxa"/>
            <w:shd w:val="clear" w:color="auto" w:fill="auto"/>
            <w:vAlign w:val="center"/>
            <w:hideMark/>
          </w:tcPr>
          <w:p w14:paraId="27FDC72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RAQUIANESTESIA O BLOQUEO SUBARACNOIDEO. DE ACERO INOXIDABLE, PUNTA TIPO LAPIZ, CONECTOR ROSCADO LUER LOCK HEMBRA TRANSLUCIDO Y MANDRIL CON BOTON INDICADOR; SIN DEPOSITO O CON DEPOSITO DE 0.2 ML EN PABELLON PARA LIQUIDO CEFALORRAQUIDEO. ESTERIL</w:t>
            </w:r>
          </w:p>
        </w:tc>
      </w:tr>
      <w:tr w:rsidR="00CA5DBD" w:rsidRPr="006D49ED" w14:paraId="4DCF9A44" w14:textId="08043A1A" w:rsidTr="00CA5DBD">
        <w:trPr>
          <w:trHeight w:val="288"/>
        </w:trPr>
        <w:tc>
          <w:tcPr>
            <w:tcW w:w="567" w:type="dxa"/>
            <w:vAlign w:val="center"/>
          </w:tcPr>
          <w:p w14:paraId="55B99729" w14:textId="7DFED7E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870</w:t>
            </w:r>
          </w:p>
        </w:tc>
        <w:tc>
          <w:tcPr>
            <w:tcW w:w="1276" w:type="dxa"/>
            <w:shd w:val="clear" w:color="auto" w:fill="auto"/>
            <w:noWrap/>
            <w:vAlign w:val="center"/>
            <w:hideMark/>
          </w:tcPr>
          <w:p w14:paraId="41D198DC" w14:textId="1EA9088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060.040.0840</w:t>
            </w:r>
          </w:p>
        </w:tc>
        <w:tc>
          <w:tcPr>
            <w:tcW w:w="7088" w:type="dxa"/>
            <w:shd w:val="clear" w:color="auto" w:fill="auto"/>
            <w:vAlign w:val="center"/>
            <w:hideMark/>
          </w:tcPr>
          <w:p w14:paraId="20E1F50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BIOPSIA, DESECHABLE. TIPO: TRUCUT. LONGITUD. 20 CM CALIBRE. 18 G.</w:t>
            </w:r>
          </w:p>
        </w:tc>
      </w:tr>
      <w:tr w:rsidR="00CA5DBD" w:rsidRPr="006D49ED" w14:paraId="52AF8181" w14:textId="1888DEC9" w:rsidTr="00CA5DBD">
        <w:trPr>
          <w:trHeight w:val="576"/>
        </w:trPr>
        <w:tc>
          <w:tcPr>
            <w:tcW w:w="567" w:type="dxa"/>
            <w:vAlign w:val="center"/>
          </w:tcPr>
          <w:p w14:paraId="3DB9A132" w14:textId="34AD739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871</w:t>
            </w:r>
          </w:p>
        </w:tc>
        <w:tc>
          <w:tcPr>
            <w:tcW w:w="1276" w:type="dxa"/>
            <w:shd w:val="clear" w:color="auto" w:fill="auto"/>
            <w:noWrap/>
            <w:vAlign w:val="center"/>
            <w:hideMark/>
          </w:tcPr>
          <w:p w14:paraId="305DFC3E" w14:textId="4BE8D17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060.040.0857</w:t>
            </w:r>
          </w:p>
        </w:tc>
        <w:tc>
          <w:tcPr>
            <w:tcW w:w="7088" w:type="dxa"/>
            <w:shd w:val="clear" w:color="auto" w:fill="auto"/>
            <w:vAlign w:val="center"/>
            <w:hideMark/>
          </w:tcPr>
          <w:p w14:paraId="20A2B2B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 LAS CLAVES 060.303.0123 Y 060.167.8782. LONGITUD. 31.8 MM CALIBRE. 22 G.</w:t>
            </w:r>
          </w:p>
        </w:tc>
      </w:tr>
      <w:tr w:rsidR="00CA5DBD" w:rsidRPr="006D49ED" w14:paraId="2ED61631" w14:textId="49330F68" w:rsidTr="00A63418">
        <w:trPr>
          <w:trHeight w:val="418"/>
        </w:trPr>
        <w:tc>
          <w:tcPr>
            <w:tcW w:w="567" w:type="dxa"/>
            <w:vAlign w:val="center"/>
          </w:tcPr>
          <w:p w14:paraId="16FDE5F8" w14:textId="7D38240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872</w:t>
            </w:r>
          </w:p>
        </w:tc>
        <w:tc>
          <w:tcPr>
            <w:tcW w:w="1276" w:type="dxa"/>
            <w:shd w:val="clear" w:color="auto" w:fill="auto"/>
            <w:noWrap/>
            <w:vAlign w:val="center"/>
            <w:hideMark/>
          </w:tcPr>
          <w:p w14:paraId="32080BB4" w14:textId="1569CD8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060.040.0865</w:t>
            </w:r>
          </w:p>
        </w:tc>
        <w:tc>
          <w:tcPr>
            <w:tcW w:w="7088" w:type="dxa"/>
            <w:shd w:val="clear" w:color="auto" w:fill="auto"/>
            <w:vAlign w:val="center"/>
            <w:hideMark/>
          </w:tcPr>
          <w:p w14:paraId="79B5CA0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LONGITUD. 19.1 MM CALIBRE. 20 G.</w:t>
            </w:r>
          </w:p>
        </w:tc>
      </w:tr>
      <w:tr w:rsidR="00CA5DBD" w:rsidRPr="006D49ED" w14:paraId="24D6868B" w14:textId="0B7E2405" w:rsidTr="00CA5DBD">
        <w:trPr>
          <w:trHeight w:val="576"/>
        </w:trPr>
        <w:tc>
          <w:tcPr>
            <w:tcW w:w="567" w:type="dxa"/>
            <w:vAlign w:val="center"/>
          </w:tcPr>
          <w:p w14:paraId="41AAD858" w14:textId="6DCACE8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873</w:t>
            </w:r>
          </w:p>
        </w:tc>
        <w:tc>
          <w:tcPr>
            <w:tcW w:w="1276" w:type="dxa"/>
            <w:shd w:val="clear" w:color="auto" w:fill="auto"/>
            <w:noWrap/>
            <w:vAlign w:val="center"/>
            <w:hideMark/>
          </w:tcPr>
          <w:p w14:paraId="661E2885" w14:textId="256C2A9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060.040.0899</w:t>
            </w:r>
          </w:p>
        </w:tc>
        <w:tc>
          <w:tcPr>
            <w:tcW w:w="7088" w:type="dxa"/>
            <w:shd w:val="clear" w:color="auto" w:fill="auto"/>
            <w:vAlign w:val="center"/>
            <w:hideMark/>
          </w:tcPr>
          <w:p w14:paraId="2E05648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 LAS CLAVES 060.303.0123 Y 060.167.8782. LONGITUD.31.8 MM CALIBRE. 19 G.</w:t>
            </w:r>
          </w:p>
        </w:tc>
      </w:tr>
      <w:tr w:rsidR="00CA5DBD" w:rsidRPr="006D49ED" w14:paraId="464C862A" w14:textId="71E74BB0" w:rsidTr="00CA5DBD">
        <w:trPr>
          <w:trHeight w:val="576"/>
        </w:trPr>
        <w:tc>
          <w:tcPr>
            <w:tcW w:w="567" w:type="dxa"/>
            <w:vAlign w:val="center"/>
          </w:tcPr>
          <w:p w14:paraId="287EC04A" w14:textId="1862BF1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874</w:t>
            </w:r>
          </w:p>
        </w:tc>
        <w:tc>
          <w:tcPr>
            <w:tcW w:w="1276" w:type="dxa"/>
            <w:shd w:val="clear" w:color="auto" w:fill="auto"/>
            <w:noWrap/>
            <w:vAlign w:val="center"/>
            <w:hideMark/>
          </w:tcPr>
          <w:p w14:paraId="54F44388" w14:textId="523A7A9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060.040.3711</w:t>
            </w:r>
          </w:p>
        </w:tc>
        <w:tc>
          <w:tcPr>
            <w:tcW w:w="7088" w:type="dxa"/>
            <w:shd w:val="clear" w:color="auto" w:fill="auto"/>
            <w:vAlign w:val="center"/>
            <w:hideMark/>
          </w:tcPr>
          <w:p w14:paraId="39CFABB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 HIPODERMICA CON PABELLON LUER-LOCK HEMBRA DE PLASTICO, DESECHABLES. LONG. 32 MM CAL. 20 G. PIEZA</w:t>
            </w:r>
          </w:p>
        </w:tc>
      </w:tr>
      <w:tr w:rsidR="00CA5DBD" w:rsidRPr="006D49ED" w14:paraId="218210BB" w14:textId="7795F9FB" w:rsidTr="00CA5DBD">
        <w:trPr>
          <w:trHeight w:val="576"/>
        </w:trPr>
        <w:tc>
          <w:tcPr>
            <w:tcW w:w="567" w:type="dxa"/>
            <w:vAlign w:val="center"/>
          </w:tcPr>
          <w:p w14:paraId="1BBA692E" w14:textId="1F49439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875</w:t>
            </w:r>
          </w:p>
        </w:tc>
        <w:tc>
          <w:tcPr>
            <w:tcW w:w="1276" w:type="dxa"/>
            <w:shd w:val="clear" w:color="auto" w:fill="auto"/>
            <w:noWrap/>
            <w:vAlign w:val="center"/>
            <w:hideMark/>
          </w:tcPr>
          <w:p w14:paraId="00C3D3DA" w14:textId="21A395E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060.040.3745</w:t>
            </w:r>
          </w:p>
        </w:tc>
        <w:tc>
          <w:tcPr>
            <w:tcW w:w="7088" w:type="dxa"/>
            <w:shd w:val="clear" w:color="auto" w:fill="auto"/>
            <w:vAlign w:val="center"/>
            <w:hideMark/>
          </w:tcPr>
          <w:p w14:paraId="73A2F6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 HIPODERMICA CON PABELLON LUER-LOCK HEMBRA, DE PLASTICO, DESECHABLE, LONG. 32MM CAL. 21G PIEZA</w:t>
            </w:r>
          </w:p>
        </w:tc>
      </w:tr>
      <w:tr w:rsidR="00CA5DBD" w:rsidRPr="006D49ED" w14:paraId="57A45CE1" w14:textId="62992633" w:rsidTr="00CA5DBD">
        <w:trPr>
          <w:trHeight w:val="576"/>
        </w:trPr>
        <w:tc>
          <w:tcPr>
            <w:tcW w:w="567" w:type="dxa"/>
            <w:vAlign w:val="center"/>
          </w:tcPr>
          <w:p w14:paraId="18330EA0" w14:textId="58B31C8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876</w:t>
            </w:r>
          </w:p>
        </w:tc>
        <w:tc>
          <w:tcPr>
            <w:tcW w:w="1276" w:type="dxa"/>
            <w:shd w:val="clear" w:color="auto" w:fill="auto"/>
            <w:noWrap/>
            <w:vAlign w:val="center"/>
            <w:hideMark/>
          </w:tcPr>
          <w:p w14:paraId="15C8AAC1" w14:textId="5961CE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060.040.3760</w:t>
            </w:r>
          </w:p>
        </w:tc>
        <w:tc>
          <w:tcPr>
            <w:tcW w:w="7088" w:type="dxa"/>
            <w:shd w:val="clear" w:color="auto" w:fill="auto"/>
            <w:vAlign w:val="center"/>
            <w:hideMark/>
          </w:tcPr>
          <w:p w14:paraId="4E4B79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HIPODERMICA CON PABELLON LUER-LOCK HEMBRA, DE PLASTICO, DESECHABLE LONGITUD 16 MM CALIBRE. 25 G.</w:t>
            </w:r>
          </w:p>
        </w:tc>
      </w:tr>
      <w:tr w:rsidR="00CA5DBD" w:rsidRPr="006D49ED" w14:paraId="058A70CE" w14:textId="51F21F4B" w:rsidTr="00CA5DBD">
        <w:trPr>
          <w:trHeight w:val="576"/>
        </w:trPr>
        <w:tc>
          <w:tcPr>
            <w:tcW w:w="567" w:type="dxa"/>
            <w:vAlign w:val="center"/>
          </w:tcPr>
          <w:p w14:paraId="0F6ADBC6" w14:textId="6A5B0A2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877</w:t>
            </w:r>
          </w:p>
        </w:tc>
        <w:tc>
          <w:tcPr>
            <w:tcW w:w="1276" w:type="dxa"/>
            <w:shd w:val="clear" w:color="auto" w:fill="auto"/>
            <w:noWrap/>
            <w:vAlign w:val="center"/>
            <w:hideMark/>
          </w:tcPr>
          <w:p w14:paraId="578C1B9F" w14:textId="79C4D6A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060.040.8801</w:t>
            </w:r>
          </w:p>
        </w:tc>
        <w:tc>
          <w:tcPr>
            <w:tcW w:w="7088" w:type="dxa"/>
            <w:shd w:val="clear" w:color="auto" w:fill="auto"/>
            <w:vAlign w:val="center"/>
            <w:hideMark/>
          </w:tcPr>
          <w:p w14:paraId="350C949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PUNCION DE VASOS, DESECHABLES. TIPO: SELDINGER. LONGITUD. 7-8 CM CALIBRE 18 G, DESECHABLE.</w:t>
            </w:r>
          </w:p>
        </w:tc>
      </w:tr>
      <w:tr w:rsidR="00CA5DBD" w:rsidRPr="006D49ED" w14:paraId="4D3A84B6" w14:textId="40882088" w:rsidTr="00CA5DBD">
        <w:trPr>
          <w:trHeight w:val="576"/>
        </w:trPr>
        <w:tc>
          <w:tcPr>
            <w:tcW w:w="567" w:type="dxa"/>
            <w:vAlign w:val="center"/>
          </w:tcPr>
          <w:p w14:paraId="257AF11D" w14:textId="41A0D46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878</w:t>
            </w:r>
          </w:p>
        </w:tc>
        <w:tc>
          <w:tcPr>
            <w:tcW w:w="1276" w:type="dxa"/>
            <w:shd w:val="clear" w:color="auto" w:fill="auto"/>
            <w:noWrap/>
            <w:vAlign w:val="center"/>
            <w:hideMark/>
          </w:tcPr>
          <w:p w14:paraId="2B163B7F" w14:textId="117DE30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060.040.8843</w:t>
            </w:r>
          </w:p>
        </w:tc>
        <w:tc>
          <w:tcPr>
            <w:tcW w:w="7088" w:type="dxa"/>
            <w:shd w:val="clear" w:color="auto" w:fill="auto"/>
            <w:vAlign w:val="center"/>
            <w:hideMark/>
          </w:tcPr>
          <w:p w14:paraId="0EF5348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PUNCION DE VASOS ARTERIALES FEMORALES POR TECNICA PERCUTANEA. LONGITUD. 38 MM CALIBRE. 21 G.</w:t>
            </w:r>
          </w:p>
        </w:tc>
      </w:tr>
      <w:tr w:rsidR="00CA5DBD" w:rsidRPr="006D49ED" w14:paraId="0DF4262C" w14:textId="71D5D5C0" w:rsidTr="00CA5DBD">
        <w:trPr>
          <w:trHeight w:val="576"/>
        </w:trPr>
        <w:tc>
          <w:tcPr>
            <w:tcW w:w="567" w:type="dxa"/>
            <w:vAlign w:val="center"/>
          </w:tcPr>
          <w:p w14:paraId="7A4C84CF" w14:textId="52015EA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879</w:t>
            </w:r>
          </w:p>
        </w:tc>
        <w:tc>
          <w:tcPr>
            <w:tcW w:w="1276" w:type="dxa"/>
            <w:shd w:val="clear" w:color="auto" w:fill="auto"/>
            <w:noWrap/>
            <w:vAlign w:val="center"/>
            <w:hideMark/>
          </w:tcPr>
          <w:p w14:paraId="59021381" w14:textId="7880A52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060.040.8892</w:t>
            </w:r>
          </w:p>
        </w:tc>
        <w:tc>
          <w:tcPr>
            <w:tcW w:w="7088" w:type="dxa"/>
            <w:shd w:val="clear" w:color="auto" w:fill="auto"/>
            <w:vAlign w:val="center"/>
            <w:hideMark/>
          </w:tcPr>
          <w:p w14:paraId="3FB3307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AGUJAS PARA PUNCION DE VASOS ARTERIALES Y VENOSOS, DE UNA SOLA PIEZA, PARED DELGADA Y BISEL CORTO. LONGITUD. 2.5 CM CALIBRE. 21 </w:t>
            </w:r>
            <w:proofErr w:type="gramStart"/>
            <w:r w:rsidRPr="006D49ED">
              <w:rPr>
                <w:rFonts w:ascii="Aptos Narrow" w:eastAsia="Times New Roman" w:hAnsi="Aptos Narrow"/>
                <w:color w:val="000000"/>
                <w:sz w:val="16"/>
                <w:szCs w:val="16"/>
                <w:lang w:eastAsia="es-MX"/>
              </w:rPr>
              <w:t>G</w:t>
            </w:r>
            <w:proofErr w:type="gramEnd"/>
            <w:r w:rsidRPr="006D49ED">
              <w:rPr>
                <w:rFonts w:ascii="Aptos Narrow" w:eastAsia="Times New Roman" w:hAnsi="Aptos Narrow"/>
                <w:color w:val="000000"/>
                <w:sz w:val="16"/>
                <w:szCs w:val="16"/>
                <w:lang w:eastAsia="es-MX"/>
              </w:rPr>
              <w:t xml:space="preserve"> PARA GUIA 0.018 A 0.021.</w:t>
            </w:r>
          </w:p>
        </w:tc>
      </w:tr>
      <w:tr w:rsidR="00CA5DBD" w:rsidRPr="006D49ED" w14:paraId="40665DF7" w14:textId="5623176D" w:rsidTr="00CA5DBD">
        <w:trPr>
          <w:trHeight w:val="576"/>
        </w:trPr>
        <w:tc>
          <w:tcPr>
            <w:tcW w:w="567" w:type="dxa"/>
            <w:vAlign w:val="center"/>
          </w:tcPr>
          <w:p w14:paraId="7FFE5194" w14:textId="199890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880</w:t>
            </w:r>
          </w:p>
        </w:tc>
        <w:tc>
          <w:tcPr>
            <w:tcW w:w="1276" w:type="dxa"/>
            <w:shd w:val="clear" w:color="auto" w:fill="auto"/>
            <w:noWrap/>
            <w:vAlign w:val="center"/>
            <w:hideMark/>
          </w:tcPr>
          <w:p w14:paraId="6A692080" w14:textId="648FE98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060.040.8926</w:t>
            </w:r>
          </w:p>
        </w:tc>
        <w:tc>
          <w:tcPr>
            <w:tcW w:w="7088" w:type="dxa"/>
            <w:shd w:val="clear" w:color="auto" w:fill="auto"/>
            <w:vAlign w:val="center"/>
            <w:hideMark/>
          </w:tcPr>
          <w:p w14:paraId="5E10C96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AGUJAS PARA PUNCION DE VASOS ARTERIALES Y VENOSOS, DE UNA SOLA PIEZA, PARED DELGADA Y BISEL CORTO, LONGITUD. 7.0 CM CALIBRE. 18 </w:t>
            </w:r>
            <w:proofErr w:type="gramStart"/>
            <w:r w:rsidRPr="006D49ED">
              <w:rPr>
                <w:rFonts w:ascii="Aptos Narrow" w:eastAsia="Times New Roman" w:hAnsi="Aptos Narrow"/>
                <w:color w:val="000000"/>
                <w:sz w:val="16"/>
                <w:szCs w:val="16"/>
                <w:lang w:eastAsia="es-MX"/>
              </w:rPr>
              <w:t>G</w:t>
            </w:r>
            <w:proofErr w:type="gramEnd"/>
            <w:r w:rsidRPr="006D49ED">
              <w:rPr>
                <w:rFonts w:ascii="Aptos Narrow" w:eastAsia="Times New Roman" w:hAnsi="Aptos Narrow"/>
                <w:color w:val="000000"/>
                <w:sz w:val="16"/>
                <w:szCs w:val="16"/>
                <w:lang w:eastAsia="es-MX"/>
              </w:rPr>
              <w:t xml:space="preserve"> PARA GUIA DE 0.032 A 0.038.</w:t>
            </w:r>
          </w:p>
        </w:tc>
      </w:tr>
      <w:tr w:rsidR="00CA5DBD" w:rsidRPr="006D49ED" w14:paraId="342C2CDC" w14:textId="7BA16336" w:rsidTr="00CA5DBD">
        <w:trPr>
          <w:trHeight w:val="864"/>
        </w:trPr>
        <w:tc>
          <w:tcPr>
            <w:tcW w:w="567" w:type="dxa"/>
            <w:vAlign w:val="center"/>
          </w:tcPr>
          <w:p w14:paraId="5ECE91AA" w14:textId="0CF1E65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881</w:t>
            </w:r>
          </w:p>
        </w:tc>
        <w:tc>
          <w:tcPr>
            <w:tcW w:w="1276" w:type="dxa"/>
            <w:shd w:val="clear" w:color="auto" w:fill="auto"/>
            <w:noWrap/>
            <w:vAlign w:val="center"/>
            <w:hideMark/>
          </w:tcPr>
          <w:p w14:paraId="322FA6B8" w14:textId="5A8C98C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060.040.9007</w:t>
            </w:r>
          </w:p>
        </w:tc>
        <w:tc>
          <w:tcPr>
            <w:tcW w:w="7088" w:type="dxa"/>
            <w:shd w:val="clear" w:color="auto" w:fill="auto"/>
            <w:vAlign w:val="center"/>
            <w:hideMark/>
          </w:tcPr>
          <w:p w14:paraId="691BC07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RAQUIANESTESIA O BLOQUEO SUBARACNOIDEO. DE ACERO INOXIDABLE, PUNTA TIPO LAPIZ, CONECTOR ROSCADO LUER HEMBRA TRANSLUCIDO Y MANDRIL CON BOTON. INDICADOR; SIN DEPOSITO O CON DEPOSITO DE 0.2ML EN PABELLON PARA LIQUIDO CEFALORRAQUIDEO. ESTERIL Y DE</w:t>
            </w:r>
          </w:p>
        </w:tc>
      </w:tr>
      <w:tr w:rsidR="00CA5DBD" w:rsidRPr="006D49ED" w14:paraId="6D5F3F3A" w14:textId="2638D50B" w:rsidTr="00CA5DBD">
        <w:trPr>
          <w:trHeight w:val="288"/>
        </w:trPr>
        <w:tc>
          <w:tcPr>
            <w:tcW w:w="567" w:type="dxa"/>
            <w:vAlign w:val="center"/>
          </w:tcPr>
          <w:p w14:paraId="4B4DC058" w14:textId="371DFCE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882</w:t>
            </w:r>
          </w:p>
        </w:tc>
        <w:tc>
          <w:tcPr>
            <w:tcW w:w="1276" w:type="dxa"/>
            <w:shd w:val="clear" w:color="auto" w:fill="auto"/>
            <w:noWrap/>
            <w:vAlign w:val="center"/>
            <w:hideMark/>
          </w:tcPr>
          <w:p w14:paraId="1DC1B8A2" w14:textId="35B7128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060.040.9049</w:t>
            </w:r>
          </w:p>
        </w:tc>
        <w:tc>
          <w:tcPr>
            <w:tcW w:w="7088" w:type="dxa"/>
            <w:shd w:val="clear" w:color="auto" w:fill="auto"/>
            <w:vAlign w:val="center"/>
            <w:hideMark/>
          </w:tcPr>
          <w:p w14:paraId="2BD4E7F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BIOPSIA, REESTERILIZABLE. TIPO: OSOD. LONGITUD. 3.3 CM CALIBRE. 16 G.</w:t>
            </w:r>
          </w:p>
        </w:tc>
      </w:tr>
      <w:tr w:rsidR="00CA5DBD" w:rsidRPr="006D49ED" w14:paraId="74DA08D8" w14:textId="764B6485" w:rsidTr="00CA5DBD">
        <w:trPr>
          <w:trHeight w:val="576"/>
        </w:trPr>
        <w:tc>
          <w:tcPr>
            <w:tcW w:w="567" w:type="dxa"/>
            <w:vAlign w:val="center"/>
          </w:tcPr>
          <w:p w14:paraId="1991A70D" w14:textId="147D1D3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883</w:t>
            </w:r>
          </w:p>
        </w:tc>
        <w:tc>
          <w:tcPr>
            <w:tcW w:w="1276" w:type="dxa"/>
            <w:shd w:val="clear" w:color="auto" w:fill="auto"/>
            <w:noWrap/>
            <w:vAlign w:val="center"/>
            <w:hideMark/>
          </w:tcPr>
          <w:p w14:paraId="7A0981D6" w14:textId="00D8D5E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060.040.9361</w:t>
            </w:r>
          </w:p>
        </w:tc>
        <w:tc>
          <w:tcPr>
            <w:tcW w:w="7088" w:type="dxa"/>
            <w:shd w:val="clear" w:color="auto" w:fill="auto"/>
            <w:vAlign w:val="center"/>
            <w:hideMark/>
          </w:tcPr>
          <w:p w14:paraId="59C6F2F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CONLAS CLAVES 060.303.0123 Y 060.167.8782 LONGITUD: 25 MM CALIBRE: 19G ENVASE CON15 PIEZAS.</w:t>
            </w:r>
          </w:p>
        </w:tc>
      </w:tr>
      <w:tr w:rsidR="00CA5DBD" w:rsidRPr="006D49ED" w14:paraId="3B2F12E3" w14:textId="7C855BAF" w:rsidTr="00CA5DBD">
        <w:trPr>
          <w:trHeight w:val="576"/>
        </w:trPr>
        <w:tc>
          <w:tcPr>
            <w:tcW w:w="567" w:type="dxa"/>
            <w:vAlign w:val="center"/>
          </w:tcPr>
          <w:p w14:paraId="54AE60CA" w14:textId="1ED5956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884</w:t>
            </w:r>
          </w:p>
        </w:tc>
        <w:tc>
          <w:tcPr>
            <w:tcW w:w="1276" w:type="dxa"/>
            <w:shd w:val="clear" w:color="auto" w:fill="auto"/>
            <w:noWrap/>
            <w:vAlign w:val="center"/>
            <w:hideMark/>
          </w:tcPr>
          <w:p w14:paraId="6B924B2A" w14:textId="03C26BC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060.040.9403</w:t>
            </w:r>
          </w:p>
        </w:tc>
        <w:tc>
          <w:tcPr>
            <w:tcW w:w="7088" w:type="dxa"/>
            <w:shd w:val="clear" w:color="auto" w:fill="auto"/>
            <w:vAlign w:val="center"/>
            <w:hideMark/>
          </w:tcPr>
          <w:p w14:paraId="665A7E7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CONLAS CLAVES 060.303.0123 Y 060.167.8782 LONGITUD: 20 MM CALIBRE: 20G ENVASE CON50 PIEZAS.</w:t>
            </w:r>
          </w:p>
        </w:tc>
      </w:tr>
      <w:tr w:rsidR="00CA5DBD" w:rsidRPr="006D49ED" w14:paraId="0DE697F7" w14:textId="69566584" w:rsidTr="00CA5DBD">
        <w:trPr>
          <w:trHeight w:val="576"/>
        </w:trPr>
        <w:tc>
          <w:tcPr>
            <w:tcW w:w="567" w:type="dxa"/>
            <w:vAlign w:val="center"/>
          </w:tcPr>
          <w:p w14:paraId="3B7D5FC2" w14:textId="02D1578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885</w:t>
            </w:r>
          </w:p>
        </w:tc>
        <w:tc>
          <w:tcPr>
            <w:tcW w:w="1276" w:type="dxa"/>
            <w:shd w:val="clear" w:color="auto" w:fill="auto"/>
            <w:noWrap/>
            <w:vAlign w:val="center"/>
            <w:hideMark/>
          </w:tcPr>
          <w:p w14:paraId="17F4695B" w14:textId="40C4084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060.040.9437</w:t>
            </w:r>
          </w:p>
        </w:tc>
        <w:tc>
          <w:tcPr>
            <w:tcW w:w="7088" w:type="dxa"/>
            <w:shd w:val="clear" w:color="auto" w:fill="auto"/>
            <w:vAlign w:val="center"/>
            <w:hideMark/>
          </w:tcPr>
          <w:p w14:paraId="167A883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CONLAS CLAVES 060.303.0123 Y 060.167.8782 LONGITUD: 25 MM CALIBRE: 20G ENVASE CON50 PIEZAS.</w:t>
            </w:r>
          </w:p>
        </w:tc>
      </w:tr>
      <w:tr w:rsidR="00CA5DBD" w:rsidRPr="006D49ED" w14:paraId="03A0E323" w14:textId="2B56ED9C" w:rsidTr="00CA5DBD">
        <w:trPr>
          <w:trHeight w:val="288"/>
        </w:trPr>
        <w:tc>
          <w:tcPr>
            <w:tcW w:w="567" w:type="dxa"/>
            <w:vAlign w:val="center"/>
          </w:tcPr>
          <w:p w14:paraId="57A94B33" w14:textId="341797F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886</w:t>
            </w:r>
          </w:p>
        </w:tc>
        <w:tc>
          <w:tcPr>
            <w:tcW w:w="1276" w:type="dxa"/>
            <w:shd w:val="clear" w:color="auto" w:fill="auto"/>
            <w:noWrap/>
            <w:vAlign w:val="center"/>
            <w:hideMark/>
          </w:tcPr>
          <w:p w14:paraId="62609FB1" w14:textId="53CF6D8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060.066.0070</w:t>
            </w:r>
          </w:p>
        </w:tc>
        <w:tc>
          <w:tcPr>
            <w:tcW w:w="7088" w:type="dxa"/>
            <w:shd w:val="clear" w:color="auto" w:fill="auto"/>
            <w:vAlign w:val="center"/>
            <w:hideMark/>
          </w:tcPr>
          <w:p w14:paraId="2FDB35A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JABON ANTISEPTICO PARA USO PREQUIRURGICO LIQUIDO Y NEUTRO PH7 ENVASE CON 18 LTS.</w:t>
            </w:r>
          </w:p>
        </w:tc>
      </w:tr>
      <w:tr w:rsidR="00CA5DBD" w:rsidRPr="006D49ED" w14:paraId="17801CEA" w14:textId="5EF37C33" w:rsidTr="00CA5DBD">
        <w:trPr>
          <w:trHeight w:val="288"/>
        </w:trPr>
        <w:tc>
          <w:tcPr>
            <w:tcW w:w="567" w:type="dxa"/>
            <w:vAlign w:val="center"/>
          </w:tcPr>
          <w:p w14:paraId="44CD2B51" w14:textId="082E4C0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887</w:t>
            </w:r>
          </w:p>
        </w:tc>
        <w:tc>
          <w:tcPr>
            <w:tcW w:w="1276" w:type="dxa"/>
            <w:shd w:val="clear" w:color="auto" w:fill="auto"/>
            <w:noWrap/>
            <w:vAlign w:val="center"/>
            <w:hideMark/>
          </w:tcPr>
          <w:p w14:paraId="4E366D63" w14:textId="14B6D31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060.066.0401</w:t>
            </w:r>
          </w:p>
        </w:tc>
        <w:tc>
          <w:tcPr>
            <w:tcW w:w="7088" w:type="dxa"/>
            <w:shd w:val="clear" w:color="auto" w:fill="auto"/>
            <w:vAlign w:val="center"/>
            <w:hideMark/>
          </w:tcPr>
          <w:p w14:paraId="190F473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EUGENOL.</w:t>
            </w:r>
          </w:p>
        </w:tc>
      </w:tr>
      <w:tr w:rsidR="00CA5DBD" w:rsidRPr="006D49ED" w14:paraId="6BCAC11E" w14:textId="536B821E" w:rsidTr="00A63418">
        <w:trPr>
          <w:trHeight w:val="710"/>
        </w:trPr>
        <w:tc>
          <w:tcPr>
            <w:tcW w:w="567" w:type="dxa"/>
            <w:vAlign w:val="center"/>
          </w:tcPr>
          <w:p w14:paraId="3A9D393D" w14:textId="7327A33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888</w:t>
            </w:r>
          </w:p>
        </w:tc>
        <w:tc>
          <w:tcPr>
            <w:tcW w:w="1276" w:type="dxa"/>
            <w:shd w:val="clear" w:color="auto" w:fill="auto"/>
            <w:noWrap/>
            <w:vAlign w:val="center"/>
            <w:hideMark/>
          </w:tcPr>
          <w:p w14:paraId="28E2035E" w14:textId="0E0395F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060.066.0898</w:t>
            </w:r>
          </w:p>
        </w:tc>
        <w:tc>
          <w:tcPr>
            <w:tcW w:w="7088" w:type="dxa"/>
            <w:shd w:val="clear" w:color="auto" w:fill="auto"/>
            <w:vAlign w:val="center"/>
            <w:hideMark/>
          </w:tcPr>
          <w:p w14:paraId="01A7F62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LIQUIDO ANTISEPTICO, PARA LAVADO PRE Y POST QUIRURGICO DE MANOS Y PIEL, FORMULADO A BASE DE YODO POLIVINIL PIRROLIDONA EQUIVALENTE A 1.0 % MINIMO DE YODO DISPONIBLE, 10 % MINIMO DE DETERGENTES NO IONICOS Y ESTABILIZADORES. DE AMPLIO ESPECTRO</w:t>
            </w:r>
          </w:p>
        </w:tc>
      </w:tr>
      <w:tr w:rsidR="00CA5DBD" w:rsidRPr="006D49ED" w14:paraId="4AC91A29" w14:textId="5FF78DAF" w:rsidTr="00A63418">
        <w:trPr>
          <w:trHeight w:val="693"/>
        </w:trPr>
        <w:tc>
          <w:tcPr>
            <w:tcW w:w="567" w:type="dxa"/>
            <w:vAlign w:val="center"/>
          </w:tcPr>
          <w:p w14:paraId="555617E5" w14:textId="52ACC2A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889</w:t>
            </w:r>
          </w:p>
        </w:tc>
        <w:tc>
          <w:tcPr>
            <w:tcW w:w="1276" w:type="dxa"/>
            <w:shd w:val="clear" w:color="auto" w:fill="auto"/>
            <w:noWrap/>
            <w:vAlign w:val="center"/>
            <w:hideMark/>
          </w:tcPr>
          <w:p w14:paraId="5C5F946B" w14:textId="3CA9B37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060.066.0906</w:t>
            </w:r>
          </w:p>
        </w:tc>
        <w:tc>
          <w:tcPr>
            <w:tcW w:w="7088" w:type="dxa"/>
            <w:shd w:val="clear" w:color="auto" w:fill="auto"/>
            <w:vAlign w:val="center"/>
            <w:hideMark/>
          </w:tcPr>
          <w:p w14:paraId="59CDC07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GEL ANTISEPTICO PARA MANOS QUE NO REQUIERE ENJUAGUE. FORMULADO A BASE DE ALCOHOL ETILICO DE 60-80% W/W; ADICIONADO CON HUMECTANTES Y EMOLIENTES; HIPOALERGENICO. ENVASE CON 500 ML.</w:t>
            </w:r>
          </w:p>
        </w:tc>
      </w:tr>
      <w:tr w:rsidR="00CA5DBD" w:rsidRPr="006D49ED" w14:paraId="10CC6528" w14:textId="172F524F" w:rsidTr="00A63418">
        <w:trPr>
          <w:trHeight w:val="702"/>
        </w:trPr>
        <w:tc>
          <w:tcPr>
            <w:tcW w:w="567" w:type="dxa"/>
            <w:vAlign w:val="center"/>
          </w:tcPr>
          <w:p w14:paraId="361F9BD1" w14:textId="48B371E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890</w:t>
            </w:r>
          </w:p>
        </w:tc>
        <w:tc>
          <w:tcPr>
            <w:tcW w:w="1276" w:type="dxa"/>
            <w:shd w:val="clear" w:color="auto" w:fill="auto"/>
            <w:noWrap/>
            <w:vAlign w:val="center"/>
            <w:hideMark/>
          </w:tcPr>
          <w:p w14:paraId="1FFD72E9" w14:textId="62DF933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060.066.0914</w:t>
            </w:r>
          </w:p>
        </w:tc>
        <w:tc>
          <w:tcPr>
            <w:tcW w:w="7088" w:type="dxa"/>
            <w:shd w:val="clear" w:color="auto" w:fill="auto"/>
            <w:vAlign w:val="center"/>
            <w:hideMark/>
          </w:tcPr>
          <w:p w14:paraId="592E0A3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LIQUIDO ANTISEPTICO, PARA LAVADO PRE Y POST QUIRURGICO DE MANOS Y PIEL. FORMULADO A BASE DE 0.75% MINIMO DE TRICLOSAN, 1.1% MINIMO DE ORTOFENILFENOL CON 10% MINIMO DE JABON ANHIDRO DE COCO EN BASE SECA, HUMECTANTES Y SUAVIZANTES. DE AMPLIO E</w:t>
            </w:r>
          </w:p>
        </w:tc>
      </w:tr>
      <w:tr w:rsidR="00CA5DBD" w:rsidRPr="006D49ED" w14:paraId="2A4B0799" w14:textId="6A2AE882" w:rsidTr="00CA5DBD">
        <w:trPr>
          <w:trHeight w:val="864"/>
        </w:trPr>
        <w:tc>
          <w:tcPr>
            <w:tcW w:w="567" w:type="dxa"/>
            <w:vAlign w:val="center"/>
          </w:tcPr>
          <w:p w14:paraId="02503D73" w14:textId="2726905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891</w:t>
            </w:r>
          </w:p>
        </w:tc>
        <w:tc>
          <w:tcPr>
            <w:tcW w:w="1276" w:type="dxa"/>
            <w:shd w:val="clear" w:color="auto" w:fill="auto"/>
            <w:noWrap/>
            <w:vAlign w:val="center"/>
            <w:hideMark/>
          </w:tcPr>
          <w:p w14:paraId="0C5161E3" w14:textId="75A97DE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060.066.0930</w:t>
            </w:r>
          </w:p>
        </w:tc>
        <w:tc>
          <w:tcPr>
            <w:tcW w:w="7088" w:type="dxa"/>
            <w:shd w:val="clear" w:color="auto" w:fill="auto"/>
            <w:vAlign w:val="center"/>
            <w:hideMark/>
          </w:tcPr>
          <w:p w14:paraId="2924F75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DETERGENTE O LIMPIADOR POLIENZIMATICO NO IONICO O CATIONICO, A BASE DE ALCOHOL ISOPROPILICO O DERIVADOS DEL AMONIO CUATERNARIO, CON PH QUE ASEGURE EL EFECTO OPTIMO DE LAS ENZIMAS. PARA USO MANUAL Y/O LAVADORA AUTOMATICA. ENVASE CON 1 A 5 L. DE SOLUCION CO</w:t>
            </w:r>
          </w:p>
        </w:tc>
      </w:tr>
      <w:tr w:rsidR="00CA5DBD" w:rsidRPr="006D49ED" w14:paraId="673FC8B9" w14:textId="65D9EA86" w:rsidTr="00A63418">
        <w:trPr>
          <w:trHeight w:val="701"/>
        </w:trPr>
        <w:tc>
          <w:tcPr>
            <w:tcW w:w="567" w:type="dxa"/>
            <w:vAlign w:val="center"/>
          </w:tcPr>
          <w:p w14:paraId="7476E9F2" w14:textId="0D7BAA5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892</w:t>
            </w:r>
          </w:p>
        </w:tc>
        <w:tc>
          <w:tcPr>
            <w:tcW w:w="1276" w:type="dxa"/>
            <w:shd w:val="clear" w:color="auto" w:fill="auto"/>
            <w:noWrap/>
            <w:vAlign w:val="center"/>
            <w:hideMark/>
          </w:tcPr>
          <w:p w14:paraId="1B6F52CC" w14:textId="5B52042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060.066.0989</w:t>
            </w:r>
          </w:p>
        </w:tc>
        <w:tc>
          <w:tcPr>
            <w:tcW w:w="7088" w:type="dxa"/>
            <w:shd w:val="clear" w:color="auto" w:fill="auto"/>
            <w:vAlign w:val="center"/>
            <w:hideMark/>
          </w:tcPr>
          <w:p w14:paraId="18C82A4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GLUTARALDEHIDO AL 2% ACTIVADO, DE COLOR VERDE, LISTO PARA SU USO, CON EFECTIVIDAD DE 30 DIAS CON O SIN TIRAS REACTIVAS COMO TESTI DE CONCENTRACION, PARA VALIDAR SU EFECTIVIDAD. ENVASE CON 1 A 5 LITROS.</w:t>
            </w:r>
          </w:p>
        </w:tc>
      </w:tr>
      <w:tr w:rsidR="00CA5DBD" w:rsidRPr="006D49ED" w14:paraId="6DCFA4E1" w14:textId="4BEF3156" w:rsidTr="00CA5DBD">
        <w:trPr>
          <w:trHeight w:val="576"/>
        </w:trPr>
        <w:tc>
          <w:tcPr>
            <w:tcW w:w="567" w:type="dxa"/>
            <w:vAlign w:val="center"/>
          </w:tcPr>
          <w:p w14:paraId="5ADBFED3" w14:textId="5C421AC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893</w:t>
            </w:r>
          </w:p>
        </w:tc>
        <w:tc>
          <w:tcPr>
            <w:tcW w:w="1276" w:type="dxa"/>
            <w:shd w:val="clear" w:color="auto" w:fill="auto"/>
            <w:noWrap/>
            <w:vAlign w:val="center"/>
            <w:hideMark/>
          </w:tcPr>
          <w:p w14:paraId="150441B8" w14:textId="10F9D1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060.066.0997</w:t>
            </w:r>
          </w:p>
        </w:tc>
        <w:tc>
          <w:tcPr>
            <w:tcW w:w="7088" w:type="dxa"/>
            <w:shd w:val="clear" w:color="auto" w:fill="auto"/>
            <w:vAlign w:val="center"/>
            <w:hideMark/>
          </w:tcPr>
          <w:p w14:paraId="5F59E18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ANTISEPTICA Y DESINFECTANTE DE CLORURO DE SODIO Y CLORO ACTIVO. SOLUCION AL 50%. ENVASE CON 250 ML A 5 LITROS.</w:t>
            </w:r>
          </w:p>
        </w:tc>
      </w:tr>
      <w:tr w:rsidR="00CA5DBD" w:rsidRPr="006D49ED" w14:paraId="6BF4D78B" w14:textId="0D7FF621" w:rsidTr="00A63418">
        <w:trPr>
          <w:trHeight w:val="678"/>
        </w:trPr>
        <w:tc>
          <w:tcPr>
            <w:tcW w:w="567" w:type="dxa"/>
            <w:vAlign w:val="center"/>
          </w:tcPr>
          <w:p w14:paraId="58D04881" w14:textId="6F09277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894</w:t>
            </w:r>
          </w:p>
        </w:tc>
        <w:tc>
          <w:tcPr>
            <w:tcW w:w="1276" w:type="dxa"/>
            <w:shd w:val="clear" w:color="auto" w:fill="auto"/>
            <w:noWrap/>
            <w:vAlign w:val="center"/>
            <w:hideMark/>
          </w:tcPr>
          <w:p w14:paraId="51F53756" w14:textId="44CBC84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060.066.1011</w:t>
            </w:r>
          </w:p>
        </w:tc>
        <w:tc>
          <w:tcPr>
            <w:tcW w:w="7088" w:type="dxa"/>
            <w:shd w:val="clear" w:color="auto" w:fill="auto"/>
            <w:vAlign w:val="center"/>
            <w:hideMark/>
          </w:tcPr>
          <w:p w14:paraId="4758B1C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ANTISEPTICA CON GLUCONATO DE CLORHEXIDINA DE 0.5 AL 1%, ALCOHOL ETILICO O ISOPROPILICO ENTRE 60-80%, Y AGENTES EMOLIENTES. COMO COMPLEMENTO PARA EL LAVADO QUIRURGICO Y MEDICO; NO REQUIERE DE ENJUAGUE, CEPILLADO NI SECADO. CON DISPEN</w:t>
            </w:r>
          </w:p>
        </w:tc>
      </w:tr>
      <w:tr w:rsidR="00CA5DBD" w:rsidRPr="006D49ED" w14:paraId="35280553" w14:textId="29C88D2A" w:rsidTr="00CA5DBD">
        <w:trPr>
          <w:trHeight w:val="576"/>
        </w:trPr>
        <w:tc>
          <w:tcPr>
            <w:tcW w:w="567" w:type="dxa"/>
            <w:vAlign w:val="center"/>
          </w:tcPr>
          <w:p w14:paraId="74E16E9F" w14:textId="4D3BF9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895</w:t>
            </w:r>
          </w:p>
        </w:tc>
        <w:tc>
          <w:tcPr>
            <w:tcW w:w="1276" w:type="dxa"/>
            <w:shd w:val="clear" w:color="auto" w:fill="auto"/>
            <w:noWrap/>
            <w:vAlign w:val="center"/>
            <w:hideMark/>
          </w:tcPr>
          <w:p w14:paraId="2AFDEAFB" w14:textId="497A537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060.066.1078</w:t>
            </w:r>
          </w:p>
        </w:tc>
        <w:tc>
          <w:tcPr>
            <w:tcW w:w="7088" w:type="dxa"/>
            <w:shd w:val="clear" w:color="auto" w:fill="auto"/>
            <w:vAlign w:val="center"/>
            <w:hideMark/>
          </w:tcPr>
          <w:p w14:paraId="6A2C5FD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FLUORURO DE SODIO. BARNIZ DE FLUORURO DE SODIO AL 5% EN UNA CONCENTRACION DE 22600 PPM, AUTOPOLIMERIZABLE, EN UN VEHICULO DE RESINA MODIFICADO. PRESENTACION UNIDOSIS</w:t>
            </w:r>
          </w:p>
        </w:tc>
      </w:tr>
      <w:tr w:rsidR="00CA5DBD" w:rsidRPr="006D49ED" w14:paraId="496185EF" w14:textId="58245880" w:rsidTr="00CA5DBD">
        <w:trPr>
          <w:trHeight w:val="576"/>
        </w:trPr>
        <w:tc>
          <w:tcPr>
            <w:tcW w:w="567" w:type="dxa"/>
            <w:vAlign w:val="center"/>
          </w:tcPr>
          <w:p w14:paraId="31D8148C" w14:textId="10E99FA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896</w:t>
            </w:r>
          </w:p>
        </w:tc>
        <w:tc>
          <w:tcPr>
            <w:tcW w:w="1276" w:type="dxa"/>
            <w:shd w:val="clear" w:color="auto" w:fill="auto"/>
            <w:noWrap/>
            <w:vAlign w:val="center"/>
            <w:hideMark/>
          </w:tcPr>
          <w:p w14:paraId="5B610496" w14:textId="075DBAE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060.066.1086</w:t>
            </w:r>
          </w:p>
        </w:tc>
        <w:tc>
          <w:tcPr>
            <w:tcW w:w="7088" w:type="dxa"/>
            <w:shd w:val="clear" w:color="auto" w:fill="auto"/>
            <w:vAlign w:val="center"/>
            <w:hideMark/>
          </w:tcPr>
          <w:p w14:paraId="33F9DA9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FLUORURO DE SODIO. BARNIZ DE FLUORURO DE SODIO AL 5% EN UNA CONCENTRACION DE 22600 PPM, AUTOPOLIMERIZABLE, EN UN VEHICULO DE RESINA MODIFICADO. TUBO 10 ML.</w:t>
            </w:r>
          </w:p>
        </w:tc>
      </w:tr>
      <w:tr w:rsidR="00CA5DBD" w:rsidRPr="006D49ED" w14:paraId="51ECCE3C" w14:textId="678C3577" w:rsidTr="00A63418">
        <w:trPr>
          <w:trHeight w:val="661"/>
        </w:trPr>
        <w:tc>
          <w:tcPr>
            <w:tcW w:w="567" w:type="dxa"/>
            <w:vAlign w:val="center"/>
          </w:tcPr>
          <w:p w14:paraId="11020074" w14:textId="6D9EC67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897</w:t>
            </w:r>
          </w:p>
        </w:tc>
        <w:tc>
          <w:tcPr>
            <w:tcW w:w="1276" w:type="dxa"/>
            <w:shd w:val="clear" w:color="auto" w:fill="auto"/>
            <w:noWrap/>
            <w:vAlign w:val="center"/>
            <w:hideMark/>
          </w:tcPr>
          <w:p w14:paraId="3D5BFEBC" w14:textId="4999168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060.066.1136</w:t>
            </w:r>
          </w:p>
        </w:tc>
        <w:tc>
          <w:tcPr>
            <w:tcW w:w="7088" w:type="dxa"/>
            <w:shd w:val="clear" w:color="auto" w:fill="auto"/>
            <w:vAlign w:val="center"/>
            <w:hideMark/>
          </w:tcPr>
          <w:p w14:paraId="0D48552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EN ALCOHOL ISOPROPILICO AL 70% CONTENIDA EN UN APLICADOR CON TINTA NARANJA O ROSA O INCOLORO. CONTIENE: 35 ML ESTERIL Y DESECHABLE</w:t>
            </w:r>
          </w:p>
        </w:tc>
      </w:tr>
      <w:tr w:rsidR="00CA5DBD" w:rsidRPr="006D49ED" w14:paraId="59A7FA32" w14:textId="6156D253" w:rsidTr="00A63418">
        <w:trPr>
          <w:trHeight w:val="699"/>
        </w:trPr>
        <w:tc>
          <w:tcPr>
            <w:tcW w:w="567" w:type="dxa"/>
            <w:vAlign w:val="center"/>
          </w:tcPr>
          <w:p w14:paraId="415A7937" w14:textId="7F31E78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898</w:t>
            </w:r>
          </w:p>
        </w:tc>
        <w:tc>
          <w:tcPr>
            <w:tcW w:w="1276" w:type="dxa"/>
            <w:shd w:val="clear" w:color="auto" w:fill="auto"/>
            <w:noWrap/>
            <w:vAlign w:val="center"/>
            <w:hideMark/>
          </w:tcPr>
          <w:p w14:paraId="04B0A89F" w14:textId="14D8199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060.066.1169</w:t>
            </w:r>
          </w:p>
        </w:tc>
        <w:tc>
          <w:tcPr>
            <w:tcW w:w="7088" w:type="dxa"/>
            <w:shd w:val="clear" w:color="auto" w:fill="auto"/>
            <w:vAlign w:val="center"/>
            <w:hideMark/>
          </w:tcPr>
          <w:p w14:paraId="0841808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 SOLUCION ANTISEPTICA DE AMPLIO ESPECTRO; ENV 240 ML. ELECTROLIZADA DE SUPEROXIDACION CON PH NEUTRO, CON EFECTO BACTERICIDA INDICADO COMO AUXILIAR EN EL LAVADO Y TRATAMIENTO DE INFECCIONES EN TODO TIPO DE LESIONES EN PIEL Y TEJIDOS. SOLUCION A</w:t>
            </w:r>
          </w:p>
        </w:tc>
      </w:tr>
      <w:tr w:rsidR="00CA5DBD" w:rsidRPr="006D49ED" w14:paraId="096976EF" w14:textId="6D471113" w:rsidTr="00A63418">
        <w:trPr>
          <w:trHeight w:val="694"/>
        </w:trPr>
        <w:tc>
          <w:tcPr>
            <w:tcW w:w="567" w:type="dxa"/>
            <w:vAlign w:val="center"/>
          </w:tcPr>
          <w:p w14:paraId="774FB26E" w14:textId="388B12F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899</w:t>
            </w:r>
          </w:p>
        </w:tc>
        <w:tc>
          <w:tcPr>
            <w:tcW w:w="1276" w:type="dxa"/>
            <w:shd w:val="clear" w:color="auto" w:fill="auto"/>
            <w:noWrap/>
            <w:vAlign w:val="center"/>
            <w:hideMark/>
          </w:tcPr>
          <w:p w14:paraId="1C36480D" w14:textId="46E9182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060.066.1201</w:t>
            </w:r>
          </w:p>
        </w:tc>
        <w:tc>
          <w:tcPr>
            <w:tcW w:w="7088" w:type="dxa"/>
            <w:shd w:val="clear" w:color="auto" w:fill="auto"/>
            <w:vAlign w:val="center"/>
            <w:hideMark/>
          </w:tcPr>
          <w:p w14:paraId="6976E62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 SOLUCION ANTISEPTICA DE AMPLIO ESPECTRO; ENV 5 L. ELECTROLIZADA DE SUPEROXIDACION CON PH NEUTRO, CON EFECTO BACTERICIDA INDICADO COMO AUXILIAR EN EL LAVADO Y TRATAMIENTO DE INFECCIONES EN TODO TIPO DE LESIONES EN PIEL Y TEJIDOS. SOLUCION AL</w:t>
            </w:r>
          </w:p>
        </w:tc>
      </w:tr>
      <w:tr w:rsidR="00CA5DBD" w:rsidRPr="006D49ED" w14:paraId="1E65CCCE" w14:textId="3AFAE73B" w:rsidTr="00A63418">
        <w:trPr>
          <w:trHeight w:val="704"/>
        </w:trPr>
        <w:tc>
          <w:tcPr>
            <w:tcW w:w="567" w:type="dxa"/>
            <w:vAlign w:val="center"/>
          </w:tcPr>
          <w:p w14:paraId="25D7DA52" w14:textId="4A632BC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900</w:t>
            </w:r>
          </w:p>
        </w:tc>
        <w:tc>
          <w:tcPr>
            <w:tcW w:w="1276" w:type="dxa"/>
            <w:shd w:val="clear" w:color="auto" w:fill="auto"/>
            <w:noWrap/>
            <w:vAlign w:val="center"/>
            <w:hideMark/>
          </w:tcPr>
          <w:p w14:paraId="2E045B7C" w14:textId="477D1D3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060.066.1292</w:t>
            </w:r>
          </w:p>
        </w:tc>
        <w:tc>
          <w:tcPr>
            <w:tcW w:w="7088" w:type="dxa"/>
            <w:shd w:val="clear" w:color="auto" w:fill="auto"/>
            <w:vAlign w:val="center"/>
            <w:hideMark/>
          </w:tcPr>
          <w:p w14:paraId="7836616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 SOLUCION ANTISEPTICA DE AMPLIO ESPECTRO; ELECTROLIZADA DESUPEROXIDACION CON PH NEUTRO CON EFECTO BACTERICIDA INDICADO COMO AUXILIAR EN ELLAVADO Y TRATAMIENTO DE INFECCIONES EN TODO TIPO DE LESIONES EN PIEL Y TEJIDOS EIRRIGACION QUIRURGICA. SO</w:t>
            </w:r>
          </w:p>
        </w:tc>
      </w:tr>
      <w:tr w:rsidR="00CA5DBD" w:rsidRPr="006D49ED" w14:paraId="54D13775" w14:textId="0FB1D0A1" w:rsidTr="00A63418">
        <w:trPr>
          <w:trHeight w:val="559"/>
        </w:trPr>
        <w:tc>
          <w:tcPr>
            <w:tcW w:w="567" w:type="dxa"/>
            <w:vAlign w:val="center"/>
          </w:tcPr>
          <w:p w14:paraId="6594824A" w14:textId="599344E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901</w:t>
            </w:r>
          </w:p>
        </w:tc>
        <w:tc>
          <w:tcPr>
            <w:tcW w:w="1276" w:type="dxa"/>
            <w:shd w:val="clear" w:color="auto" w:fill="auto"/>
            <w:noWrap/>
            <w:vAlign w:val="center"/>
            <w:hideMark/>
          </w:tcPr>
          <w:p w14:paraId="426EBBB9" w14:textId="64DF4CD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060.066.1342</w:t>
            </w:r>
          </w:p>
        </w:tc>
        <w:tc>
          <w:tcPr>
            <w:tcW w:w="7088" w:type="dxa"/>
            <w:shd w:val="clear" w:color="auto" w:fill="auto"/>
            <w:vAlign w:val="center"/>
            <w:hideMark/>
          </w:tcPr>
          <w:p w14:paraId="2D248D9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LIMPIADOR ANTIMICROBIANO PARA PIEL Y HERIDAS. LIMPIADOR ANTIMICROBIANO PARA PIELY HERIDAS ES UN LIQUIDO CLARO ISOTONICO QUE AYUDA A LA REMOCION MECANICA DERESIDUOS CONTIENE 0.057% DE HIPOCLORITO DE SODIO COMO ANTIMICROBIANO. BOTELLACON 15 OZ (443 ML.) CON</w:t>
            </w:r>
          </w:p>
        </w:tc>
      </w:tr>
      <w:tr w:rsidR="00CA5DBD" w:rsidRPr="006D49ED" w14:paraId="6C172325" w14:textId="39B75964" w:rsidTr="00A63418">
        <w:trPr>
          <w:trHeight w:val="667"/>
        </w:trPr>
        <w:tc>
          <w:tcPr>
            <w:tcW w:w="567" w:type="dxa"/>
            <w:vAlign w:val="center"/>
          </w:tcPr>
          <w:p w14:paraId="67420805" w14:textId="01C793C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902</w:t>
            </w:r>
          </w:p>
        </w:tc>
        <w:tc>
          <w:tcPr>
            <w:tcW w:w="1276" w:type="dxa"/>
            <w:shd w:val="clear" w:color="auto" w:fill="auto"/>
            <w:noWrap/>
            <w:vAlign w:val="center"/>
            <w:hideMark/>
          </w:tcPr>
          <w:p w14:paraId="79496522" w14:textId="0D57401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060.066.1359</w:t>
            </w:r>
          </w:p>
        </w:tc>
        <w:tc>
          <w:tcPr>
            <w:tcW w:w="7088" w:type="dxa"/>
            <w:shd w:val="clear" w:color="auto" w:fill="auto"/>
            <w:vAlign w:val="center"/>
            <w:hideMark/>
          </w:tcPr>
          <w:p w14:paraId="0FB9BD3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ANTISEPTICO.GEL ANTISEPTICO ELECTROLIZADO DE SUPEROXIDACION CON PH NEUTROINDICADO COMO AUXILIAR EN EL LAVADO Y TRATAMIENTO DE INFECCIONES EN TODO TIPO DELESIONES EN PIEL Y TEJIDOS. CONCENTRACION AL 0.005% + 0.0025 DE ESPECIES ACTIVASDE CLORO Y OXIGENO. TU</w:t>
            </w:r>
          </w:p>
        </w:tc>
      </w:tr>
      <w:tr w:rsidR="00CA5DBD" w:rsidRPr="006D49ED" w14:paraId="32342D55" w14:textId="2BC0353C" w:rsidTr="00A63418">
        <w:trPr>
          <w:trHeight w:val="705"/>
        </w:trPr>
        <w:tc>
          <w:tcPr>
            <w:tcW w:w="567" w:type="dxa"/>
            <w:vAlign w:val="center"/>
          </w:tcPr>
          <w:p w14:paraId="40B1E301" w14:textId="607C4FA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903</w:t>
            </w:r>
          </w:p>
        </w:tc>
        <w:tc>
          <w:tcPr>
            <w:tcW w:w="1276" w:type="dxa"/>
            <w:shd w:val="clear" w:color="auto" w:fill="auto"/>
            <w:noWrap/>
            <w:vAlign w:val="center"/>
            <w:hideMark/>
          </w:tcPr>
          <w:p w14:paraId="4EAC3DB3" w14:textId="6B3A8FF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060.066.1383</w:t>
            </w:r>
          </w:p>
        </w:tc>
        <w:tc>
          <w:tcPr>
            <w:tcW w:w="7088" w:type="dxa"/>
            <w:shd w:val="clear" w:color="auto" w:fill="auto"/>
            <w:vAlign w:val="center"/>
            <w:hideMark/>
          </w:tcPr>
          <w:p w14:paraId="40C7CE3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SOLUCION ACUOSA, INCOLORA E INODORA. CADA 100 G CONTIENE: POLIAMINOPROPILBIGUANIDA (20% P/P): 0.5G SOLUCION UNDECILENAMIDOPROPIL- BETAINA (30% P/P):0.35G HIDROXIDO DE SODIO Q.S AD PH 6.5 AGUA PURIFICADA Q.S AD 100G ENVASE CON350 ML.</w:t>
            </w:r>
          </w:p>
        </w:tc>
      </w:tr>
      <w:tr w:rsidR="00CA5DBD" w:rsidRPr="006D49ED" w14:paraId="572CBB2B" w14:textId="77154FEB" w:rsidTr="00A63418">
        <w:trPr>
          <w:trHeight w:val="686"/>
        </w:trPr>
        <w:tc>
          <w:tcPr>
            <w:tcW w:w="567" w:type="dxa"/>
            <w:vAlign w:val="center"/>
          </w:tcPr>
          <w:p w14:paraId="5707BA7B" w14:textId="1C08427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904</w:t>
            </w:r>
          </w:p>
        </w:tc>
        <w:tc>
          <w:tcPr>
            <w:tcW w:w="1276" w:type="dxa"/>
            <w:shd w:val="clear" w:color="auto" w:fill="auto"/>
            <w:noWrap/>
            <w:vAlign w:val="center"/>
            <w:hideMark/>
          </w:tcPr>
          <w:p w14:paraId="16BBE442" w14:textId="035E62F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060.066.1391</w:t>
            </w:r>
          </w:p>
        </w:tc>
        <w:tc>
          <w:tcPr>
            <w:tcW w:w="7088" w:type="dxa"/>
            <w:shd w:val="clear" w:color="auto" w:fill="auto"/>
            <w:vAlign w:val="center"/>
            <w:hideMark/>
          </w:tcPr>
          <w:p w14:paraId="41306B4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GEL LUBRICANTE. GEL ANESTESICO Y ANTISEPTICO, HIDROSOLUBLE, </w:t>
            </w:r>
            <w:proofErr w:type="gramStart"/>
            <w:r w:rsidRPr="006D49ED">
              <w:rPr>
                <w:rFonts w:ascii="Aptos Narrow" w:eastAsia="Times New Roman" w:hAnsi="Aptos Narrow"/>
                <w:color w:val="000000"/>
                <w:sz w:val="16"/>
                <w:szCs w:val="16"/>
                <w:lang w:eastAsia="es-MX"/>
              </w:rPr>
              <w:t>TRANSPARENTE,ESTERIL</w:t>
            </w:r>
            <w:proofErr w:type="gramEnd"/>
            <w:r w:rsidRPr="006D49ED">
              <w:rPr>
                <w:rFonts w:ascii="Aptos Narrow" w:eastAsia="Times New Roman" w:hAnsi="Aptos Narrow"/>
                <w:color w:val="000000"/>
                <w:sz w:val="16"/>
                <w:szCs w:val="16"/>
                <w:lang w:eastAsia="es-MX"/>
              </w:rPr>
              <w:t xml:space="preserve"> Y DESECHABLE, QUE CONTIENE HIDROCLORURO DE LIDOCAINA AL 2% YDIHIDROCLORURO DE CLORHEXIDINA AL 0.05 % CAJA CON 25 TUBOS COLAPSABLES DE 12.5GCADA UNO.</w:t>
            </w:r>
          </w:p>
        </w:tc>
      </w:tr>
      <w:tr w:rsidR="00CA5DBD" w:rsidRPr="006D49ED" w14:paraId="31429678" w14:textId="4C32E55D" w:rsidTr="00CA5DBD">
        <w:trPr>
          <w:trHeight w:val="288"/>
        </w:trPr>
        <w:tc>
          <w:tcPr>
            <w:tcW w:w="567" w:type="dxa"/>
            <w:vAlign w:val="center"/>
          </w:tcPr>
          <w:p w14:paraId="698598DE" w14:textId="03E996D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905</w:t>
            </w:r>
          </w:p>
        </w:tc>
        <w:tc>
          <w:tcPr>
            <w:tcW w:w="1276" w:type="dxa"/>
            <w:shd w:val="clear" w:color="auto" w:fill="auto"/>
            <w:noWrap/>
            <w:vAlign w:val="center"/>
            <w:hideMark/>
          </w:tcPr>
          <w:p w14:paraId="6A155488" w14:textId="5E89DA3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060.082.0104</w:t>
            </w:r>
          </w:p>
        </w:tc>
        <w:tc>
          <w:tcPr>
            <w:tcW w:w="7088" w:type="dxa"/>
            <w:shd w:val="clear" w:color="auto" w:fill="auto"/>
            <w:vAlign w:val="center"/>
            <w:hideMark/>
          </w:tcPr>
          <w:p w14:paraId="4F58E5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APLICADORES CON ALGODON DE MADERA. ENVASE CON 100 PIEZAS</w:t>
            </w:r>
          </w:p>
        </w:tc>
      </w:tr>
      <w:tr w:rsidR="00CA5DBD" w:rsidRPr="006D49ED" w14:paraId="45077453" w14:textId="3066362B" w:rsidTr="00CA5DBD">
        <w:trPr>
          <w:trHeight w:val="576"/>
        </w:trPr>
        <w:tc>
          <w:tcPr>
            <w:tcW w:w="567" w:type="dxa"/>
            <w:vAlign w:val="center"/>
          </w:tcPr>
          <w:p w14:paraId="38D7EF68" w14:textId="334C428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906</w:t>
            </w:r>
          </w:p>
        </w:tc>
        <w:tc>
          <w:tcPr>
            <w:tcW w:w="1276" w:type="dxa"/>
            <w:shd w:val="clear" w:color="auto" w:fill="auto"/>
            <w:noWrap/>
            <w:vAlign w:val="center"/>
            <w:hideMark/>
          </w:tcPr>
          <w:p w14:paraId="62934771" w14:textId="4546668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060.082.0278</w:t>
            </w:r>
          </w:p>
        </w:tc>
        <w:tc>
          <w:tcPr>
            <w:tcW w:w="7088" w:type="dxa"/>
            <w:shd w:val="clear" w:color="auto" w:fill="auto"/>
            <w:vAlign w:val="center"/>
            <w:hideMark/>
          </w:tcPr>
          <w:p w14:paraId="4728AFB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APLICADORES. APLICADOR DE MADERA PLASTICO O MATERIAL RECICLABLE DE 15 CM DELONGITUD CON PUNTA DE ALGODON. ESTERILES Y DESECHABLES. ENVASE CON DOS O TRESAPLICADORES.</w:t>
            </w:r>
          </w:p>
        </w:tc>
      </w:tr>
      <w:tr w:rsidR="00CA5DBD" w:rsidRPr="006D49ED" w14:paraId="7B7932E3" w14:textId="0C5E9CB1" w:rsidTr="00CA5DBD">
        <w:trPr>
          <w:trHeight w:val="576"/>
        </w:trPr>
        <w:tc>
          <w:tcPr>
            <w:tcW w:w="567" w:type="dxa"/>
            <w:vAlign w:val="center"/>
          </w:tcPr>
          <w:p w14:paraId="0AF09F70" w14:textId="0FA1AE2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907</w:t>
            </w:r>
          </w:p>
        </w:tc>
        <w:tc>
          <w:tcPr>
            <w:tcW w:w="1276" w:type="dxa"/>
            <w:shd w:val="clear" w:color="auto" w:fill="auto"/>
            <w:noWrap/>
            <w:vAlign w:val="center"/>
            <w:hideMark/>
          </w:tcPr>
          <w:p w14:paraId="4A067A48" w14:textId="4F0842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060.088.0744</w:t>
            </w:r>
          </w:p>
        </w:tc>
        <w:tc>
          <w:tcPr>
            <w:tcW w:w="7088" w:type="dxa"/>
            <w:shd w:val="clear" w:color="auto" w:fill="auto"/>
            <w:vAlign w:val="center"/>
            <w:hideMark/>
          </w:tcPr>
          <w:p w14:paraId="758DE5B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HIDROGEL CON ALANTOINA AL 0.6% Y COLAGENO PARA HUMECTACION YREGENERACION DE TEJIDO. ENVASE CON 90 G. PIEZA.</w:t>
            </w:r>
          </w:p>
        </w:tc>
      </w:tr>
      <w:tr w:rsidR="00CA5DBD" w:rsidRPr="006D49ED" w14:paraId="321713DF" w14:textId="3F93E69C" w:rsidTr="00CA5DBD">
        <w:trPr>
          <w:trHeight w:val="576"/>
        </w:trPr>
        <w:tc>
          <w:tcPr>
            <w:tcW w:w="567" w:type="dxa"/>
            <w:vAlign w:val="center"/>
          </w:tcPr>
          <w:p w14:paraId="326FC0B5" w14:textId="48A3F2D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908</w:t>
            </w:r>
          </w:p>
        </w:tc>
        <w:tc>
          <w:tcPr>
            <w:tcW w:w="1276" w:type="dxa"/>
            <w:shd w:val="clear" w:color="auto" w:fill="auto"/>
            <w:noWrap/>
            <w:vAlign w:val="center"/>
            <w:hideMark/>
          </w:tcPr>
          <w:p w14:paraId="73A22573" w14:textId="4C213EB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060.088.0751</w:t>
            </w:r>
          </w:p>
        </w:tc>
        <w:tc>
          <w:tcPr>
            <w:tcW w:w="7088" w:type="dxa"/>
            <w:shd w:val="clear" w:color="auto" w:fill="auto"/>
            <w:vAlign w:val="center"/>
            <w:hideMark/>
          </w:tcPr>
          <w:p w14:paraId="2E8397B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HIDROGEL CON ALGINATO SODICO PARA GRANULACION Y EPITELIZACION. 9.5 X 9.5 CM. PIEZA</w:t>
            </w:r>
          </w:p>
        </w:tc>
      </w:tr>
      <w:tr w:rsidR="00CA5DBD" w:rsidRPr="006D49ED" w14:paraId="5302F3CC" w14:textId="0E31F6FF" w:rsidTr="00CA5DBD">
        <w:trPr>
          <w:trHeight w:val="576"/>
        </w:trPr>
        <w:tc>
          <w:tcPr>
            <w:tcW w:w="567" w:type="dxa"/>
            <w:vAlign w:val="center"/>
          </w:tcPr>
          <w:p w14:paraId="40006634" w14:textId="54A779D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909</w:t>
            </w:r>
          </w:p>
        </w:tc>
        <w:tc>
          <w:tcPr>
            <w:tcW w:w="1276" w:type="dxa"/>
            <w:shd w:val="clear" w:color="auto" w:fill="auto"/>
            <w:noWrap/>
            <w:vAlign w:val="center"/>
            <w:hideMark/>
          </w:tcPr>
          <w:p w14:paraId="3A6224CF" w14:textId="0440AB8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060.088.0777</w:t>
            </w:r>
          </w:p>
        </w:tc>
        <w:tc>
          <w:tcPr>
            <w:tcW w:w="7088" w:type="dxa"/>
            <w:shd w:val="clear" w:color="auto" w:fill="auto"/>
            <w:vAlign w:val="center"/>
            <w:hideMark/>
          </w:tcPr>
          <w:p w14:paraId="622AE80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80% A 90% DE COLAGENO Y 10 A 20% DE ALGINATO. MEDIDA DE 10 A 10.2 CM X 11 A 11.25 CM. PIEZA</w:t>
            </w:r>
          </w:p>
        </w:tc>
      </w:tr>
      <w:tr w:rsidR="00CA5DBD" w:rsidRPr="006D49ED" w14:paraId="36C48D85" w14:textId="1FB0D4DA" w:rsidTr="00CA5DBD">
        <w:trPr>
          <w:trHeight w:val="288"/>
        </w:trPr>
        <w:tc>
          <w:tcPr>
            <w:tcW w:w="567" w:type="dxa"/>
            <w:vAlign w:val="center"/>
          </w:tcPr>
          <w:p w14:paraId="28ACB573" w14:textId="37FB251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910</w:t>
            </w:r>
          </w:p>
        </w:tc>
        <w:tc>
          <w:tcPr>
            <w:tcW w:w="1276" w:type="dxa"/>
            <w:shd w:val="clear" w:color="auto" w:fill="auto"/>
            <w:noWrap/>
            <w:vAlign w:val="center"/>
            <w:hideMark/>
          </w:tcPr>
          <w:p w14:paraId="334FBCFD" w14:textId="6A5DB9C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060.088.0801</w:t>
            </w:r>
          </w:p>
        </w:tc>
        <w:tc>
          <w:tcPr>
            <w:tcW w:w="7088" w:type="dxa"/>
            <w:shd w:val="clear" w:color="auto" w:fill="auto"/>
            <w:vAlign w:val="center"/>
            <w:hideMark/>
          </w:tcPr>
          <w:p w14:paraId="1512149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HIDROPOLIMERO PARA TRATAMIENTO DE HERIDAS 15 A 20 CM X 15 A 20 CM PIEZA</w:t>
            </w:r>
          </w:p>
        </w:tc>
      </w:tr>
      <w:tr w:rsidR="00CA5DBD" w:rsidRPr="006D49ED" w14:paraId="5CFFFC70" w14:textId="54686A32" w:rsidTr="00CA5DBD">
        <w:trPr>
          <w:trHeight w:val="576"/>
        </w:trPr>
        <w:tc>
          <w:tcPr>
            <w:tcW w:w="567" w:type="dxa"/>
            <w:vAlign w:val="center"/>
          </w:tcPr>
          <w:p w14:paraId="67CA444F" w14:textId="38CAF5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911</w:t>
            </w:r>
          </w:p>
        </w:tc>
        <w:tc>
          <w:tcPr>
            <w:tcW w:w="1276" w:type="dxa"/>
            <w:shd w:val="clear" w:color="auto" w:fill="auto"/>
            <w:noWrap/>
            <w:vAlign w:val="center"/>
            <w:hideMark/>
          </w:tcPr>
          <w:p w14:paraId="2D75E7AE" w14:textId="04B9D26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060.088.0884</w:t>
            </w:r>
          </w:p>
        </w:tc>
        <w:tc>
          <w:tcPr>
            <w:tcW w:w="7088" w:type="dxa"/>
            <w:shd w:val="clear" w:color="auto" w:fill="auto"/>
            <w:vAlign w:val="center"/>
            <w:hideMark/>
          </w:tcPr>
          <w:p w14:paraId="1F45D92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HIDROCELULAR DE POLIURETANO, SIN ADHESIVO, PARA EL TRATAMIENTO DE HERIDAS. ESTERIL Y DESECHABLE. 15.0 X 15.0 CM. PIEZA</w:t>
            </w:r>
          </w:p>
        </w:tc>
      </w:tr>
      <w:tr w:rsidR="00CA5DBD" w:rsidRPr="006D49ED" w14:paraId="4A27F3D5" w14:textId="6790579D" w:rsidTr="00CA5DBD">
        <w:trPr>
          <w:trHeight w:val="576"/>
        </w:trPr>
        <w:tc>
          <w:tcPr>
            <w:tcW w:w="567" w:type="dxa"/>
            <w:vAlign w:val="center"/>
          </w:tcPr>
          <w:p w14:paraId="31025155" w14:textId="5D40575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912</w:t>
            </w:r>
          </w:p>
        </w:tc>
        <w:tc>
          <w:tcPr>
            <w:tcW w:w="1276" w:type="dxa"/>
            <w:shd w:val="clear" w:color="auto" w:fill="auto"/>
            <w:noWrap/>
            <w:vAlign w:val="center"/>
            <w:hideMark/>
          </w:tcPr>
          <w:p w14:paraId="63844EE5" w14:textId="55AB8B0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060.088.0926</w:t>
            </w:r>
          </w:p>
        </w:tc>
        <w:tc>
          <w:tcPr>
            <w:tcW w:w="7088" w:type="dxa"/>
            <w:shd w:val="clear" w:color="auto" w:fill="auto"/>
            <w:vAlign w:val="center"/>
            <w:hideMark/>
          </w:tcPr>
          <w:p w14:paraId="65D38AD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MICROPOROSO, AUTOADHERIBLE, ESTERIL Y DESECHABLE. 8.5 X 10.5 CM. C/</w:t>
            </w:r>
            <w:proofErr w:type="gramStart"/>
            <w:r w:rsidRPr="006D49ED">
              <w:rPr>
                <w:rFonts w:ascii="Aptos Narrow" w:eastAsia="Times New Roman" w:hAnsi="Aptos Narrow"/>
                <w:color w:val="000000"/>
                <w:sz w:val="16"/>
                <w:szCs w:val="16"/>
                <w:lang w:eastAsia="es-MX"/>
              </w:rPr>
              <w:t>50  PZAS</w:t>
            </w:r>
            <w:proofErr w:type="gramEnd"/>
            <w:r w:rsidRPr="006D49ED">
              <w:rPr>
                <w:rFonts w:ascii="Aptos Narrow" w:eastAsia="Times New Roman" w:hAnsi="Aptos Narrow"/>
                <w:color w:val="000000"/>
                <w:sz w:val="16"/>
                <w:szCs w:val="16"/>
                <w:lang w:eastAsia="es-MX"/>
              </w:rPr>
              <w:t>. CON SUAJADO, MARCO DE APLICACION, BORDES REFORZADOS Y CINTAS ESTERILES.</w:t>
            </w:r>
          </w:p>
        </w:tc>
      </w:tr>
      <w:tr w:rsidR="00CA5DBD" w:rsidRPr="006D49ED" w14:paraId="5B1D3600" w14:textId="28BE6055" w:rsidTr="00CA5DBD">
        <w:trPr>
          <w:trHeight w:val="576"/>
        </w:trPr>
        <w:tc>
          <w:tcPr>
            <w:tcW w:w="567" w:type="dxa"/>
            <w:vAlign w:val="center"/>
          </w:tcPr>
          <w:p w14:paraId="5E090A84" w14:textId="0862E4B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913</w:t>
            </w:r>
          </w:p>
        </w:tc>
        <w:tc>
          <w:tcPr>
            <w:tcW w:w="1276" w:type="dxa"/>
            <w:shd w:val="clear" w:color="auto" w:fill="auto"/>
            <w:noWrap/>
            <w:vAlign w:val="center"/>
            <w:hideMark/>
          </w:tcPr>
          <w:p w14:paraId="79C20B51" w14:textId="40F6FB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060.088.0934</w:t>
            </w:r>
          </w:p>
        </w:tc>
        <w:tc>
          <w:tcPr>
            <w:tcW w:w="7088" w:type="dxa"/>
            <w:shd w:val="clear" w:color="auto" w:fill="auto"/>
            <w:vAlign w:val="center"/>
            <w:hideMark/>
          </w:tcPr>
          <w:p w14:paraId="2439139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ESTERIL DE POLIURETANO CON ADHESIVO HIPOALERGENICO LIBRE DE LATEX CON TECNOLOGIA DE CONFORT; 7 X 8.5 CM ALMOHADILLA 2 X 2 CM CAJA C/25</w:t>
            </w:r>
          </w:p>
        </w:tc>
      </w:tr>
      <w:tr w:rsidR="00CA5DBD" w:rsidRPr="006D49ED" w14:paraId="58B0E0BC" w14:textId="65E112C1" w:rsidTr="00CA5DBD">
        <w:trPr>
          <w:trHeight w:val="576"/>
        </w:trPr>
        <w:tc>
          <w:tcPr>
            <w:tcW w:w="567" w:type="dxa"/>
            <w:vAlign w:val="center"/>
          </w:tcPr>
          <w:p w14:paraId="47FBB6AC" w14:textId="54EC367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914</w:t>
            </w:r>
          </w:p>
        </w:tc>
        <w:tc>
          <w:tcPr>
            <w:tcW w:w="1276" w:type="dxa"/>
            <w:shd w:val="clear" w:color="auto" w:fill="auto"/>
            <w:noWrap/>
            <w:vAlign w:val="center"/>
            <w:hideMark/>
          </w:tcPr>
          <w:p w14:paraId="0AAD8BC6" w14:textId="1BE555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060.088.0942</w:t>
            </w:r>
          </w:p>
        </w:tc>
        <w:tc>
          <w:tcPr>
            <w:tcW w:w="7088" w:type="dxa"/>
            <w:shd w:val="clear" w:color="auto" w:fill="auto"/>
            <w:vAlign w:val="center"/>
            <w:hideMark/>
          </w:tcPr>
          <w:p w14:paraId="3ED7E26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ESTERIL DE POLIURETANO CON ADHESIVO HIPOALERGENICO LIBRE DE LATEX CON TECNOLOGIA DE CONFORT; 8.5 X 11.5 CM ALMOHADILLA 3 X 4 CM CAJA C/25</w:t>
            </w:r>
          </w:p>
        </w:tc>
      </w:tr>
      <w:tr w:rsidR="00CA5DBD" w:rsidRPr="006D49ED" w14:paraId="2188A8FF" w14:textId="42F07190" w:rsidTr="00CA5DBD">
        <w:trPr>
          <w:trHeight w:val="864"/>
        </w:trPr>
        <w:tc>
          <w:tcPr>
            <w:tcW w:w="567" w:type="dxa"/>
            <w:vAlign w:val="center"/>
          </w:tcPr>
          <w:p w14:paraId="597F3533" w14:textId="04F236B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915</w:t>
            </w:r>
          </w:p>
        </w:tc>
        <w:tc>
          <w:tcPr>
            <w:tcW w:w="1276" w:type="dxa"/>
            <w:shd w:val="clear" w:color="auto" w:fill="auto"/>
            <w:noWrap/>
            <w:vAlign w:val="center"/>
            <w:hideMark/>
          </w:tcPr>
          <w:p w14:paraId="14AA6E88" w14:textId="1E9BC91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060.088.0975</w:t>
            </w:r>
          </w:p>
        </w:tc>
        <w:tc>
          <w:tcPr>
            <w:tcW w:w="7088" w:type="dxa"/>
            <w:shd w:val="clear" w:color="auto" w:fill="auto"/>
            <w:vAlign w:val="center"/>
            <w:hideMark/>
          </w:tcPr>
          <w:p w14:paraId="695F0FE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ALMOHADILLAS IMPREGNADA CON SOLUCION ANTISEPTICA. 10 </w:t>
            </w:r>
            <w:proofErr w:type="gramStart"/>
            <w:r w:rsidRPr="006D49ED">
              <w:rPr>
                <w:rFonts w:ascii="Aptos Narrow" w:eastAsia="Times New Roman" w:hAnsi="Aptos Narrow"/>
                <w:color w:val="000000"/>
                <w:sz w:val="16"/>
                <w:szCs w:val="16"/>
                <w:lang w:eastAsia="es-MX"/>
              </w:rPr>
              <w:t>X</w:t>
            </w:r>
            <w:proofErr w:type="gramEnd"/>
            <w:r w:rsidRPr="006D49ED">
              <w:rPr>
                <w:rFonts w:ascii="Aptos Narrow" w:eastAsia="Times New Roman" w:hAnsi="Aptos Narrow"/>
                <w:color w:val="000000"/>
                <w:sz w:val="16"/>
                <w:szCs w:val="16"/>
                <w:lang w:eastAsia="es-MX"/>
              </w:rPr>
              <w:t xml:space="preserve"> 10 CM. ENV C/12 PZAS. APOSITO DE MALLA FINA (44X36), IMPREGNADA CON PETROLATO BLANCO (VASELINA) Y TRIBROMOFENATO DE BISMUTO AL 3% ESTERIL.</w:t>
            </w:r>
          </w:p>
        </w:tc>
      </w:tr>
      <w:tr w:rsidR="00CA5DBD" w:rsidRPr="006D49ED" w14:paraId="24CB02AB" w14:textId="7363813E" w:rsidTr="00CA5DBD">
        <w:trPr>
          <w:trHeight w:val="864"/>
        </w:trPr>
        <w:tc>
          <w:tcPr>
            <w:tcW w:w="567" w:type="dxa"/>
            <w:vAlign w:val="center"/>
          </w:tcPr>
          <w:p w14:paraId="393EE86C" w14:textId="5B2AE3C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916</w:t>
            </w:r>
          </w:p>
        </w:tc>
        <w:tc>
          <w:tcPr>
            <w:tcW w:w="1276" w:type="dxa"/>
            <w:shd w:val="clear" w:color="auto" w:fill="auto"/>
            <w:noWrap/>
            <w:vAlign w:val="center"/>
            <w:hideMark/>
          </w:tcPr>
          <w:p w14:paraId="12C7FF9A" w14:textId="0028D34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060.088.0983</w:t>
            </w:r>
          </w:p>
        </w:tc>
        <w:tc>
          <w:tcPr>
            <w:tcW w:w="7088" w:type="dxa"/>
            <w:shd w:val="clear" w:color="auto" w:fill="auto"/>
            <w:vAlign w:val="center"/>
            <w:hideMark/>
          </w:tcPr>
          <w:p w14:paraId="1DA57CE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ALMOHADILLAS IMPREGNADA CON SOLUCION ANTISEPTICA. 12.7 X 22.9 CM. ENV C/50 PZAS. APOSITO DE MALLA FINA (44X36), IMPREGNADA CON PETROLATO BLANCO (VASELINA) Y TRIBROMOFENATO DE BISMUTO AL 3% ESTERIL.</w:t>
            </w:r>
          </w:p>
        </w:tc>
      </w:tr>
      <w:tr w:rsidR="00CA5DBD" w:rsidRPr="006D49ED" w14:paraId="12939305" w14:textId="0F6FBE2F" w:rsidTr="00CA5DBD">
        <w:trPr>
          <w:trHeight w:val="576"/>
        </w:trPr>
        <w:tc>
          <w:tcPr>
            <w:tcW w:w="567" w:type="dxa"/>
            <w:vAlign w:val="center"/>
          </w:tcPr>
          <w:p w14:paraId="3C3FCCC2" w14:textId="1770169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917</w:t>
            </w:r>
          </w:p>
        </w:tc>
        <w:tc>
          <w:tcPr>
            <w:tcW w:w="1276" w:type="dxa"/>
            <w:shd w:val="clear" w:color="auto" w:fill="auto"/>
            <w:noWrap/>
            <w:vAlign w:val="center"/>
            <w:hideMark/>
          </w:tcPr>
          <w:p w14:paraId="1B3211CC" w14:textId="3D673A9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060.088.1007</w:t>
            </w:r>
          </w:p>
        </w:tc>
        <w:tc>
          <w:tcPr>
            <w:tcW w:w="7088" w:type="dxa"/>
            <w:shd w:val="clear" w:color="auto" w:fill="auto"/>
            <w:vAlign w:val="center"/>
            <w:hideMark/>
          </w:tcPr>
          <w:p w14:paraId="6AE1710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80% A 90% DE COLAGENO Y 10 A 20% DE ALGINATO. MEDIDA DE 10 A 10.2CM. X 11 A 11.25 CM. ENVASE CON 12 APOSITOS.</w:t>
            </w:r>
          </w:p>
        </w:tc>
      </w:tr>
      <w:tr w:rsidR="00CA5DBD" w:rsidRPr="006D49ED" w14:paraId="46CC2D05" w14:textId="42F69F31" w:rsidTr="00CA5DBD">
        <w:trPr>
          <w:trHeight w:val="576"/>
        </w:trPr>
        <w:tc>
          <w:tcPr>
            <w:tcW w:w="567" w:type="dxa"/>
            <w:vAlign w:val="center"/>
          </w:tcPr>
          <w:p w14:paraId="4E931726" w14:textId="421F708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918</w:t>
            </w:r>
          </w:p>
        </w:tc>
        <w:tc>
          <w:tcPr>
            <w:tcW w:w="1276" w:type="dxa"/>
            <w:shd w:val="clear" w:color="auto" w:fill="auto"/>
            <w:noWrap/>
            <w:vAlign w:val="center"/>
            <w:hideMark/>
          </w:tcPr>
          <w:p w14:paraId="427BF425" w14:textId="769F0BC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060.088.1015</w:t>
            </w:r>
          </w:p>
        </w:tc>
        <w:tc>
          <w:tcPr>
            <w:tcW w:w="7088" w:type="dxa"/>
            <w:shd w:val="clear" w:color="auto" w:fill="auto"/>
            <w:vAlign w:val="center"/>
            <w:hideMark/>
          </w:tcPr>
          <w:p w14:paraId="2851F44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80% A 90% DE COLAGENO Y 10 A 20% DE ALGINATO. MEDIDA DE 10.2 CM. X22.5 CM. ENVASE CON 6 APOSITOS.</w:t>
            </w:r>
          </w:p>
        </w:tc>
      </w:tr>
      <w:tr w:rsidR="00CA5DBD" w:rsidRPr="006D49ED" w14:paraId="5A62953B" w14:textId="38D5689B" w:rsidTr="00CA5DBD">
        <w:trPr>
          <w:trHeight w:val="576"/>
        </w:trPr>
        <w:tc>
          <w:tcPr>
            <w:tcW w:w="567" w:type="dxa"/>
            <w:vAlign w:val="center"/>
          </w:tcPr>
          <w:p w14:paraId="24411683" w14:textId="4B2CC46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919</w:t>
            </w:r>
          </w:p>
        </w:tc>
        <w:tc>
          <w:tcPr>
            <w:tcW w:w="1276" w:type="dxa"/>
            <w:shd w:val="clear" w:color="auto" w:fill="auto"/>
            <w:noWrap/>
            <w:vAlign w:val="center"/>
            <w:hideMark/>
          </w:tcPr>
          <w:p w14:paraId="21E7F14F" w14:textId="7BEBE87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060.088.1023</w:t>
            </w:r>
          </w:p>
        </w:tc>
        <w:tc>
          <w:tcPr>
            <w:tcW w:w="7088" w:type="dxa"/>
            <w:shd w:val="clear" w:color="auto" w:fill="auto"/>
            <w:vAlign w:val="center"/>
            <w:hideMark/>
          </w:tcPr>
          <w:p w14:paraId="5A212B0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80% A 90% DE COLAGENO Y 10 A 20% DE ALGINATO. MEDIDA DE 1 CM. X 1CM. X 40 CM. ENVASE CON 6 APOSITOS.</w:t>
            </w:r>
          </w:p>
        </w:tc>
      </w:tr>
      <w:tr w:rsidR="00CA5DBD" w:rsidRPr="006D49ED" w14:paraId="2ABEC493" w14:textId="1454B3D2" w:rsidTr="00A63418">
        <w:trPr>
          <w:trHeight w:val="961"/>
        </w:trPr>
        <w:tc>
          <w:tcPr>
            <w:tcW w:w="567" w:type="dxa"/>
            <w:vAlign w:val="center"/>
          </w:tcPr>
          <w:p w14:paraId="3325E96F" w14:textId="0F78A48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920</w:t>
            </w:r>
          </w:p>
        </w:tc>
        <w:tc>
          <w:tcPr>
            <w:tcW w:w="1276" w:type="dxa"/>
            <w:shd w:val="clear" w:color="auto" w:fill="auto"/>
            <w:noWrap/>
            <w:vAlign w:val="center"/>
            <w:hideMark/>
          </w:tcPr>
          <w:p w14:paraId="1303DD37" w14:textId="700962F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060.088.1080</w:t>
            </w:r>
          </w:p>
        </w:tc>
        <w:tc>
          <w:tcPr>
            <w:tcW w:w="7088" w:type="dxa"/>
            <w:shd w:val="clear" w:color="auto" w:fill="auto"/>
            <w:vAlign w:val="center"/>
            <w:hideMark/>
          </w:tcPr>
          <w:p w14:paraId="164A463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r>
      <w:tr w:rsidR="00CA5DBD" w:rsidRPr="006D49ED" w14:paraId="3F14A5EC" w14:textId="15420F3D" w:rsidTr="00A63418">
        <w:trPr>
          <w:trHeight w:val="846"/>
        </w:trPr>
        <w:tc>
          <w:tcPr>
            <w:tcW w:w="567" w:type="dxa"/>
            <w:vAlign w:val="center"/>
          </w:tcPr>
          <w:p w14:paraId="4D7C4DA9" w14:textId="224D80F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921</w:t>
            </w:r>
          </w:p>
        </w:tc>
        <w:tc>
          <w:tcPr>
            <w:tcW w:w="1276" w:type="dxa"/>
            <w:shd w:val="clear" w:color="auto" w:fill="auto"/>
            <w:noWrap/>
            <w:vAlign w:val="center"/>
            <w:hideMark/>
          </w:tcPr>
          <w:p w14:paraId="7387F7B8" w14:textId="5079033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060.088.1098</w:t>
            </w:r>
          </w:p>
        </w:tc>
        <w:tc>
          <w:tcPr>
            <w:tcW w:w="7088" w:type="dxa"/>
            <w:shd w:val="clear" w:color="auto" w:fill="auto"/>
            <w:vAlign w:val="center"/>
            <w:hideMark/>
          </w:tcPr>
          <w:p w14:paraId="4237302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r>
      <w:tr w:rsidR="00CA5DBD" w:rsidRPr="006D49ED" w14:paraId="5987E9CA" w14:textId="58C68BAD" w:rsidTr="00A63418">
        <w:trPr>
          <w:trHeight w:val="844"/>
        </w:trPr>
        <w:tc>
          <w:tcPr>
            <w:tcW w:w="567" w:type="dxa"/>
            <w:vAlign w:val="center"/>
          </w:tcPr>
          <w:p w14:paraId="30D46051" w14:textId="1259C2C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922</w:t>
            </w:r>
          </w:p>
        </w:tc>
        <w:tc>
          <w:tcPr>
            <w:tcW w:w="1276" w:type="dxa"/>
            <w:shd w:val="clear" w:color="auto" w:fill="auto"/>
            <w:noWrap/>
            <w:vAlign w:val="center"/>
            <w:hideMark/>
          </w:tcPr>
          <w:p w14:paraId="162E20EF" w14:textId="34BC249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060.088.1106</w:t>
            </w:r>
          </w:p>
        </w:tc>
        <w:tc>
          <w:tcPr>
            <w:tcW w:w="7088" w:type="dxa"/>
            <w:shd w:val="clear" w:color="auto" w:fill="auto"/>
            <w:vAlign w:val="center"/>
            <w:hideMark/>
          </w:tcPr>
          <w:p w14:paraId="02B22E4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r>
      <w:tr w:rsidR="00CA5DBD" w:rsidRPr="006D49ED" w14:paraId="514034D2" w14:textId="39456A0A" w:rsidTr="00A63418">
        <w:trPr>
          <w:trHeight w:val="828"/>
        </w:trPr>
        <w:tc>
          <w:tcPr>
            <w:tcW w:w="567" w:type="dxa"/>
            <w:vAlign w:val="center"/>
          </w:tcPr>
          <w:p w14:paraId="669DF64F" w14:textId="1892ECF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923</w:t>
            </w:r>
          </w:p>
        </w:tc>
        <w:tc>
          <w:tcPr>
            <w:tcW w:w="1276" w:type="dxa"/>
            <w:shd w:val="clear" w:color="auto" w:fill="auto"/>
            <w:noWrap/>
            <w:vAlign w:val="center"/>
            <w:hideMark/>
          </w:tcPr>
          <w:p w14:paraId="4E20DB11" w14:textId="5E7FC46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060.088.1114</w:t>
            </w:r>
          </w:p>
        </w:tc>
        <w:tc>
          <w:tcPr>
            <w:tcW w:w="7088" w:type="dxa"/>
            <w:shd w:val="clear" w:color="auto" w:fill="auto"/>
            <w:vAlign w:val="center"/>
            <w:hideMark/>
          </w:tcPr>
          <w:p w14:paraId="5D80ECE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r>
      <w:tr w:rsidR="00CA5DBD" w:rsidRPr="006D49ED" w14:paraId="22D124F5" w14:textId="5AE09E90" w:rsidTr="00A63418">
        <w:trPr>
          <w:trHeight w:val="841"/>
        </w:trPr>
        <w:tc>
          <w:tcPr>
            <w:tcW w:w="567" w:type="dxa"/>
            <w:vAlign w:val="center"/>
          </w:tcPr>
          <w:p w14:paraId="5B9DAA9C" w14:textId="579AA0C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924</w:t>
            </w:r>
          </w:p>
        </w:tc>
        <w:tc>
          <w:tcPr>
            <w:tcW w:w="1276" w:type="dxa"/>
            <w:shd w:val="clear" w:color="auto" w:fill="auto"/>
            <w:noWrap/>
            <w:vAlign w:val="center"/>
            <w:hideMark/>
          </w:tcPr>
          <w:p w14:paraId="27374EC8" w14:textId="54FF279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060.088.1122</w:t>
            </w:r>
          </w:p>
        </w:tc>
        <w:tc>
          <w:tcPr>
            <w:tcW w:w="7088" w:type="dxa"/>
            <w:shd w:val="clear" w:color="auto" w:fill="auto"/>
            <w:vAlign w:val="center"/>
            <w:hideMark/>
          </w:tcPr>
          <w:p w14:paraId="0FD6171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r>
      <w:tr w:rsidR="00CA5DBD" w:rsidRPr="006D49ED" w14:paraId="6BD108F6" w14:textId="2504612B" w:rsidTr="00A63418">
        <w:trPr>
          <w:trHeight w:val="852"/>
        </w:trPr>
        <w:tc>
          <w:tcPr>
            <w:tcW w:w="567" w:type="dxa"/>
            <w:vAlign w:val="center"/>
          </w:tcPr>
          <w:p w14:paraId="03D2F806" w14:textId="6217616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925</w:t>
            </w:r>
          </w:p>
        </w:tc>
        <w:tc>
          <w:tcPr>
            <w:tcW w:w="1276" w:type="dxa"/>
            <w:shd w:val="clear" w:color="auto" w:fill="auto"/>
            <w:noWrap/>
            <w:vAlign w:val="center"/>
            <w:hideMark/>
          </w:tcPr>
          <w:p w14:paraId="4C838F0A" w14:textId="4AA700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060.088.1130</w:t>
            </w:r>
          </w:p>
        </w:tc>
        <w:tc>
          <w:tcPr>
            <w:tcW w:w="7088" w:type="dxa"/>
            <w:shd w:val="clear" w:color="auto" w:fill="auto"/>
            <w:vAlign w:val="center"/>
            <w:hideMark/>
          </w:tcPr>
          <w:p w14:paraId="6E1349C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r>
      <w:tr w:rsidR="00CA5DBD" w:rsidRPr="006D49ED" w14:paraId="709E3355" w14:textId="76368C3B" w:rsidTr="00A63418">
        <w:trPr>
          <w:trHeight w:val="836"/>
        </w:trPr>
        <w:tc>
          <w:tcPr>
            <w:tcW w:w="567" w:type="dxa"/>
            <w:vAlign w:val="center"/>
          </w:tcPr>
          <w:p w14:paraId="3D610D84" w14:textId="3600046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926</w:t>
            </w:r>
          </w:p>
        </w:tc>
        <w:tc>
          <w:tcPr>
            <w:tcW w:w="1276" w:type="dxa"/>
            <w:shd w:val="clear" w:color="auto" w:fill="auto"/>
            <w:noWrap/>
            <w:vAlign w:val="center"/>
            <w:hideMark/>
          </w:tcPr>
          <w:p w14:paraId="4D51BA7B" w14:textId="4F81B09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060.088.1148</w:t>
            </w:r>
          </w:p>
        </w:tc>
        <w:tc>
          <w:tcPr>
            <w:tcW w:w="7088" w:type="dxa"/>
            <w:shd w:val="clear" w:color="auto" w:fill="auto"/>
            <w:vAlign w:val="center"/>
            <w:hideMark/>
          </w:tcPr>
          <w:p w14:paraId="536BD6E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r>
      <w:tr w:rsidR="00CA5DBD" w:rsidRPr="006D49ED" w14:paraId="20350063" w14:textId="38179E04" w:rsidTr="00CA5DBD">
        <w:trPr>
          <w:trHeight w:val="288"/>
        </w:trPr>
        <w:tc>
          <w:tcPr>
            <w:tcW w:w="567" w:type="dxa"/>
            <w:vAlign w:val="center"/>
          </w:tcPr>
          <w:p w14:paraId="55CC910B" w14:textId="39B5E3C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927</w:t>
            </w:r>
          </w:p>
        </w:tc>
        <w:tc>
          <w:tcPr>
            <w:tcW w:w="1276" w:type="dxa"/>
            <w:shd w:val="clear" w:color="auto" w:fill="auto"/>
            <w:noWrap/>
            <w:vAlign w:val="center"/>
            <w:hideMark/>
          </w:tcPr>
          <w:p w14:paraId="00242690" w14:textId="4F50474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060.100.0011</w:t>
            </w:r>
          </w:p>
        </w:tc>
        <w:tc>
          <w:tcPr>
            <w:tcW w:w="7088" w:type="dxa"/>
            <w:shd w:val="clear" w:color="auto" w:fill="auto"/>
            <w:vAlign w:val="center"/>
            <w:hideMark/>
          </w:tcPr>
          <w:p w14:paraId="05E81E5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BABEROS DESECHABLE CJA C/50</w:t>
            </w:r>
          </w:p>
        </w:tc>
      </w:tr>
      <w:tr w:rsidR="00CA5DBD" w:rsidRPr="006D49ED" w14:paraId="698F7425" w14:textId="4B1B39F6" w:rsidTr="00A63418">
        <w:trPr>
          <w:trHeight w:val="701"/>
        </w:trPr>
        <w:tc>
          <w:tcPr>
            <w:tcW w:w="567" w:type="dxa"/>
            <w:vAlign w:val="center"/>
          </w:tcPr>
          <w:p w14:paraId="297D24D9" w14:textId="11EFDC2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928</w:t>
            </w:r>
          </w:p>
        </w:tc>
        <w:tc>
          <w:tcPr>
            <w:tcW w:w="1276" w:type="dxa"/>
            <w:shd w:val="clear" w:color="auto" w:fill="auto"/>
            <w:noWrap/>
            <w:vAlign w:val="center"/>
            <w:hideMark/>
          </w:tcPr>
          <w:p w14:paraId="2C5C8CDA" w14:textId="23E529B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060.125.0038</w:t>
            </w:r>
          </w:p>
        </w:tc>
        <w:tc>
          <w:tcPr>
            <w:tcW w:w="7088" w:type="dxa"/>
            <w:shd w:val="clear" w:color="auto" w:fill="auto"/>
            <w:vAlign w:val="center"/>
            <w:hideMark/>
          </w:tcPr>
          <w:p w14:paraId="75944FD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PARA ALIMENTACION PARENTERAL PEDIATRICA, DE 500 ML, DE ETILVINIL ACETATO, CON BURETA DE 150 ML GRADUADA PARA LLENADO DE LA BOLSA EN VOLUMENES PRECISOS CON CAPSULA DE INYECCION PARA MEDICAMENTOS, CON CONEXION LUER LOCK PARA EL SISTEMA DE LLENADO, CO</w:t>
            </w:r>
          </w:p>
        </w:tc>
      </w:tr>
      <w:tr w:rsidR="00CA5DBD" w:rsidRPr="006D49ED" w14:paraId="7EABD1BA" w14:textId="7425118C" w:rsidTr="00A63418">
        <w:trPr>
          <w:trHeight w:val="530"/>
        </w:trPr>
        <w:tc>
          <w:tcPr>
            <w:tcW w:w="567" w:type="dxa"/>
            <w:vAlign w:val="center"/>
          </w:tcPr>
          <w:p w14:paraId="068B2344" w14:textId="39DE7B7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929</w:t>
            </w:r>
          </w:p>
        </w:tc>
        <w:tc>
          <w:tcPr>
            <w:tcW w:w="1276" w:type="dxa"/>
            <w:shd w:val="clear" w:color="auto" w:fill="auto"/>
            <w:noWrap/>
            <w:vAlign w:val="center"/>
            <w:hideMark/>
          </w:tcPr>
          <w:p w14:paraId="3F67920C" w14:textId="40FB5F7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060.125.0236</w:t>
            </w:r>
          </w:p>
        </w:tc>
        <w:tc>
          <w:tcPr>
            <w:tcW w:w="7088" w:type="dxa"/>
            <w:shd w:val="clear" w:color="auto" w:fill="auto"/>
            <w:vAlign w:val="center"/>
            <w:hideMark/>
          </w:tcPr>
          <w:p w14:paraId="035AB1B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PARA ENEMA CAPACIDAD 1500 ML, CON TUBO TRASPORTADOR DE 5.0 A 6.0 MM DE DIAMETRO INTERNO, 128 CM DE LONGITUD Y DISPOSITIVO OBTURADOR DE PLASTICO PARA CONTROL DE FLUJO. EL EXTREMO PROXIMAL DEBE TENER LA PUNTA ROMA SIN FILOS, UN ORIFICIO LATERAL CERCA</w:t>
            </w:r>
          </w:p>
        </w:tc>
      </w:tr>
      <w:tr w:rsidR="00CA5DBD" w:rsidRPr="006D49ED" w14:paraId="7AF5B050" w14:textId="3C376341" w:rsidTr="00A63418">
        <w:trPr>
          <w:trHeight w:val="655"/>
        </w:trPr>
        <w:tc>
          <w:tcPr>
            <w:tcW w:w="567" w:type="dxa"/>
            <w:vAlign w:val="center"/>
          </w:tcPr>
          <w:p w14:paraId="5420A50D" w14:textId="2734861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930</w:t>
            </w:r>
          </w:p>
        </w:tc>
        <w:tc>
          <w:tcPr>
            <w:tcW w:w="1276" w:type="dxa"/>
            <w:shd w:val="clear" w:color="auto" w:fill="auto"/>
            <w:noWrap/>
            <w:vAlign w:val="center"/>
            <w:hideMark/>
          </w:tcPr>
          <w:p w14:paraId="2099C8A7" w14:textId="22D4ADE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060.125.1945</w:t>
            </w:r>
          </w:p>
        </w:tc>
        <w:tc>
          <w:tcPr>
            <w:tcW w:w="7088" w:type="dxa"/>
            <w:shd w:val="clear" w:color="auto" w:fill="auto"/>
            <w:vAlign w:val="center"/>
            <w:hideMark/>
          </w:tcPr>
          <w:p w14:paraId="46B380B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DE PAPEL GRADO MEDICO, CON POROSIDAD CONTROLADA, HIDROFUGO, PARA ESTERILIZAR CON GAS O VAPOR. CON O SIN TRATAMIENTO ANTIBACTERIANO, CON REACTIVO QUIMICO IMPRESO Y PELICULA PLASTICA TRANSPARENTE, TERMOSOLDABLE DE: 30 X 51 CM.</w:t>
            </w:r>
          </w:p>
        </w:tc>
      </w:tr>
      <w:tr w:rsidR="00CA5DBD" w:rsidRPr="006D49ED" w14:paraId="66F3A6F8" w14:textId="544575D7" w:rsidTr="00CA5DBD">
        <w:trPr>
          <w:trHeight w:val="864"/>
        </w:trPr>
        <w:tc>
          <w:tcPr>
            <w:tcW w:w="567" w:type="dxa"/>
            <w:vAlign w:val="center"/>
          </w:tcPr>
          <w:p w14:paraId="65008630" w14:textId="2509CB3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931</w:t>
            </w:r>
          </w:p>
        </w:tc>
        <w:tc>
          <w:tcPr>
            <w:tcW w:w="1276" w:type="dxa"/>
            <w:shd w:val="clear" w:color="auto" w:fill="auto"/>
            <w:noWrap/>
            <w:vAlign w:val="center"/>
            <w:hideMark/>
          </w:tcPr>
          <w:p w14:paraId="3E79E120" w14:textId="0368C2A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060.125.2695</w:t>
            </w:r>
          </w:p>
        </w:tc>
        <w:tc>
          <w:tcPr>
            <w:tcW w:w="7088" w:type="dxa"/>
            <w:shd w:val="clear" w:color="auto" w:fill="auto"/>
            <w:vAlign w:val="center"/>
            <w:hideMark/>
          </w:tcPr>
          <w:p w14:paraId="64BE706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DE PAPEL GRADO MEDICO. PARA ESTERILIZAR EN GAS O VAPOR. CON O SIN TRATAMIENTO ANTIBACTERIANO; CON REACTIVO QUIMICO IMPRESO Y SISTEMA DE APERTURA. MEDIDAS: 14.O X 33.0 X 4.5 CM (CON CARTERA INTEGRADA DE 25 X 30 CM). PIEZA</w:t>
            </w:r>
          </w:p>
        </w:tc>
      </w:tr>
      <w:tr w:rsidR="00CA5DBD" w:rsidRPr="006D49ED" w14:paraId="1E9E42E0" w14:textId="67E08102" w:rsidTr="00A63418">
        <w:trPr>
          <w:trHeight w:val="750"/>
        </w:trPr>
        <w:tc>
          <w:tcPr>
            <w:tcW w:w="567" w:type="dxa"/>
            <w:vAlign w:val="center"/>
          </w:tcPr>
          <w:p w14:paraId="1946BD34" w14:textId="03C6F90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932</w:t>
            </w:r>
          </w:p>
        </w:tc>
        <w:tc>
          <w:tcPr>
            <w:tcW w:w="1276" w:type="dxa"/>
            <w:shd w:val="clear" w:color="auto" w:fill="auto"/>
            <w:noWrap/>
            <w:vAlign w:val="center"/>
            <w:hideMark/>
          </w:tcPr>
          <w:p w14:paraId="2C5965B7" w14:textId="6028D38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060.125.2760</w:t>
            </w:r>
          </w:p>
        </w:tc>
        <w:tc>
          <w:tcPr>
            <w:tcW w:w="7088" w:type="dxa"/>
            <w:shd w:val="clear" w:color="auto" w:fill="auto"/>
            <w:vAlign w:val="center"/>
            <w:hideMark/>
          </w:tcPr>
          <w:p w14:paraId="7C9FED5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DE PAPEL GRADO MEDICO. PARA ESTERILIZAR CON GAS O VAPOR. CON O SIN TRATAMIENTO ANTIBACTERIANO; CON REACTIVO QUIMICO IMPRESO Y SISTEMA DE APERTURA. MEDIDAS: 6.0 X 18.0 X 3.0 CM.</w:t>
            </w:r>
          </w:p>
        </w:tc>
      </w:tr>
      <w:tr w:rsidR="00CA5DBD" w:rsidRPr="006D49ED" w14:paraId="3AD7D23B" w14:textId="7109B818" w:rsidTr="00CA5DBD">
        <w:trPr>
          <w:trHeight w:val="288"/>
        </w:trPr>
        <w:tc>
          <w:tcPr>
            <w:tcW w:w="567" w:type="dxa"/>
            <w:vAlign w:val="center"/>
          </w:tcPr>
          <w:p w14:paraId="1392F8F5" w14:textId="034BF3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933</w:t>
            </w:r>
          </w:p>
        </w:tc>
        <w:tc>
          <w:tcPr>
            <w:tcW w:w="1276" w:type="dxa"/>
            <w:shd w:val="clear" w:color="auto" w:fill="auto"/>
            <w:noWrap/>
            <w:vAlign w:val="center"/>
            <w:hideMark/>
          </w:tcPr>
          <w:p w14:paraId="3878551B" w14:textId="49D5365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060.125.2828</w:t>
            </w:r>
          </w:p>
        </w:tc>
        <w:tc>
          <w:tcPr>
            <w:tcW w:w="7088" w:type="dxa"/>
            <w:shd w:val="clear" w:color="auto" w:fill="auto"/>
            <w:vAlign w:val="center"/>
            <w:hideMark/>
          </w:tcPr>
          <w:p w14:paraId="7B65BC7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PARA ESTERILIZACION CON GAS O VAPOR. MEDIDAS: 9.0 X 12.5 X 5.0 CM.</w:t>
            </w:r>
          </w:p>
        </w:tc>
      </w:tr>
      <w:tr w:rsidR="00CA5DBD" w:rsidRPr="006D49ED" w14:paraId="10A3E831" w14:textId="1A32D713" w:rsidTr="00CA5DBD">
        <w:trPr>
          <w:trHeight w:val="576"/>
        </w:trPr>
        <w:tc>
          <w:tcPr>
            <w:tcW w:w="567" w:type="dxa"/>
            <w:vAlign w:val="center"/>
          </w:tcPr>
          <w:p w14:paraId="3C3118FD" w14:textId="13B9444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934</w:t>
            </w:r>
          </w:p>
        </w:tc>
        <w:tc>
          <w:tcPr>
            <w:tcW w:w="1276" w:type="dxa"/>
            <w:shd w:val="clear" w:color="auto" w:fill="auto"/>
            <w:noWrap/>
            <w:vAlign w:val="center"/>
            <w:hideMark/>
          </w:tcPr>
          <w:p w14:paraId="04A8F103" w14:textId="086595D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060.125.3602</w:t>
            </w:r>
          </w:p>
        </w:tc>
        <w:tc>
          <w:tcPr>
            <w:tcW w:w="7088" w:type="dxa"/>
            <w:shd w:val="clear" w:color="auto" w:fill="auto"/>
            <w:vAlign w:val="center"/>
            <w:hideMark/>
          </w:tcPr>
          <w:p w14:paraId="6032AFD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ESTERIL PARA NUTRICION ENTERAL, ESTERIL, CON EQUIPO INTEGRADO PARA BOMBA, CAPACIDAD DE 1000 ML.</w:t>
            </w:r>
          </w:p>
        </w:tc>
      </w:tr>
      <w:tr w:rsidR="00CA5DBD" w:rsidRPr="006D49ED" w14:paraId="0EF6B98F" w14:textId="45E67B1A" w:rsidTr="00A63418">
        <w:trPr>
          <w:trHeight w:val="750"/>
        </w:trPr>
        <w:tc>
          <w:tcPr>
            <w:tcW w:w="567" w:type="dxa"/>
            <w:vAlign w:val="center"/>
          </w:tcPr>
          <w:p w14:paraId="7062B450" w14:textId="457DDF0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935</w:t>
            </w:r>
          </w:p>
        </w:tc>
        <w:tc>
          <w:tcPr>
            <w:tcW w:w="1276" w:type="dxa"/>
            <w:shd w:val="clear" w:color="auto" w:fill="auto"/>
            <w:noWrap/>
            <w:vAlign w:val="center"/>
            <w:hideMark/>
          </w:tcPr>
          <w:p w14:paraId="7B0F5B4A" w14:textId="4298863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060.125.3867</w:t>
            </w:r>
          </w:p>
        </w:tc>
        <w:tc>
          <w:tcPr>
            <w:tcW w:w="7088" w:type="dxa"/>
            <w:shd w:val="clear" w:color="auto" w:fill="auto"/>
            <w:vAlign w:val="center"/>
            <w:hideMark/>
          </w:tcPr>
          <w:p w14:paraId="172E2EA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ROLLOS MIXTOS DE PAPEL Y LAMINADO PLASTICO (PARA ESTERILIZAR EN GAS OVAPOR) CON O SIN TRATAMIENTO QUE COADYUVE A LA FORMACION DE UNA BARRERABACTERIANA CON O SIN APERTURA LATERAL. ANCHO: LARGO: 7.5 CM. 200 M. ROLLO.</w:t>
            </w:r>
          </w:p>
        </w:tc>
      </w:tr>
      <w:tr w:rsidR="00CA5DBD" w:rsidRPr="006D49ED" w14:paraId="575874FB" w14:textId="3EC7FB9C" w:rsidTr="00A63418">
        <w:trPr>
          <w:trHeight w:val="833"/>
        </w:trPr>
        <w:tc>
          <w:tcPr>
            <w:tcW w:w="567" w:type="dxa"/>
            <w:vAlign w:val="center"/>
          </w:tcPr>
          <w:p w14:paraId="10D182D1" w14:textId="08E1914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936</w:t>
            </w:r>
          </w:p>
        </w:tc>
        <w:tc>
          <w:tcPr>
            <w:tcW w:w="1276" w:type="dxa"/>
            <w:shd w:val="clear" w:color="auto" w:fill="auto"/>
            <w:noWrap/>
            <w:vAlign w:val="center"/>
            <w:hideMark/>
          </w:tcPr>
          <w:p w14:paraId="2A394B0A" w14:textId="15AC5F5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060.125.3875</w:t>
            </w:r>
          </w:p>
        </w:tc>
        <w:tc>
          <w:tcPr>
            <w:tcW w:w="7088" w:type="dxa"/>
            <w:shd w:val="clear" w:color="auto" w:fill="auto"/>
            <w:vAlign w:val="center"/>
            <w:hideMark/>
          </w:tcPr>
          <w:p w14:paraId="730078E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ROLLOS MIXTOS DE PAPEL Y LAMINADO PLASTICO (PARA ESTERILIZAR EN GAS OVAPOR) CON O SIN TRATAMIENTO QUE COADYUVE A LA FORMACION DE UNA BARRERABACTERIANA CON O SIN APERTURA LATERAL. ANCHO: 15.0 CM. LARGO: 200 M. ROLLO.</w:t>
            </w:r>
          </w:p>
        </w:tc>
      </w:tr>
      <w:tr w:rsidR="00CA5DBD" w:rsidRPr="006D49ED" w14:paraId="266E62AF" w14:textId="0DA5A7D7" w:rsidTr="00CA5DBD">
        <w:trPr>
          <w:trHeight w:val="288"/>
        </w:trPr>
        <w:tc>
          <w:tcPr>
            <w:tcW w:w="567" w:type="dxa"/>
            <w:vAlign w:val="center"/>
          </w:tcPr>
          <w:p w14:paraId="621A868C" w14:textId="508EBE5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937</w:t>
            </w:r>
          </w:p>
        </w:tc>
        <w:tc>
          <w:tcPr>
            <w:tcW w:w="1276" w:type="dxa"/>
            <w:shd w:val="clear" w:color="auto" w:fill="auto"/>
            <w:noWrap/>
            <w:vAlign w:val="center"/>
            <w:hideMark/>
          </w:tcPr>
          <w:p w14:paraId="778CB88B" w14:textId="50943DF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060.125.3933</w:t>
            </w:r>
          </w:p>
        </w:tc>
        <w:tc>
          <w:tcPr>
            <w:tcW w:w="7088" w:type="dxa"/>
            <w:shd w:val="clear" w:color="auto" w:fill="auto"/>
            <w:vAlign w:val="center"/>
            <w:hideMark/>
          </w:tcPr>
          <w:p w14:paraId="6C9093E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ROJA PARA DESECHOS ORGANICOS RPBI DE 25 X 35 PZA</w:t>
            </w:r>
          </w:p>
        </w:tc>
      </w:tr>
      <w:tr w:rsidR="00CA5DBD" w:rsidRPr="006D49ED" w14:paraId="314D87FE" w14:textId="43AE6CE9" w:rsidTr="00A63418">
        <w:trPr>
          <w:trHeight w:val="963"/>
        </w:trPr>
        <w:tc>
          <w:tcPr>
            <w:tcW w:w="567" w:type="dxa"/>
            <w:vAlign w:val="center"/>
          </w:tcPr>
          <w:p w14:paraId="11D5FCC3" w14:textId="0F29B56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938</w:t>
            </w:r>
          </w:p>
        </w:tc>
        <w:tc>
          <w:tcPr>
            <w:tcW w:w="1276" w:type="dxa"/>
            <w:shd w:val="clear" w:color="auto" w:fill="auto"/>
            <w:noWrap/>
            <w:vAlign w:val="center"/>
            <w:hideMark/>
          </w:tcPr>
          <w:p w14:paraId="73CC9FD9" w14:textId="2EA883D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060.125.3941</w:t>
            </w:r>
          </w:p>
        </w:tc>
        <w:tc>
          <w:tcPr>
            <w:tcW w:w="7088" w:type="dxa"/>
            <w:shd w:val="clear" w:color="auto" w:fill="auto"/>
            <w:vAlign w:val="center"/>
            <w:hideMark/>
          </w:tcPr>
          <w:p w14:paraId="0C1D501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DE POLIETILENO COLOR ROJO TRASLUCIDO, IMPERMEABLE, MARCADA CON LALEYENDA: “RESIDUOS PELIGROSOS BIOLOGICO-INFECCIOSOS” Y CON EL SIMBOLO UNIVERSALDE: RIESGO BIOLOGICO. CALIBRE MINIMO 200. DEBE CONTAR CON CERTIFICADO ANALITICOCUYAS ESPECIFICACIONES T</w:t>
            </w:r>
          </w:p>
        </w:tc>
      </w:tr>
      <w:tr w:rsidR="00CA5DBD" w:rsidRPr="006D49ED" w14:paraId="59B37616" w14:textId="101B0867" w:rsidTr="00A63418">
        <w:trPr>
          <w:trHeight w:val="848"/>
        </w:trPr>
        <w:tc>
          <w:tcPr>
            <w:tcW w:w="567" w:type="dxa"/>
            <w:vAlign w:val="center"/>
          </w:tcPr>
          <w:p w14:paraId="34955424" w14:textId="4E20EC0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939</w:t>
            </w:r>
          </w:p>
        </w:tc>
        <w:tc>
          <w:tcPr>
            <w:tcW w:w="1276" w:type="dxa"/>
            <w:shd w:val="clear" w:color="auto" w:fill="auto"/>
            <w:noWrap/>
            <w:vAlign w:val="center"/>
            <w:hideMark/>
          </w:tcPr>
          <w:p w14:paraId="0666F86A" w14:textId="594E86C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060.125.3958</w:t>
            </w:r>
          </w:p>
        </w:tc>
        <w:tc>
          <w:tcPr>
            <w:tcW w:w="7088" w:type="dxa"/>
            <w:shd w:val="clear" w:color="auto" w:fill="auto"/>
            <w:vAlign w:val="center"/>
            <w:hideMark/>
          </w:tcPr>
          <w:p w14:paraId="3754A58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DE POLIETILENO COLOR ROJO TRASLUCIDO, IMPERMEABLE, MARCADA CON LALEYENDA: “RESIDUOS PELIGROSOS BIOLOGICO-INFECCIOSOS” Y CON EL SIMBOLO UNIVERSALDE: RIESGO BIOLOGICO. CALIBRE MINIMO 200. DEBE CONTAR CON CERTIFICADO ANALITICOCUYAS ESPECIFICACIONES T</w:t>
            </w:r>
          </w:p>
        </w:tc>
      </w:tr>
      <w:tr w:rsidR="00CA5DBD" w:rsidRPr="006D49ED" w14:paraId="4037F467" w14:textId="35CB0B63" w:rsidTr="00A63418">
        <w:trPr>
          <w:trHeight w:val="847"/>
        </w:trPr>
        <w:tc>
          <w:tcPr>
            <w:tcW w:w="567" w:type="dxa"/>
            <w:vAlign w:val="center"/>
          </w:tcPr>
          <w:p w14:paraId="56005451" w14:textId="600CEB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940</w:t>
            </w:r>
          </w:p>
        </w:tc>
        <w:tc>
          <w:tcPr>
            <w:tcW w:w="1276" w:type="dxa"/>
            <w:shd w:val="clear" w:color="auto" w:fill="auto"/>
            <w:noWrap/>
            <w:vAlign w:val="center"/>
            <w:hideMark/>
          </w:tcPr>
          <w:p w14:paraId="54C61A9C" w14:textId="5FC9A65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060.125.3966</w:t>
            </w:r>
          </w:p>
        </w:tc>
        <w:tc>
          <w:tcPr>
            <w:tcW w:w="7088" w:type="dxa"/>
            <w:shd w:val="clear" w:color="auto" w:fill="auto"/>
            <w:vAlign w:val="center"/>
            <w:hideMark/>
          </w:tcPr>
          <w:p w14:paraId="4EF7ACB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DE POLIETILENO COLOR ROJO TRASLUCIDO, IMPERMEABLE, MARCADA CON LALEYENDA: “RESIDUOS PELIGROSOS BIOLOGICO-INFECCIOSOS” Y CON EL SIMBOLO UNIVERSALDE: RIESGO BIOLOGICO. CALIBRE MINIMO 200. DEBE CONTAR CON CERTIFICADO ANALITICOCUYAS ESPECIFICACIONES T</w:t>
            </w:r>
          </w:p>
        </w:tc>
      </w:tr>
      <w:tr w:rsidR="00CA5DBD" w:rsidRPr="006D49ED" w14:paraId="137A9194" w14:textId="67C1F1E3" w:rsidTr="00A63418">
        <w:trPr>
          <w:trHeight w:val="830"/>
        </w:trPr>
        <w:tc>
          <w:tcPr>
            <w:tcW w:w="567" w:type="dxa"/>
            <w:vAlign w:val="center"/>
          </w:tcPr>
          <w:p w14:paraId="188344F0" w14:textId="6ABDA2C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941</w:t>
            </w:r>
          </w:p>
        </w:tc>
        <w:tc>
          <w:tcPr>
            <w:tcW w:w="1276" w:type="dxa"/>
            <w:shd w:val="clear" w:color="auto" w:fill="auto"/>
            <w:noWrap/>
            <w:vAlign w:val="center"/>
            <w:hideMark/>
          </w:tcPr>
          <w:p w14:paraId="3DA7E2C4" w14:textId="65AF7E0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060.125.3974</w:t>
            </w:r>
          </w:p>
        </w:tc>
        <w:tc>
          <w:tcPr>
            <w:tcW w:w="7088" w:type="dxa"/>
            <w:shd w:val="clear" w:color="auto" w:fill="auto"/>
            <w:vAlign w:val="center"/>
            <w:hideMark/>
          </w:tcPr>
          <w:p w14:paraId="6CB360C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DE POLIETILENO COLOR ROJO TRASLUCIDO, IMPERMEABLE, MARCADA CON LALEYENDA: “RESIDUOS PELIGROSOS BIOLOGICO-INFECCIOSOS” Y CON EL SIMBOLO UNIVERSALDE: RIESGO BIOLOGICO. CALIBRE MINIMO 200. DEBE CONTAR CON CERTIFICADO ANALITICOCUYAS ESPECIFICACIONES T</w:t>
            </w:r>
          </w:p>
        </w:tc>
      </w:tr>
      <w:tr w:rsidR="00CA5DBD" w:rsidRPr="006D49ED" w14:paraId="67FC47F4" w14:textId="67D003C7" w:rsidTr="00A63418">
        <w:trPr>
          <w:trHeight w:val="843"/>
        </w:trPr>
        <w:tc>
          <w:tcPr>
            <w:tcW w:w="567" w:type="dxa"/>
            <w:vAlign w:val="center"/>
          </w:tcPr>
          <w:p w14:paraId="1CD26936" w14:textId="0819BD2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942</w:t>
            </w:r>
          </w:p>
        </w:tc>
        <w:tc>
          <w:tcPr>
            <w:tcW w:w="1276" w:type="dxa"/>
            <w:shd w:val="clear" w:color="auto" w:fill="auto"/>
            <w:noWrap/>
            <w:vAlign w:val="center"/>
            <w:hideMark/>
          </w:tcPr>
          <w:p w14:paraId="602FA7CA" w14:textId="7EF875F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060.154.0016</w:t>
            </w:r>
          </w:p>
        </w:tc>
        <w:tc>
          <w:tcPr>
            <w:tcW w:w="7088" w:type="dxa"/>
            <w:shd w:val="clear" w:color="auto" w:fill="auto"/>
            <w:vAlign w:val="center"/>
            <w:hideMark/>
          </w:tcPr>
          <w:p w14:paraId="1F44E61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CARETA. CARETA DE PROTECCION FACIAL. HECHA DE PLASTICO TRANSPARENTE, CON ESPACIOSUFICIENTE QUE PERMITA EL USO COMBINADO DE OTRO EQUIPO DE PROTECCION </w:t>
            </w:r>
            <w:proofErr w:type="gramStart"/>
            <w:r w:rsidRPr="006D49ED">
              <w:rPr>
                <w:rFonts w:ascii="Aptos Narrow" w:eastAsia="Times New Roman" w:hAnsi="Aptos Narrow"/>
                <w:color w:val="000000"/>
                <w:sz w:val="16"/>
                <w:szCs w:val="16"/>
                <w:lang w:eastAsia="es-MX"/>
              </w:rPr>
              <w:t>PERSONAL,POR</w:t>
            </w:r>
            <w:proofErr w:type="gramEnd"/>
            <w:r w:rsidRPr="006D49ED">
              <w:rPr>
                <w:rFonts w:ascii="Aptos Narrow" w:eastAsia="Times New Roman" w:hAnsi="Aptos Narrow"/>
                <w:color w:val="000000"/>
                <w:sz w:val="16"/>
                <w:szCs w:val="16"/>
                <w:lang w:eastAsia="es-MX"/>
              </w:rPr>
              <w:t xml:space="preserve"> EJEMPLO, PROTECTOR RESPIRATORIO O ANTEOJOS GRADUADOS. QUE CUBRACOMPLETAMENTE LOS LADOS Y LONG</w:t>
            </w:r>
          </w:p>
        </w:tc>
      </w:tr>
      <w:tr w:rsidR="00CA5DBD" w:rsidRPr="006D49ED" w14:paraId="739D5144" w14:textId="24BA11F3" w:rsidTr="00CA5DBD">
        <w:trPr>
          <w:trHeight w:val="864"/>
        </w:trPr>
        <w:tc>
          <w:tcPr>
            <w:tcW w:w="567" w:type="dxa"/>
            <w:vAlign w:val="center"/>
          </w:tcPr>
          <w:p w14:paraId="5AD233DA" w14:textId="5E7B32E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943</w:t>
            </w:r>
          </w:p>
        </w:tc>
        <w:tc>
          <w:tcPr>
            <w:tcW w:w="1276" w:type="dxa"/>
            <w:shd w:val="clear" w:color="auto" w:fill="auto"/>
            <w:noWrap/>
            <w:vAlign w:val="center"/>
            <w:hideMark/>
          </w:tcPr>
          <w:p w14:paraId="54614224" w14:textId="4F1B066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060.164.0022</w:t>
            </w:r>
          </w:p>
        </w:tc>
        <w:tc>
          <w:tcPr>
            <w:tcW w:w="7088" w:type="dxa"/>
            <w:shd w:val="clear" w:color="auto" w:fill="auto"/>
            <w:vAlign w:val="center"/>
            <w:hideMark/>
          </w:tcPr>
          <w:p w14:paraId="32334B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CON VALVULA PARA JERINGA. ESTERIL Y DESECHABLE. TIPO: FOLEY DE DOS VIAS. CALIBRE 10 FR.</w:t>
            </w:r>
          </w:p>
        </w:tc>
      </w:tr>
      <w:tr w:rsidR="00CA5DBD" w:rsidRPr="006D49ED" w14:paraId="34D94777" w14:textId="2F0CA513" w:rsidTr="00A63418">
        <w:trPr>
          <w:trHeight w:val="701"/>
        </w:trPr>
        <w:tc>
          <w:tcPr>
            <w:tcW w:w="567" w:type="dxa"/>
            <w:vAlign w:val="center"/>
          </w:tcPr>
          <w:p w14:paraId="47E4087E" w14:textId="375B98D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944</w:t>
            </w:r>
          </w:p>
        </w:tc>
        <w:tc>
          <w:tcPr>
            <w:tcW w:w="1276" w:type="dxa"/>
            <w:shd w:val="clear" w:color="auto" w:fill="auto"/>
            <w:noWrap/>
            <w:vAlign w:val="center"/>
            <w:hideMark/>
          </w:tcPr>
          <w:p w14:paraId="7543A28C" w14:textId="4D1C0B2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060.164.0048</w:t>
            </w:r>
          </w:p>
        </w:tc>
        <w:tc>
          <w:tcPr>
            <w:tcW w:w="7088" w:type="dxa"/>
            <w:shd w:val="clear" w:color="auto" w:fill="auto"/>
            <w:vAlign w:val="center"/>
            <w:hideMark/>
          </w:tcPr>
          <w:p w14:paraId="3EBFD70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CON VALVULA PARA JERINGA. ESTERIL Y DESECHABLE. TIPO: FOLEY DE DOS VIAS. CALIBRE 22 FR.</w:t>
            </w:r>
          </w:p>
        </w:tc>
      </w:tr>
      <w:tr w:rsidR="00CA5DBD" w:rsidRPr="006D49ED" w14:paraId="637D9DBB" w14:textId="2189B56E" w:rsidTr="00A63418">
        <w:trPr>
          <w:trHeight w:val="698"/>
        </w:trPr>
        <w:tc>
          <w:tcPr>
            <w:tcW w:w="567" w:type="dxa"/>
            <w:vAlign w:val="center"/>
          </w:tcPr>
          <w:p w14:paraId="70F7BD57" w14:textId="50022A7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945</w:t>
            </w:r>
          </w:p>
        </w:tc>
        <w:tc>
          <w:tcPr>
            <w:tcW w:w="1276" w:type="dxa"/>
            <w:shd w:val="clear" w:color="auto" w:fill="auto"/>
            <w:noWrap/>
            <w:vAlign w:val="center"/>
            <w:hideMark/>
          </w:tcPr>
          <w:p w14:paraId="0E977414" w14:textId="1226AE4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060.164.4602</w:t>
            </w:r>
          </w:p>
        </w:tc>
        <w:tc>
          <w:tcPr>
            <w:tcW w:w="7088" w:type="dxa"/>
            <w:shd w:val="clear" w:color="auto" w:fill="auto"/>
            <w:vAlign w:val="center"/>
            <w:hideMark/>
          </w:tcPr>
          <w:p w14:paraId="634CE08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DE 30 ML CON VALVULA PARA JERINGA. ESTERIL YDESECHABLE. TIPO: FOLEY DE DOS VIAS. CALIBRE: 22 FR. PIEZA.</w:t>
            </w:r>
          </w:p>
        </w:tc>
      </w:tr>
      <w:tr w:rsidR="00CA5DBD" w:rsidRPr="006D49ED" w14:paraId="4122B509" w14:textId="54328D34" w:rsidTr="00A63418">
        <w:trPr>
          <w:trHeight w:val="552"/>
        </w:trPr>
        <w:tc>
          <w:tcPr>
            <w:tcW w:w="567" w:type="dxa"/>
            <w:vAlign w:val="center"/>
          </w:tcPr>
          <w:p w14:paraId="6B7C9288" w14:textId="7E232AC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946</w:t>
            </w:r>
          </w:p>
        </w:tc>
        <w:tc>
          <w:tcPr>
            <w:tcW w:w="1276" w:type="dxa"/>
            <w:shd w:val="clear" w:color="auto" w:fill="auto"/>
            <w:noWrap/>
            <w:vAlign w:val="center"/>
            <w:hideMark/>
          </w:tcPr>
          <w:p w14:paraId="6518E7DF" w14:textId="6B27A89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060.164.4628</w:t>
            </w:r>
          </w:p>
        </w:tc>
        <w:tc>
          <w:tcPr>
            <w:tcW w:w="7088" w:type="dxa"/>
            <w:shd w:val="clear" w:color="auto" w:fill="auto"/>
            <w:vAlign w:val="center"/>
            <w:hideMark/>
          </w:tcPr>
          <w:p w14:paraId="0784472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PEDIATRICO DE 2 ML CON VALVULA PARA JERINGA.ESTERILES Y DESECHABLES. TIPO: FOLEY (DE DOS VIAS). CALIBRE: 8 FR. PIEZA.</w:t>
            </w:r>
          </w:p>
        </w:tc>
      </w:tr>
      <w:tr w:rsidR="00CA5DBD" w:rsidRPr="006D49ED" w14:paraId="691A044F" w14:textId="24CF8954" w:rsidTr="00A63418">
        <w:trPr>
          <w:trHeight w:val="673"/>
        </w:trPr>
        <w:tc>
          <w:tcPr>
            <w:tcW w:w="567" w:type="dxa"/>
            <w:vAlign w:val="center"/>
          </w:tcPr>
          <w:p w14:paraId="34011FE7" w14:textId="262E276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947</w:t>
            </w:r>
          </w:p>
        </w:tc>
        <w:tc>
          <w:tcPr>
            <w:tcW w:w="1276" w:type="dxa"/>
            <w:shd w:val="clear" w:color="auto" w:fill="auto"/>
            <w:noWrap/>
            <w:vAlign w:val="center"/>
            <w:hideMark/>
          </w:tcPr>
          <w:p w14:paraId="6B87E9EA" w14:textId="250E63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060.164.4636</w:t>
            </w:r>
          </w:p>
        </w:tc>
        <w:tc>
          <w:tcPr>
            <w:tcW w:w="7088" w:type="dxa"/>
            <w:shd w:val="clear" w:color="auto" w:fill="auto"/>
            <w:vAlign w:val="center"/>
            <w:hideMark/>
          </w:tcPr>
          <w:p w14:paraId="5825B96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PEDIATRICO DE 3 ML CON VALVULA PARA JERINGA.ESTERILES Y DESECHABLES. TIPO: FOLEY (DE DOS VIAS). CALIBRE: 10 FR. PIEZA.</w:t>
            </w:r>
          </w:p>
        </w:tc>
      </w:tr>
      <w:tr w:rsidR="00CA5DBD" w:rsidRPr="006D49ED" w14:paraId="5AE47FF9" w14:textId="0E100CC1" w:rsidTr="00A63418">
        <w:trPr>
          <w:trHeight w:val="696"/>
        </w:trPr>
        <w:tc>
          <w:tcPr>
            <w:tcW w:w="567" w:type="dxa"/>
            <w:vAlign w:val="center"/>
          </w:tcPr>
          <w:p w14:paraId="51FE88D4" w14:textId="53AAA35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948</w:t>
            </w:r>
          </w:p>
        </w:tc>
        <w:tc>
          <w:tcPr>
            <w:tcW w:w="1276" w:type="dxa"/>
            <w:shd w:val="clear" w:color="auto" w:fill="auto"/>
            <w:noWrap/>
            <w:vAlign w:val="center"/>
            <w:hideMark/>
          </w:tcPr>
          <w:p w14:paraId="26244728" w14:textId="2A31C27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060.165.0013</w:t>
            </w:r>
          </w:p>
        </w:tc>
        <w:tc>
          <w:tcPr>
            <w:tcW w:w="7088" w:type="dxa"/>
            <w:shd w:val="clear" w:color="auto" w:fill="auto"/>
            <w:vAlign w:val="center"/>
            <w:hideMark/>
          </w:tcPr>
          <w:p w14:paraId="58CA980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PARA EXTRACCION DE CALCULOS DE VIAS BILIARES, CON DOBLE LUMEN, CALIBRE 5.0 A 6.8 FR, CON PUNTA DISTAL DE 5.0 FR Y 200 A 210 CM DE LONGITUD. ESTERIL Y DESECHABLE. BALON: 8.5 A 12 ML. LAS MEDIDAS DEL CATETER SERAN SELECCIONADAS DE ACUERDO A LAS NECE</w:t>
            </w:r>
          </w:p>
        </w:tc>
      </w:tr>
      <w:tr w:rsidR="00CA5DBD" w:rsidRPr="006D49ED" w14:paraId="7E10759A" w14:textId="7EF29A48" w:rsidTr="00A63418">
        <w:trPr>
          <w:trHeight w:val="692"/>
        </w:trPr>
        <w:tc>
          <w:tcPr>
            <w:tcW w:w="567" w:type="dxa"/>
            <w:vAlign w:val="center"/>
          </w:tcPr>
          <w:p w14:paraId="5CA7B646" w14:textId="5448086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949</w:t>
            </w:r>
          </w:p>
        </w:tc>
        <w:tc>
          <w:tcPr>
            <w:tcW w:w="1276" w:type="dxa"/>
            <w:shd w:val="clear" w:color="auto" w:fill="auto"/>
            <w:noWrap/>
            <w:vAlign w:val="center"/>
            <w:hideMark/>
          </w:tcPr>
          <w:p w14:paraId="0B0E55FE" w14:textId="2CD403E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060.165.0039</w:t>
            </w:r>
          </w:p>
        </w:tc>
        <w:tc>
          <w:tcPr>
            <w:tcW w:w="7088" w:type="dxa"/>
            <w:shd w:val="clear" w:color="auto" w:fill="auto"/>
            <w:vAlign w:val="center"/>
            <w:hideMark/>
          </w:tcPr>
          <w:p w14:paraId="40059F4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CATETER PARA EXTRACCION DE CALCULOS DE VIAS BILIARES, CON TRIPLE LUMEN, CALIBRE DE 7 A 8.8 FR, CON PUNTA DISTAL DE 5 FR Y 200 A 210 CM DE LONGITUD. ESTERIL Y DESECHABLE. BALON: 1 A 1.5 ML. LAS MEDIDAS DEL CATETER SERAN SELECCIONADAS DE ACUERDO</w:t>
            </w:r>
          </w:p>
        </w:tc>
      </w:tr>
      <w:tr w:rsidR="00CA5DBD" w:rsidRPr="006D49ED" w14:paraId="6F57BD9C" w14:textId="28BFA8FB" w:rsidTr="00CA5DBD">
        <w:trPr>
          <w:trHeight w:val="288"/>
        </w:trPr>
        <w:tc>
          <w:tcPr>
            <w:tcW w:w="567" w:type="dxa"/>
            <w:vAlign w:val="center"/>
          </w:tcPr>
          <w:p w14:paraId="458D3DF8" w14:textId="6A78520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950</w:t>
            </w:r>
          </w:p>
        </w:tc>
        <w:tc>
          <w:tcPr>
            <w:tcW w:w="1276" w:type="dxa"/>
            <w:shd w:val="clear" w:color="auto" w:fill="auto"/>
            <w:noWrap/>
            <w:vAlign w:val="center"/>
            <w:hideMark/>
          </w:tcPr>
          <w:p w14:paraId="587C948C" w14:textId="29087C1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060.165.0690</w:t>
            </w:r>
          </w:p>
        </w:tc>
        <w:tc>
          <w:tcPr>
            <w:tcW w:w="7088" w:type="dxa"/>
            <w:shd w:val="clear" w:color="auto" w:fill="auto"/>
            <w:vAlign w:val="center"/>
            <w:hideMark/>
          </w:tcPr>
          <w:p w14:paraId="3E5BA59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RECTA, CON MARCA RADIOPACA. CALIBRE: 10 FR.</w:t>
            </w:r>
          </w:p>
        </w:tc>
      </w:tr>
      <w:tr w:rsidR="00CA5DBD" w:rsidRPr="006D49ED" w14:paraId="59C67C4B" w14:textId="4DAFD073" w:rsidTr="00CA5DBD">
        <w:trPr>
          <w:trHeight w:val="288"/>
        </w:trPr>
        <w:tc>
          <w:tcPr>
            <w:tcW w:w="567" w:type="dxa"/>
            <w:vAlign w:val="center"/>
          </w:tcPr>
          <w:p w14:paraId="4EF4F066" w14:textId="24EFD03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951</w:t>
            </w:r>
          </w:p>
        </w:tc>
        <w:tc>
          <w:tcPr>
            <w:tcW w:w="1276" w:type="dxa"/>
            <w:shd w:val="clear" w:color="auto" w:fill="auto"/>
            <w:noWrap/>
            <w:vAlign w:val="center"/>
            <w:hideMark/>
          </w:tcPr>
          <w:p w14:paraId="1411F1FA" w14:textId="568F351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060.165.0716</w:t>
            </w:r>
          </w:p>
        </w:tc>
        <w:tc>
          <w:tcPr>
            <w:tcW w:w="7088" w:type="dxa"/>
            <w:shd w:val="clear" w:color="auto" w:fill="auto"/>
            <w:vAlign w:val="center"/>
            <w:hideMark/>
          </w:tcPr>
          <w:p w14:paraId="0F7CB14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RECTA, CON MARCA RADIOPACA. CALIBRE: 14 FR.</w:t>
            </w:r>
          </w:p>
        </w:tc>
      </w:tr>
      <w:tr w:rsidR="00CA5DBD" w:rsidRPr="006D49ED" w14:paraId="57EEA24F" w14:textId="676014DA" w:rsidTr="00A63418">
        <w:trPr>
          <w:trHeight w:val="527"/>
        </w:trPr>
        <w:tc>
          <w:tcPr>
            <w:tcW w:w="567" w:type="dxa"/>
            <w:vAlign w:val="center"/>
          </w:tcPr>
          <w:p w14:paraId="068EFA60" w14:textId="1F141A5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952</w:t>
            </w:r>
          </w:p>
        </w:tc>
        <w:tc>
          <w:tcPr>
            <w:tcW w:w="1276" w:type="dxa"/>
            <w:shd w:val="clear" w:color="auto" w:fill="auto"/>
            <w:noWrap/>
            <w:vAlign w:val="center"/>
            <w:hideMark/>
          </w:tcPr>
          <w:p w14:paraId="2E9B1FDD" w14:textId="25B75D9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060.165.0740</w:t>
            </w:r>
          </w:p>
        </w:tc>
        <w:tc>
          <w:tcPr>
            <w:tcW w:w="7088" w:type="dxa"/>
            <w:shd w:val="clear" w:color="auto" w:fill="auto"/>
            <w:vAlign w:val="center"/>
            <w:hideMark/>
          </w:tcPr>
          <w:p w14:paraId="10223A3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VENOSO, SUBCUTANEO, IMPLANTABLE, CONTIENE; UN CONTENEDOR METALICO DE TITANIO CON MEMBRANA DE SILICON PARA PUNCIONAR Y UN CATETER DE ELASTOMERO DE SILICON, PARA LA ADMINISTRACION DE BOLO O INFUSION CONTINUA. ESTERIL Y DESECHABLE. CALIBRE. 7 FR.</w:t>
            </w:r>
          </w:p>
        </w:tc>
      </w:tr>
      <w:tr w:rsidR="00CA5DBD" w:rsidRPr="006D49ED" w14:paraId="01DEAC64" w14:textId="4715300E" w:rsidTr="00A63418">
        <w:trPr>
          <w:trHeight w:val="649"/>
        </w:trPr>
        <w:tc>
          <w:tcPr>
            <w:tcW w:w="567" w:type="dxa"/>
            <w:vAlign w:val="center"/>
          </w:tcPr>
          <w:p w14:paraId="31E48F12" w14:textId="61422F5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953</w:t>
            </w:r>
          </w:p>
        </w:tc>
        <w:tc>
          <w:tcPr>
            <w:tcW w:w="1276" w:type="dxa"/>
            <w:shd w:val="clear" w:color="auto" w:fill="auto"/>
            <w:noWrap/>
            <w:vAlign w:val="center"/>
            <w:hideMark/>
          </w:tcPr>
          <w:p w14:paraId="78D5A0CA" w14:textId="3627DA0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060.165.0757</w:t>
            </w:r>
          </w:p>
        </w:tc>
        <w:tc>
          <w:tcPr>
            <w:tcW w:w="7088" w:type="dxa"/>
            <w:shd w:val="clear" w:color="auto" w:fill="auto"/>
            <w:vAlign w:val="center"/>
            <w:hideMark/>
          </w:tcPr>
          <w:p w14:paraId="36865B6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VENOSO, SUBCUTANEO, IMPLANTABLE, CONTIENE; UN CONTENEDOR METALICO DE TITANIO CON MEMBRANA DE SILICON PARA PUNCIONAR Y UN CATETER DE ELASTOMERO DE SILICON, PARA LA ADMINISTRACION DE BOLO O INFUSION CONTINUA. ESTERIL Y DESECHABLE. CALIBRE. 9 FR.</w:t>
            </w:r>
          </w:p>
        </w:tc>
      </w:tr>
      <w:tr w:rsidR="00CA5DBD" w:rsidRPr="006D49ED" w14:paraId="693D7A17" w14:textId="6B29F4F1" w:rsidTr="00CA5DBD">
        <w:trPr>
          <w:trHeight w:val="576"/>
        </w:trPr>
        <w:tc>
          <w:tcPr>
            <w:tcW w:w="567" w:type="dxa"/>
            <w:vAlign w:val="center"/>
          </w:tcPr>
          <w:p w14:paraId="56B93EA1" w14:textId="431F63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954</w:t>
            </w:r>
          </w:p>
        </w:tc>
        <w:tc>
          <w:tcPr>
            <w:tcW w:w="1276" w:type="dxa"/>
            <w:shd w:val="clear" w:color="auto" w:fill="auto"/>
            <w:noWrap/>
            <w:vAlign w:val="center"/>
            <w:hideMark/>
          </w:tcPr>
          <w:p w14:paraId="568835D8" w14:textId="28516C6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060.165.0856</w:t>
            </w:r>
          </w:p>
        </w:tc>
        <w:tc>
          <w:tcPr>
            <w:tcW w:w="7088" w:type="dxa"/>
            <w:shd w:val="clear" w:color="auto" w:fill="auto"/>
            <w:vAlign w:val="center"/>
            <w:hideMark/>
          </w:tcPr>
          <w:p w14:paraId="42867E2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PARA DRENAJE TORACICO. CON INTRODUCTOR Y MARCA RADIOPACA. ESTERIL Y DESECHABLE CALIBRE 9.6 FR.</w:t>
            </w:r>
          </w:p>
        </w:tc>
      </w:tr>
      <w:tr w:rsidR="00CA5DBD" w:rsidRPr="006D49ED" w14:paraId="7A79F725" w14:textId="6B47CA31" w:rsidTr="00CA5DBD">
        <w:trPr>
          <w:trHeight w:val="576"/>
        </w:trPr>
        <w:tc>
          <w:tcPr>
            <w:tcW w:w="567" w:type="dxa"/>
            <w:vAlign w:val="center"/>
          </w:tcPr>
          <w:p w14:paraId="11D03D33" w14:textId="2640488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955</w:t>
            </w:r>
          </w:p>
        </w:tc>
        <w:tc>
          <w:tcPr>
            <w:tcW w:w="1276" w:type="dxa"/>
            <w:shd w:val="clear" w:color="auto" w:fill="auto"/>
            <w:noWrap/>
            <w:vAlign w:val="center"/>
            <w:hideMark/>
          </w:tcPr>
          <w:p w14:paraId="7681ABC1" w14:textId="1BA486B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060.165.0864</w:t>
            </w:r>
          </w:p>
        </w:tc>
        <w:tc>
          <w:tcPr>
            <w:tcW w:w="7088" w:type="dxa"/>
            <w:shd w:val="clear" w:color="auto" w:fill="auto"/>
            <w:vAlign w:val="center"/>
            <w:hideMark/>
          </w:tcPr>
          <w:p w14:paraId="67A6FE6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PARA DRENAJE TORACICO. CON INTRODUCTOR Y MARCA RADIOPACA. ESTERIL Y DESECHABLE CALIBRE 12.0 FR</w:t>
            </w:r>
          </w:p>
        </w:tc>
      </w:tr>
      <w:tr w:rsidR="00CA5DBD" w:rsidRPr="006D49ED" w14:paraId="76258562" w14:textId="650C8C0C" w:rsidTr="00CA5DBD">
        <w:trPr>
          <w:trHeight w:val="576"/>
        </w:trPr>
        <w:tc>
          <w:tcPr>
            <w:tcW w:w="567" w:type="dxa"/>
            <w:vAlign w:val="center"/>
          </w:tcPr>
          <w:p w14:paraId="3237FE7A" w14:textId="0B2B4AF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956</w:t>
            </w:r>
          </w:p>
        </w:tc>
        <w:tc>
          <w:tcPr>
            <w:tcW w:w="1276" w:type="dxa"/>
            <w:shd w:val="clear" w:color="auto" w:fill="auto"/>
            <w:noWrap/>
            <w:vAlign w:val="center"/>
            <w:hideMark/>
          </w:tcPr>
          <w:p w14:paraId="340B4333" w14:textId="7CC87B8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060.165.1250</w:t>
            </w:r>
          </w:p>
        </w:tc>
        <w:tc>
          <w:tcPr>
            <w:tcW w:w="7088" w:type="dxa"/>
            <w:shd w:val="clear" w:color="auto" w:fill="auto"/>
            <w:vAlign w:val="center"/>
            <w:hideMark/>
          </w:tcPr>
          <w:p w14:paraId="2F1DBFA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OCLUSORES. DISPOSITIVO HEMOSTATICO PARA CIERRE DE PUNCION VASCULAR ARTERIALPERIFERICA. PIEZA.</w:t>
            </w:r>
          </w:p>
        </w:tc>
      </w:tr>
      <w:tr w:rsidR="00CA5DBD" w:rsidRPr="006D49ED" w14:paraId="33FA656A" w14:textId="2BA2404B" w:rsidTr="00CA5DBD">
        <w:trPr>
          <w:trHeight w:val="864"/>
        </w:trPr>
        <w:tc>
          <w:tcPr>
            <w:tcW w:w="567" w:type="dxa"/>
            <w:vAlign w:val="center"/>
          </w:tcPr>
          <w:p w14:paraId="59F389B0" w14:textId="16E7E37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957</w:t>
            </w:r>
          </w:p>
        </w:tc>
        <w:tc>
          <w:tcPr>
            <w:tcW w:w="1276" w:type="dxa"/>
            <w:shd w:val="clear" w:color="auto" w:fill="auto"/>
            <w:noWrap/>
            <w:vAlign w:val="center"/>
            <w:hideMark/>
          </w:tcPr>
          <w:p w14:paraId="187AFBA3" w14:textId="292A61B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060.165.1359</w:t>
            </w:r>
          </w:p>
        </w:tc>
        <w:tc>
          <w:tcPr>
            <w:tcW w:w="7088" w:type="dxa"/>
            <w:shd w:val="clear" w:color="auto" w:fill="auto"/>
            <w:vAlign w:val="center"/>
            <w:hideMark/>
          </w:tcPr>
          <w:p w14:paraId="4114599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DE DOBLE LUMEN CON RANURAS, MANGUITO IMPREGNADO EN PLATA Y REVESTIMIENTO DE HEPARINA PARA HEMODIALISIS DE TAMA#O ADULTO. KIT DE CATETER PERMANENTE PARA HEMODIALISIS TAMA#O ADULTO DE DOBLE LUMEN, CALIBRE 14.5 FR. CON LONGITUDES DE IMPLANTE DE 19 CM</w:t>
            </w:r>
          </w:p>
        </w:tc>
      </w:tr>
      <w:tr w:rsidR="00CA5DBD" w:rsidRPr="006D49ED" w14:paraId="7136B4EB" w14:textId="50942789" w:rsidTr="00CA5DBD">
        <w:trPr>
          <w:trHeight w:val="576"/>
        </w:trPr>
        <w:tc>
          <w:tcPr>
            <w:tcW w:w="567" w:type="dxa"/>
            <w:vAlign w:val="center"/>
          </w:tcPr>
          <w:p w14:paraId="6F895AF6" w14:textId="590DF7C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958</w:t>
            </w:r>
          </w:p>
        </w:tc>
        <w:tc>
          <w:tcPr>
            <w:tcW w:w="1276" w:type="dxa"/>
            <w:shd w:val="clear" w:color="auto" w:fill="auto"/>
            <w:noWrap/>
            <w:vAlign w:val="center"/>
            <w:hideMark/>
          </w:tcPr>
          <w:p w14:paraId="28116CD3" w14:textId="6EF6077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060.166.0251</w:t>
            </w:r>
          </w:p>
        </w:tc>
        <w:tc>
          <w:tcPr>
            <w:tcW w:w="7088" w:type="dxa"/>
            <w:shd w:val="clear" w:color="auto" w:fill="auto"/>
            <w:vAlign w:val="center"/>
            <w:hideMark/>
          </w:tcPr>
          <w:p w14:paraId="3F88A1E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4.5 MM CALIBRE 18 FR.</w:t>
            </w:r>
          </w:p>
        </w:tc>
      </w:tr>
      <w:tr w:rsidR="00CA5DBD" w:rsidRPr="006D49ED" w14:paraId="55C19C56" w14:textId="2ABF17B7" w:rsidTr="00CA5DBD">
        <w:trPr>
          <w:trHeight w:val="576"/>
        </w:trPr>
        <w:tc>
          <w:tcPr>
            <w:tcW w:w="567" w:type="dxa"/>
            <w:vAlign w:val="center"/>
          </w:tcPr>
          <w:p w14:paraId="00A5C4D4" w14:textId="07E6E22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959</w:t>
            </w:r>
          </w:p>
        </w:tc>
        <w:tc>
          <w:tcPr>
            <w:tcW w:w="1276" w:type="dxa"/>
            <w:shd w:val="clear" w:color="auto" w:fill="auto"/>
            <w:noWrap/>
            <w:vAlign w:val="center"/>
            <w:hideMark/>
          </w:tcPr>
          <w:p w14:paraId="5AC77FD9" w14:textId="03737D9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060.166.0277</w:t>
            </w:r>
          </w:p>
        </w:tc>
        <w:tc>
          <w:tcPr>
            <w:tcW w:w="7088" w:type="dxa"/>
            <w:shd w:val="clear" w:color="auto" w:fill="auto"/>
            <w:vAlign w:val="center"/>
            <w:hideMark/>
          </w:tcPr>
          <w:p w14:paraId="3280980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5.5 MM CALIBRE 22 FR.</w:t>
            </w:r>
          </w:p>
        </w:tc>
      </w:tr>
      <w:tr w:rsidR="00CA5DBD" w:rsidRPr="006D49ED" w14:paraId="38420004" w14:textId="3B79AE22" w:rsidTr="00CA5DBD">
        <w:trPr>
          <w:trHeight w:val="576"/>
        </w:trPr>
        <w:tc>
          <w:tcPr>
            <w:tcW w:w="567" w:type="dxa"/>
            <w:vAlign w:val="center"/>
          </w:tcPr>
          <w:p w14:paraId="33AA52AE" w14:textId="3F7E1A9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960</w:t>
            </w:r>
          </w:p>
        </w:tc>
        <w:tc>
          <w:tcPr>
            <w:tcW w:w="1276" w:type="dxa"/>
            <w:shd w:val="clear" w:color="auto" w:fill="auto"/>
            <w:noWrap/>
            <w:vAlign w:val="center"/>
            <w:hideMark/>
          </w:tcPr>
          <w:p w14:paraId="7F978061" w14:textId="727CAA9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060.166.0285</w:t>
            </w:r>
          </w:p>
        </w:tc>
        <w:tc>
          <w:tcPr>
            <w:tcW w:w="7088" w:type="dxa"/>
            <w:shd w:val="clear" w:color="auto" w:fill="auto"/>
            <w:vAlign w:val="center"/>
            <w:hideMark/>
          </w:tcPr>
          <w:p w14:paraId="7225141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6.0 MM ALIBRE 24 FR.</w:t>
            </w:r>
          </w:p>
        </w:tc>
      </w:tr>
      <w:tr w:rsidR="00CA5DBD" w:rsidRPr="006D49ED" w14:paraId="715B747D" w14:textId="720C4DEC" w:rsidTr="00A63418">
        <w:trPr>
          <w:trHeight w:val="422"/>
        </w:trPr>
        <w:tc>
          <w:tcPr>
            <w:tcW w:w="567" w:type="dxa"/>
            <w:vAlign w:val="center"/>
          </w:tcPr>
          <w:p w14:paraId="3C82C0F2" w14:textId="63CE6CA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961</w:t>
            </w:r>
          </w:p>
        </w:tc>
        <w:tc>
          <w:tcPr>
            <w:tcW w:w="1276" w:type="dxa"/>
            <w:shd w:val="clear" w:color="auto" w:fill="auto"/>
            <w:noWrap/>
            <w:vAlign w:val="center"/>
            <w:hideMark/>
          </w:tcPr>
          <w:p w14:paraId="5707795C" w14:textId="2832B62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060.166.0293</w:t>
            </w:r>
          </w:p>
        </w:tc>
        <w:tc>
          <w:tcPr>
            <w:tcW w:w="7088" w:type="dxa"/>
            <w:shd w:val="clear" w:color="auto" w:fill="auto"/>
            <w:vAlign w:val="center"/>
            <w:hideMark/>
          </w:tcPr>
          <w:p w14:paraId="54C7AB7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6.5 MM CALIBRE 26 FR.</w:t>
            </w:r>
          </w:p>
        </w:tc>
      </w:tr>
      <w:tr w:rsidR="00CA5DBD" w:rsidRPr="006D49ED" w14:paraId="32967E55" w14:textId="3AE46006" w:rsidTr="00A63418">
        <w:trPr>
          <w:trHeight w:val="684"/>
        </w:trPr>
        <w:tc>
          <w:tcPr>
            <w:tcW w:w="567" w:type="dxa"/>
            <w:vAlign w:val="center"/>
          </w:tcPr>
          <w:p w14:paraId="1250346D" w14:textId="012AB75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962</w:t>
            </w:r>
          </w:p>
        </w:tc>
        <w:tc>
          <w:tcPr>
            <w:tcW w:w="1276" w:type="dxa"/>
            <w:shd w:val="clear" w:color="auto" w:fill="auto"/>
            <w:noWrap/>
            <w:vAlign w:val="center"/>
            <w:hideMark/>
          </w:tcPr>
          <w:p w14:paraId="5C90C0D1" w14:textId="7F30E86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060.166.0533</w:t>
            </w:r>
          </w:p>
        </w:tc>
        <w:tc>
          <w:tcPr>
            <w:tcW w:w="7088" w:type="dxa"/>
            <w:shd w:val="clear" w:color="auto" w:fill="auto"/>
            <w:vAlign w:val="center"/>
            <w:hideMark/>
          </w:tcPr>
          <w:p w14:paraId="3841F0D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PERMANENTE PARA HEMODIALISIS. TAMA¥O ADULTO. DE DOBLE LUMEN, DE SILICON, CON DIAMETROS INTERNOS DE 1.80 MM A 2.0 MM EN EL LADO ARTERIAL Y DE 2.0 MM A 3.20 MM EN EL LADO VENOSO, CON LONGITUD DE 31.5 A 37.0 CM CON SEPARACION MINIMA DE 2.5 CM ENTRE</w:t>
            </w:r>
          </w:p>
        </w:tc>
      </w:tr>
      <w:tr w:rsidR="00CA5DBD" w:rsidRPr="006D49ED" w14:paraId="182958E4" w14:textId="71CA10D7" w:rsidTr="00CA5DBD">
        <w:trPr>
          <w:trHeight w:val="576"/>
        </w:trPr>
        <w:tc>
          <w:tcPr>
            <w:tcW w:w="567" w:type="dxa"/>
            <w:vAlign w:val="center"/>
          </w:tcPr>
          <w:p w14:paraId="25C7D52A" w14:textId="5EC8E77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963</w:t>
            </w:r>
          </w:p>
        </w:tc>
        <w:tc>
          <w:tcPr>
            <w:tcW w:w="1276" w:type="dxa"/>
            <w:shd w:val="clear" w:color="auto" w:fill="auto"/>
            <w:noWrap/>
            <w:vAlign w:val="center"/>
            <w:hideMark/>
          </w:tcPr>
          <w:p w14:paraId="52794437" w14:textId="29F7E2E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060.166.0624</w:t>
            </w:r>
          </w:p>
        </w:tc>
        <w:tc>
          <w:tcPr>
            <w:tcW w:w="7088" w:type="dxa"/>
            <w:shd w:val="clear" w:color="auto" w:fill="auto"/>
            <w:vAlign w:val="center"/>
            <w:hideMark/>
          </w:tcPr>
          <w:p w14:paraId="113ADAC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ASPIRACION MANUAL ENDOUTERINA, DE POLIETILENO FLEXIBLE, ESTERIL, DESECHABLE. DIAMETRO. 12 MM COLOR. AZUL OBSCURO.</w:t>
            </w:r>
          </w:p>
        </w:tc>
      </w:tr>
      <w:tr w:rsidR="00CA5DBD" w:rsidRPr="006D49ED" w14:paraId="047BAEA6" w14:textId="2324D4DD" w:rsidTr="00CA5DBD">
        <w:trPr>
          <w:trHeight w:val="288"/>
        </w:trPr>
        <w:tc>
          <w:tcPr>
            <w:tcW w:w="567" w:type="dxa"/>
            <w:vAlign w:val="center"/>
          </w:tcPr>
          <w:p w14:paraId="635A1965" w14:textId="5C65808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964</w:t>
            </w:r>
          </w:p>
        </w:tc>
        <w:tc>
          <w:tcPr>
            <w:tcW w:w="1276" w:type="dxa"/>
            <w:shd w:val="clear" w:color="auto" w:fill="auto"/>
            <w:noWrap/>
            <w:vAlign w:val="center"/>
            <w:hideMark/>
          </w:tcPr>
          <w:p w14:paraId="0543EF42" w14:textId="7E4976A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060.166.0772</w:t>
            </w:r>
          </w:p>
        </w:tc>
        <w:tc>
          <w:tcPr>
            <w:tcW w:w="7088" w:type="dxa"/>
            <w:shd w:val="clear" w:color="auto" w:fill="auto"/>
            <w:vAlign w:val="center"/>
            <w:hideMark/>
          </w:tcPr>
          <w:p w14:paraId="1A3E74F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SEPARADOR LABIAL INFERIOR (LIP BUMPER) SIN OMEGA 0.036MM.</w:t>
            </w:r>
          </w:p>
        </w:tc>
      </w:tr>
      <w:tr w:rsidR="00CA5DBD" w:rsidRPr="006D49ED" w14:paraId="0006C334" w14:textId="3F5CC7D1" w:rsidTr="00A63418">
        <w:trPr>
          <w:trHeight w:val="394"/>
        </w:trPr>
        <w:tc>
          <w:tcPr>
            <w:tcW w:w="567" w:type="dxa"/>
            <w:vAlign w:val="center"/>
          </w:tcPr>
          <w:p w14:paraId="4992D851" w14:textId="3D0173D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965</w:t>
            </w:r>
          </w:p>
        </w:tc>
        <w:tc>
          <w:tcPr>
            <w:tcW w:w="1276" w:type="dxa"/>
            <w:shd w:val="clear" w:color="auto" w:fill="auto"/>
            <w:noWrap/>
            <w:vAlign w:val="center"/>
            <w:hideMark/>
          </w:tcPr>
          <w:p w14:paraId="17E7CC41" w14:textId="128D16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060.166.1325</w:t>
            </w:r>
          </w:p>
        </w:tc>
        <w:tc>
          <w:tcPr>
            <w:tcW w:w="7088" w:type="dxa"/>
            <w:shd w:val="clear" w:color="auto" w:fill="auto"/>
            <w:vAlign w:val="center"/>
            <w:hideMark/>
          </w:tcPr>
          <w:p w14:paraId="3293AB1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CATETERES COLA DE COCHINO DE POLIURETANO RADIOPACO, LONGITUD 30 CM. CALIBRE 10 </w:t>
            </w:r>
            <w:proofErr w:type="gramStart"/>
            <w:r w:rsidRPr="006D49ED">
              <w:rPr>
                <w:rFonts w:ascii="Aptos Narrow" w:eastAsia="Times New Roman" w:hAnsi="Aptos Narrow"/>
                <w:color w:val="000000"/>
                <w:sz w:val="16"/>
                <w:szCs w:val="16"/>
                <w:lang w:eastAsia="es-MX"/>
              </w:rPr>
              <w:t>FR.(</w:t>
            </w:r>
            <w:proofErr w:type="gramEnd"/>
            <w:r w:rsidRPr="006D49ED">
              <w:rPr>
                <w:rFonts w:ascii="Aptos Narrow" w:eastAsia="Times New Roman" w:hAnsi="Aptos Narrow"/>
                <w:color w:val="000000"/>
                <w:sz w:val="16"/>
                <w:szCs w:val="16"/>
                <w:lang w:eastAsia="es-MX"/>
              </w:rPr>
              <w:t>REPUESTO DE LA CLAVE 060.345.0222)</w:t>
            </w:r>
          </w:p>
        </w:tc>
      </w:tr>
      <w:tr w:rsidR="00CA5DBD" w:rsidRPr="006D49ED" w14:paraId="7248E5BC" w14:textId="424F385F" w:rsidTr="00A63418">
        <w:trPr>
          <w:trHeight w:val="530"/>
        </w:trPr>
        <w:tc>
          <w:tcPr>
            <w:tcW w:w="567" w:type="dxa"/>
            <w:vAlign w:val="center"/>
          </w:tcPr>
          <w:p w14:paraId="019B9F6D" w14:textId="7BC6F2E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966</w:t>
            </w:r>
          </w:p>
        </w:tc>
        <w:tc>
          <w:tcPr>
            <w:tcW w:w="1276" w:type="dxa"/>
            <w:shd w:val="clear" w:color="auto" w:fill="auto"/>
            <w:noWrap/>
            <w:vAlign w:val="center"/>
            <w:hideMark/>
          </w:tcPr>
          <w:p w14:paraId="1E7B4629" w14:textId="21818A1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060.166.1648</w:t>
            </w:r>
          </w:p>
        </w:tc>
        <w:tc>
          <w:tcPr>
            <w:tcW w:w="7088" w:type="dxa"/>
            <w:shd w:val="clear" w:color="auto" w:fill="auto"/>
            <w:vAlign w:val="center"/>
            <w:hideMark/>
          </w:tcPr>
          <w:p w14:paraId="7A3F431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ANGULADA CON MARCA RADIOPACA. LONGITUD 45 CM. CALIBRE 36 FR.</w:t>
            </w:r>
          </w:p>
        </w:tc>
      </w:tr>
      <w:tr w:rsidR="00CA5DBD" w:rsidRPr="006D49ED" w14:paraId="763B556C" w14:textId="4F7530B6" w:rsidTr="00CA5DBD">
        <w:trPr>
          <w:trHeight w:val="288"/>
        </w:trPr>
        <w:tc>
          <w:tcPr>
            <w:tcW w:w="567" w:type="dxa"/>
            <w:vAlign w:val="center"/>
          </w:tcPr>
          <w:p w14:paraId="0D3CBE4D" w14:textId="1A6146E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967</w:t>
            </w:r>
          </w:p>
        </w:tc>
        <w:tc>
          <w:tcPr>
            <w:tcW w:w="1276" w:type="dxa"/>
            <w:shd w:val="clear" w:color="auto" w:fill="auto"/>
            <w:noWrap/>
            <w:vAlign w:val="center"/>
            <w:hideMark/>
          </w:tcPr>
          <w:p w14:paraId="71A252A2" w14:textId="4A3FD0D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060.166.1671</w:t>
            </w:r>
          </w:p>
        </w:tc>
        <w:tc>
          <w:tcPr>
            <w:tcW w:w="7088" w:type="dxa"/>
            <w:shd w:val="clear" w:color="auto" w:fill="auto"/>
            <w:vAlign w:val="center"/>
            <w:hideMark/>
          </w:tcPr>
          <w:p w14:paraId="7B48FC1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RECTA CON MARCA RADIOPACA LONGITUD 45 CM. CALIBRE 36 FR.</w:t>
            </w:r>
          </w:p>
        </w:tc>
      </w:tr>
      <w:tr w:rsidR="00CA5DBD" w:rsidRPr="006D49ED" w14:paraId="24F8D56C" w14:textId="22E311EC" w:rsidTr="00A63418">
        <w:trPr>
          <w:trHeight w:val="709"/>
        </w:trPr>
        <w:tc>
          <w:tcPr>
            <w:tcW w:w="567" w:type="dxa"/>
            <w:vAlign w:val="center"/>
          </w:tcPr>
          <w:p w14:paraId="0D4FE92A" w14:textId="20EB0F8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968</w:t>
            </w:r>
          </w:p>
        </w:tc>
        <w:tc>
          <w:tcPr>
            <w:tcW w:w="1276" w:type="dxa"/>
            <w:shd w:val="clear" w:color="auto" w:fill="auto"/>
            <w:noWrap/>
            <w:vAlign w:val="center"/>
            <w:hideMark/>
          </w:tcPr>
          <w:p w14:paraId="5D4911DC" w14:textId="6E5D534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060.166.3396</w:t>
            </w:r>
          </w:p>
        </w:tc>
        <w:tc>
          <w:tcPr>
            <w:tcW w:w="7088" w:type="dxa"/>
            <w:shd w:val="clear" w:color="auto" w:fill="auto"/>
            <w:vAlign w:val="center"/>
            <w:hideMark/>
          </w:tcPr>
          <w:p w14:paraId="573F080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DE INYECCION Y MANIPULACION UTERINA DE 4.5 MM DE PLASTICO GRADO MEDICOCON GLOBO INFLABLE Y VALVULA. BOMBA EN EL EXTREMO DISTAL PUÑO LENGUETA MARCAS ENCENTIMETROS MANGO Y ADAPTADOR PARA CERRADURA LUER LOCK. ESTERIL Y DESECHABLE.PIEZA.</w:t>
            </w:r>
          </w:p>
        </w:tc>
      </w:tr>
      <w:tr w:rsidR="00CA5DBD" w:rsidRPr="006D49ED" w14:paraId="3D574C63" w14:textId="57929082" w:rsidTr="00A63418">
        <w:trPr>
          <w:trHeight w:val="421"/>
        </w:trPr>
        <w:tc>
          <w:tcPr>
            <w:tcW w:w="567" w:type="dxa"/>
            <w:vAlign w:val="center"/>
          </w:tcPr>
          <w:p w14:paraId="0E635F81" w14:textId="74BF533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969</w:t>
            </w:r>
          </w:p>
        </w:tc>
        <w:tc>
          <w:tcPr>
            <w:tcW w:w="1276" w:type="dxa"/>
            <w:shd w:val="clear" w:color="auto" w:fill="auto"/>
            <w:noWrap/>
            <w:vAlign w:val="center"/>
            <w:hideMark/>
          </w:tcPr>
          <w:p w14:paraId="7920668C" w14:textId="4DB0B02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060.166.4212</w:t>
            </w:r>
          </w:p>
        </w:tc>
        <w:tc>
          <w:tcPr>
            <w:tcW w:w="7088" w:type="dxa"/>
            <w:shd w:val="clear" w:color="auto" w:fill="auto"/>
            <w:vAlign w:val="center"/>
            <w:hideMark/>
          </w:tcPr>
          <w:p w14:paraId="6B0B12A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16 G 28-34 MM ESTERIL Y DESECHABLE PIEZA</w:t>
            </w:r>
          </w:p>
        </w:tc>
      </w:tr>
      <w:tr w:rsidR="00CA5DBD" w:rsidRPr="006D49ED" w14:paraId="65FB18DA" w14:textId="2B3C32EA" w:rsidTr="00CA5DBD">
        <w:trPr>
          <w:trHeight w:val="576"/>
        </w:trPr>
        <w:tc>
          <w:tcPr>
            <w:tcW w:w="567" w:type="dxa"/>
            <w:vAlign w:val="center"/>
          </w:tcPr>
          <w:p w14:paraId="41FB4FEE" w14:textId="6AE7F5B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970</w:t>
            </w:r>
          </w:p>
        </w:tc>
        <w:tc>
          <w:tcPr>
            <w:tcW w:w="1276" w:type="dxa"/>
            <w:shd w:val="clear" w:color="auto" w:fill="auto"/>
            <w:noWrap/>
            <w:vAlign w:val="center"/>
            <w:hideMark/>
          </w:tcPr>
          <w:p w14:paraId="591A4CA0" w14:textId="1553915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060.166.4766</w:t>
            </w:r>
          </w:p>
        </w:tc>
        <w:tc>
          <w:tcPr>
            <w:tcW w:w="7088" w:type="dxa"/>
            <w:shd w:val="clear" w:color="auto" w:fill="auto"/>
            <w:vAlign w:val="center"/>
            <w:hideMark/>
          </w:tcPr>
          <w:p w14:paraId="60FA8E1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CORONARIO DE ALTO FLUJO PARA DIAGNOSTICO. CALIBRE 4 A 6 FR. LONGITUDMINIMA DE 100 CM. TIPO: RADIAL. ASA: -. DE DIFERENTES CURVAS Y TAMANOS.</w:t>
            </w:r>
          </w:p>
        </w:tc>
      </w:tr>
      <w:tr w:rsidR="00CA5DBD" w:rsidRPr="006D49ED" w14:paraId="652C4554" w14:textId="484268BB" w:rsidTr="00CA5DBD">
        <w:trPr>
          <w:trHeight w:val="576"/>
        </w:trPr>
        <w:tc>
          <w:tcPr>
            <w:tcW w:w="567" w:type="dxa"/>
            <w:vAlign w:val="center"/>
          </w:tcPr>
          <w:p w14:paraId="7A38FC84" w14:textId="5FC94E4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971</w:t>
            </w:r>
          </w:p>
        </w:tc>
        <w:tc>
          <w:tcPr>
            <w:tcW w:w="1276" w:type="dxa"/>
            <w:shd w:val="clear" w:color="auto" w:fill="auto"/>
            <w:noWrap/>
            <w:vAlign w:val="center"/>
            <w:hideMark/>
          </w:tcPr>
          <w:p w14:paraId="6CF554EF" w14:textId="6136466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060.167.0458</w:t>
            </w:r>
          </w:p>
        </w:tc>
        <w:tc>
          <w:tcPr>
            <w:tcW w:w="7088" w:type="dxa"/>
            <w:shd w:val="clear" w:color="auto" w:fill="auto"/>
            <w:vAlign w:val="center"/>
            <w:hideMark/>
          </w:tcPr>
          <w:p w14:paraId="1AC84AB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TAMAÑO: 0. LONGITUD: 50 MM.</w:t>
            </w:r>
          </w:p>
        </w:tc>
      </w:tr>
      <w:tr w:rsidR="00CA5DBD" w:rsidRPr="006D49ED" w14:paraId="3E587343" w14:textId="63E9B588" w:rsidTr="00CA5DBD">
        <w:trPr>
          <w:trHeight w:val="576"/>
        </w:trPr>
        <w:tc>
          <w:tcPr>
            <w:tcW w:w="567" w:type="dxa"/>
            <w:vAlign w:val="center"/>
          </w:tcPr>
          <w:p w14:paraId="621EC123" w14:textId="48CC146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972</w:t>
            </w:r>
          </w:p>
        </w:tc>
        <w:tc>
          <w:tcPr>
            <w:tcW w:w="1276" w:type="dxa"/>
            <w:shd w:val="clear" w:color="auto" w:fill="auto"/>
            <w:noWrap/>
            <w:vAlign w:val="center"/>
            <w:hideMark/>
          </w:tcPr>
          <w:p w14:paraId="6E6C8AA5" w14:textId="773C5F3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060.167.0466</w:t>
            </w:r>
          </w:p>
        </w:tc>
        <w:tc>
          <w:tcPr>
            <w:tcW w:w="7088" w:type="dxa"/>
            <w:shd w:val="clear" w:color="auto" w:fill="auto"/>
            <w:vAlign w:val="center"/>
            <w:hideMark/>
          </w:tcPr>
          <w:p w14:paraId="550FC1B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TAMAÑO: 2. LONGITUD: 70 MM.</w:t>
            </w:r>
          </w:p>
        </w:tc>
      </w:tr>
      <w:tr w:rsidR="00CA5DBD" w:rsidRPr="006D49ED" w14:paraId="11A62727" w14:textId="713DDE30" w:rsidTr="00A63418">
        <w:trPr>
          <w:trHeight w:val="650"/>
        </w:trPr>
        <w:tc>
          <w:tcPr>
            <w:tcW w:w="567" w:type="dxa"/>
            <w:vAlign w:val="center"/>
          </w:tcPr>
          <w:p w14:paraId="5F79C827" w14:textId="5838099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973</w:t>
            </w:r>
          </w:p>
        </w:tc>
        <w:tc>
          <w:tcPr>
            <w:tcW w:w="1276" w:type="dxa"/>
            <w:shd w:val="clear" w:color="auto" w:fill="auto"/>
            <w:noWrap/>
            <w:vAlign w:val="center"/>
            <w:hideMark/>
          </w:tcPr>
          <w:p w14:paraId="624AAC87" w14:textId="50E4400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060.167.0706</w:t>
            </w:r>
          </w:p>
        </w:tc>
        <w:tc>
          <w:tcPr>
            <w:tcW w:w="7088" w:type="dxa"/>
            <w:shd w:val="clear" w:color="auto" w:fill="auto"/>
            <w:vAlign w:val="center"/>
            <w:hideMark/>
          </w:tcPr>
          <w:p w14:paraId="65C9930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00.</w:t>
            </w:r>
          </w:p>
        </w:tc>
      </w:tr>
      <w:tr w:rsidR="00CA5DBD" w:rsidRPr="006D49ED" w14:paraId="5036110C" w14:textId="28268CBE" w:rsidTr="00A63418">
        <w:trPr>
          <w:trHeight w:val="688"/>
        </w:trPr>
        <w:tc>
          <w:tcPr>
            <w:tcW w:w="567" w:type="dxa"/>
            <w:vAlign w:val="center"/>
          </w:tcPr>
          <w:p w14:paraId="4E3F13C3" w14:textId="78D3B81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974</w:t>
            </w:r>
          </w:p>
        </w:tc>
        <w:tc>
          <w:tcPr>
            <w:tcW w:w="1276" w:type="dxa"/>
            <w:shd w:val="clear" w:color="auto" w:fill="auto"/>
            <w:noWrap/>
            <w:vAlign w:val="center"/>
            <w:hideMark/>
          </w:tcPr>
          <w:p w14:paraId="2E38B5E6" w14:textId="5E00580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060.167.0722</w:t>
            </w:r>
          </w:p>
        </w:tc>
        <w:tc>
          <w:tcPr>
            <w:tcW w:w="7088" w:type="dxa"/>
            <w:shd w:val="clear" w:color="auto" w:fill="auto"/>
            <w:vAlign w:val="center"/>
            <w:hideMark/>
          </w:tcPr>
          <w:p w14:paraId="50A6F66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0.</w:t>
            </w:r>
          </w:p>
        </w:tc>
      </w:tr>
      <w:tr w:rsidR="00CA5DBD" w:rsidRPr="006D49ED" w14:paraId="4618F61B" w14:textId="0805C81A" w:rsidTr="00A63418">
        <w:trPr>
          <w:trHeight w:val="570"/>
        </w:trPr>
        <w:tc>
          <w:tcPr>
            <w:tcW w:w="567" w:type="dxa"/>
            <w:vAlign w:val="center"/>
          </w:tcPr>
          <w:p w14:paraId="6466685E" w14:textId="6D4A684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975</w:t>
            </w:r>
          </w:p>
        </w:tc>
        <w:tc>
          <w:tcPr>
            <w:tcW w:w="1276" w:type="dxa"/>
            <w:shd w:val="clear" w:color="auto" w:fill="auto"/>
            <w:noWrap/>
            <w:vAlign w:val="center"/>
            <w:hideMark/>
          </w:tcPr>
          <w:p w14:paraId="4538EBC6" w14:textId="64E5F14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060.167.0748</w:t>
            </w:r>
          </w:p>
        </w:tc>
        <w:tc>
          <w:tcPr>
            <w:tcW w:w="7088" w:type="dxa"/>
            <w:shd w:val="clear" w:color="auto" w:fill="auto"/>
            <w:vAlign w:val="center"/>
            <w:hideMark/>
          </w:tcPr>
          <w:p w14:paraId="33B9F2C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1.</w:t>
            </w:r>
          </w:p>
        </w:tc>
      </w:tr>
      <w:tr w:rsidR="00CA5DBD" w:rsidRPr="006D49ED" w14:paraId="015BCC72" w14:textId="31F91863" w:rsidTr="00A63418">
        <w:trPr>
          <w:trHeight w:val="679"/>
        </w:trPr>
        <w:tc>
          <w:tcPr>
            <w:tcW w:w="567" w:type="dxa"/>
            <w:vAlign w:val="center"/>
          </w:tcPr>
          <w:p w14:paraId="7AC1F549" w14:textId="5A904E4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976</w:t>
            </w:r>
          </w:p>
        </w:tc>
        <w:tc>
          <w:tcPr>
            <w:tcW w:w="1276" w:type="dxa"/>
            <w:shd w:val="clear" w:color="auto" w:fill="auto"/>
            <w:noWrap/>
            <w:vAlign w:val="center"/>
            <w:hideMark/>
          </w:tcPr>
          <w:p w14:paraId="46A6315D" w14:textId="47BEB8B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060.167.0763</w:t>
            </w:r>
          </w:p>
        </w:tc>
        <w:tc>
          <w:tcPr>
            <w:tcW w:w="7088" w:type="dxa"/>
            <w:shd w:val="clear" w:color="auto" w:fill="auto"/>
            <w:vAlign w:val="center"/>
            <w:hideMark/>
          </w:tcPr>
          <w:p w14:paraId="70C0A8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2.</w:t>
            </w:r>
          </w:p>
        </w:tc>
      </w:tr>
      <w:tr w:rsidR="00CA5DBD" w:rsidRPr="006D49ED" w14:paraId="5ADBC671" w14:textId="1ABCA44E" w:rsidTr="00A63418">
        <w:trPr>
          <w:trHeight w:val="703"/>
        </w:trPr>
        <w:tc>
          <w:tcPr>
            <w:tcW w:w="567" w:type="dxa"/>
            <w:vAlign w:val="center"/>
          </w:tcPr>
          <w:p w14:paraId="5F269DA4" w14:textId="6D17E0D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977</w:t>
            </w:r>
          </w:p>
        </w:tc>
        <w:tc>
          <w:tcPr>
            <w:tcW w:w="1276" w:type="dxa"/>
            <w:shd w:val="clear" w:color="auto" w:fill="auto"/>
            <w:noWrap/>
            <w:vAlign w:val="center"/>
            <w:hideMark/>
          </w:tcPr>
          <w:p w14:paraId="39BEED0F" w14:textId="7DEBEE6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060.167.0789</w:t>
            </w:r>
          </w:p>
        </w:tc>
        <w:tc>
          <w:tcPr>
            <w:tcW w:w="7088" w:type="dxa"/>
            <w:shd w:val="clear" w:color="auto" w:fill="auto"/>
            <w:vAlign w:val="center"/>
            <w:hideMark/>
          </w:tcPr>
          <w:p w14:paraId="6C99226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RADIOPACO, ESTERIL Y DESECHABLE DE POLIURETANO, QUE PERMITA RETIRAR LA AGUJA Y EL MANDRIL UNA VEZ INSTALADO, LONGITUD 60 A 70 CM, CAL 16 G, CON AGUJA DE 3.5 A 6.5 CM DE LAR, DE PARED DELGADA CALIBRE 14 G, CON MAN</w:t>
            </w:r>
          </w:p>
        </w:tc>
      </w:tr>
      <w:tr w:rsidR="00CA5DBD" w:rsidRPr="006D49ED" w14:paraId="36A6C4C8" w14:textId="3299E4D6" w:rsidTr="00A63418">
        <w:trPr>
          <w:trHeight w:val="699"/>
        </w:trPr>
        <w:tc>
          <w:tcPr>
            <w:tcW w:w="567" w:type="dxa"/>
            <w:vAlign w:val="center"/>
          </w:tcPr>
          <w:p w14:paraId="6547FD0D" w14:textId="4818A8C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978</w:t>
            </w:r>
          </w:p>
        </w:tc>
        <w:tc>
          <w:tcPr>
            <w:tcW w:w="1276" w:type="dxa"/>
            <w:shd w:val="clear" w:color="auto" w:fill="auto"/>
            <w:noWrap/>
            <w:vAlign w:val="center"/>
            <w:hideMark/>
          </w:tcPr>
          <w:p w14:paraId="3C58C534" w14:textId="677A98E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060.167.0862</w:t>
            </w:r>
          </w:p>
        </w:tc>
        <w:tc>
          <w:tcPr>
            <w:tcW w:w="7088" w:type="dxa"/>
            <w:shd w:val="clear" w:color="auto" w:fill="auto"/>
            <w:vAlign w:val="center"/>
            <w:hideMark/>
          </w:tcPr>
          <w:p w14:paraId="349221C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6.</w:t>
            </w:r>
          </w:p>
        </w:tc>
      </w:tr>
      <w:tr w:rsidR="00CA5DBD" w:rsidRPr="006D49ED" w14:paraId="24598E6C" w14:textId="18C69115" w:rsidTr="00A63418">
        <w:trPr>
          <w:trHeight w:val="694"/>
        </w:trPr>
        <w:tc>
          <w:tcPr>
            <w:tcW w:w="567" w:type="dxa"/>
            <w:vAlign w:val="center"/>
          </w:tcPr>
          <w:p w14:paraId="136640F7" w14:textId="750F1DF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979</w:t>
            </w:r>
          </w:p>
        </w:tc>
        <w:tc>
          <w:tcPr>
            <w:tcW w:w="1276" w:type="dxa"/>
            <w:shd w:val="clear" w:color="auto" w:fill="auto"/>
            <w:noWrap/>
            <w:vAlign w:val="center"/>
            <w:hideMark/>
          </w:tcPr>
          <w:p w14:paraId="36D80A51" w14:textId="15C3CB9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060.167.0904</w:t>
            </w:r>
          </w:p>
        </w:tc>
        <w:tc>
          <w:tcPr>
            <w:tcW w:w="7088" w:type="dxa"/>
            <w:shd w:val="clear" w:color="auto" w:fill="auto"/>
            <w:vAlign w:val="center"/>
            <w:hideMark/>
          </w:tcPr>
          <w:p w14:paraId="1910A13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8.</w:t>
            </w:r>
          </w:p>
        </w:tc>
      </w:tr>
      <w:tr w:rsidR="00CA5DBD" w:rsidRPr="006D49ED" w14:paraId="0E4959E8" w14:textId="0534548A" w:rsidTr="00A63418">
        <w:trPr>
          <w:trHeight w:val="705"/>
        </w:trPr>
        <w:tc>
          <w:tcPr>
            <w:tcW w:w="567" w:type="dxa"/>
            <w:vAlign w:val="center"/>
          </w:tcPr>
          <w:p w14:paraId="582C6306" w14:textId="5FFDD13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980</w:t>
            </w:r>
          </w:p>
        </w:tc>
        <w:tc>
          <w:tcPr>
            <w:tcW w:w="1276" w:type="dxa"/>
            <w:shd w:val="clear" w:color="auto" w:fill="auto"/>
            <w:noWrap/>
            <w:vAlign w:val="center"/>
            <w:hideMark/>
          </w:tcPr>
          <w:p w14:paraId="1AB99D34" w14:textId="54D706C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060.167.2181</w:t>
            </w:r>
          </w:p>
        </w:tc>
        <w:tc>
          <w:tcPr>
            <w:tcW w:w="7088" w:type="dxa"/>
            <w:shd w:val="clear" w:color="auto" w:fill="auto"/>
            <w:vAlign w:val="center"/>
            <w:hideMark/>
          </w:tcPr>
          <w:p w14:paraId="5DD090C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REGISTRO DE PRESION VENOSA, DE AURICULA DERECHA, PRESION ARTERIAL SISTEMICA Y PULMONAR. DE PLASTICO, CON BALON DE FLOTACION, CON TERMISTOR PARA MEDIR EL GASTO CARDIACO POR TERMODILUCION. TIPO: SWANZ GANZ. LONGITUD. 110 CM CALIBRE. 7 FR AURI</w:t>
            </w:r>
          </w:p>
        </w:tc>
      </w:tr>
      <w:tr w:rsidR="00CA5DBD" w:rsidRPr="006D49ED" w14:paraId="133933E4" w14:textId="4BF003EF" w:rsidTr="00CA5DBD">
        <w:trPr>
          <w:trHeight w:val="576"/>
        </w:trPr>
        <w:tc>
          <w:tcPr>
            <w:tcW w:w="567" w:type="dxa"/>
            <w:vAlign w:val="center"/>
          </w:tcPr>
          <w:p w14:paraId="5A31A1CF" w14:textId="274F28D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981</w:t>
            </w:r>
          </w:p>
        </w:tc>
        <w:tc>
          <w:tcPr>
            <w:tcW w:w="1276" w:type="dxa"/>
            <w:shd w:val="clear" w:color="auto" w:fill="auto"/>
            <w:noWrap/>
            <w:vAlign w:val="center"/>
            <w:hideMark/>
          </w:tcPr>
          <w:p w14:paraId="2F0AC9FC" w14:textId="39DFCFB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060.167.3312</w:t>
            </w:r>
          </w:p>
        </w:tc>
        <w:tc>
          <w:tcPr>
            <w:tcW w:w="7088" w:type="dxa"/>
            <w:shd w:val="clear" w:color="auto" w:fill="auto"/>
            <w:vAlign w:val="center"/>
            <w:hideMark/>
          </w:tcPr>
          <w:p w14:paraId="4BF3A4E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TAMA#O: 1. LONGITUD: 60 MM.</w:t>
            </w:r>
          </w:p>
        </w:tc>
      </w:tr>
      <w:tr w:rsidR="00CA5DBD" w:rsidRPr="006D49ED" w14:paraId="24BED92B" w14:textId="440FA48D" w:rsidTr="00CA5DBD">
        <w:trPr>
          <w:trHeight w:val="576"/>
        </w:trPr>
        <w:tc>
          <w:tcPr>
            <w:tcW w:w="567" w:type="dxa"/>
            <w:vAlign w:val="center"/>
          </w:tcPr>
          <w:p w14:paraId="1406199D" w14:textId="22DE39A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982</w:t>
            </w:r>
          </w:p>
        </w:tc>
        <w:tc>
          <w:tcPr>
            <w:tcW w:w="1276" w:type="dxa"/>
            <w:shd w:val="clear" w:color="auto" w:fill="auto"/>
            <w:noWrap/>
            <w:vAlign w:val="center"/>
            <w:hideMark/>
          </w:tcPr>
          <w:p w14:paraId="1488666E" w14:textId="3D1970B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060.167.3320</w:t>
            </w:r>
          </w:p>
        </w:tc>
        <w:tc>
          <w:tcPr>
            <w:tcW w:w="7088" w:type="dxa"/>
            <w:shd w:val="clear" w:color="auto" w:fill="auto"/>
            <w:vAlign w:val="center"/>
            <w:hideMark/>
          </w:tcPr>
          <w:p w14:paraId="4FCE511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TAMA#O: 3. LONGITUD: 80 MM.</w:t>
            </w:r>
          </w:p>
        </w:tc>
      </w:tr>
      <w:tr w:rsidR="00CA5DBD" w:rsidRPr="006D49ED" w14:paraId="2B4EB0A7" w14:textId="58AC3A01" w:rsidTr="00CA5DBD">
        <w:trPr>
          <w:trHeight w:val="576"/>
        </w:trPr>
        <w:tc>
          <w:tcPr>
            <w:tcW w:w="567" w:type="dxa"/>
            <w:vAlign w:val="center"/>
          </w:tcPr>
          <w:p w14:paraId="3A184FC2" w14:textId="4256F0C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983</w:t>
            </w:r>
          </w:p>
        </w:tc>
        <w:tc>
          <w:tcPr>
            <w:tcW w:w="1276" w:type="dxa"/>
            <w:shd w:val="clear" w:color="auto" w:fill="auto"/>
            <w:noWrap/>
            <w:vAlign w:val="center"/>
            <w:hideMark/>
          </w:tcPr>
          <w:p w14:paraId="489E03EA" w14:textId="49115C8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060.167.3429</w:t>
            </w:r>
          </w:p>
        </w:tc>
        <w:tc>
          <w:tcPr>
            <w:tcW w:w="7088" w:type="dxa"/>
            <w:shd w:val="clear" w:color="auto" w:fill="auto"/>
            <w:vAlign w:val="center"/>
            <w:hideMark/>
          </w:tcPr>
          <w:p w14:paraId="7108F1C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EMBOLECTOMIA. ESTERILES Y DESECHABLES TIPO: FOGARTY LONGITUD 80 CM, CALIBRE 6 FR.</w:t>
            </w:r>
          </w:p>
        </w:tc>
      </w:tr>
      <w:tr w:rsidR="00CA5DBD" w:rsidRPr="006D49ED" w14:paraId="08E535AA" w14:textId="6826EE94" w:rsidTr="00CA5DBD">
        <w:trPr>
          <w:trHeight w:val="576"/>
        </w:trPr>
        <w:tc>
          <w:tcPr>
            <w:tcW w:w="567" w:type="dxa"/>
            <w:vAlign w:val="center"/>
          </w:tcPr>
          <w:p w14:paraId="3479A471" w14:textId="1C5F906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984</w:t>
            </w:r>
          </w:p>
        </w:tc>
        <w:tc>
          <w:tcPr>
            <w:tcW w:w="1276" w:type="dxa"/>
            <w:shd w:val="clear" w:color="auto" w:fill="auto"/>
            <w:noWrap/>
            <w:vAlign w:val="center"/>
            <w:hideMark/>
          </w:tcPr>
          <w:p w14:paraId="04DBC186" w14:textId="51B8AAB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060.167.3437</w:t>
            </w:r>
          </w:p>
        </w:tc>
        <w:tc>
          <w:tcPr>
            <w:tcW w:w="7088" w:type="dxa"/>
            <w:shd w:val="clear" w:color="auto" w:fill="auto"/>
            <w:vAlign w:val="center"/>
            <w:hideMark/>
          </w:tcPr>
          <w:p w14:paraId="7D9BF6C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EMBOLECTOMIA ESTERILES Y DESECHABLES. TIPO: FOGARTY LONGITUD 80 CM. CALIBRE 7 FR.</w:t>
            </w:r>
          </w:p>
        </w:tc>
      </w:tr>
      <w:tr w:rsidR="00CA5DBD" w:rsidRPr="006D49ED" w14:paraId="0AB224D2" w14:textId="43E8CA0B" w:rsidTr="00CA5DBD">
        <w:trPr>
          <w:trHeight w:val="288"/>
        </w:trPr>
        <w:tc>
          <w:tcPr>
            <w:tcW w:w="567" w:type="dxa"/>
            <w:vAlign w:val="center"/>
          </w:tcPr>
          <w:p w14:paraId="3C523F01" w14:textId="1932B8C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985</w:t>
            </w:r>
          </w:p>
        </w:tc>
        <w:tc>
          <w:tcPr>
            <w:tcW w:w="1276" w:type="dxa"/>
            <w:shd w:val="clear" w:color="auto" w:fill="auto"/>
            <w:noWrap/>
            <w:vAlign w:val="center"/>
            <w:hideMark/>
          </w:tcPr>
          <w:p w14:paraId="5C4874E7" w14:textId="39A64FD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060.167.3726</w:t>
            </w:r>
          </w:p>
        </w:tc>
        <w:tc>
          <w:tcPr>
            <w:tcW w:w="7088" w:type="dxa"/>
            <w:shd w:val="clear" w:color="auto" w:fill="auto"/>
            <w:vAlign w:val="center"/>
            <w:hideMark/>
          </w:tcPr>
          <w:p w14:paraId="62B999F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CON MARCA RADIOPACA LONGITUD 45 CM. CALIBRE 28 FR.</w:t>
            </w:r>
          </w:p>
        </w:tc>
      </w:tr>
      <w:tr w:rsidR="00CA5DBD" w:rsidRPr="006D49ED" w14:paraId="185BBA5B" w14:textId="7D10CAF1" w:rsidTr="00CA5DBD">
        <w:trPr>
          <w:trHeight w:val="288"/>
        </w:trPr>
        <w:tc>
          <w:tcPr>
            <w:tcW w:w="567" w:type="dxa"/>
            <w:vAlign w:val="center"/>
          </w:tcPr>
          <w:p w14:paraId="710CA8C5" w14:textId="49E74E1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986</w:t>
            </w:r>
          </w:p>
        </w:tc>
        <w:tc>
          <w:tcPr>
            <w:tcW w:w="1276" w:type="dxa"/>
            <w:shd w:val="clear" w:color="auto" w:fill="auto"/>
            <w:noWrap/>
            <w:vAlign w:val="center"/>
            <w:hideMark/>
          </w:tcPr>
          <w:p w14:paraId="6F3B5185" w14:textId="3A47D6E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060.167.4948</w:t>
            </w:r>
          </w:p>
        </w:tc>
        <w:tc>
          <w:tcPr>
            <w:tcW w:w="7088" w:type="dxa"/>
            <w:shd w:val="clear" w:color="auto" w:fill="auto"/>
            <w:vAlign w:val="center"/>
            <w:hideMark/>
          </w:tcPr>
          <w:p w14:paraId="51B3553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30 FR.</w:t>
            </w:r>
          </w:p>
        </w:tc>
      </w:tr>
      <w:tr w:rsidR="00CA5DBD" w:rsidRPr="006D49ED" w14:paraId="4E633E3E" w14:textId="1485D684" w:rsidTr="00CA5DBD">
        <w:trPr>
          <w:trHeight w:val="576"/>
        </w:trPr>
        <w:tc>
          <w:tcPr>
            <w:tcW w:w="567" w:type="dxa"/>
            <w:vAlign w:val="center"/>
          </w:tcPr>
          <w:p w14:paraId="3A0DEA70" w14:textId="49AC5B4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987</w:t>
            </w:r>
          </w:p>
        </w:tc>
        <w:tc>
          <w:tcPr>
            <w:tcW w:w="1276" w:type="dxa"/>
            <w:shd w:val="clear" w:color="auto" w:fill="auto"/>
            <w:noWrap/>
            <w:vAlign w:val="center"/>
            <w:hideMark/>
          </w:tcPr>
          <w:p w14:paraId="1209060F" w14:textId="0DB37EA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060.167.6646</w:t>
            </w:r>
          </w:p>
        </w:tc>
        <w:tc>
          <w:tcPr>
            <w:tcW w:w="7088" w:type="dxa"/>
            <w:shd w:val="clear" w:color="auto" w:fill="auto"/>
            <w:vAlign w:val="center"/>
            <w:hideMark/>
          </w:tcPr>
          <w:p w14:paraId="7F3A2E7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VASOS UMBILICALES. RADIOPACOS, DE CLORURO DE POLIVINILO, O POLIURETANO. ESTERILES Y DESECHABLES. LONGITUD: 35 A 38 CM. CALIBRE: 5.0 FR. CON ACOTACIONES A 5, 10 Y 15 CM.</w:t>
            </w:r>
          </w:p>
        </w:tc>
      </w:tr>
      <w:tr w:rsidR="00CA5DBD" w:rsidRPr="006D49ED" w14:paraId="59FAD2EB" w14:textId="618EFC7B" w:rsidTr="00A63418">
        <w:trPr>
          <w:trHeight w:val="647"/>
        </w:trPr>
        <w:tc>
          <w:tcPr>
            <w:tcW w:w="567" w:type="dxa"/>
            <w:vAlign w:val="center"/>
          </w:tcPr>
          <w:p w14:paraId="4ADF0961" w14:textId="74362A6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988</w:t>
            </w:r>
          </w:p>
        </w:tc>
        <w:tc>
          <w:tcPr>
            <w:tcW w:w="1276" w:type="dxa"/>
            <w:shd w:val="clear" w:color="auto" w:fill="auto"/>
            <w:noWrap/>
            <w:vAlign w:val="center"/>
            <w:hideMark/>
          </w:tcPr>
          <w:p w14:paraId="50579CE0" w14:textId="42E79F8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060.167.6653</w:t>
            </w:r>
          </w:p>
        </w:tc>
        <w:tc>
          <w:tcPr>
            <w:tcW w:w="7088" w:type="dxa"/>
            <w:shd w:val="clear" w:color="auto" w:fill="auto"/>
            <w:vAlign w:val="center"/>
            <w:hideMark/>
          </w:tcPr>
          <w:p w14:paraId="4C2A1AB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CALIBRE 7 FR X 20 CM DE LONGITUD, DE POLIURETANO O SILICON, PUNTA FLEXIBLE, RADIOPACO, CON DOS LUMENES INTERNOS, DISTAL CALIBRE 16 G O 18 G Y PROXIMAL CALIBRE 14 G O 16 G O 18 G, DISPOSITIVO DE FIJACION AJUSTABLE</w:t>
            </w:r>
          </w:p>
        </w:tc>
      </w:tr>
      <w:tr w:rsidR="00CA5DBD" w:rsidRPr="006D49ED" w14:paraId="4B2E43E0" w14:textId="4938966F" w:rsidTr="00A63418">
        <w:trPr>
          <w:trHeight w:val="415"/>
        </w:trPr>
        <w:tc>
          <w:tcPr>
            <w:tcW w:w="567" w:type="dxa"/>
            <w:vAlign w:val="center"/>
          </w:tcPr>
          <w:p w14:paraId="2F88ECA7" w14:textId="5D057E1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989</w:t>
            </w:r>
          </w:p>
        </w:tc>
        <w:tc>
          <w:tcPr>
            <w:tcW w:w="1276" w:type="dxa"/>
            <w:shd w:val="clear" w:color="auto" w:fill="auto"/>
            <w:noWrap/>
            <w:vAlign w:val="center"/>
            <w:hideMark/>
          </w:tcPr>
          <w:p w14:paraId="067A6135" w14:textId="6977AF3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060.167.8220</w:t>
            </w:r>
          </w:p>
        </w:tc>
        <w:tc>
          <w:tcPr>
            <w:tcW w:w="7088" w:type="dxa"/>
            <w:shd w:val="clear" w:color="auto" w:fill="auto"/>
            <w:vAlign w:val="center"/>
            <w:hideMark/>
          </w:tcPr>
          <w:p w14:paraId="1FEFEDF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DIAMETRO INTERNO: 2.0 MM CALIBRE. 8 FR. PIEZA</w:t>
            </w:r>
          </w:p>
        </w:tc>
      </w:tr>
      <w:tr w:rsidR="00CA5DBD" w:rsidRPr="006D49ED" w14:paraId="5A055CAF" w14:textId="05EC5172" w:rsidTr="00A63418">
        <w:trPr>
          <w:trHeight w:val="421"/>
        </w:trPr>
        <w:tc>
          <w:tcPr>
            <w:tcW w:w="567" w:type="dxa"/>
            <w:vAlign w:val="center"/>
          </w:tcPr>
          <w:p w14:paraId="12A0E742" w14:textId="36C24B7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990</w:t>
            </w:r>
          </w:p>
        </w:tc>
        <w:tc>
          <w:tcPr>
            <w:tcW w:w="1276" w:type="dxa"/>
            <w:shd w:val="clear" w:color="auto" w:fill="auto"/>
            <w:noWrap/>
            <w:vAlign w:val="center"/>
            <w:hideMark/>
          </w:tcPr>
          <w:p w14:paraId="48EECD4E" w14:textId="32EB943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060.167.8238</w:t>
            </w:r>
          </w:p>
        </w:tc>
        <w:tc>
          <w:tcPr>
            <w:tcW w:w="7088" w:type="dxa"/>
            <w:shd w:val="clear" w:color="auto" w:fill="auto"/>
            <w:vAlign w:val="center"/>
            <w:hideMark/>
          </w:tcPr>
          <w:p w14:paraId="0C46F68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DIAMETRO INTERNO: 2.5 MM CALIBRE 10 FR. PIEZA</w:t>
            </w:r>
          </w:p>
        </w:tc>
      </w:tr>
      <w:tr w:rsidR="00CA5DBD" w:rsidRPr="006D49ED" w14:paraId="53050D89" w14:textId="70E35CA6" w:rsidTr="00A63418">
        <w:trPr>
          <w:trHeight w:val="697"/>
        </w:trPr>
        <w:tc>
          <w:tcPr>
            <w:tcW w:w="567" w:type="dxa"/>
            <w:vAlign w:val="center"/>
          </w:tcPr>
          <w:p w14:paraId="101C13A3" w14:textId="56D6B0C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991</w:t>
            </w:r>
          </w:p>
        </w:tc>
        <w:tc>
          <w:tcPr>
            <w:tcW w:w="1276" w:type="dxa"/>
            <w:shd w:val="clear" w:color="auto" w:fill="auto"/>
            <w:noWrap/>
            <w:vAlign w:val="center"/>
            <w:hideMark/>
          </w:tcPr>
          <w:p w14:paraId="1AC18137" w14:textId="41D47F1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060.167.8782</w:t>
            </w:r>
          </w:p>
        </w:tc>
        <w:tc>
          <w:tcPr>
            <w:tcW w:w="7088" w:type="dxa"/>
            <w:shd w:val="clear" w:color="auto" w:fill="auto"/>
            <w:vAlign w:val="center"/>
            <w:hideMark/>
          </w:tcPr>
          <w:p w14:paraId="0C86D41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VENOSO, SUBCUTANEO, IMPLANTABLE, CONTIENE; UN CONTENEDOR METALICO DE TITANIO CON MEMBRANA DE SILICON PARA PUNCIONAR Y UN CATETER DE ELASTOMERO DE SILICON, PARA LA ADMINISTRACION DE BOLO O INFUSION CONTINUA. ESTERIL Y DESECHABLE. CALIBRE. 5 FR.</w:t>
            </w:r>
          </w:p>
        </w:tc>
      </w:tr>
      <w:tr w:rsidR="00CA5DBD" w:rsidRPr="006D49ED" w14:paraId="7A998D41" w14:textId="36DCFCA2" w:rsidTr="00A63418">
        <w:trPr>
          <w:trHeight w:val="692"/>
        </w:trPr>
        <w:tc>
          <w:tcPr>
            <w:tcW w:w="567" w:type="dxa"/>
            <w:vAlign w:val="center"/>
          </w:tcPr>
          <w:p w14:paraId="06704EBF" w14:textId="0549CA1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992</w:t>
            </w:r>
          </w:p>
        </w:tc>
        <w:tc>
          <w:tcPr>
            <w:tcW w:w="1276" w:type="dxa"/>
            <w:shd w:val="clear" w:color="auto" w:fill="auto"/>
            <w:noWrap/>
            <w:vAlign w:val="center"/>
            <w:hideMark/>
          </w:tcPr>
          <w:p w14:paraId="03E52B19" w14:textId="202A00E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060.168.0440</w:t>
            </w:r>
          </w:p>
        </w:tc>
        <w:tc>
          <w:tcPr>
            <w:tcW w:w="7088" w:type="dxa"/>
            <w:shd w:val="clear" w:color="auto" w:fill="auto"/>
            <w:vAlign w:val="center"/>
            <w:hideMark/>
          </w:tcPr>
          <w:p w14:paraId="09B307E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CATETERES PARA CATETERISMO VENOSO </w:t>
            </w:r>
            <w:proofErr w:type="gramStart"/>
            <w:r w:rsidRPr="006D49ED">
              <w:rPr>
                <w:rFonts w:ascii="Aptos Narrow" w:eastAsia="Times New Roman" w:hAnsi="Aptos Narrow"/>
                <w:color w:val="000000"/>
                <w:sz w:val="16"/>
                <w:szCs w:val="16"/>
                <w:lang w:eastAsia="es-MX"/>
              </w:rPr>
              <w:t>CENTRAL,RADIOPACO</w:t>
            </w:r>
            <w:proofErr w:type="gramEnd"/>
            <w:r w:rsidRPr="006D49ED">
              <w:rPr>
                <w:rFonts w:ascii="Aptos Narrow" w:eastAsia="Times New Roman" w:hAnsi="Aptos Narrow"/>
                <w:color w:val="000000"/>
                <w:sz w:val="16"/>
                <w:szCs w:val="16"/>
                <w:lang w:eastAsia="es-MX"/>
              </w:rPr>
              <w:t xml:space="preserve"> ESTERIL Y DESECHABLE, DE POLIURETANO, LONG 30.5 CM CAL 18 G, CON AGUJA DE 5.2 A 6.5 CM DE LAR, DE PARED DELGADA CALIBRE 16 G, CON MANDRIL Y ADAPTADOR PARA VENOCLISIS LUER LOCK.</w:t>
            </w:r>
          </w:p>
        </w:tc>
      </w:tr>
      <w:tr w:rsidR="00CA5DBD" w:rsidRPr="006D49ED" w14:paraId="18B3650D" w14:textId="350F1536" w:rsidTr="00A63418">
        <w:trPr>
          <w:trHeight w:val="702"/>
        </w:trPr>
        <w:tc>
          <w:tcPr>
            <w:tcW w:w="567" w:type="dxa"/>
            <w:vAlign w:val="center"/>
          </w:tcPr>
          <w:p w14:paraId="43C4279B" w14:textId="7ADACCD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993</w:t>
            </w:r>
          </w:p>
        </w:tc>
        <w:tc>
          <w:tcPr>
            <w:tcW w:w="1276" w:type="dxa"/>
            <w:shd w:val="clear" w:color="auto" w:fill="auto"/>
            <w:noWrap/>
            <w:vAlign w:val="center"/>
            <w:hideMark/>
          </w:tcPr>
          <w:p w14:paraId="6FCCE13C" w14:textId="1D899FC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060.168.0945</w:t>
            </w:r>
          </w:p>
        </w:tc>
        <w:tc>
          <w:tcPr>
            <w:tcW w:w="7088" w:type="dxa"/>
            <w:shd w:val="clear" w:color="auto" w:fill="auto"/>
            <w:vAlign w:val="center"/>
            <w:hideMark/>
          </w:tcPr>
          <w:p w14:paraId="21E9A6E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ADULTO, DE CLORURO DE POLIVINILO, CON BALON, CURVADA, CINTA DE FIJACION, GLOBO DE BAJA PRESION Y ALTO VOLUMEN, OPACA A LOS RAYOS X, CON ENDOCANULA, PLACA DE RETENCION DE LA ENDOCANULA Y GUIA DE INSERCION. ESTERIL Y DESECHABLE.</w:t>
            </w:r>
          </w:p>
        </w:tc>
      </w:tr>
      <w:tr w:rsidR="00CA5DBD" w:rsidRPr="006D49ED" w14:paraId="794364C1" w14:textId="01855EF3" w:rsidTr="00CA5DBD">
        <w:trPr>
          <w:trHeight w:val="288"/>
        </w:trPr>
        <w:tc>
          <w:tcPr>
            <w:tcW w:w="567" w:type="dxa"/>
            <w:vAlign w:val="center"/>
          </w:tcPr>
          <w:p w14:paraId="70DF4761" w14:textId="36F130F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994</w:t>
            </w:r>
          </w:p>
        </w:tc>
        <w:tc>
          <w:tcPr>
            <w:tcW w:w="1276" w:type="dxa"/>
            <w:shd w:val="clear" w:color="auto" w:fill="auto"/>
            <w:noWrap/>
            <w:vAlign w:val="center"/>
            <w:hideMark/>
          </w:tcPr>
          <w:p w14:paraId="35385626" w14:textId="57303E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060.168.1356</w:t>
            </w:r>
          </w:p>
        </w:tc>
        <w:tc>
          <w:tcPr>
            <w:tcW w:w="7088" w:type="dxa"/>
            <w:shd w:val="clear" w:color="auto" w:fill="auto"/>
            <w:vAlign w:val="center"/>
            <w:hideMark/>
          </w:tcPr>
          <w:p w14:paraId="4D4DD30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C/GLOBO CAL. 20 FR. DIAMETRO INTERNO 5.0 MM</w:t>
            </w:r>
          </w:p>
        </w:tc>
      </w:tr>
      <w:tr w:rsidR="00CA5DBD" w:rsidRPr="006D49ED" w14:paraId="3263068F" w14:textId="11B6A5EB" w:rsidTr="00CA5DBD">
        <w:trPr>
          <w:trHeight w:val="576"/>
        </w:trPr>
        <w:tc>
          <w:tcPr>
            <w:tcW w:w="567" w:type="dxa"/>
            <w:vAlign w:val="center"/>
          </w:tcPr>
          <w:p w14:paraId="78AFF612" w14:textId="5DEF697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995</w:t>
            </w:r>
          </w:p>
        </w:tc>
        <w:tc>
          <w:tcPr>
            <w:tcW w:w="1276" w:type="dxa"/>
            <w:shd w:val="clear" w:color="auto" w:fill="auto"/>
            <w:noWrap/>
            <w:vAlign w:val="center"/>
            <w:hideMark/>
          </w:tcPr>
          <w:p w14:paraId="297D3D2C" w14:textId="40C24A7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060.168.1455</w:t>
            </w:r>
          </w:p>
        </w:tc>
        <w:tc>
          <w:tcPr>
            <w:tcW w:w="7088" w:type="dxa"/>
            <w:shd w:val="clear" w:color="auto" w:fill="auto"/>
            <w:vAlign w:val="center"/>
            <w:hideMark/>
          </w:tcPr>
          <w:p w14:paraId="44A07A9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 CON MARCA RADIOPACA, ESTERIL Y DESECHABLE, CALIBRE 12 FR. 3.0 MM.</w:t>
            </w:r>
          </w:p>
        </w:tc>
      </w:tr>
      <w:tr w:rsidR="00CA5DBD" w:rsidRPr="006D49ED" w14:paraId="3411D46F" w14:textId="732DE9A4" w:rsidTr="00A63418">
        <w:trPr>
          <w:trHeight w:val="668"/>
        </w:trPr>
        <w:tc>
          <w:tcPr>
            <w:tcW w:w="567" w:type="dxa"/>
            <w:vAlign w:val="center"/>
          </w:tcPr>
          <w:p w14:paraId="76FB52C4" w14:textId="44AEB56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996</w:t>
            </w:r>
          </w:p>
        </w:tc>
        <w:tc>
          <w:tcPr>
            <w:tcW w:w="1276" w:type="dxa"/>
            <w:shd w:val="clear" w:color="auto" w:fill="auto"/>
            <w:noWrap/>
            <w:vAlign w:val="center"/>
            <w:hideMark/>
          </w:tcPr>
          <w:p w14:paraId="1BFF6289" w14:textId="118002E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060.168.1893</w:t>
            </w:r>
          </w:p>
        </w:tc>
        <w:tc>
          <w:tcPr>
            <w:tcW w:w="7088" w:type="dxa"/>
            <w:shd w:val="clear" w:color="auto" w:fill="auto"/>
            <w:vAlign w:val="center"/>
            <w:hideMark/>
          </w:tcPr>
          <w:p w14:paraId="2F73D94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CON GLOBO Y ESPIRAL DE ALAMBRE, CON BALON Y CONECTOR, OPACO A LOS RAYOS X, ESTERIL. LONGITUD. 32 - 36 CM CALIBRE 36 FR</w:t>
            </w:r>
          </w:p>
        </w:tc>
      </w:tr>
      <w:tr w:rsidR="00CA5DBD" w:rsidRPr="006D49ED" w14:paraId="5F8193BD" w14:textId="3367086D" w:rsidTr="00A63418">
        <w:trPr>
          <w:trHeight w:val="706"/>
        </w:trPr>
        <w:tc>
          <w:tcPr>
            <w:tcW w:w="567" w:type="dxa"/>
            <w:vAlign w:val="center"/>
          </w:tcPr>
          <w:p w14:paraId="69C2DDBA" w14:textId="7D71235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997</w:t>
            </w:r>
          </w:p>
        </w:tc>
        <w:tc>
          <w:tcPr>
            <w:tcW w:w="1276" w:type="dxa"/>
            <w:shd w:val="clear" w:color="auto" w:fill="auto"/>
            <w:noWrap/>
            <w:vAlign w:val="center"/>
            <w:hideMark/>
          </w:tcPr>
          <w:p w14:paraId="2B0F88C8" w14:textId="22A3320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060.168.1943</w:t>
            </w:r>
          </w:p>
        </w:tc>
        <w:tc>
          <w:tcPr>
            <w:tcW w:w="7088" w:type="dxa"/>
            <w:shd w:val="clear" w:color="auto" w:fill="auto"/>
            <w:vAlign w:val="center"/>
            <w:hideMark/>
          </w:tcPr>
          <w:p w14:paraId="0DFF2E1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CON GLOBO Y ESPIRAL DE ALAMBRE, CON BALON Y CONECTOR, OPACO A LOS RAYOS X, ESTERIL. LONGITUD. 32 - 36 CM CALIBRE 38 FR.</w:t>
            </w:r>
          </w:p>
        </w:tc>
      </w:tr>
      <w:tr w:rsidR="00CA5DBD" w:rsidRPr="006D49ED" w14:paraId="31CD5502" w14:textId="2D11E5C9" w:rsidTr="00A63418">
        <w:trPr>
          <w:trHeight w:val="689"/>
        </w:trPr>
        <w:tc>
          <w:tcPr>
            <w:tcW w:w="567" w:type="dxa"/>
            <w:vAlign w:val="center"/>
          </w:tcPr>
          <w:p w14:paraId="544325BB" w14:textId="7865263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998</w:t>
            </w:r>
          </w:p>
        </w:tc>
        <w:tc>
          <w:tcPr>
            <w:tcW w:w="1276" w:type="dxa"/>
            <w:shd w:val="clear" w:color="auto" w:fill="auto"/>
            <w:noWrap/>
            <w:vAlign w:val="center"/>
            <w:hideMark/>
          </w:tcPr>
          <w:p w14:paraId="090D966D" w14:textId="73C128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060.168.2453</w:t>
            </w:r>
          </w:p>
        </w:tc>
        <w:tc>
          <w:tcPr>
            <w:tcW w:w="7088" w:type="dxa"/>
            <w:shd w:val="clear" w:color="auto" w:fill="auto"/>
            <w:vAlign w:val="center"/>
            <w:hideMark/>
          </w:tcPr>
          <w:p w14:paraId="6950822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RADIOPACO, ESTERIL Y DESECHABLE DE POLIURETANO, QUE PERMITA RETIRAR LA AGUJA Y EL MANDRIL UNA VEZ INSTALADO, LONGITUD 30.5 CM CALIBRE 16 G CON AGUJA DE 5.2 CM A 6.5 CM DE LAR, DE PARED DELGADA CALIBRE 14 G, CON M</w:t>
            </w:r>
          </w:p>
        </w:tc>
      </w:tr>
      <w:tr w:rsidR="00CA5DBD" w:rsidRPr="006D49ED" w14:paraId="77F51EE7" w14:textId="4C986709" w:rsidTr="00A63418">
        <w:trPr>
          <w:trHeight w:val="699"/>
        </w:trPr>
        <w:tc>
          <w:tcPr>
            <w:tcW w:w="567" w:type="dxa"/>
            <w:vAlign w:val="center"/>
          </w:tcPr>
          <w:p w14:paraId="60B64722" w14:textId="5B7881A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999</w:t>
            </w:r>
          </w:p>
        </w:tc>
        <w:tc>
          <w:tcPr>
            <w:tcW w:w="1276" w:type="dxa"/>
            <w:shd w:val="clear" w:color="auto" w:fill="auto"/>
            <w:noWrap/>
            <w:vAlign w:val="center"/>
            <w:hideMark/>
          </w:tcPr>
          <w:p w14:paraId="2D430997" w14:textId="2F0B548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060.168.2495</w:t>
            </w:r>
          </w:p>
        </w:tc>
        <w:tc>
          <w:tcPr>
            <w:tcW w:w="7088" w:type="dxa"/>
            <w:shd w:val="clear" w:color="auto" w:fill="auto"/>
            <w:vAlign w:val="center"/>
            <w:hideMark/>
          </w:tcPr>
          <w:p w14:paraId="7FD3B3D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CON MARCA RADIOPACA, ESTERILES, DESECHABLES, CON GLOBO DE ALTO VOLUMEN Y BAJA PRESION, INCLUYE UNA VALVULA, UN CONECTOR Y UNA ESCALA EN MM PARA DETERMINAR LA PROFUNDIDAD DE LA COLOCACION DEL TUBO. CON ORI</w:t>
            </w:r>
          </w:p>
        </w:tc>
      </w:tr>
      <w:tr w:rsidR="00CA5DBD" w:rsidRPr="006D49ED" w14:paraId="1D7F8252" w14:textId="0D2BB694" w:rsidTr="00CA5DBD">
        <w:trPr>
          <w:trHeight w:val="288"/>
        </w:trPr>
        <w:tc>
          <w:tcPr>
            <w:tcW w:w="567" w:type="dxa"/>
            <w:vAlign w:val="center"/>
          </w:tcPr>
          <w:p w14:paraId="189A299C" w14:textId="39136E0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1000</w:t>
            </w:r>
          </w:p>
        </w:tc>
        <w:tc>
          <w:tcPr>
            <w:tcW w:w="1276" w:type="dxa"/>
            <w:shd w:val="clear" w:color="auto" w:fill="auto"/>
            <w:noWrap/>
            <w:vAlign w:val="center"/>
            <w:hideMark/>
          </w:tcPr>
          <w:p w14:paraId="11AF8A1E" w14:textId="4BD3D4D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060.168.2511</w:t>
            </w:r>
          </w:p>
        </w:tc>
        <w:tc>
          <w:tcPr>
            <w:tcW w:w="7088" w:type="dxa"/>
            <w:shd w:val="clear" w:color="auto" w:fill="auto"/>
            <w:vAlign w:val="center"/>
            <w:hideMark/>
          </w:tcPr>
          <w:p w14:paraId="165260A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 28FR. DIAMETRO INTERNO 7.00 MM</w:t>
            </w:r>
          </w:p>
        </w:tc>
      </w:tr>
      <w:tr w:rsidR="00CA5DBD" w:rsidRPr="006D49ED" w14:paraId="70E2AF3A" w14:textId="0ABDE05D" w:rsidTr="00A63418">
        <w:trPr>
          <w:trHeight w:val="685"/>
        </w:trPr>
        <w:tc>
          <w:tcPr>
            <w:tcW w:w="567" w:type="dxa"/>
            <w:vAlign w:val="center"/>
          </w:tcPr>
          <w:p w14:paraId="0AB435A3" w14:textId="3971453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1001</w:t>
            </w:r>
          </w:p>
        </w:tc>
        <w:tc>
          <w:tcPr>
            <w:tcW w:w="1276" w:type="dxa"/>
            <w:shd w:val="clear" w:color="auto" w:fill="auto"/>
            <w:noWrap/>
            <w:vAlign w:val="center"/>
            <w:hideMark/>
          </w:tcPr>
          <w:p w14:paraId="3FB742CE" w14:textId="6D3AFAC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060.168.2552</w:t>
            </w:r>
          </w:p>
        </w:tc>
        <w:tc>
          <w:tcPr>
            <w:tcW w:w="7088" w:type="dxa"/>
            <w:shd w:val="clear" w:color="auto" w:fill="auto"/>
            <w:vAlign w:val="center"/>
            <w:hideMark/>
          </w:tcPr>
          <w:p w14:paraId="748AA9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CON MARCA RADIOPACA, ESTERILES, DESECHABLES, CON GLOBO DE ALTO VOLUMEN Y BAJA PRESION, INCLUYE UNA VALVULA, UN CONECTOR Y UNA ESCALA EN MM PARA DETERMINAR LA PROFUNDIDAD DE LA COLOCACION DEL TUBO. CON ORIFIC</w:t>
            </w:r>
          </w:p>
        </w:tc>
      </w:tr>
      <w:tr w:rsidR="00CA5DBD" w:rsidRPr="006D49ED" w14:paraId="2EA1634B" w14:textId="2528D5FD" w:rsidTr="00CA5DBD">
        <w:trPr>
          <w:trHeight w:val="288"/>
        </w:trPr>
        <w:tc>
          <w:tcPr>
            <w:tcW w:w="567" w:type="dxa"/>
            <w:vAlign w:val="center"/>
          </w:tcPr>
          <w:p w14:paraId="75DAADCD" w14:textId="4978D85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1002</w:t>
            </w:r>
          </w:p>
        </w:tc>
        <w:tc>
          <w:tcPr>
            <w:tcW w:w="1276" w:type="dxa"/>
            <w:shd w:val="clear" w:color="auto" w:fill="auto"/>
            <w:noWrap/>
            <w:vAlign w:val="center"/>
            <w:hideMark/>
          </w:tcPr>
          <w:p w14:paraId="436937E9" w14:textId="3E7A534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060.168.2560</w:t>
            </w:r>
          </w:p>
        </w:tc>
        <w:tc>
          <w:tcPr>
            <w:tcW w:w="7088" w:type="dxa"/>
            <w:shd w:val="clear" w:color="auto" w:fill="auto"/>
            <w:vAlign w:val="center"/>
            <w:hideMark/>
          </w:tcPr>
          <w:p w14:paraId="3692B89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 36FR DIAMETRO INTERNO 9.0 MM</w:t>
            </w:r>
          </w:p>
        </w:tc>
      </w:tr>
      <w:tr w:rsidR="00CA5DBD" w:rsidRPr="006D49ED" w14:paraId="4BB378A5" w14:textId="3FC06F3F" w:rsidTr="00CA5DBD">
        <w:trPr>
          <w:trHeight w:val="288"/>
        </w:trPr>
        <w:tc>
          <w:tcPr>
            <w:tcW w:w="567" w:type="dxa"/>
            <w:vAlign w:val="center"/>
          </w:tcPr>
          <w:p w14:paraId="028A4534" w14:textId="3C109CD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1003</w:t>
            </w:r>
          </w:p>
        </w:tc>
        <w:tc>
          <w:tcPr>
            <w:tcW w:w="1276" w:type="dxa"/>
            <w:shd w:val="clear" w:color="auto" w:fill="auto"/>
            <w:noWrap/>
            <w:vAlign w:val="center"/>
            <w:hideMark/>
          </w:tcPr>
          <w:p w14:paraId="006B065F" w14:textId="614A82D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060.168.2578</w:t>
            </w:r>
          </w:p>
        </w:tc>
        <w:tc>
          <w:tcPr>
            <w:tcW w:w="7088" w:type="dxa"/>
            <w:shd w:val="clear" w:color="auto" w:fill="auto"/>
            <w:vAlign w:val="center"/>
            <w:hideMark/>
          </w:tcPr>
          <w:p w14:paraId="24E020F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 38FR DIAMETRO INTERNO 9.5 MM</w:t>
            </w:r>
          </w:p>
        </w:tc>
      </w:tr>
      <w:tr w:rsidR="00CA5DBD" w:rsidRPr="006D49ED" w14:paraId="04D9D761" w14:textId="30CF2B2F" w:rsidTr="00A63418">
        <w:trPr>
          <w:trHeight w:val="674"/>
        </w:trPr>
        <w:tc>
          <w:tcPr>
            <w:tcW w:w="567" w:type="dxa"/>
            <w:vAlign w:val="center"/>
          </w:tcPr>
          <w:p w14:paraId="0D489DBA" w14:textId="645E652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1004</w:t>
            </w:r>
          </w:p>
        </w:tc>
        <w:tc>
          <w:tcPr>
            <w:tcW w:w="1276" w:type="dxa"/>
            <w:shd w:val="clear" w:color="auto" w:fill="auto"/>
            <w:noWrap/>
            <w:vAlign w:val="center"/>
            <w:hideMark/>
          </w:tcPr>
          <w:p w14:paraId="3F283DD7" w14:textId="0D8DA03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060.168.2594</w:t>
            </w:r>
          </w:p>
        </w:tc>
        <w:tc>
          <w:tcPr>
            <w:tcW w:w="7088" w:type="dxa"/>
            <w:shd w:val="clear" w:color="auto" w:fill="auto"/>
            <w:vAlign w:val="center"/>
            <w:hideMark/>
          </w:tcPr>
          <w:p w14:paraId="05D92A2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DIAMETRO INTERNO 10.0 MM Y 40 FR, TIPO MURPHY, CON MARCA RADIOPACA, ESTERILES, DESECHABLES, CON GLOBO DE ALTO VOLUMEN Y BAJA PRESION.</w:t>
            </w:r>
          </w:p>
        </w:tc>
      </w:tr>
      <w:tr w:rsidR="00CA5DBD" w:rsidRPr="006D49ED" w14:paraId="06CC977D" w14:textId="400295AC" w:rsidTr="00A63418">
        <w:trPr>
          <w:trHeight w:val="415"/>
        </w:trPr>
        <w:tc>
          <w:tcPr>
            <w:tcW w:w="567" w:type="dxa"/>
            <w:vAlign w:val="center"/>
          </w:tcPr>
          <w:p w14:paraId="2DF16E5B" w14:textId="145C9DE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1005</w:t>
            </w:r>
          </w:p>
        </w:tc>
        <w:tc>
          <w:tcPr>
            <w:tcW w:w="1276" w:type="dxa"/>
            <w:shd w:val="clear" w:color="auto" w:fill="auto"/>
            <w:noWrap/>
            <w:vAlign w:val="center"/>
            <w:hideMark/>
          </w:tcPr>
          <w:p w14:paraId="342844FC" w14:textId="35D7AC1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060.168.3311</w:t>
            </w:r>
          </w:p>
        </w:tc>
        <w:tc>
          <w:tcPr>
            <w:tcW w:w="7088" w:type="dxa"/>
            <w:shd w:val="clear" w:color="auto" w:fill="auto"/>
            <w:vAlign w:val="center"/>
            <w:hideMark/>
          </w:tcPr>
          <w:p w14:paraId="07EB397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3 ML CON VALVULA PARA JERINGA. ESTERIL Y DESECHABLE. TIPO: FOLEY DE DOS VIAS. CALIBRE. 8 FR.</w:t>
            </w:r>
          </w:p>
        </w:tc>
      </w:tr>
      <w:tr w:rsidR="00CA5DBD" w:rsidRPr="006D49ED" w14:paraId="7181F9A4" w14:textId="06F25576" w:rsidTr="00CA5DBD">
        <w:trPr>
          <w:trHeight w:val="576"/>
        </w:trPr>
        <w:tc>
          <w:tcPr>
            <w:tcW w:w="567" w:type="dxa"/>
            <w:vAlign w:val="center"/>
          </w:tcPr>
          <w:p w14:paraId="44FBB33A" w14:textId="402395D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1006</w:t>
            </w:r>
          </w:p>
        </w:tc>
        <w:tc>
          <w:tcPr>
            <w:tcW w:w="1276" w:type="dxa"/>
            <w:shd w:val="clear" w:color="auto" w:fill="auto"/>
            <w:noWrap/>
            <w:vAlign w:val="center"/>
            <w:hideMark/>
          </w:tcPr>
          <w:p w14:paraId="71DC39D9" w14:textId="222372E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060.168.4277</w:t>
            </w:r>
          </w:p>
        </w:tc>
        <w:tc>
          <w:tcPr>
            <w:tcW w:w="7088" w:type="dxa"/>
            <w:shd w:val="clear" w:color="auto" w:fill="auto"/>
            <w:vAlign w:val="center"/>
            <w:hideMark/>
          </w:tcPr>
          <w:p w14:paraId="28A436D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GASTROINTESTINALES, DESECHABLES Y CON MARCA OPACA A LOS RAYOS X. TIPO: LEVIN CALIBRE. 12 FR.</w:t>
            </w:r>
          </w:p>
        </w:tc>
      </w:tr>
      <w:tr w:rsidR="00CA5DBD" w:rsidRPr="006D49ED" w14:paraId="277B2660" w14:textId="3E7C06BD" w:rsidTr="00CA5DBD">
        <w:trPr>
          <w:trHeight w:val="576"/>
        </w:trPr>
        <w:tc>
          <w:tcPr>
            <w:tcW w:w="567" w:type="dxa"/>
            <w:vAlign w:val="center"/>
          </w:tcPr>
          <w:p w14:paraId="2E342A18" w14:textId="303845E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1007</w:t>
            </w:r>
          </w:p>
        </w:tc>
        <w:tc>
          <w:tcPr>
            <w:tcW w:w="1276" w:type="dxa"/>
            <w:shd w:val="clear" w:color="auto" w:fill="auto"/>
            <w:noWrap/>
            <w:vAlign w:val="center"/>
            <w:hideMark/>
          </w:tcPr>
          <w:p w14:paraId="2252ED0F" w14:textId="0717917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060.168.4418</w:t>
            </w:r>
          </w:p>
        </w:tc>
        <w:tc>
          <w:tcPr>
            <w:tcW w:w="7088" w:type="dxa"/>
            <w:shd w:val="clear" w:color="auto" w:fill="auto"/>
            <w:vAlign w:val="center"/>
            <w:hideMark/>
          </w:tcPr>
          <w:p w14:paraId="625D224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GASTROINTESTINALES, DESECHABLES Y CON MARCA OPACA A LOS RAYOS X. TIPO: LEVIN CALIBRE. 18 FR.</w:t>
            </w:r>
          </w:p>
        </w:tc>
      </w:tr>
      <w:tr w:rsidR="00CA5DBD" w:rsidRPr="006D49ED" w14:paraId="34E2706B" w14:textId="2DAE2638" w:rsidTr="00CA5DBD">
        <w:trPr>
          <w:trHeight w:val="576"/>
        </w:trPr>
        <w:tc>
          <w:tcPr>
            <w:tcW w:w="567" w:type="dxa"/>
            <w:vAlign w:val="center"/>
          </w:tcPr>
          <w:p w14:paraId="7EE23BEE" w14:textId="79DE7ED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1008</w:t>
            </w:r>
          </w:p>
        </w:tc>
        <w:tc>
          <w:tcPr>
            <w:tcW w:w="1276" w:type="dxa"/>
            <w:shd w:val="clear" w:color="auto" w:fill="auto"/>
            <w:noWrap/>
            <w:vAlign w:val="center"/>
            <w:hideMark/>
          </w:tcPr>
          <w:p w14:paraId="3A7BFBA7" w14:textId="223FA67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060.168.5340</w:t>
            </w:r>
          </w:p>
        </w:tc>
        <w:tc>
          <w:tcPr>
            <w:tcW w:w="7088" w:type="dxa"/>
            <w:shd w:val="clear" w:color="auto" w:fill="auto"/>
            <w:vAlign w:val="center"/>
            <w:hideMark/>
          </w:tcPr>
          <w:p w14:paraId="41721A2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CALIBRE 14 FR. 3.5 MM.</w:t>
            </w:r>
          </w:p>
        </w:tc>
      </w:tr>
      <w:tr w:rsidR="00CA5DBD" w:rsidRPr="006D49ED" w14:paraId="289FA1BF" w14:textId="60B570AB" w:rsidTr="00CA5DBD">
        <w:trPr>
          <w:trHeight w:val="576"/>
        </w:trPr>
        <w:tc>
          <w:tcPr>
            <w:tcW w:w="567" w:type="dxa"/>
            <w:vAlign w:val="center"/>
          </w:tcPr>
          <w:p w14:paraId="604D9459" w14:textId="67B5DD3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1009</w:t>
            </w:r>
          </w:p>
        </w:tc>
        <w:tc>
          <w:tcPr>
            <w:tcW w:w="1276" w:type="dxa"/>
            <w:shd w:val="clear" w:color="auto" w:fill="auto"/>
            <w:noWrap/>
            <w:vAlign w:val="center"/>
            <w:hideMark/>
          </w:tcPr>
          <w:p w14:paraId="6DFF95EE" w14:textId="482220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060.168.5365</w:t>
            </w:r>
          </w:p>
        </w:tc>
        <w:tc>
          <w:tcPr>
            <w:tcW w:w="7088" w:type="dxa"/>
            <w:shd w:val="clear" w:color="auto" w:fill="auto"/>
            <w:vAlign w:val="center"/>
            <w:hideMark/>
          </w:tcPr>
          <w:p w14:paraId="0127BC3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CALIBRE 16 FR. 4.0 MM.</w:t>
            </w:r>
          </w:p>
        </w:tc>
      </w:tr>
      <w:tr w:rsidR="00CA5DBD" w:rsidRPr="006D49ED" w14:paraId="1F1DEE3D" w14:textId="253A3B02" w:rsidTr="00CA5DBD">
        <w:trPr>
          <w:trHeight w:val="576"/>
        </w:trPr>
        <w:tc>
          <w:tcPr>
            <w:tcW w:w="567" w:type="dxa"/>
            <w:vAlign w:val="center"/>
          </w:tcPr>
          <w:p w14:paraId="264E68E0" w14:textId="46F48DC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1010</w:t>
            </w:r>
          </w:p>
        </w:tc>
        <w:tc>
          <w:tcPr>
            <w:tcW w:w="1276" w:type="dxa"/>
            <w:shd w:val="clear" w:color="auto" w:fill="auto"/>
            <w:noWrap/>
            <w:vAlign w:val="center"/>
            <w:hideMark/>
          </w:tcPr>
          <w:p w14:paraId="0F0CF195" w14:textId="1B40F6F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060.168.5381</w:t>
            </w:r>
          </w:p>
        </w:tc>
        <w:tc>
          <w:tcPr>
            <w:tcW w:w="7088" w:type="dxa"/>
            <w:shd w:val="clear" w:color="auto" w:fill="auto"/>
            <w:vAlign w:val="center"/>
            <w:hideMark/>
          </w:tcPr>
          <w:p w14:paraId="7E9CA8C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4.5 MM CALIBRE (FR). 18.</w:t>
            </w:r>
          </w:p>
        </w:tc>
      </w:tr>
      <w:tr w:rsidR="00CA5DBD" w:rsidRPr="006D49ED" w14:paraId="55D13C4D" w14:textId="1D9E66D4" w:rsidTr="00CA5DBD">
        <w:trPr>
          <w:trHeight w:val="576"/>
        </w:trPr>
        <w:tc>
          <w:tcPr>
            <w:tcW w:w="567" w:type="dxa"/>
            <w:vAlign w:val="center"/>
          </w:tcPr>
          <w:p w14:paraId="677FF7F6" w14:textId="2EEFDC5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1011</w:t>
            </w:r>
          </w:p>
        </w:tc>
        <w:tc>
          <w:tcPr>
            <w:tcW w:w="1276" w:type="dxa"/>
            <w:shd w:val="clear" w:color="auto" w:fill="auto"/>
            <w:noWrap/>
            <w:vAlign w:val="center"/>
            <w:hideMark/>
          </w:tcPr>
          <w:p w14:paraId="5A49610B" w14:textId="291A0D6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060.168.5399</w:t>
            </w:r>
          </w:p>
        </w:tc>
        <w:tc>
          <w:tcPr>
            <w:tcW w:w="7088" w:type="dxa"/>
            <w:shd w:val="clear" w:color="auto" w:fill="auto"/>
            <w:vAlign w:val="center"/>
            <w:hideMark/>
          </w:tcPr>
          <w:p w14:paraId="4C1CB66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5.0 MM CALIBRE (FR). 20.</w:t>
            </w:r>
          </w:p>
        </w:tc>
      </w:tr>
      <w:tr w:rsidR="00CA5DBD" w:rsidRPr="006D49ED" w14:paraId="3E44CBDC" w14:textId="61A0B77C" w:rsidTr="00CA5DBD">
        <w:trPr>
          <w:trHeight w:val="576"/>
        </w:trPr>
        <w:tc>
          <w:tcPr>
            <w:tcW w:w="567" w:type="dxa"/>
            <w:vAlign w:val="center"/>
          </w:tcPr>
          <w:p w14:paraId="647DFD47" w14:textId="42E5CA2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1012</w:t>
            </w:r>
          </w:p>
        </w:tc>
        <w:tc>
          <w:tcPr>
            <w:tcW w:w="1276" w:type="dxa"/>
            <w:shd w:val="clear" w:color="auto" w:fill="auto"/>
            <w:noWrap/>
            <w:vAlign w:val="center"/>
            <w:hideMark/>
          </w:tcPr>
          <w:p w14:paraId="57032A57" w14:textId="33587B4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060.168.5407</w:t>
            </w:r>
          </w:p>
        </w:tc>
        <w:tc>
          <w:tcPr>
            <w:tcW w:w="7088" w:type="dxa"/>
            <w:shd w:val="clear" w:color="auto" w:fill="auto"/>
            <w:vAlign w:val="center"/>
            <w:hideMark/>
          </w:tcPr>
          <w:p w14:paraId="2F7C39A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5.5 MM CALIBRE (FR). 22.</w:t>
            </w:r>
          </w:p>
        </w:tc>
      </w:tr>
      <w:tr w:rsidR="00CA5DBD" w:rsidRPr="006D49ED" w14:paraId="497EDA07" w14:textId="7B576BAC" w:rsidTr="00CA5DBD">
        <w:trPr>
          <w:trHeight w:val="576"/>
        </w:trPr>
        <w:tc>
          <w:tcPr>
            <w:tcW w:w="567" w:type="dxa"/>
            <w:vAlign w:val="center"/>
          </w:tcPr>
          <w:p w14:paraId="1CE1C72C" w14:textId="0489295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1013</w:t>
            </w:r>
          </w:p>
        </w:tc>
        <w:tc>
          <w:tcPr>
            <w:tcW w:w="1276" w:type="dxa"/>
            <w:shd w:val="clear" w:color="auto" w:fill="auto"/>
            <w:noWrap/>
            <w:vAlign w:val="center"/>
            <w:hideMark/>
          </w:tcPr>
          <w:p w14:paraId="704D9D92" w14:textId="506A664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060.168.5431</w:t>
            </w:r>
          </w:p>
        </w:tc>
        <w:tc>
          <w:tcPr>
            <w:tcW w:w="7088" w:type="dxa"/>
            <w:shd w:val="clear" w:color="auto" w:fill="auto"/>
            <w:vAlign w:val="center"/>
            <w:hideMark/>
          </w:tcPr>
          <w:p w14:paraId="6CA2E46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6.0 MM CALIBRE (FR). 24.</w:t>
            </w:r>
          </w:p>
        </w:tc>
      </w:tr>
      <w:tr w:rsidR="00CA5DBD" w:rsidRPr="006D49ED" w14:paraId="0EF8D688" w14:textId="6DC4FF64" w:rsidTr="00CA5DBD">
        <w:trPr>
          <w:trHeight w:val="576"/>
        </w:trPr>
        <w:tc>
          <w:tcPr>
            <w:tcW w:w="567" w:type="dxa"/>
            <w:vAlign w:val="center"/>
          </w:tcPr>
          <w:p w14:paraId="27783BC1" w14:textId="1D049D8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1014</w:t>
            </w:r>
          </w:p>
        </w:tc>
        <w:tc>
          <w:tcPr>
            <w:tcW w:w="1276" w:type="dxa"/>
            <w:shd w:val="clear" w:color="auto" w:fill="auto"/>
            <w:noWrap/>
            <w:vAlign w:val="center"/>
            <w:hideMark/>
          </w:tcPr>
          <w:p w14:paraId="227F18C2" w14:textId="1CA2AA9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060.168.5456</w:t>
            </w:r>
          </w:p>
        </w:tc>
        <w:tc>
          <w:tcPr>
            <w:tcW w:w="7088" w:type="dxa"/>
            <w:shd w:val="clear" w:color="auto" w:fill="auto"/>
            <w:vAlign w:val="center"/>
            <w:hideMark/>
          </w:tcPr>
          <w:p w14:paraId="00E598A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 SIN GLOBO. DE ELASTOMERO DE SIILICON, TRANSPARENTES, GRADUADOS, CON MARCA RADIOPACA, ESTERILES Y DESECHABLES. 6.5 MM CALIBRE (FR). 26.</w:t>
            </w:r>
          </w:p>
        </w:tc>
      </w:tr>
      <w:tr w:rsidR="00CA5DBD" w:rsidRPr="006D49ED" w14:paraId="3D0456B1" w14:textId="7CBCD4E9" w:rsidTr="00CA5DBD">
        <w:trPr>
          <w:trHeight w:val="288"/>
        </w:trPr>
        <w:tc>
          <w:tcPr>
            <w:tcW w:w="567" w:type="dxa"/>
            <w:vAlign w:val="center"/>
          </w:tcPr>
          <w:p w14:paraId="6D58A272" w14:textId="551C9F4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1015</w:t>
            </w:r>
          </w:p>
        </w:tc>
        <w:tc>
          <w:tcPr>
            <w:tcW w:w="1276" w:type="dxa"/>
            <w:shd w:val="clear" w:color="auto" w:fill="auto"/>
            <w:noWrap/>
            <w:vAlign w:val="center"/>
            <w:hideMark/>
          </w:tcPr>
          <w:p w14:paraId="7B4AE50C" w14:textId="4A99121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060.168.6595</w:t>
            </w:r>
          </w:p>
        </w:tc>
        <w:tc>
          <w:tcPr>
            <w:tcW w:w="7088" w:type="dxa"/>
            <w:shd w:val="clear" w:color="auto" w:fill="auto"/>
            <w:vAlign w:val="center"/>
            <w:hideMark/>
          </w:tcPr>
          <w:p w14:paraId="0341F36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10 FR.</w:t>
            </w:r>
          </w:p>
        </w:tc>
      </w:tr>
      <w:tr w:rsidR="00CA5DBD" w:rsidRPr="006D49ED" w14:paraId="0A556616" w14:textId="1D376B3C" w:rsidTr="00A63418">
        <w:trPr>
          <w:trHeight w:val="672"/>
        </w:trPr>
        <w:tc>
          <w:tcPr>
            <w:tcW w:w="567" w:type="dxa"/>
            <w:vAlign w:val="center"/>
          </w:tcPr>
          <w:p w14:paraId="14083615" w14:textId="4617796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1016</w:t>
            </w:r>
          </w:p>
        </w:tc>
        <w:tc>
          <w:tcPr>
            <w:tcW w:w="1276" w:type="dxa"/>
            <w:shd w:val="clear" w:color="auto" w:fill="auto"/>
            <w:noWrap/>
            <w:vAlign w:val="center"/>
            <w:hideMark/>
          </w:tcPr>
          <w:p w14:paraId="6A7E87E2" w14:textId="7C5CED4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060.168.8161</w:t>
            </w:r>
          </w:p>
        </w:tc>
        <w:tc>
          <w:tcPr>
            <w:tcW w:w="7088" w:type="dxa"/>
            <w:shd w:val="clear" w:color="auto" w:fill="auto"/>
            <w:vAlign w:val="center"/>
            <w:hideMark/>
          </w:tcPr>
          <w:p w14:paraId="132FE32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ADULTO, DE CLORURO DE POLIVINILO, CON BALON, CURVADA, CINTA DE FIJACION, GLOBO DE BAJA PRESION Y ALTO VOLUMEN, OPACA A LOS RAYOS X, CON ENDOCANULA, PLACA DE RETENCION DE LA ENDOCANULA Y GUIA DE INSERCION. ESTERIL Y DESECHABLE.</w:t>
            </w:r>
          </w:p>
        </w:tc>
      </w:tr>
      <w:tr w:rsidR="00CA5DBD" w:rsidRPr="006D49ED" w14:paraId="69F0A432" w14:textId="5ABD93B8" w:rsidTr="00A63418">
        <w:trPr>
          <w:trHeight w:val="696"/>
        </w:trPr>
        <w:tc>
          <w:tcPr>
            <w:tcW w:w="567" w:type="dxa"/>
            <w:vAlign w:val="center"/>
          </w:tcPr>
          <w:p w14:paraId="60308345" w14:textId="0D9A367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1017</w:t>
            </w:r>
          </w:p>
        </w:tc>
        <w:tc>
          <w:tcPr>
            <w:tcW w:w="1276" w:type="dxa"/>
            <w:shd w:val="clear" w:color="auto" w:fill="auto"/>
            <w:noWrap/>
            <w:vAlign w:val="center"/>
            <w:hideMark/>
          </w:tcPr>
          <w:p w14:paraId="093A0980" w14:textId="1A0F836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060.168.8211</w:t>
            </w:r>
          </w:p>
        </w:tc>
        <w:tc>
          <w:tcPr>
            <w:tcW w:w="7088" w:type="dxa"/>
            <w:shd w:val="clear" w:color="auto" w:fill="auto"/>
            <w:vAlign w:val="center"/>
            <w:hideMark/>
          </w:tcPr>
          <w:p w14:paraId="128B2D1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ADULTO, DE CLORURO DE POLIVINILO, SIN GLOBO, RADIOPACA, CON ENDOCANULA. PLACA DE RETENCION CON ANILLO ROSCADO PARA LA FIJACION DE LA ENDOCANULA Y GUIA DE INSERCION. ESTERIL Y DESECHABLE. DIAMETRO INTERNO. 6.0 MM +/-0.2 MM DIAME</w:t>
            </w:r>
          </w:p>
        </w:tc>
      </w:tr>
      <w:tr w:rsidR="00CA5DBD" w:rsidRPr="006D49ED" w14:paraId="246BEE56" w14:textId="5D570E8D" w:rsidTr="00A63418">
        <w:trPr>
          <w:trHeight w:val="706"/>
        </w:trPr>
        <w:tc>
          <w:tcPr>
            <w:tcW w:w="567" w:type="dxa"/>
            <w:vAlign w:val="center"/>
          </w:tcPr>
          <w:p w14:paraId="79AC0861" w14:textId="70296F3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1018</w:t>
            </w:r>
          </w:p>
        </w:tc>
        <w:tc>
          <w:tcPr>
            <w:tcW w:w="1276" w:type="dxa"/>
            <w:shd w:val="clear" w:color="auto" w:fill="auto"/>
            <w:noWrap/>
            <w:vAlign w:val="center"/>
            <w:hideMark/>
          </w:tcPr>
          <w:p w14:paraId="4FD7FF1C" w14:textId="4028D62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060.168.8237</w:t>
            </w:r>
          </w:p>
        </w:tc>
        <w:tc>
          <w:tcPr>
            <w:tcW w:w="7088" w:type="dxa"/>
            <w:shd w:val="clear" w:color="auto" w:fill="auto"/>
            <w:vAlign w:val="center"/>
            <w:hideMark/>
          </w:tcPr>
          <w:p w14:paraId="2C62C17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ADULTO, DE CLORURO DE POLIVINILO, SIN GLOBO, RADIOPACA, CON ENDOCANULA. PLACA DE RETENCION CON ANILLO ROSCADO PARA LA FIJACION DE LA ENDOCANULA Y GUIA DE INSERCION. ESTERIL Y DESECHABLE. DIAMETRO INTERNO. 7.0 MM +/-0.2 MM DIAME</w:t>
            </w:r>
          </w:p>
        </w:tc>
      </w:tr>
      <w:tr w:rsidR="00CA5DBD" w:rsidRPr="006D49ED" w14:paraId="46283589" w14:textId="044D8DFC" w:rsidTr="00CA5DBD">
        <w:trPr>
          <w:trHeight w:val="288"/>
        </w:trPr>
        <w:tc>
          <w:tcPr>
            <w:tcW w:w="567" w:type="dxa"/>
            <w:vAlign w:val="center"/>
          </w:tcPr>
          <w:p w14:paraId="0A01E9BC" w14:textId="009B887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1019</w:t>
            </w:r>
          </w:p>
        </w:tc>
        <w:tc>
          <w:tcPr>
            <w:tcW w:w="1276" w:type="dxa"/>
            <w:shd w:val="clear" w:color="auto" w:fill="auto"/>
            <w:noWrap/>
            <w:vAlign w:val="center"/>
            <w:hideMark/>
          </w:tcPr>
          <w:p w14:paraId="5BA3108A" w14:textId="57CA614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060.168.8310</w:t>
            </w:r>
          </w:p>
        </w:tc>
        <w:tc>
          <w:tcPr>
            <w:tcW w:w="7088" w:type="dxa"/>
            <w:shd w:val="clear" w:color="auto" w:fill="auto"/>
            <w:vAlign w:val="center"/>
            <w:hideMark/>
          </w:tcPr>
          <w:p w14:paraId="19BE59E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22 FR.</w:t>
            </w:r>
          </w:p>
        </w:tc>
      </w:tr>
      <w:tr w:rsidR="00CA5DBD" w:rsidRPr="006D49ED" w14:paraId="775C7393" w14:textId="50BE9431" w:rsidTr="00CA5DBD">
        <w:trPr>
          <w:trHeight w:val="288"/>
        </w:trPr>
        <w:tc>
          <w:tcPr>
            <w:tcW w:w="567" w:type="dxa"/>
            <w:vAlign w:val="center"/>
          </w:tcPr>
          <w:p w14:paraId="27C778E7" w14:textId="69CEF2C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1020</w:t>
            </w:r>
          </w:p>
        </w:tc>
        <w:tc>
          <w:tcPr>
            <w:tcW w:w="1276" w:type="dxa"/>
            <w:shd w:val="clear" w:color="auto" w:fill="auto"/>
            <w:noWrap/>
            <w:vAlign w:val="center"/>
            <w:hideMark/>
          </w:tcPr>
          <w:p w14:paraId="0F9AA0BD" w14:textId="0670931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060.168.8328</w:t>
            </w:r>
          </w:p>
        </w:tc>
        <w:tc>
          <w:tcPr>
            <w:tcW w:w="7088" w:type="dxa"/>
            <w:shd w:val="clear" w:color="auto" w:fill="auto"/>
            <w:vAlign w:val="center"/>
            <w:hideMark/>
          </w:tcPr>
          <w:p w14:paraId="3A152F9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24 FR.</w:t>
            </w:r>
          </w:p>
        </w:tc>
      </w:tr>
      <w:tr w:rsidR="00CA5DBD" w:rsidRPr="006D49ED" w14:paraId="2BD2990F" w14:textId="7972FA89" w:rsidTr="00A63418">
        <w:trPr>
          <w:trHeight w:val="385"/>
        </w:trPr>
        <w:tc>
          <w:tcPr>
            <w:tcW w:w="567" w:type="dxa"/>
            <w:vAlign w:val="center"/>
          </w:tcPr>
          <w:p w14:paraId="0B3C5A33" w14:textId="43459DC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1021</w:t>
            </w:r>
          </w:p>
        </w:tc>
        <w:tc>
          <w:tcPr>
            <w:tcW w:w="1276" w:type="dxa"/>
            <w:shd w:val="clear" w:color="auto" w:fill="auto"/>
            <w:noWrap/>
            <w:vAlign w:val="center"/>
            <w:hideMark/>
          </w:tcPr>
          <w:p w14:paraId="30CACBD5" w14:textId="2A75FB7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060.168.9375</w:t>
            </w:r>
          </w:p>
        </w:tc>
        <w:tc>
          <w:tcPr>
            <w:tcW w:w="7088" w:type="dxa"/>
            <w:shd w:val="clear" w:color="auto" w:fill="auto"/>
            <w:vAlign w:val="center"/>
            <w:hideMark/>
          </w:tcPr>
          <w:p w14:paraId="6EFA86E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DIALISIS PERITONEAL. DE PLASTICO RIGIDO, ESTERIL Y DESECHABLE, CON ORIFICIOS LATERALES, ESTILETE METALICO Y TUBO DE CONEXION ADULTO.</w:t>
            </w:r>
          </w:p>
        </w:tc>
      </w:tr>
      <w:tr w:rsidR="00CA5DBD" w:rsidRPr="006D49ED" w14:paraId="3AFC2603" w14:textId="326B0C6A" w:rsidTr="00CA5DBD">
        <w:trPr>
          <w:trHeight w:val="288"/>
        </w:trPr>
        <w:tc>
          <w:tcPr>
            <w:tcW w:w="567" w:type="dxa"/>
            <w:vAlign w:val="center"/>
          </w:tcPr>
          <w:p w14:paraId="7DE83370" w14:textId="60C3CC6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1022</w:t>
            </w:r>
          </w:p>
        </w:tc>
        <w:tc>
          <w:tcPr>
            <w:tcW w:w="1276" w:type="dxa"/>
            <w:shd w:val="clear" w:color="auto" w:fill="auto"/>
            <w:noWrap/>
            <w:vAlign w:val="center"/>
            <w:hideMark/>
          </w:tcPr>
          <w:p w14:paraId="494697BC" w14:textId="255D0DD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060.168.9433</w:t>
            </w:r>
          </w:p>
        </w:tc>
        <w:tc>
          <w:tcPr>
            <w:tcW w:w="7088" w:type="dxa"/>
            <w:shd w:val="clear" w:color="auto" w:fill="auto"/>
            <w:vAlign w:val="center"/>
            <w:hideMark/>
          </w:tcPr>
          <w:p w14:paraId="3437E57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EN FORMA DE T. DE LATEX. TIPO: KEHR. CALIBRE. 16 FR. PIEZA</w:t>
            </w:r>
          </w:p>
        </w:tc>
      </w:tr>
      <w:tr w:rsidR="00CA5DBD" w:rsidRPr="006D49ED" w14:paraId="6A19DD7E" w14:textId="49218E1A" w:rsidTr="00A63418">
        <w:trPr>
          <w:trHeight w:val="537"/>
        </w:trPr>
        <w:tc>
          <w:tcPr>
            <w:tcW w:w="567" w:type="dxa"/>
            <w:vAlign w:val="center"/>
          </w:tcPr>
          <w:p w14:paraId="33D62FF6" w14:textId="5284E90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1023</w:t>
            </w:r>
          </w:p>
        </w:tc>
        <w:tc>
          <w:tcPr>
            <w:tcW w:w="1276" w:type="dxa"/>
            <w:shd w:val="clear" w:color="auto" w:fill="auto"/>
            <w:noWrap/>
            <w:vAlign w:val="center"/>
            <w:hideMark/>
          </w:tcPr>
          <w:p w14:paraId="764B250B" w14:textId="500A3D1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060.168.9664</w:t>
            </w:r>
          </w:p>
        </w:tc>
        <w:tc>
          <w:tcPr>
            <w:tcW w:w="7088" w:type="dxa"/>
            <w:shd w:val="clear" w:color="auto" w:fill="auto"/>
            <w:vAlign w:val="center"/>
            <w:hideMark/>
          </w:tcPr>
          <w:p w14:paraId="3BD8FCA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22 FR.</w:t>
            </w:r>
          </w:p>
        </w:tc>
      </w:tr>
      <w:tr w:rsidR="00CA5DBD" w:rsidRPr="006D49ED" w14:paraId="2E190846" w14:textId="0DF8173E" w:rsidTr="00CA5DBD">
        <w:trPr>
          <w:trHeight w:val="576"/>
        </w:trPr>
        <w:tc>
          <w:tcPr>
            <w:tcW w:w="567" w:type="dxa"/>
            <w:vAlign w:val="center"/>
          </w:tcPr>
          <w:p w14:paraId="41E44829" w14:textId="4FEC7D1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1024</w:t>
            </w:r>
          </w:p>
        </w:tc>
        <w:tc>
          <w:tcPr>
            <w:tcW w:w="1276" w:type="dxa"/>
            <w:shd w:val="clear" w:color="auto" w:fill="auto"/>
            <w:noWrap/>
            <w:vAlign w:val="center"/>
            <w:hideMark/>
          </w:tcPr>
          <w:p w14:paraId="7D5309B4" w14:textId="3AFAC85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060.168.9672</w:t>
            </w:r>
          </w:p>
        </w:tc>
        <w:tc>
          <w:tcPr>
            <w:tcW w:w="7088" w:type="dxa"/>
            <w:shd w:val="clear" w:color="auto" w:fill="auto"/>
            <w:vAlign w:val="center"/>
            <w:hideMark/>
          </w:tcPr>
          <w:p w14:paraId="75A843E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24 FR.</w:t>
            </w:r>
          </w:p>
        </w:tc>
      </w:tr>
      <w:tr w:rsidR="00CA5DBD" w:rsidRPr="006D49ED" w14:paraId="3B434D3D" w14:textId="7D6F5E98" w:rsidTr="00CA5DBD">
        <w:trPr>
          <w:trHeight w:val="576"/>
        </w:trPr>
        <w:tc>
          <w:tcPr>
            <w:tcW w:w="567" w:type="dxa"/>
            <w:vAlign w:val="center"/>
          </w:tcPr>
          <w:p w14:paraId="3E47C191" w14:textId="3E86F8F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1025</w:t>
            </w:r>
          </w:p>
        </w:tc>
        <w:tc>
          <w:tcPr>
            <w:tcW w:w="1276" w:type="dxa"/>
            <w:shd w:val="clear" w:color="auto" w:fill="auto"/>
            <w:noWrap/>
            <w:vAlign w:val="center"/>
            <w:hideMark/>
          </w:tcPr>
          <w:p w14:paraId="115F269F" w14:textId="6DB11A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060.168.9771</w:t>
            </w:r>
          </w:p>
        </w:tc>
        <w:tc>
          <w:tcPr>
            <w:tcW w:w="7088" w:type="dxa"/>
            <w:shd w:val="clear" w:color="auto" w:fill="auto"/>
            <w:vAlign w:val="center"/>
            <w:hideMark/>
          </w:tcPr>
          <w:p w14:paraId="0A59564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30 ML, CON VALVULA PARA JERINGA. ESTERIL Y DESECHABLE. TIPO: FOLEY DE DOS VIAS. CALIBRE. 20 FR.</w:t>
            </w:r>
          </w:p>
        </w:tc>
      </w:tr>
      <w:tr w:rsidR="00CA5DBD" w:rsidRPr="006D49ED" w14:paraId="63A16D5D" w14:textId="1CB10EA1" w:rsidTr="00A63418">
        <w:trPr>
          <w:trHeight w:val="661"/>
        </w:trPr>
        <w:tc>
          <w:tcPr>
            <w:tcW w:w="567" w:type="dxa"/>
            <w:vAlign w:val="center"/>
          </w:tcPr>
          <w:p w14:paraId="77146B47" w14:textId="5B0A55B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1026</w:t>
            </w:r>
          </w:p>
        </w:tc>
        <w:tc>
          <w:tcPr>
            <w:tcW w:w="1276" w:type="dxa"/>
            <w:shd w:val="clear" w:color="auto" w:fill="auto"/>
            <w:noWrap/>
            <w:vAlign w:val="center"/>
            <w:hideMark/>
          </w:tcPr>
          <w:p w14:paraId="1FF6F0A2" w14:textId="61D9AED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060.168.9870</w:t>
            </w:r>
          </w:p>
        </w:tc>
        <w:tc>
          <w:tcPr>
            <w:tcW w:w="7088" w:type="dxa"/>
            <w:shd w:val="clear" w:color="auto" w:fill="auto"/>
            <w:vAlign w:val="center"/>
            <w:hideMark/>
          </w:tcPr>
          <w:p w14:paraId="5F7A37A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ESOFA. DE TRES VIAS, PUNTA CERRADA CON CUATRO ORIFICIOS, DE LATEX, CON ARILLO RADIOPACO. ESTERIL Y DESECHABLE. TIPO: SENGSTAKEN BLAKEMORE. LONGITUD. 100 CM CALIBRE. 18 FR.</w:t>
            </w:r>
          </w:p>
        </w:tc>
      </w:tr>
      <w:tr w:rsidR="00CA5DBD" w:rsidRPr="006D49ED" w14:paraId="46835625" w14:textId="229FB37A" w:rsidTr="00A63418">
        <w:trPr>
          <w:trHeight w:val="556"/>
        </w:trPr>
        <w:tc>
          <w:tcPr>
            <w:tcW w:w="567" w:type="dxa"/>
            <w:vAlign w:val="center"/>
          </w:tcPr>
          <w:p w14:paraId="5B2D8BF4" w14:textId="3686AD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1027</w:t>
            </w:r>
          </w:p>
        </w:tc>
        <w:tc>
          <w:tcPr>
            <w:tcW w:w="1276" w:type="dxa"/>
            <w:shd w:val="clear" w:color="auto" w:fill="auto"/>
            <w:noWrap/>
            <w:vAlign w:val="center"/>
            <w:hideMark/>
          </w:tcPr>
          <w:p w14:paraId="42ED7369" w14:textId="65647D7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060.168.9888</w:t>
            </w:r>
          </w:p>
        </w:tc>
        <w:tc>
          <w:tcPr>
            <w:tcW w:w="7088" w:type="dxa"/>
            <w:shd w:val="clear" w:color="auto" w:fill="auto"/>
            <w:vAlign w:val="center"/>
            <w:hideMark/>
          </w:tcPr>
          <w:p w14:paraId="2A7148D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ESOFA. DE TRES VIAS, PUNTA CERRADA CON CUATRO ORIFICIOS, DE LATEX, CON ARILLO RADIOPACO. ESTERIL Y DESECHABLE. TIPO: SENGSTAKEN BLAKEMORE. LONGITUD. 100 CM CALIBRE. 21 FR.</w:t>
            </w:r>
          </w:p>
        </w:tc>
      </w:tr>
      <w:tr w:rsidR="00CA5DBD" w:rsidRPr="006D49ED" w14:paraId="368FF34F" w14:textId="35FC1275" w:rsidTr="00CA5DBD">
        <w:trPr>
          <w:trHeight w:val="576"/>
        </w:trPr>
        <w:tc>
          <w:tcPr>
            <w:tcW w:w="567" w:type="dxa"/>
            <w:vAlign w:val="center"/>
          </w:tcPr>
          <w:p w14:paraId="3DDF3D78" w14:textId="67C5D83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1028</w:t>
            </w:r>
          </w:p>
        </w:tc>
        <w:tc>
          <w:tcPr>
            <w:tcW w:w="1276" w:type="dxa"/>
            <w:shd w:val="clear" w:color="auto" w:fill="auto"/>
            <w:noWrap/>
            <w:vAlign w:val="center"/>
            <w:hideMark/>
          </w:tcPr>
          <w:p w14:paraId="378CA5FB" w14:textId="7D5EEE0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060.168.9896</w:t>
            </w:r>
          </w:p>
        </w:tc>
        <w:tc>
          <w:tcPr>
            <w:tcW w:w="7088" w:type="dxa"/>
            <w:shd w:val="clear" w:color="auto" w:fill="auto"/>
            <w:vAlign w:val="center"/>
            <w:hideMark/>
          </w:tcPr>
          <w:p w14:paraId="29C84E2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GASTROINTESTINALES, DESECHABLES Y CON MARCA OPACA A LOS RAYOS X. TIPO: LEVIN CALIBRE. 14 FR.</w:t>
            </w:r>
          </w:p>
        </w:tc>
      </w:tr>
      <w:tr w:rsidR="00CA5DBD" w:rsidRPr="006D49ED" w14:paraId="09111B8C" w14:textId="61E69D82" w:rsidTr="00CA5DBD">
        <w:trPr>
          <w:trHeight w:val="576"/>
        </w:trPr>
        <w:tc>
          <w:tcPr>
            <w:tcW w:w="567" w:type="dxa"/>
            <w:vAlign w:val="center"/>
          </w:tcPr>
          <w:p w14:paraId="6D02DF3D" w14:textId="2C050B9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1029</w:t>
            </w:r>
          </w:p>
        </w:tc>
        <w:tc>
          <w:tcPr>
            <w:tcW w:w="1276" w:type="dxa"/>
            <w:shd w:val="clear" w:color="auto" w:fill="auto"/>
            <w:noWrap/>
            <w:vAlign w:val="center"/>
            <w:hideMark/>
          </w:tcPr>
          <w:p w14:paraId="4B75DDC3" w14:textId="3845E8D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060.168.9904</w:t>
            </w:r>
          </w:p>
        </w:tc>
        <w:tc>
          <w:tcPr>
            <w:tcW w:w="7088" w:type="dxa"/>
            <w:shd w:val="clear" w:color="auto" w:fill="auto"/>
            <w:vAlign w:val="center"/>
            <w:hideMark/>
          </w:tcPr>
          <w:p w14:paraId="03C9674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GASTROINTESTINALES, DESECHABLES Y CON MARCA OPACA A LOS RAYOS X. TIPO: LEVIN CALIBRE. 16 FR.</w:t>
            </w:r>
          </w:p>
        </w:tc>
      </w:tr>
      <w:tr w:rsidR="00CA5DBD" w:rsidRPr="006D49ED" w14:paraId="73F673EB" w14:textId="0A76E986" w:rsidTr="00CA5DBD">
        <w:trPr>
          <w:trHeight w:val="576"/>
        </w:trPr>
        <w:tc>
          <w:tcPr>
            <w:tcW w:w="567" w:type="dxa"/>
            <w:vAlign w:val="center"/>
          </w:tcPr>
          <w:p w14:paraId="51F4B172" w14:textId="589AE75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1030</w:t>
            </w:r>
          </w:p>
        </w:tc>
        <w:tc>
          <w:tcPr>
            <w:tcW w:w="1276" w:type="dxa"/>
            <w:shd w:val="clear" w:color="auto" w:fill="auto"/>
            <w:noWrap/>
            <w:vAlign w:val="center"/>
            <w:hideMark/>
          </w:tcPr>
          <w:p w14:paraId="705A856D" w14:textId="223B248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060.172.0055</w:t>
            </w:r>
          </w:p>
        </w:tc>
        <w:tc>
          <w:tcPr>
            <w:tcW w:w="7088" w:type="dxa"/>
            <w:shd w:val="clear" w:color="auto" w:fill="auto"/>
            <w:vAlign w:val="center"/>
            <w:hideMark/>
          </w:tcPr>
          <w:p w14:paraId="5BBD8FF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CHAROLA DE FOLEY, SISTEMA CERRADO. SISTEMA DE DRENAJE URINARIO DE PERMANENCIA PROLONGADA, CERRADO, ESTERIL, PRECONECTADO Y UNIDO CON SELLO DE SEGURIDAD. 14 FR.</w:t>
            </w:r>
          </w:p>
        </w:tc>
      </w:tr>
      <w:tr w:rsidR="00CA5DBD" w:rsidRPr="006D49ED" w14:paraId="18B9E2DD" w14:textId="2F29A562" w:rsidTr="00CA5DBD">
        <w:trPr>
          <w:trHeight w:val="576"/>
        </w:trPr>
        <w:tc>
          <w:tcPr>
            <w:tcW w:w="567" w:type="dxa"/>
            <w:vAlign w:val="center"/>
          </w:tcPr>
          <w:p w14:paraId="76AF2A99" w14:textId="49A8D62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1031</w:t>
            </w:r>
          </w:p>
        </w:tc>
        <w:tc>
          <w:tcPr>
            <w:tcW w:w="1276" w:type="dxa"/>
            <w:shd w:val="clear" w:color="auto" w:fill="auto"/>
            <w:noWrap/>
            <w:vAlign w:val="center"/>
            <w:hideMark/>
          </w:tcPr>
          <w:p w14:paraId="50C9EB8A" w14:textId="334845E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060.172.0063</w:t>
            </w:r>
          </w:p>
        </w:tc>
        <w:tc>
          <w:tcPr>
            <w:tcW w:w="7088" w:type="dxa"/>
            <w:shd w:val="clear" w:color="auto" w:fill="auto"/>
            <w:vAlign w:val="center"/>
            <w:hideMark/>
          </w:tcPr>
          <w:p w14:paraId="6D5DFFF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CHAROLA DE FOLEY, SISTEMA CERRADO. SISTEMA DE DRENAJE URINARIO DE PERMANENCIA PROLONGADA, CERRADO, ESTERIL, PRECONECTADO Y UNIDO CON SELLO DE SEGURIDAD. 16 FR.</w:t>
            </w:r>
          </w:p>
        </w:tc>
      </w:tr>
      <w:tr w:rsidR="00CA5DBD" w:rsidRPr="006D49ED" w14:paraId="26189A27" w14:textId="678E658C" w:rsidTr="00A63418">
        <w:trPr>
          <w:trHeight w:val="641"/>
        </w:trPr>
        <w:tc>
          <w:tcPr>
            <w:tcW w:w="567" w:type="dxa"/>
            <w:vAlign w:val="center"/>
          </w:tcPr>
          <w:p w14:paraId="24B09B2E" w14:textId="6D2BA9A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1032</w:t>
            </w:r>
          </w:p>
        </w:tc>
        <w:tc>
          <w:tcPr>
            <w:tcW w:w="1276" w:type="dxa"/>
            <w:shd w:val="clear" w:color="auto" w:fill="auto"/>
            <w:noWrap/>
            <w:vAlign w:val="center"/>
            <w:hideMark/>
          </w:tcPr>
          <w:p w14:paraId="2E40EA30" w14:textId="390234C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060.172.0089</w:t>
            </w:r>
          </w:p>
        </w:tc>
        <w:tc>
          <w:tcPr>
            <w:tcW w:w="7088" w:type="dxa"/>
            <w:shd w:val="clear" w:color="auto" w:fill="auto"/>
            <w:vAlign w:val="center"/>
            <w:hideMark/>
          </w:tcPr>
          <w:p w14:paraId="0B650C3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6.0 MM COMPUESTOS POR UNA VALVULA Y TUBO DE INFLADO, TUBO CURVA MARGILL, PUNTA CON ORIFICIO MURPHY Y UNA MARCA RADIO OPACA PARA SU VISUALIZACION RADIOGRAFICA. ESTERIL POR OXIDO DE ETILENO</w:t>
            </w:r>
          </w:p>
        </w:tc>
      </w:tr>
      <w:tr w:rsidR="00CA5DBD" w:rsidRPr="006D49ED" w14:paraId="223B8205" w14:textId="4778A7FE" w:rsidTr="00A63418">
        <w:trPr>
          <w:trHeight w:val="706"/>
        </w:trPr>
        <w:tc>
          <w:tcPr>
            <w:tcW w:w="567" w:type="dxa"/>
            <w:vAlign w:val="center"/>
          </w:tcPr>
          <w:p w14:paraId="30BE03E5" w14:textId="3F1904B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1033</w:t>
            </w:r>
          </w:p>
        </w:tc>
        <w:tc>
          <w:tcPr>
            <w:tcW w:w="1276" w:type="dxa"/>
            <w:shd w:val="clear" w:color="auto" w:fill="auto"/>
            <w:noWrap/>
            <w:vAlign w:val="center"/>
            <w:hideMark/>
          </w:tcPr>
          <w:p w14:paraId="18DE9327" w14:textId="263DED1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060.172.0097</w:t>
            </w:r>
          </w:p>
        </w:tc>
        <w:tc>
          <w:tcPr>
            <w:tcW w:w="7088" w:type="dxa"/>
            <w:shd w:val="clear" w:color="auto" w:fill="auto"/>
            <w:vAlign w:val="center"/>
            <w:hideMark/>
          </w:tcPr>
          <w:p w14:paraId="2DBFEF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6.5 MM COMPUESTOS POR UNA VALVULA Y TUBO DE INFLADO, TUBO CURVA MARGILL, PUNTA CON ORIFICIO MURPHY Y UNA MARCA RADIO OPACA PARA SU VISUALIZACION RADIOGRAFICA. ESTERIL POR OXIDO DE ETILENO</w:t>
            </w:r>
          </w:p>
        </w:tc>
      </w:tr>
      <w:tr w:rsidR="00CA5DBD" w:rsidRPr="006D49ED" w14:paraId="730943DE" w14:textId="5307E597" w:rsidTr="00A63418">
        <w:trPr>
          <w:trHeight w:val="689"/>
        </w:trPr>
        <w:tc>
          <w:tcPr>
            <w:tcW w:w="567" w:type="dxa"/>
            <w:vAlign w:val="center"/>
          </w:tcPr>
          <w:p w14:paraId="431CFF8E" w14:textId="3DD713E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1034</w:t>
            </w:r>
          </w:p>
        </w:tc>
        <w:tc>
          <w:tcPr>
            <w:tcW w:w="1276" w:type="dxa"/>
            <w:shd w:val="clear" w:color="auto" w:fill="auto"/>
            <w:noWrap/>
            <w:vAlign w:val="center"/>
            <w:hideMark/>
          </w:tcPr>
          <w:p w14:paraId="5FF7B84E" w14:textId="04A82EE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060.172.0113</w:t>
            </w:r>
          </w:p>
        </w:tc>
        <w:tc>
          <w:tcPr>
            <w:tcW w:w="7088" w:type="dxa"/>
            <w:shd w:val="clear" w:color="auto" w:fill="auto"/>
            <w:vAlign w:val="center"/>
            <w:hideMark/>
          </w:tcPr>
          <w:p w14:paraId="3D6674E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7.5 MM COMPUESTOS POR UNA VALVULA Y TUBO DE INFLADO, TUBO CURVA MARGILL, PUNTA CON ORIFICIO MURPHY Y UNA MARCA RADIO OPACA PARA SU VISUALIZACION RADIOGRAFICA. ESTERIL POR OXIDO DE ETILENO</w:t>
            </w:r>
          </w:p>
        </w:tc>
      </w:tr>
      <w:tr w:rsidR="00CA5DBD" w:rsidRPr="006D49ED" w14:paraId="46C8A92F" w14:textId="1AE0A38C" w:rsidTr="00A63418">
        <w:trPr>
          <w:trHeight w:val="699"/>
        </w:trPr>
        <w:tc>
          <w:tcPr>
            <w:tcW w:w="567" w:type="dxa"/>
            <w:vAlign w:val="center"/>
          </w:tcPr>
          <w:p w14:paraId="64A0E20D" w14:textId="7F2492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1035</w:t>
            </w:r>
          </w:p>
        </w:tc>
        <w:tc>
          <w:tcPr>
            <w:tcW w:w="1276" w:type="dxa"/>
            <w:shd w:val="clear" w:color="auto" w:fill="auto"/>
            <w:noWrap/>
            <w:vAlign w:val="center"/>
            <w:hideMark/>
          </w:tcPr>
          <w:p w14:paraId="457DA12C" w14:textId="4A84D30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060.172.0121</w:t>
            </w:r>
          </w:p>
        </w:tc>
        <w:tc>
          <w:tcPr>
            <w:tcW w:w="7088" w:type="dxa"/>
            <w:shd w:val="clear" w:color="auto" w:fill="auto"/>
            <w:vAlign w:val="center"/>
            <w:hideMark/>
          </w:tcPr>
          <w:p w14:paraId="7F9CE2D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8.0 MM COMPUESTOS POR UNA VALVULA Y TUBO DE INFLADO, TUBO CURVA MARGILL, PUNTA CON ORIFICIO MURPHY Y UNA MARCA RADIO OPACA PARA SU VISUALIZACION RADIOGRAFICA. ESTERIL POR OXIDO DE ETILENO</w:t>
            </w:r>
          </w:p>
        </w:tc>
      </w:tr>
      <w:tr w:rsidR="00CA5DBD" w:rsidRPr="006D49ED" w14:paraId="7C1A60DF" w14:textId="06BB5C17" w:rsidTr="00A63418">
        <w:trPr>
          <w:trHeight w:val="694"/>
        </w:trPr>
        <w:tc>
          <w:tcPr>
            <w:tcW w:w="567" w:type="dxa"/>
            <w:vAlign w:val="center"/>
          </w:tcPr>
          <w:p w14:paraId="09325146" w14:textId="3920167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1036</w:t>
            </w:r>
          </w:p>
        </w:tc>
        <w:tc>
          <w:tcPr>
            <w:tcW w:w="1276" w:type="dxa"/>
            <w:shd w:val="clear" w:color="auto" w:fill="auto"/>
            <w:noWrap/>
            <w:vAlign w:val="center"/>
            <w:hideMark/>
          </w:tcPr>
          <w:p w14:paraId="1B0F5D06" w14:textId="0B0CE82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060.172.0139</w:t>
            </w:r>
          </w:p>
        </w:tc>
        <w:tc>
          <w:tcPr>
            <w:tcW w:w="7088" w:type="dxa"/>
            <w:shd w:val="clear" w:color="auto" w:fill="auto"/>
            <w:vAlign w:val="center"/>
            <w:hideMark/>
          </w:tcPr>
          <w:p w14:paraId="377066B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8.5 MM COMPUESTOS POR UNA VALVULA Y TUBO DE INFLADO, TUBO CURVA MARGILL, PUNTA CON ORIFICIO MURPHY Y UNA MARCA RADIO OPACA PARA SU VISUALIZACION RADIOGRAFICA. ESTERIL POR OXIDO DE ETILENO</w:t>
            </w:r>
          </w:p>
        </w:tc>
      </w:tr>
      <w:tr w:rsidR="00CA5DBD" w:rsidRPr="006D49ED" w14:paraId="6F306D15" w14:textId="148CB5B1" w:rsidTr="00CA5DBD">
        <w:trPr>
          <w:trHeight w:val="864"/>
        </w:trPr>
        <w:tc>
          <w:tcPr>
            <w:tcW w:w="567" w:type="dxa"/>
            <w:vAlign w:val="center"/>
          </w:tcPr>
          <w:p w14:paraId="2F80D0AC" w14:textId="1F0BA1C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1037</w:t>
            </w:r>
          </w:p>
        </w:tc>
        <w:tc>
          <w:tcPr>
            <w:tcW w:w="1276" w:type="dxa"/>
            <w:shd w:val="clear" w:color="auto" w:fill="auto"/>
            <w:noWrap/>
            <w:vAlign w:val="center"/>
            <w:hideMark/>
          </w:tcPr>
          <w:p w14:paraId="1B0353E9" w14:textId="6A6493A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060.172.0147</w:t>
            </w:r>
          </w:p>
        </w:tc>
        <w:tc>
          <w:tcPr>
            <w:tcW w:w="7088" w:type="dxa"/>
            <w:shd w:val="clear" w:color="auto" w:fill="auto"/>
            <w:vAlign w:val="center"/>
            <w:hideMark/>
          </w:tcPr>
          <w:p w14:paraId="69B6BFB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9.0 MM COMPUESTOS POR UNA VALVULA Y TUBO DE INFLADO, TUBO CURVA MARGILL, PUNTA CON ORIFICIO MURPHY Y UNA MARCA RADIO OPACA PARA SU VISUALIZACION RADIOGRAFICA. ESTERIL POR OXIDO DE ETILENO</w:t>
            </w:r>
          </w:p>
        </w:tc>
      </w:tr>
      <w:tr w:rsidR="00CA5DBD" w:rsidRPr="006D49ED" w14:paraId="7E1A6D26" w14:textId="5DC14A83" w:rsidTr="00A63418">
        <w:trPr>
          <w:trHeight w:val="688"/>
        </w:trPr>
        <w:tc>
          <w:tcPr>
            <w:tcW w:w="567" w:type="dxa"/>
            <w:vAlign w:val="center"/>
          </w:tcPr>
          <w:p w14:paraId="47E2A55A" w14:textId="1C4A76D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1038</w:t>
            </w:r>
          </w:p>
        </w:tc>
        <w:tc>
          <w:tcPr>
            <w:tcW w:w="1276" w:type="dxa"/>
            <w:shd w:val="clear" w:color="auto" w:fill="auto"/>
            <w:noWrap/>
            <w:vAlign w:val="center"/>
            <w:hideMark/>
          </w:tcPr>
          <w:p w14:paraId="2FD5BE9C" w14:textId="7BD2250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060.172.0170</w:t>
            </w:r>
          </w:p>
        </w:tc>
        <w:tc>
          <w:tcPr>
            <w:tcW w:w="7088" w:type="dxa"/>
            <w:shd w:val="clear" w:color="auto" w:fill="auto"/>
            <w:vAlign w:val="center"/>
            <w:hideMark/>
          </w:tcPr>
          <w:p w14:paraId="35FE237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CHAROLA DE FOLEY, SISTEMA CERRADO, SISTEMA DE DRENAJE URINARIO DE PERMANENCIAPROLONGADA, CERRADO, ESTERIL, PRECONECTADO Y UNIDO CON SELLO DE SEGURIDAD.CONSTA DE: 1 BOLSA DE RECOLECCION DE ORINA, CON FORMA DE GOTA, CON </w:t>
            </w:r>
            <w:proofErr w:type="gramStart"/>
            <w:r w:rsidRPr="006D49ED">
              <w:rPr>
                <w:rFonts w:ascii="Aptos Narrow" w:eastAsia="Times New Roman" w:hAnsi="Aptos Narrow"/>
                <w:color w:val="000000"/>
                <w:sz w:val="16"/>
                <w:szCs w:val="16"/>
                <w:lang w:eastAsia="es-MX"/>
              </w:rPr>
              <w:t>URINOMETRO,VALVULA</w:t>
            </w:r>
            <w:proofErr w:type="gramEnd"/>
            <w:r w:rsidRPr="006D49ED">
              <w:rPr>
                <w:rFonts w:ascii="Aptos Narrow" w:eastAsia="Times New Roman" w:hAnsi="Aptos Narrow"/>
                <w:color w:val="000000"/>
                <w:sz w:val="16"/>
                <w:szCs w:val="16"/>
                <w:lang w:eastAsia="es-MX"/>
              </w:rPr>
              <w:t xml:space="preserve"> ANTI REFLUJO, PUER</w:t>
            </w:r>
          </w:p>
        </w:tc>
      </w:tr>
      <w:tr w:rsidR="00CA5DBD" w:rsidRPr="006D49ED" w14:paraId="54404334" w14:textId="4DFB9D5B" w:rsidTr="00A63418">
        <w:trPr>
          <w:trHeight w:val="415"/>
        </w:trPr>
        <w:tc>
          <w:tcPr>
            <w:tcW w:w="567" w:type="dxa"/>
            <w:vAlign w:val="center"/>
          </w:tcPr>
          <w:p w14:paraId="3D71967A" w14:textId="6FBDA8E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1039</w:t>
            </w:r>
          </w:p>
        </w:tc>
        <w:tc>
          <w:tcPr>
            <w:tcW w:w="1276" w:type="dxa"/>
            <w:shd w:val="clear" w:color="auto" w:fill="auto"/>
            <w:noWrap/>
            <w:vAlign w:val="center"/>
            <w:hideMark/>
          </w:tcPr>
          <w:p w14:paraId="56DA478F" w14:textId="5CEE4FA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060.172.0196</w:t>
            </w:r>
          </w:p>
        </w:tc>
        <w:tc>
          <w:tcPr>
            <w:tcW w:w="7088" w:type="dxa"/>
            <w:shd w:val="clear" w:color="auto" w:fill="auto"/>
            <w:vAlign w:val="center"/>
            <w:hideMark/>
          </w:tcPr>
          <w:p w14:paraId="0EF8236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CHAROLA DE FOLEY, SISTEMA CERRADO, SISTEMA DE DRENAJE URINARIO DE PERMANENCIA PROLONGADA</w:t>
            </w:r>
          </w:p>
        </w:tc>
      </w:tr>
      <w:tr w:rsidR="00CA5DBD" w:rsidRPr="006D49ED" w14:paraId="2841A043" w14:textId="05FAB435" w:rsidTr="00A63418">
        <w:trPr>
          <w:trHeight w:val="691"/>
        </w:trPr>
        <w:tc>
          <w:tcPr>
            <w:tcW w:w="567" w:type="dxa"/>
            <w:vAlign w:val="center"/>
          </w:tcPr>
          <w:p w14:paraId="14D47F2D" w14:textId="5A05E33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1040</w:t>
            </w:r>
          </w:p>
        </w:tc>
        <w:tc>
          <w:tcPr>
            <w:tcW w:w="1276" w:type="dxa"/>
            <w:shd w:val="clear" w:color="auto" w:fill="auto"/>
            <w:noWrap/>
            <w:vAlign w:val="center"/>
            <w:hideMark/>
          </w:tcPr>
          <w:p w14:paraId="405EF68F" w14:textId="49A688A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060.182.1150</w:t>
            </w:r>
          </w:p>
        </w:tc>
        <w:tc>
          <w:tcPr>
            <w:tcW w:w="7088" w:type="dxa"/>
            <w:shd w:val="clear" w:color="auto" w:fill="auto"/>
            <w:vAlign w:val="center"/>
            <w:hideMark/>
          </w:tcPr>
          <w:p w14:paraId="1625AF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PROTECTOR PULPAR PARA SELLAR CAVIDADE DENTALES DE HIDROXIDO DE CALCIO, COMPUESTO </w:t>
            </w:r>
            <w:proofErr w:type="gramStart"/>
            <w:r w:rsidRPr="006D49ED">
              <w:rPr>
                <w:rFonts w:ascii="Aptos Narrow" w:eastAsia="Times New Roman" w:hAnsi="Aptos Narrow"/>
                <w:color w:val="000000"/>
                <w:sz w:val="16"/>
                <w:szCs w:val="16"/>
                <w:lang w:eastAsia="es-MX"/>
              </w:rPr>
              <w:t>AUTOPOLIMERIZABLE  DOS</w:t>
            </w:r>
            <w:proofErr w:type="gramEnd"/>
            <w:r w:rsidRPr="006D49ED">
              <w:rPr>
                <w:rFonts w:ascii="Aptos Narrow" w:eastAsia="Times New Roman" w:hAnsi="Aptos Narrow"/>
                <w:color w:val="000000"/>
                <w:sz w:val="16"/>
                <w:szCs w:val="16"/>
                <w:lang w:eastAsia="es-MX"/>
              </w:rPr>
              <w:t xml:space="preserve"> PASTAS SEMILIQUIDAS BASE 13 G Y CATALIZADOR 11 G CON BLOQUE DE PAPEL PARA MEZCLAR ESTUCHE CON UN JUEGO Y APLICADOR DESECHABLE</w:t>
            </w:r>
          </w:p>
        </w:tc>
      </w:tr>
      <w:tr w:rsidR="00CA5DBD" w:rsidRPr="006D49ED" w14:paraId="06B2CCED" w14:textId="1911A4B5" w:rsidTr="00CA5DBD">
        <w:trPr>
          <w:trHeight w:val="576"/>
        </w:trPr>
        <w:tc>
          <w:tcPr>
            <w:tcW w:w="567" w:type="dxa"/>
            <w:vAlign w:val="center"/>
          </w:tcPr>
          <w:p w14:paraId="55BF04BB" w14:textId="2EE97BA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1041</w:t>
            </w:r>
          </w:p>
        </w:tc>
        <w:tc>
          <w:tcPr>
            <w:tcW w:w="1276" w:type="dxa"/>
            <w:shd w:val="clear" w:color="auto" w:fill="auto"/>
            <w:noWrap/>
            <w:vAlign w:val="center"/>
            <w:hideMark/>
          </w:tcPr>
          <w:p w14:paraId="78AE02E7" w14:textId="371FB06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060.182.1275</w:t>
            </w:r>
          </w:p>
        </w:tc>
        <w:tc>
          <w:tcPr>
            <w:tcW w:w="7088" w:type="dxa"/>
            <w:shd w:val="clear" w:color="auto" w:fill="auto"/>
            <w:vAlign w:val="center"/>
            <w:hideMark/>
          </w:tcPr>
          <w:p w14:paraId="46B24C9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CEMENTOS DENTALES PARA RESTAURACION INTERMEDIA. DE OXIDO DEZINC (POLVO) 38 G Y EUGENOL (LIQUIDO) 14 ML CON GOTERO DE PLASTICO. JUEGO</w:t>
            </w:r>
          </w:p>
        </w:tc>
      </w:tr>
      <w:tr w:rsidR="00CA5DBD" w:rsidRPr="006D49ED" w14:paraId="34DC7E65" w14:textId="7687692B" w:rsidTr="00CA5DBD">
        <w:trPr>
          <w:trHeight w:val="576"/>
        </w:trPr>
        <w:tc>
          <w:tcPr>
            <w:tcW w:w="567" w:type="dxa"/>
            <w:vAlign w:val="center"/>
          </w:tcPr>
          <w:p w14:paraId="61AC4656" w14:textId="4E3ABAD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1042</w:t>
            </w:r>
          </w:p>
        </w:tc>
        <w:tc>
          <w:tcPr>
            <w:tcW w:w="1276" w:type="dxa"/>
            <w:shd w:val="clear" w:color="auto" w:fill="auto"/>
            <w:noWrap/>
            <w:vAlign w:val="center"/>
            <w:hideMark/>
          </w:tcPr>
          <w:p w14:paraId="146C56E0" w14:textId="1C25654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060.182.1366</w:t>
            </w:r>
          </w:p>
        </w:tc>
        <w:tc>
          <w:tcPr>
            <w:tcW w:w="7088" w:type="dxa"/>
            <w:shd w:val="clear" w:color="auto" w:fill="auto"/>
            <w:vAlign w:val="center"/>
            <w:hideMark/>
          </w:tcPr>
          <w:p w14:paraId="1B4D7A6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CEMENTOS DENTALES. PARA USO QUIRURGICO. DE OXIDO DE ZINC CON ENDURECEDOR (POLVO) 65 G Y EUGENOL (LIQUIDO) 30 ML. CON TERO DE PLASTICO.</w:t>
            </w:r>
          </w:p>
        </w:tc>
      </w:tr>
      <w:tr w:rsidR="00CA5DBD" w:rsidRPr="006D49ED" w14:paraId="2FCF1E15" w14:textId="2FF65B26" w:rsidTr="00CA5DBD">
        <w:trPr>
          <w:trHeight w:val="576"/>
        </w:trPr>
        <w:tc>
          <w:tcPr>
            <w:tcW w:w="567" w:type="dxa"/>
            <w:vAlign w:val="center"/>
          </w:tcPr>
          <w:p w14:paraId="644DDDEA" w14:textId="3E1EDB3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1043</w:t>
            </w:r>
          </w:p>
        </w:tc>
        <w:tc>
          <w:tcPr>
            <w:tcW w:w="1276" w:type="dxa"/>
            <w:shd w:val="clear" w:color="auto" w:fill="auto"/>
            <w:noWrap/>
            <w:vAlign w:val="center"/>
            <w:hideMark/>
          </w:tcPr>
          <w:p w14:paraId="09E9B2F3" w14:textId="29134BC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060.189.0031</w:t>
            </w:r>
          </w:p>
        </w:tc>
        <w:tc>
          <w:tcPr>
            <w:tcW w:w="7088" w:type="dxa"/>
            <w:shd w:val="clear" w:color="auto" w:fill="auto"/>
            <w:vAlign w:val="center"/>
            <w:hideMark/>
          </w:tcPr>
          <w:p w14:paraId="6582C7F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PULIDO DE AMALGAMAS Y PROFILAXIS, DE CERDAS NEGRAS, EN FORMA DE BROCHA, PARA CONTRANGULO.</w:t>
            </w:r>
          </w:p>
        </w:tc>
      </w:tr>
      <w:tr w:rsidR="00CA5DBD" w:rsidRPr="006D49ED" w14:paraId="5C689A8E" w14:textId="1C520975" w:rsidTr="00CA5DBD">
        <w:trPr>
          <w:trHeight w:val="576"/>
        </w:trPr>
        <w:tc>
          <w:tcPr>
            <w:tcW w:w="567" w:type="dxa"/>
            <w:vAlign w:val="center"/>
          </w:tcPr>
          <w:p w14:paraId="397D136B" w14:textId="40CDAD2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1044</w:t>
            </w:r>
          </w:p>
        </w:tc>
        <w:tc>
          <w:tcPr>
            <w:tcW w:w="1276" w:type="dxa"/>
            <w:shd w:val="clear" w:color="auto" w:fill="auto"/>
            <w:noWrap/>
            <w:vAlign w:val="center"/>
            <w:hideMark/>
          </w:tcPr>
          <w:p w14:paraId="37C1DAFB" w14:textId="1A4739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060.189.0056</w:t>
            </w:r>
          </w:p>
        </w:tc>
        <w:tc>
          <w:tcPr>
            <w:tcW w:w="7088" w:type="dxa"/>
            <w:shd w:val="clear" w:color="auto" w:fill="auto"/>
            <w:vAlign w:val="center"/>
            <w:hideMark/>
          </w:tcPr>
          <w:p w14:paraId="22FA906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LAVADO DE INSTRUMENTAL. CON CERDAS DE FIBRA VEGETAL, LECHUGUILLA. INSTRUMENTOS. PIEZA</w:t>
            </w:r>
          </w:p>
        </w:tc>
      </w:tr>
      <w:tr w:rsidR="00CA5DBD" w:rsidRPr="006D49ED" w14:paraId="122AC04A" w14:textId="7850F415" w:rsidTr="00CA5DBD">
        <w:trPr>
          <w:trHeight w:val="576"/>
        </w:trPr>
        <w:tc>
          <w:tcPr>
            <w:tcW w:w="567" w:type="dxa"/>
            <w:vAlign w:val="center"/>
          </w:tcPr>
          <w:p w14:paraId="632E36A7" w14:textId="2D78333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1045</w:t>
            </w:r>
          </w:p>
        </w:tc>
        <w:tc>
          <w:tcPr>
            <w:tcW w:w="1276" w:type="dxa"/>
            <w:shd w:val="clear" w:color="auto" w:fill="auto"/>
            <w:noWrap/>
            <w:vAlign w:val="center"/>
            <w:hideMark/>
          </w:tcPr>
          <w:p w14:paraId="33FE2602" w14:textId="0E5EBAB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060.189.0205</w:t>
            </w:r>
          </w:p>
        </w:tc>
        <w:tc>
          <w:tcPr>
            <w:tcW w:w="7088" w:type="dxa"/>
            <w:shd w:val="clear" w:color="auto" w:fill="auto"/>
            <w:vAlign w:val="center"/>
            <w:hideMark/>
          </w:tcPr>
          <w:p w14:paraId="3804F9A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PULIDO DE AMALGAMAS Y PROFILAXIS, DE CERDAS NEGRAS EN FORMA DE BROCHA PARA PIEZA DE MANO.</w:t>
            </w:r>
          </w:p>
        </w:tc>
      </w:tr>
      <w:tr w:rsidR="00CA5DBD" w:rsidRPr="006D49ED" w14:paraId="77DCC4E8" w14:textId="1BCEB27A" w:rsidTr="00CA5DBD">
        <w:trPr>
          <w:trHeight w:val="288"/>
        </w:trPr>
        <w:tc>
          <w:tcPr>
            <w:tcW w:w="567" w:type="dxa"/>
            <w:vAlign w:val="center"/>
          </w:tcPr>
          <w:p w14:paraId="6100B39A" w14:textId="7750B4F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1046</w:t>
            </w:r>
          </w:p>
        </w:tc>
        <w:tc>
          <w:tcPr>
            <w:tcW w:w="1276" w:type="dxa"/>
            <w:shd w:val="clear" w:color="auto" w:fill="auto"/>
            <w:noWrap/>
            <w:vAlign w:val="center"/>
            <w:hideMark/>
          </w:tcPr>
          <w:p w14:paraId="0D1F9839" w14:textId="7EF390A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060.203.0108</w:t>
            </w:r>
          </w:p>
        </w:tc>
        <w:tc>
          <w:tcPr>
            <w:tcW w:w="7088" w:type="dxa"/>
            <w:shd w:val="clear" w:color="auto" w:fill="auto"/>
            <w:vAlign w:val="center"/>
            <w:hideMark/>
          </w:tcPr>
          <w:p w14:paraId="101F852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METRICA. AHULADA, GRADUADA EN CENTIMETROS Y MILIMETROS. LONGITUD: 1.50 M.</w:t>
            </w:r>
          </w:p>
        </w:tc>
      </w:tr>
      <w:tr w:rsidR="00CA5DBD" w:rsidRPr="006D49ED" w14:paraId="518FC199" w14:textId="4F02CB02" w:rsidTr="00CA5DBD">
        <w:trPr>
          <w:trHeight w:val="576"/>
        </w:trPr>
        <w:tc>
          <w:tcPr>
            <w:tcW w:w="567" w:type="dxa"/>
            <w:vAlign w:val="center"/>
          </w:tcPr>
          <w:p w14:paraId="070E1536" w14:textId="6E3B639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1047</w:t>
            </w:r>
          </w:p>
        </w:tc>
        <w:tc>
          <w:tcPr>
            <w:tcW w:w="1276" w:type="dxa"/>
            <w:shd w:val="clear" w:color="auto" w:fill="auto"/>
            <w:noWrap/>
            <w:vAlign w:val="center"/>
            <w:hideMark/>
          </w:tcPr>
          <w:p w14:paraId="6B7AEB12" w14:textId="72F6F47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060.203.0165</w:t>
            </w:r>
          </w:p>
        </w:tc>
        <w:tc>
          <w:tcPr>
            <w:tcW w:w="7088" w:type="dxa"/>
            <w:shd w:val="clear" w:color="auto" w:fill="auto"/>
            <w:vAlign w:val="center"/>
            <w:hideMark/>
          </w:tcPr>
          <w:p w14:paraId="6598F5D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UMBILICALES DE ALGODON, TEJIDO PLANO (TRENZADO DE 21 HILOS) ESTERILES. LONGITUD: 41 CM, ANCHO 4 MM. PIEZA</w:t>
            </w:r>
          </w:p>
        </w:tc>
      </w:tr>
      <w:tr w:rsidR="00CA5DBD" w:rsidRPr="006D49ED" w14:paraId="04252D54" w14:textId="724A0A13" w:rsidTr="00CA5DBD">
        <w:trPr>
          <w:trHeight w:val="576"/>
        </w:trPr>
        <w:tc>
          <w:tcPr>
            <w:tcW w:w="567" w:type="dxa"/>
            <w:vAlign w:val="center"/>
          </w:tcPr>
          <w:p w14:paraId="24BC8A75" w14:textId="7768551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1048</w:t>
            </w:r>
          </w:p>
        </w:tc>
        <w:tc>
          <w:tcPr>
            <w:tcW w:w="1276" w:type="dxa"/>
            <w:shd w:val="clear" w:color="auto" w:fill="auto"/>
            <w:noWrap/>
            <w:vAlign w:val="center"/>
            <w:hideMark/>
          </w:tcPr>
          <w:p w14:paraId="1302E2C7" w14:textId="42507C4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060.203.0306</w:t>
            </w:r>
          </w:p>
        </w:tc>
        <w:tc>
          <w:tcPr>
            <w:tcW w:w="7088" w:type="dxa"/>
            <w:shd w:val="clear" w:color="auto" w:fill="auto"/>
            <w:vAlign w:val="center"/>
            <w:hideMark/>
          </w:tcPr>
          <w:p w14:paraId="70C297C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PARA USO QUIRURGICO MICROPOROSA, DE TELA NO TEJIDA UNIDIRECCIONAL, DE COLOR BLANCO, CON RECUBRIMIENTO ADHESIVO EN UNA DE SUS CARAS. LONGITUD. 10 M ANCHO. 1.25 CM.</w:t>
            </w:r>
          </w:p>
        </w:tc>
      </w:tr>
      <w:tr w:rsidR="00CA5DBD" w:rsidRPr="006D49ED" w14:paraId="663E899A" w14:textId="2572ADCC" w:rsidTr="00CA5DBD">
        <w:trPr>
          <w:trHeight w:val="576"/>
        </w:trPr>
        <w:tc>
          <w:tcPr>
            <w:tcW w:w="567" w:type="dxa"/>
            <w:vAlign w:val="center"/>
          </w:tcPr>
          <w:p w14:paraId="765DC3DD" w14:textId="78947CC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1049</w:t>
            </w:r>
          </w:p>
        </w:tc>
        <w:tc>
          <w:tcPr>
            <w:tcW w:w="1276" w:type="dxa"/>
            <w:shd w:val="clear" w:color="auto" w:fill="auto"/>
            <w:noWrap/>
            <w:vAlign w:val="center"/>
            <w:hideMark/>
          </w:tcPr>
          <w:p w14:paraId="21489CB3" w14:textId="70187C1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060.203.0363</w:t>
            </w:r>
          </w:p>
        </w:tc>
        <w:tc>
          <w:tcPr>
            <w:tcW w:w="7088" w:type="dxa"/>
            <w:shd w:val="clear" w:color="auto" w:fill="auto"/>
            <w:vAlign w:val="center"/>
            <w:hideMark/>
          </w:tcPr>
          <w:p w14:paraId="79B046C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PARA USO QUIRURGICO MICROPOROSA, DE TELA NO TEJIDA UNIDIRECCIONAL, DE COLOR BLANCO, CON RECUBRIMIENTO ADHESIVO EN UNA DE SUS CARAS. LONGITUD. 10 M ANCHO. 5.00 CM.</w:t>
            </w:r>
          </w:p>
        </w:tc>
      </w:tr>
      <w:tr w:rsidR="00CA5DBD" w:rsidRPr="006D49ED" w14:paraId="14FA585A" w14:textId="0BB0BD16" w:rsidTr="00A63418">
        <w:trPr>
          <w:trHeight w:val="661"/>
        </w:trPr>
        <w:tc>
          <w:tcPr>
            <w:tcW w:w="567" w:type="dxa"/>
            <w:vAlign w:val="center"/>
          </w:tcPr>
          <w:p w14:paraId="77CA1B16" w14:textId="7385195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1050</w:t>
            </w:r>
          </w:p>
        </w:tc>
        <w:tc>
          <w:tcPr>
            <w:tcW w:w="1276" w:type="dxa"/>
            <w:shd w:val="clear" w:color="auto" w:fill="auto"/>
            <w:noWrap/>
            <w:vAlign w:val="center"/>
            <w:hideMark/>
          </w:tcPr>
          <w:p w14:paraId="0831C705" w14:textId="062FEE0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060.203.0397</w:t>
            </w:r>
          </w:p>
        </w:tc>
        <w:tc>
          <w:tcPr>
            <w:tcW w:w="7088" w:type="dxa"/>
            <w:shd w:val="clear" w:color="auto" w:fill="auto"/>
            <w:vAlign w:val="center"/>
            <w:hideMark/>
          </w:tcPr>
          <w:p w14:paraId="78ACB7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PARA USO QUIRURGICO MICROPOROSA, DE TELA NO TEJIDA UNIDIRECCIONAL, DE COLOR BLANCO, CON RECUBRIMIENTO ADHESIVO EN UNA DE SUS CARAS LONGITUD. 10 M ANCHO. 2.50 CM. ROLLO</w:t>
            </w:r>
          </w:p>
        </w:tc>
      </w:tr>
      <w:tr w:rsidR="00CA5DBD" w:rsidRPr="006D49ED" w14:paraId="22D91781" w14:textId="7ED61594" w:rsidTr="00CA5DBD">
        <w:trPr>
          <w:trHeight w:val="576"/>
        </w:trPr>
        <w:tc>
          <w:tcPr>
            <w:tcW w:w="567" w:type="dxa"/>
            <w:vAlign w:val="center"/>
          </w:tcPr>
          <w:p w14:paraId="4364C4CE" w14:textId="542A207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1051</w:t>
            </w:r>
          </w:p>
        </w:tc>
        <w:tc>
          <w:tcPr>
            <w:tcW w:w="1276" w:type="dxa"/>
            <w:shd w:val="clear" w:color="auto" w:fill="auto"/>
            <w:noWrap/>
            <w:vAlign w:val="center"/>
            <w:hideMark/>
          </w:tcPr>
          <w:p w14:paraId="631C294B" w14:textId="1F7E17D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060.203.0405</w:t>
            </w:r>
          </w:p>
        </w:tc>
        <w:tc>
          <w:tcPr>
            <w:tcW w:w="7088" w:type="dxa"/>
            <w:shd w:val="clear" w:color="auto" w:fill="auto"/>
            <w:vAlign w:val="center"/>
            <w:hideMark/>
          </w:tcPr>
          <w:p w14:paraId="4A690FB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PARA USO QUIRURGICO MICROPOROSA, DE TELA NO TEJIDA UNIDIRECCIONAL, DE COLOR BLANCO, CON RECUBRIMIENTO ADHESIVO EN UNA DE SUS CARAS LONGITUD. 10 M ANCHO. 7.50 CM.</w:t>
            </w:r>
          </w:p>
        </w:tc>
      </w:tr>
      <w:tr w:rsidR="00CA5DBD" w:rsidRPr="006D49ED" w14:paraId="33930EBC" w14:textId="7C5907C5" w:rsidTr="00A63418">
        <w:trPr>
          <w:trHeight w:val="395"/>
        </w:trPr>
        <w:tc>
          <w:tcPr>
            <w:tcW w:w="567" w:type="dxa"/>
            <w:vAlign w:val="center"/>
          </w:tcPr>
          <w:p w14:paraId="033B8E3D" w14:textId="6F2BFA1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1052</w:t>
            </w:r>
          </w:p>
        </w:tc>
        <w:tc>
          <w:tcPr>
            <w:tcW w:w="1276" w:type="dxa"/>
            <w:shd w:val="clear" w:color="auto" w:fill="auto"/>
            <w:noWrap/>
            <w:vAlign w:val="center"/>
            <w:hideMark/>
          </w:tcPr>
          <w:p w14:paraId="7D676D27" w14:textId="0BDEF3C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060.203.0439</w:t>
            </w:r>
          </w:p>
        </w:tc>
        <w:tc>
          <w:tcPr>
            <w:tcW w:w="7088" w:type="dxa"/>
            <w:shd w:val="clear" w:color="auto" w:fill="auto"/>
            <w:vAlign w:val="center"/>
            <w:hideMark/>
          </w:tcPr>
          <w:p w14:paraId="03D3615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HILOS. RETRACTOR DE ENCIA. DE ALDON, SECO Y SUAVE, IMPREGNADO CON SAL DE ALUMINIO. CALIBRE MEDIANO.</w:t>
            </w:r>
          </w:p>
        </w:tc>
      </w:tr>
      <w:tr w:rsidR="00CA5DBD" w:rsidRPr="006D49ED" w14:paraId="56FEEC60" w14:textId="5B97C7E7" w:rsidTr="00A63418">
        <w:trPr>
          <w:trHeight w:val="415"/>
        </w:trPr>
        <w:tc>
          <w:tcPr>
            <w:tcW w:w="567" w:type="dxa"/>
            <w:vAlign w:val="center"/>
          </w:tcPr>
          <w:p w14:paraId="2257C63F" w14:textId="052689D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1053</w:t>
            </w:r>
          </w:p>
        </w:tc>
        <w:tc>
          <w:tcPr>
            <w:tcW w:w="1276" w:type="dxa"/>
            <w:shd w:val="clear" w:color="auto" w:fill="auto"/>
            <w:noWrap/>
            <w:vAlign w:val="center"/>
            <w:hideMark/>
          </w:tcPr>
          <w:p w14:paraId="2BA908F5" w14:textId="1ECC655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060.207.0013</w:t>
            </w:r>
          </w:p>
        </w:tc>
        <w:tc>
          <w:tcPr>
            <w:tcW w:w="7088" w:type="dxa"/>
            <w:shd w:val="clear" w:color="auto" w:fill="auto"/>
            <w:vAlign w:val="center"/>
            <w:hideMark/>
          </w:tcPr>
          <w:p w14:paraId="0EC95D7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CIRCUITO DE VENTILACION PARA ANESTESIA DE POLIVINILO CONSTA DE: DOS MANGUERAS, UN FILTRO, CONEXION EN Y DE PLASTICO, CODO, MASCARILLA Y BOLSAS DE 3 Y 5 L.</w:t>
            </w:r>
          </w:p>
        </w:tc>
      </w:tr>
      <w:tr w:rsidR="00CA5DBD" w:rsidRPr="006D49ED" w14:paraId="3B515CF7" w14:textId="798CCE1C" w:rsidTr="00A63418">
        <w:trPr>
          <w:trHeight w:val="421"/>
        </w:trPr>
        <w:tc>
          <w:tcPr>
            <w:tcW w:w="567" w:type="dxa"/>
            <w:vAlign w:val="center"/>
          </w:tcPr>
          <w:p w14:paraId="3C876993" w14:textId="3283DBF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1054</w:t>
            </w:r>
          </w:p>
        </w:tc>
        <w:tc>
          <w:tcPr>
            <w:tcW w:w="1276" w:type="dxa"/>
            <w:shd w:val="clear" w:color="auto" w:fill="auto"/>
            <w:noWrap/>
            <w:vAlign w:val="center"/>
            <w:hideMark/>
          </w:tcPr>
          <w:p w14:paraId="0CBEFDD0" w14:textId="1C5D25F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060.218.0085</w:t>
            </w:r>
          </w:p>
        </w:tc>
        <w:tc>
          <w:tcPr>
            <w:tcW w:w="7088" w:type="dxa"/>
            <w:shd w:val="clear" w:color="auto" w:fill="auto"/>
            <w:vAlign w:val="center"/>
            <w:hideMark/>
          </w:tcPr>
          <w:p w14:paraId="161BCD5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CONTENEDORES DESECHABLES DE PUNZO CORTANTES DE POLIPROPILENO ESTERILIZABLE, COLOR ROJO, 0.94 A 1.90 LTS. LEYENDA "PELIGRO RESIDUOS..."</w:t>
            </w:r>
          </w:p>
        </w:tc>
      </w:tr>
      <w:tr w:rsidR="00CA5DBD" w:rsidRPr="006D49ED" w14:paraId="6F04FC30" w14:textId="1181729C" w:rsidTr="00CA5DBD">
        <w:trPr>
          <w:trHeight w:val="576"/>
        </w:trPr>
        <w:tc>
          <w:tcPr>
            <w:tcW w:w="567" w:type="dxa"/>
            <w:vAlign w:val="center"/>
          </w:tcPr>
          <w:p w14:paraId="7918548A" w14:textId="079B910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1055</w:t>
            </w:r>
          </w:p>
        </w:tc>
        <w:tc>
          <w:tcPr>
            <w:tcW w:w="1276" w:type="dxa"/>
            <w:shd w:val="clear" w:color="auto" w:fill="auto"/>
            <w:noWrap/>
            <w:vAlign w:val="center"/>
            <w:hideMark/>
          </w:tcPr>
          <w:p w14:paraId="3B683231" w14:textId="31EA004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060.218.0093</w:t>
            </w:r>
          </w:p>
        </w:tc>
        <w:tc>
          <w:tcPr>
            <w:tcW w:w="7088" w:type="dxa"/>
            <w:shd w:val="clear" w:color="auto" w:fill="auto"/>
            <w:vAlign w:val="center"/>
            <w:hideMark/>
          </w:tcPr>
          <w:p w14:paraId="275A601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CONTENEDORES DESECHABLES DE PUNZO CORTANTES DE POLIPROPILENO ESTERILIZABLE, COLOR ROJO, 3.7 A 4.75 LTS. LEYENDA "PELIGRO RESIDUOS..."</w:t>
            </w:r>
          </w:p>
        </w:tc>
      </w:tr>
      <w:tr w:rsidR="00CA5DBD" w:rsidRPr="006D49ED" w14:paraId="065DEE45" w14:textId="326D8CE6" w:rsidTr="00CA5DBD">
        <w:trPr>
          <w:trHeight w:val="288"/>
        </w:trPr>
        <w:tc>
          <w:tcPr>
            <w:tcW w:w="567" w:type="dxa"/>
            <w:vAlign w:val="center"/>
          </w:tcPr>
          <w:p w14:paraId="29E0BAAB" w14:textId="761715F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1056</w:t>
            </w:r>
          </w:p>
        </w:tc>
        <w:tc>
          <w:tcPr>
            <w:tcW w:w="1276" w:type="dxa"/>
            <w:shd w:val="clear" w:color="auto" w:fill="auto"/>
            <w:noWrap/>
            <w:vAlign w:val="center"/>
            <w:hideMark/>
          </w:tcPr>
          <w:p w14:paraId="2D4BA1C5" w14:textId="3570224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060.219.0068</w:t>
            </w:r>
          </w:p>
        </w:tc>
        <w:tc>
          <w:tcPr>
            <w:tcW w:w="7088" w:type="dxa"/>
            <w:shd w:val="clear" w:color="auto" w:fill="auto"/>
            <w:vAlign w:val="center"/>
            <w:hideMark/>
          </w:tcPr>
          <w:p w14:paraId="4989BE6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REVELADORES DE PLACA DENTOBACTERIANA, TABLETA SIN SABOR.</w:t>
            </w:r>
          </w:p>
        </w:tc>
      </w:tr>
      <w:tr w:rsidR="00CA5DBD" w:rsidRPr="006D49ED" w14:paraId="6EF9D09E" w14:textId="695E9F27" w:rsidTr="00A63418">
        <w:trPr>
          <w:trHeight w:val="652"/>
        </w:trPr>
        <w:tc>
          <w:tcPr>
            <w:tcW w:w="567" w:type="dxa"/>
            <w:vAlign w:val="center"/>
          </w:tcPr>
          <w:p w14:paraId="3A0EC5C7" w14:textId="6EB200C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1057</w:t>
            </w:r>
          </w:p>
        </w:tc>
        <w:tc>
          <w:tcPr>
            <w:tcW w:w="1276" w:type="dxa"/>
            <w:shd w:val="clear" w:color="auto" w:fill="auto"/>
            <w:noWrap/>
            <w:vAlign w:val="center"/>
            <w:hideMark/>
          </w:tcPr>
          <w:p w14:paraId="5C8A7886" w14:textId="2D65EBA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060.231.0575</w:t>
            </w:r>
          </w:p>
        </w:tc>
        <w:tc>
          <w:tcPr>
            <w:tcW w:w="7088" w:type="dxa"/>
            <w:shd w:val="clear" w:color="auto" w:fill="auto"/>
            <w:vAlign w:val="center"/>
            <w:hideMark/>
          </w:tcPr>
          <w:p w14:paraId="473E940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PAQUETE BASICO. TELA NO TEJIDA DE POLIPROPILENO, IMPERMEABLE A LA PENETRACION DE LIQUIDOS Y FLUIDOS, COLOR ANTIRREFLEJANTE, NO TRANSPARENTE, ANTIESTATICA Y RESISTENTE A LA TENSION EN USO NORMAL. ESTERIL Y DESECHABLE. CONTIENE: TRES BATAS</w:t>
            </w:r>
          </w:p>
        </w:tc>
      </w:tr>
      <w:tr w:rsidR="00CA5DBD" w:rsidRPr="006D49ED" w14:paraId="57EA6289" w14:textId="70EE6881" w:rsidTr="00A63418">
        <w:trPr>
          <w:trHeight w:val="704"/>
        </w:trPr>
        <w:tc>
          <w:tcPr>
            <w:tcW w:w="567" w:type="dxa"/>
            <w:vAlign w:val="center"/>
          </w:tcPr>
          <w:p w14:paraId="48CAA003" w14:textId="3DD431D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1058</w:t>
            </w:r>
          </w:p>
        </w:tc>
        <w:tc>
          <w:tcPr>
            <w:tcW w:w="1276" w:type="dxa"/>
            <w:shd w:val="clear" w:color="auto" w:fill="auto"/>
            <w:noWrap/>
            <w:vAlign w:val="center"/>
            <w:hideMark/>
          </w:tcPr>
          <w:p w14:paraId="00C528B3" w14:textId="63C6482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060.231.0583</w:t>
            </w:r>
          </w:p>
        </w:tc>
        <w:tc>
          <w:tcPr>
            <w:tcW w:w="7088" w:type="dxa"/>
            <w:shd w:val="clear" w:color="auto" w:fill="auto"/>
            <w:vAlign w:val="center"/>
            <w:hideMark/>
          </w:tcPr>
          <w:p w14:paraId="26B712B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PAQUETE PARA CESAREA Y CIRUGIA GENERAL. TELA NO TEJIDA DE POLIPROPILIENO, IMPERMEABLE A LA PENETRACION DE LIQUIDOS Y FLUIDOS, COLOR ANTIRREFLEJANTE, NO TRANSPARENTE, ANTIESTATICA Y RESISTENTE A LA TENSION EN USO NORMAL. ESTERIL Y DESECHAB</w:t>
            </w:r>
          </w:p>
        </w:tc>
      </w:tr>
      <w:tr w:rsidR="00CA5DBD" w:rsidRPr="006D49ED" w14:paraId="2C2296BD" w14:textId="0841687A" w:rsidTr="00A63418">
        <w:trPr>
          <w:trHeight w:val="701"/>
        </w:trPr>
        <w:tc>
          <w:tcPr>
            <w:tcW w:w="567" w:type="dxa"/>
            <w:vAlign w:val="center"/>
          </w:tcPr>
          <w:p w14:paraId="08A70B13" w14:textId="1089392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1059</w:t>
            </w:r>
          </w:p>
        </w:tc>
        <w:tc>
          <w:tcPr>
            <w:tcW w:w="1276" w:type="dxa"/>
            <w:shd w:val="clear" w:color="auto" w:fill="auto"/>
            <w:noWrap/>
            <w:vAlign w:val="center"/>
            <w:hideMark/>
          </w:tcPr>
          <w:p w14:paraId="55D313A9" w14:textId="2069748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060.231.0591</w:t>
            </w:r>
          </w:p>
        </w:tc>
        <w:tc>
          <w:tcPr>
            <w:tcW w:w="7088" w:type="dxa"/>
            <w:shd w:val="clear" w:color="auto" w:fill="auto"/>
            <w:vAlign w:val="center"/>
            <w:hideMark/>
          </w:tcPr>
          <w:p w14:paraId="1DA617D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PAQUETE PARA CIRUGIA GENERAL UNIVERSAL. TELA NO TEJIDA DE POLIPROPILENO, IMPERMEABLE A LA PENETRACION DE LIQUIDOS Y FLUIDOS, COLOR ANTIRREFLEJANTE, NO TRANSPARENTE, ANTIESTATICA Y RESISTENTE A LA TENSION EN USO NORMAL. ESTERIL Y DESECHABL</w:t>
            </w:r>
          </w:p>
        </w:tc>
      </w:tr>
      <w:tr w:rsidR="00CA5DBD" w:rsidRPr="006D49ED" w14:paraId="688BC984" w14:textId="6E74BC63" w:rsidTr="00A63418">
        <w:trPr>
          <w:trHeight w:val="697"/>
        </w:trPr>
        <w:tc>
          <w:tcPr>
            <w:tcW w:w="567" w:type="dxa"/>
            <w:vAlign w:val="center"/>
          </w:tcPr>
          <w:p w14:paraId="129BF0BB" w14:textId="7B629FE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1060</w:t>
            </w:r>
          </w:p>
        </w:tc>
        <w:tc>
          <w:tcPr>
            <w:tcW w:w="1276" w:type="dxa"/>
            <w:shd w:val="clear" w:color="auto" w:fill="auto"/>
            <w:noWrap/>
            <w:vAlign w:val="center"/>
            <w:hideMark/>
          </w:tcPr>
          <w:p w14:paraId="45FD8A81" w14:textId="0B6090B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060.231.0609</w:t>
            </w:r>
          </w:p>
        </w:tc>
        <w:tc>
          <w:tcPr>
            <w:tcW w:w="7088" w:type="dxa"/>
            <w:shd w:val="clear" w:color="auto" w:fill="auto"/>
            <w:vAlign w:val="center"/>
            <w:hideMark/>
          </w:tcPr>
          <w:p w14:paraId="2AB7596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PAQUETE PARA PARTO. TELA NO TEJIDA DE POLIPROPILENO, IMPERMEABLE A LA PENETRACION DE LIQUIDOS Y FLUIDOS, COLOR ANTIRREFLEJANTE, NO TRANSPARENTE, ANTIESTATICA Y RESISTENTE A LA TENSION EN USO NORMAL. ESTERIL Y DESECHABLE. CONTIENE: DOS BAT</w:t>
            </w:r>
          </w:p>
        </w:tc>
      </w:tr>
      <w:tr w:rsidR="00CA5DBD" w:rsidRPr="006D49ED" w14:paraId="6C373BBD" w14:textId="40EF0E3C" w:rsidTr="00A63418">
        <w:trPr>
          <w:trHeight w:val="692"/>
        </w:trPr>
        <w:tc>
          <w:tcPr>
            <w:tcW w:w="567" w:type="dxa"/>
            <w:vAlign w:val="center"/>
          </w:tcPr>
          <w:p w14:paraId="5310FAE4" w14:textId="119C473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1061</w:t>
            </w:r>
          </w:p>
        </w:tc>
        <w:tc>
          <w:tcPr>
            <w:tcW w:w="1276" w:type="dxa"/>
            <w:shd w:val="clear" w:color="auto" w:fill="auto"/>
            <w:noWrap/>
            <w:vAlign w:val="center"/>
            <w:hideMark/>
          </w:tcPr>
          <w:p w14:paraId="55BEC6A3" w14:textId="036EF74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060.231.0617</w:t>
            </w:r>
          </w:p>
        </w:tc>
        <w:tc>
          <w:tcPr>
            <w:tcW w:w="7088" w:type="dxa"/>
            <w:shd w:val="clear" w:color="auto" w:fill="auto"/>
            <w:vAlign w:val="center"/>
            <w:hideMark/>
          </w:tcPr>
          <w:p w14:paraId="12D734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CAMPO SENCILLO. DE TELA NO TEJIDA DE POLIPROPILENO, IMPERMEABLE A LA PENETRACION DE LIQUIDOS Y FLUIDOS, COLOR ANTIRREFLEJANTE, NO TRANSPARENTE, ANTIESTATICA Y RESISTENTE A LA TENSION EN USO NORMAL. ESTERIL Y DESECHABLE. MEDIDAS: 90 +/- 10</w:t>
            </w:r>
          </w:p>
        </w:tc>
      </w:tr>
      <w:tr w:rsidR="00CA5DBD" w:rsidRPr="006D49ED" w14:paraId="3D929561" w14:textId="1B5F73E1" w:rsidTr="00A63418">
        <w:trPr>
          <w:trHeight w:val="702"/>
        </w:trPr>
        <w:tc>
          <w:tcPr>
            <w:tcW w:w="567" w:type="dxa"/>
            <w:vAlign w:val="center"/>
          </w:tcPr>
          <w:p w14:paraId="3D62C82A" w14:textId="3365DA8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1062</w:t>
            </w:r>
          </w:p>
        </w:tc>
        <w:tc>
          <w:tcPr>
            <w:tcW w:w="1276" w:type="dxa"/>
            <w:shd w:val="clear" w:color="auto" w:fill="auto"/>
            <w:noWrap/>
            <w:vAlign w:val="center"/>
            <w:hideMark/>
          </w:tcPr>
          <w:p w14:paraId="1DFBB341" w14:textId="4D75DB1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060.231.0625</w:t>
            </w:r>
          </w:p>
        </w:tc>
        <w:tc>
          <w:tcPr>
            <w:tcW w:w="7088" w:type="dxa"/>
            <w:shd w:val="clear" w:color="auto" w:fill="auto"/>
            <w:vAlign w:val="center"/>
            <w:hideMark/>
          </w:tcPr>
          <w:p w14:paraId="5C18862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CAMPO HENDIDO PARA OFTALMOLOGIA Y PROCEDIMIENTOS MENORES. DE TELA NO TEJIDA DE POLIPROPILENO, IMPERMEABLE A LA PENETRACION DE LIQUIDOS Y FLUIDOS, COLOR ANTIRREFLEJANTE, NO TRANSPARENTE, ANTIESTATICA Y RESISTENTE A LA TENSION EN USO NORMAL</w:t>
            </w:r>
          </w:p>
        </w:tc>
      </w:tr>
      <w:tr w:rsidR="00CA5DBD" w:rsidRPr="006D49ED" w14:paraId="26F98F88" w14:textId="2574EE12" w:rsidTr="00A63418">
        <w:trPr>
          <w:trHeight w:val="699"/>
        </w:trPr>
        <w:tc>
          <w:tcPr>
            <w:tcW w:w="567" w:type="dxa"/>
            <w:vAlign w:val="center"/>
          </w:tcPr>
          <w:p w14:paraId="1EB780E8" w14:textId="657D786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1063</w:t>
            </w:r>
          </w:p>
        </w:tc>
        <w:tc>
          <w:tcPr>
            <w:tcW w:w="1276" w:type="dxa"/>
            <w:shd w:val="clear" w:color="auto" w:fill="auto"/>
            <w:noWrap/>
            <w:vAlign w:val="center"/>
            <w:hideMark/>
          </w:tcPr>
          <w:p w14:paraId="3B79722C" w14:textId="11A5BFB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060.231.0633</w:t>
            </w:r>
          </w:p>
        </w:tc>
        <w:tc>
          <w:tcPr>
            <w:tcW w:w="7088" w:type="dxa"/>
            <w:shd w:val="clear" w:color="auto" w:fill="auto"/>
            <w:vAlign w:val="center"/>
            <w:hideMark/>
          </w:tcPr>
          <w:p w14:paraId="3D1DC3D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CAMPO HENDIDO PARA OTORRINOLARINLOGIA, ANESTESIOLOGIA Y OTROS. DE TELA NO TEJIDA DE POLIPROPILENO, IMPERMEABLE A LA PENETRACION DE LIQUIDOS Y FLUIDOS, COLOR ANTIRREFLEJANTE, NO TRANSPARENTE, ANTIESTATICA Y RESISTENTE A LA TENSION EN USO N</w:t>
            </w:r>
          </w:p>
        </w:tc>
      </w:tr>
      <w:tr w:rsidR="00CA5DBD" w:rsidRPr="006D49ED" w14:paraId="6507BE93" w14:textId="0BD4C303" w:rsidTr="00CA5DBD">
        <w:trPr>
          <w:trHeight w:val="576"/>
        </w:trPr>
        <w:tc>
          <w:tcPr>
            <w:tcW w:w="567" w:type="dxa"/>
            <w:vAlign w:val="center"/>
          </w:tcPr>
          <w:p w14:paraId="1FE4B0CC" w14:textId="1981284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1064</w:t>
            </w:r>
          </w:p>
        </w:tc>
        <w:tc>
          <w:tcPr>
            <w:tcW w:w="1276" w:type="dxa"/>
            <w:shd w:val="clear" w:color="auto" w:fill="auto"/>
            <w:noWrap/>
            <w:vAlign w:val="center"/>
            <w:hideMark/>
          </w:tcPr>
          <w:p w14:paraId="4F041DD6" w14:textId="00D9001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060.231.0641</w:t>
            </w:r>
          </w:p>
        </w:tc>
        <w:tc>
          <w:tcPr>
            <w:tcW w:w="7088" w:type="dxa"/>
            <w:shd w:val="clear" w:color="auto" w:fill="auto"/>
            <w:vAlign w:val="center"/>
            <w:hideMark/>
          </w:tcPr>
          <w:p w14:paraId="6BF974E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QUIRURGICA PARA CIRUJANO, TELA NO TEJIDA DE POLIPROPILENO.TAMANO GRANDE. ESTERIL Y DESECHABLE.</w:t>
            </w:r>
          </w:p>
        </w:tc>
      </w:tr>
      <w:tr w:rsidR="00CA5DBD" w:rsidRPr="006D49ED" w14:paraId="2CE90A19" w14:textId="3BD3E965" w:rsidTr="00CA5DBD">
        <w:trPr>
          <w:trHeight w:val="576"/>
        </w:trPr>
        <w:tc>
          <w:tcPr>
            <w:tcW w:w="567" w:type="dxa"/>
            <w:vAlign w:val="center"/>
          </w:tcPr>
          <w:p w14:paraId="16F67467" w14:textId="0AF3780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1065</w:t>
            </w:r>
          </w:p>
        </w:tc>
        <w:tc>
          <w:tcPr>
            <w:tcW w:w="1276" w:type="dxa"/>
            <w:shd w:val="clear" w:color="auto" w:fill="auto"/>
            <w:noWrap/>
            <w:vAlign w:val="center"/>
            <w:hideMark/>
          </w:tcPr>
          <w:p w14:paraId="7526EB0F" w14:textId="235F381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060.231.0658</w:t>
            </w:r>
          </w:p>
        </w:tc>
        <w:tc>
          <w:tcPr>
            <w:tcW w:w="7088" w:type="dxa"/>
            <w:shd w:val="clear" w:color="auto" w:fill="auto"/>
            <w:vAlign w:val="center"/>
            <w:hideMark/>
          </w:tcPr>
          <w:p w14:paraId="7114A09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QUIRURGICA PARA CIRUJANO, TELA NO TEJIDA DE POLIPROPILENO.TAMANO EXTRAGRANDE. ESTERIL Y DESECHABLE.</w:t>
            </w:r>
          </w:p>
        </w:tc>
      </w:tr>
      <w:tr w:rsidR="00CA5DBD" w:rsidRPr="006D49ED" w14:paraId="47A3EBD9" w14:textId="5D09C7DF" w:rsidTr="00CA5DBD">
        <w:trPr>
          <w:trHeight w:val="576"/>
        </w:trPr>
        <w:tc>
          <w:tcPr>
            <w:tcW w:w="567" w:type="dxa"/>
            <w:vAlign w:val="center"/>
          </w:tcPr>
          <w:p w14:paraId="27974C71" w14:textId="3951440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1066</w:t>
            </w:r>
          </w:p>
        </w:tc>
        <w:tc>
          <w:tcPr>
            <w:tcW w:w="1276" w:type="dxa"/>
            <w:shd w:val="clear" w:color="auto" w:fill="auto"/>
            <w:noWrap/>
            <w:vAlign w:val="center"/>
            <w:hideMark/>
          </w:tcPr>
          <w:p w14:paraId="03353BE6" w14:textId="07DC403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060.231.0666</w:t>
            </w:r>
          </w:p>
        </w:tc>
        <w:tc>
          <w:tcPr>
            <w:tcW w:w="7088" w:type="dxa"/>
            <w:shd w:val="clear" w:color="auto" w:fill="auto"/>
            <w:vAlign w:val="center"/>
            <w:hideMark/>
          </w:tcPr>
          <w:p w14:paraId="2C479FB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QUIRURGICA PARA CIRUJANO, TELA NO TEJIDA DE POLIPROPILENO.TAMANO MEDIANO. ESTERIL Y DESECHABLE.</w:t>
            </w:r>
          </w:p>
        </w:tc>
      </w:tr>
      <w:tr w:rsidR="00CA5DBD" w:rsidRPr="006D49ED" w14:paraId="0F30A4CB" w14:textId="1B01FDF3" w:rsidTr="00CA5DBD">
        <w:trPr>
          <w:trHeight w:val="576"/>
        </w:trPr>
        <w:tc>
          <w:tcPr>
            <w:tcW w:w="567" w:type="dxa"/>
            <w:vAlign w:val="center"/>
          </w:tcPr>
          <w:p w14:paraId="586E7BED" w14:textId="7DAC321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1067</w:t>
            </w:r>
          </w:p>
        </w:tc>
        <w:tc>
          <w:tcPr>
            <w:tcW w:w="1276" w:type="dxa"/>
            <w:shd w:val="clear" w:color="auto" w:fill="auto"/>
            <w:noWrap/>
            <w:vAlign w:val="center"/>
            <w:hideMark/>
          </w:tcPr>
          <w:p w14:paraId="769BC576" w14:textId="725C427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060.231.0674</w:t>
            </w:r>
          </w:p>
        </w:tc>
        <w:tc>
          <w:tcPr>
            <w:tcW w:w="7088" w:type="dxa"/>
            <w:shd w:val="clear" w:color="auto" w:fill="auto"/>
            <w:vAlign w:val="center"/>
            <w:hideMark/>
          </w:tcPr>
          <w:p w14:paraId="50F333B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QUIRURGICA PARA CIRUJANO, TELA NO TEJIDA DE POLIPROPILENO.TAMANO CHICO. ESTERIL Y DESECHABLE.</w:t>
            </w:r>
          </w:p>
        </w:tc>
      </w:tr>
      <w:tr w:rsidR="00CA5DBD" w:rsidRPr="006D49ED" w14:paraId="15699655" w14:textId="38AA4920" w:rsidTr="00CA5DBD">
        <w:trPr>
          <w:trHeight w:val="288"/>
        </w:trPr>
        <w:tc>
          <w:tcPr>
            <w:tcW w:w="567" w:type="dxa"/>
            <w:vAlign w:val="center"/>
          </w:tcPr>
          <w:p w14:paraId="6D43AEB0" w14:textId="520B4D6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1068</w:t>
            </w:r>
          </w:p>
        </w:tc>
        <w:tc>
          <w:tcPr>
            <w:tcW w:w="1276" w:type="dxa"/>
            <w:shd w:val="clear" w:color="auto" w:fill="auto"/>
            <w:noWrap/>
            <w:vAlign w:val="center"/>
            <w:hideMark/>
          </w:tcPr>
          <w:p w14:paraId="582EAE47" w14:textId="2195073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060.233.0011</w:t>
            </w:r>
          </w:p>
        </w:tc>
        <w:tc>
          <w:tcPr>
            <w:tcW w:w="7088" w:type="dxa"/>
            <w:shd w:val="clear" w:color="auto" w:fill="auto"/>
            <w:vAlign w:val="center"/>
            <w:hideMark/>
          </w:tcPr>
          <w:p w14:paraId="11E0ABE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CONECTORES DE UNA VIA. DE PLASTICO, DESECHABLES. TIPO: SIMS. DELGADO.</w:t>
            </w:r>
          </w:p>
        </w:tc>
      </w:tr>
      <w:tr w:rsidR="00CA5DBD" w:rsidRPr="006D49ED" w14:paraId="692183A3" w14:textId="3CC31BB6" w:rsidTr="00CA5DBD">
        <w:trPr>
          <w:trHeight w:val="288"/>
        </w:trPr>
        <w:tc>
          <w:tcPr>
            <w:tcW w:w="567" w:type="dxa"/>
            <w:vAlign w:val="center"/>
          </w:tcPr>
          <w:p w14:paraId="5F5A2CF3" w14:textId="16A4BA7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1069</w:t>
            </w:r>
          </w:p>
        </w:tc>
        <w:tc>
          <w:tcPr>
            <w:tcW w:w="1276" w:type="dxa"/>
            <w:shd w:val="clear" w:color="auto" w:fill="auto"/>
            <w:noWrap/>
            <w:vAlign w:val="center"/>
            <w:hideMark/>
          </w:tcPr>
          <w:p w14:paraId="0EB90908" w14:textId="5891759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060.233.0037</w:t>
            </w:r>
          </w:p>
        </w:tc>
        <w:tc>
          <w:tcPr>
            <w:tcW w:w="7088" w:type="dxa"/>
            <w:shd w:val="clear" w:color="auto" w:fill="auto"/>
            <w:vAlign w:val="center"/>
            <w:hideMark/>
          </w:tcPr>
          <w:p w14:paraId="6B9C3CB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CONECTORES DE DOS VIAS EN </w:t>
            </w:r>
            <w:proofErr w:type="gramStart"/>
            <w:r w:rsidRPr="006D49ED">
              <w:rPr>
                <w:rFonts w:ascii="Aptos Narrow" w:eastAsia="Times New Roman" w:hAnsi="Aptos Narrow"/>
                <w:color w:val="000000"/>
                <w:sz w:val="16"/>
                <w:szCs w:val="16"/>
                <w:lang w:eastAsia="es-MX"/>
              </w:rPr>
              <w:t>( Y</w:t>
            </w:r>
            <w:proofErr w:type="gramEnd"/>
            <w:r w:rsidRPr="006D49ED">
              <w:rPr>
                <w:rFonts w:ascii="Aptos Narrow" w:eastAsia="Times New Roman" w:hAnsi="Aptos Narrow"/>
                <w:color w:val="000000"/>
                <w:sz w:val="16"/>
                <w:szCs w:val="16"/>
                <w:lang w:eastAsia="es-MX"/>
              </w:rPr>
              <w:t>). DE PLASTICO, DESECHABLE.</w:t>
            </w:r>
          </w:p>
        </w:tc>
      </w:tr>
      <w:tr w:rsidR="00CA5DBD" w:rsidRPr="006D49ED" w14:paraId="49971FDD" w14:textId="52ABFC9B" w:rsidTr="00CA5DBD">
        <w:trPr>
          <w:trHeight w:val="288"/>
        </w:trPr>
        <w:tc>
          <w:tcPr>
            <w:tcW w:w="567" w:type="dxa"/>
            <w:vAlign w:val="center"/>
          </w:tcPr>
          <w:p w14:paraId="14E3BC32" w14:textId="489319F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1070</w:t>
            </w:r>
          </w:p>
        </w:tc>
        <w:tc>
          <w:tcPr>
            <w:tcW w:w="1276" w:type="dxa"/>
            <w:shd w:val="clear" w:color="auto" w:fill="auto"/>
            <w:noWrap/>
            <w:vAlign w:val="center"/>
            <w:hideMark/>
          </w:tcPr>
          <w:p w14:paraId="45C3E339" w14:textId="217B5E7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060.233.0052</w:t>
            </w:r>
          </w:p>
        </w:tc>
        <w:tc>
          <w:tcPr>
            <w:tcW w:w="7088" w:type="dxa"/>
            <w:shd w:val="clear" w:color="auto" w:fill="auto"/>
            <w:vAlign w:val="center"/>
            <w:hideMark/>
          </w:tcPr>
          <w:p w14:paraId="06F0E7D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CONECTORES DE UNA VIA. DE PLASTICO, DESECHABLES. TIPO: SIMS. GRUESO.</w:t>
            </w:r>
          </w:p>
        </w:tc>
      </w:tr>
      <w:tr w:rsidR="00CA5DBD" w:rsidRPr="006D49ED" w14:paraId="04C15241" w14:textId="39C751A1" w:rsidTr="00CA5DBD">
        <w:trPr>
          <w:trHeight w:val="288"/>
        </w:trPr>
        <w:tc>
          <w:tcPr>
            <w:tcW w:w="567" w:type="dxa"/>
            <w:vAlign w:val="center"/>
          </w:tcPr>
          <w:p w14:paraId="4021CE4F" w14:textId="4E58CAD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1071</w:t>
            </w:r>
          </w:p>
        </w:tc>
        <w:tc>
          <w:tcPr>
            <w:tcW w:w="1276" w:type="dxa"/>
            <w:shd w:val="clear" w:color="auto" w:fill="auto"/>
            <w:noWrap/>
            <w:vAlign w:val="center"/>
            <w:hideMark/>
          </w:tcPr>
          <w:p w14:paraId="45AE4697" w14:textId="7FB7902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060.233.0383</w:t>
            </w:r>
          </w:p>
        </w:tc>
        <w:tc>
          <w:tcPr>
            <w:tcW w:w="7088" w:type="dxa"/>
            <w:shd w:val="clear" w:color="auto" w:fill="auto"/>
            <w:vAlign w:val="center"/>
            <w:hideMark/>
          </w:tcPr>
          <w:p w14:paraId="49D6D88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CONECTORES EN Y, PARA CATETERES DE ANGIOPLASTIA.</w:t>
            </w:r>
          </w:p>
        </w:tc>
      </w:tr>
      <w:tr w:rsidR="00CA5DBD" w:rsidRPr="006D49ED" w14:paraId="61D84044" w14:textId="68E14852" w:rsidTr="00A63418">
        <w:trPr>
          <w:trHeight w:val="516"/>
        </w:trPr>
        <w:tc>
          <w:tcPr>
            <w:tcW w:w="567" w:type="dxa"/>
            <w:vAlign w:val="center"/>
          </w:tcPr>
          <w:p w14:paraId="1BBB11C3" w14:textId="3F69677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1072</w:t>
            </w:r>
          </w:p>
        </w:tc>
        <w:tc>
          <w:tcPr>
            <w:tcW w:w="1276" w:type="dxa"/>
            <w:shd w:val="clear" w:color="auto" w:fill="auto"/>
            <w:noWrap/>
            <w:vAlign w:val="center"/>
            <w:hideMark/>
          </w:tcPr>
          <w:p w14:paraId="077D2B48" w14:textId="6BF471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060.233.0623</w:t>
            </w:r>
          </w:p>
        </w:tc>
        <w:tc>
          <w:tcPr>
            <w:tcW w:w="7088" w:type="dxa"/>
            <w:shd w:val="clear" w:color="auto" w:fill="auto"/>
            <w:vAlign w:val="center"/>
            <w:hideMark/>
          </w:tcPr>
          <w:p w14:paraId="67F22E5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 LINEA DE TRANSFERENCIA DE ELASTOMERO DE SILICON, ESTERIL, SISTEMA DIANEAL (LARGA VIDA) 120 CM DE LONGIITUD.</w:t>
            </w:r>
          </w:p>
        </w:tc>
      </w:tr>
      <w:tr w:rsidR="00CA5DBD" w:rsidRPr="006D49ED" w14:paraId="79069884" w14:textId="170E3147" w:rsidTr="00CA5DBD">
        <w:trPr>
          <w:trHeight w:val="576"/>
        </w:trPr>
        <w:tc>
          <w:tcPr>
            <w:tcW w:w="567" w:type="dxa"/>
            <w:vAlign w:val="center"/>
          </w:tcPr>
          <w:p w14:paraId="41EE93ED" w14:textId="49B38BF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1073</w:t>
            </w:r>
          </w:p>
        </w:tc>
        <w:tc>
          <w:tcPr>
            <w:tcW w:w="1276" w:type="dxa"/>
            <w:shd w:val="clear" w:color="auto" w:fill="auto"/>
            <w:noWrap/>
            <w:vAlign w:val="center"/>
            <w:hideMark/>
          </w:tcPr>
          <w:p w14:paraId="40264A9E" w14:textId="72A5139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060.234.0051</w:t>
            </w:r>
          </w:p>
        </w:tc>
        <w:tc>
          <w:tcPr>
            <w:tcW w:w="7088" w:type="dxa"/>
            <w:shd w:val="clear" w:color="auto" w:fill="auto"/>
            <w:vAlign w:val="center"/>
            <w:hideMark/>
          </w:tcPr>
          <w:p w14:paraId="1809680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CONTENEDOR DESECHABLE PARA LIQUIDOS, DE POLIPROPILENO DE COLOR AMARILLO PIEZA LEYENDA "RESIDUOS PELIGROSOS..."</w:t>
            </w:r>
          </w:p>
        </w:tc>
      </w:tr>
      <w:tr w:rsidR="00CA5DBD" w:rsidRPr="006D49ED" w14:paraId="41A4DCBB" w14:textId="0C5A41EA" w:rsidTr="00A63418">
        <w:trPr>
          <w:trHeight w:val="673"/>
        </w:trPr>
        <w:tc>
          <w:tcPr>
            <w:tcW w:w="567" w:type="dxa"/>
            <w:vAlign w:val="center"/>
          </w:tcPr>
          <w:p w14:paraId="3E4EF284" w14:textId="080D31A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1074</w:t>
            </w:r>
          </w:p>
        </w:tc>
        <w:tc>
          <w:tcPr>
            <w:tcW w:w="1276" w:type="dxa"/>
            <w:shd w:val="clear" w:color="auto" w:fill="auto"/>
            <w:noWrap/>
            <w:vAlign w:val="center"/>
            <w:hideMark/>
          </w:tcPr>
          <w:p w14:paraId="0D15EE8D" w14:textId="78ADCAE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060.234.0069</w:t>
            </w:r>
          </w:p>
        </w:tc>
        <w:tc>
          <w:tcPr>
            <w:tcW w:w="7088" w:type="dxa"/>
            <w:shd w:val="clear" w:color="auto" w:fill="auto"/>
            <w:vAlign w:val="center"/>
            <w:hideMark/>
          </w:tcPr>
          <w:p w14:paraId="1D6D4E9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CONTENEDOR DESECHABLE PARA LIQUIDOS, DE POLIPROPILENO DE COLOR AMARILLO, </w:t>
            </w:r>
            <w:proofErr w:type="gramStart"/>
            <w:r w:rsidRPr="006D49ED">
              <w:rPr>
                <w:rFonts w:ascii="Aptos Narrow" w:eastAsia="Times New Roman" w:hAnsi="Aptos Narrow"/>
                <w:color w:val="000000"/>
                <w:sz w:val="16"/>
                <w:szCs w:val="16"/>
                <w:lang w:eastAsia="es-MX"/>
              </w:rPr>
              <w:t>RIGIDO,ESTERILIZABLE</w:t>
            </w:r>
            <w:proofErr w:type="gramEnd"/>
            <w:r w:rsidRPr="006D49ED">
              <w:rPr>
                <w:rFonts w:ascii="Aptos Narrow" w:eastAsia="Times New Roman" w:hAnsi="Aptos Narrow"/>
                <w:color w:val="000000"/>
                <w:sz w:val="16"/>
                <w:szCs w:val="16"/>
                <w:lang w:eastAsia="es-MX"/>
              </w:rPr>
              <w:t>, INCINERABLE Y NO TOXICO; RESISTENTE A LA PERFORACION, AL IMPACTOY A LA PERDIDA DEL CONTENIDO AL CAERSE, CON TAPA DE SEGURIDAD PARA LA ABERTURA,ETIQUETADO CON LA</w:t>
            </w:r>
          </w:p>
        </w:tc>
      </w:tr>
      <w:tr w:rsidR="00CA5DBD" w:rsidRPr="006D49ED" w14:paraId="4B69ABB4" w14:textId="680F50D6" w:rsidTr="00CA5DBD">
        <w:trPr>
          <w:trHeight w:val="576"/>
        </w:trPr>
        <w:tc>
          <w:tcPr>
            <w:tcW w:w="567" w:type="dxa"/>
            <w:vAlign w:val="center"/>
          </w:tcPr>
          <w:p w14:paraId="0D1C6441" w14:textId="7D3608D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1075</w:t>
            </w:r>
          </w:p>
        </w:tc>
        <w:tc>
          <w:tcPr>
            <w:tcW w:w="1276" w:type="dxa"/>
            <w:shd w:val="clear" w:color="auto" w:fill="auto"/>
            <w:noWrap/>
            <w:vAlign w:val="center"/>
            <w:hideMark/>
          </w:tcPr>
          <w:p w14:paraId="6CB4D3A3" w14:textId="75BA74B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060.272.0013</w:t>
            </w:r>
          </w:p>
        </w:tc>
        <w:tc>
          <w:tcPr>
            <w:tcW w:w="7088" w:type="dxa"/>
            <w:shd w:val="clear" w:color="auto" w:fill="auto"/>
            <w:vAlign w:val="center"/>
            <w:hideMark/>
          </w:tcPr>
          <w:p w14:paraId="70280F0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CUCHARILLAS PARA APLICACION TOPICA DE FLUOR EN GEL, DE VINIL ATOXICO DESECHABLE, ESTUCHE QUE CONSTA DE 1 PAR PARA NI¥OS DE 2 A 3 A¥OS.</w:t>
            </w:r>
          </w:p>
        </w:tc>
      </w:tr>
      <w:tr w:rsidR="00CA5DBD" w:rsidRPr="006D49ED" w14:paraId="411C05D9" w14:textId="592CC0A0" w:rsidTr="00CA5DBD">
        <w:trPr>
          <w:trHeight w:val="576"/>
        </w:trPr>
        <w:tc>
          <w:tcPr>
            <w:tcW w:w="567" w:type="dxa"/>
            <w:vAlign w:val="center"/>
          </w:tcPr>
          <w:p w14:paraId="248ECFDB" w14:textId="1CFD022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1076</w:t>
            </w:r>
          </w:p>
        </w:tc>
        <w:tc>
          <w:tcPr>
            <w:tcW w:w="1276" w:type="dxa"/>
            <w:shd w:val="clear" w:color="auto" w:fill="auto"/>
            <w:noWrap/>
            <w:vAlign w:val="center"/>
            <w:hideMark/>
          </w:tcPr>
          <w:p w14:paraId="2FECF4DA" w14:textId="153EC81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060.272.0021</w:t>
            </w:r>
          </w:p>
        </w:tc>
        <w:tc>
          <w:tcPr>
            <w:tcW w:w="7088" w:type="dxa"/>
            <w:shd w:val="clear" w:color="auto" w:fill="auto"/>
            <w:vAlign w:val="center"/>
            <w:hideMark/>
          </w:tcPr>
          <w:p w14:paraId="307A2E9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CUCHARILLAS PARA APLICACION TOPICA DE FLUOR EN GEL, DE VINIL ATOXICO DESECHABLE, ESTUCHE QUE CONSTA DE 1 PAR PARA NI¥OS DE 4 A 7 A¥OS.</w:t>
            </w:r>
          </w:p>
        </w:tc>
      </w:tr>
      <w:tr w:rsidR="00CA5DBD" w:rsidRPr="006D49ED" w14:paraId="3AC7C56D" w14:textId="3E1A6D24" w:rsidTr="00CA5DBD">
        <w:trPr>
          <w:trHeight w:val="576"/>
        </w:trPr>
        <w:tc>
          <w:tcPr>
            <w:tcW w:w="567" w:type="dxa"/>
            <w:vAlign w:val="center"/>
          </w:tcPr>
          <w:p w14:paraId="54429529" w14:textId="3148964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1077</w:t>
            </w:r>
          </w:p>
        </w:tc>
        <w:tc>
          <w:tcPr>
            <w:tcW w:w="1276" w:type="dxa"/>
            <w:shd w:val="clear" w:color="auto" w:fill="auto"/>
            <w:noWrap/>
            <w:vAlign w:val="center"/>
            <w:hideMark/>
          </w:tcPr>
          <w:p w14:paraId="6B193FC7" w14:textId="15C8D29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060.272.0039</w:t>
            </w:r>
          </w:p>
        </w:tc>
        <w:tc>
          <w:tcPr>
            <w:tcW w:w="7088" w:type="dxa"/>
            <w:shd w:val="clear" w:color="auto" w:fill="auto"/>
            <w:vAlign w:val="center"/>
            <w:hideMark/>
          </w:tcPr>
          <w:p w14:paraId="42B0AF5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CUCHARILLAS PARA APLICACION TOPICA DE FLUOR EN GEL, DE VINIL ATOXICO DESECHABLE, ESTUCHE QUE CONSTA DE 1 PAR PARA ADOLESCENTES.</w:t>
            </w:r>
          </w:p>
        </w:tc>
      </w:tr>
      <w:tr w:rsidR="00CA5DBD" w:rsidRPr="006D49ED" w14:paraId="1D47A7E4" w14:textId="40090F5A" w:rsidTr="00CA5DBD">
        <w:trPr>
          <w:trHeight w:val="576"/>
        </w:trPr>
        <w:tc>
          <w:tcPr>
            <w:tcW w:w="567" w:type="dxa"/>
            <w:vAlign w:val="center"/>
          </w:tcPr>
          <w:p w14:paraId="3DD1C38E" w14:textId="48B9917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1078</w:t>
            </w:r>
          </w:p>
        </w:tc>
        <w:tc>
          <w:tcPr>
            <w:tcW w:w="1276" w:type="dxa"/>
            <w:shd w:val="clear" w:color="auto" w:fill="auto"/>
            <w:noWrap/>
            <w:vAlign w:val="center"/>
            <w:hideMark/>
          </w:tcPr>
          <w:p w14:paraId="1CEDB859" w14:textId="19611E3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060.272.0047</w:t>
            </w:r>
          </w:p>
        </w:tc>
        <w:tc>
          <w:tcPr>
            <w:tcW w:w="7088" w:type="dxa"/>
            <w:shd w:val="clear" w:color="auto" w:fill="auto"/>
            <w:vAlign w:val="center"/>
            <w:hideMark/>
          </w:tcPr>
          <w:p w14:paraId="66C5E85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CUCHARILLAS PARA APLICACION TOPICA DE FLUOR EN GEL, DE VINIL ATOXICO DESECHABLE, ESTUCHE QUE CONSTA DE 1 PAR PARA ADULTOS.</w:t>
            </w:r>
          </w:p>
        </w:tc>
      </w:tr>
      <w:tr w:rsidR="00CA5DBD" w:rsidRPr="006D49ED" w14:paraId="153692FA" w14:textId="03812BA3" w:rsidTr="00CA5DBD">
        <w:trPr>
          <w:trHeight w:val="576"/>
        </w:trPr>
        <w:tc>
          <w:tcPr>
            <w:tcW w:w="567" w:type="dxa"/>
            <w:vAlign w:val="center"/>
          </w:tcPr>
          <w:p w14:paraId="6BDB7637" w14:textId="120E1EC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1079</w:t>
            </w:r>
          </w:p>
        </w:tc>
        <w:tc>
          <w:tcPr>
            <w:tcW w:w="1276" w:type="dxa"/>
            <w:shd w:val="clear" w:color="auto" w:fill="auto"/>
            <w:noWrap/>
            <w:vAlign w:val="center"/>
            <w:hideMark/>
          </w:tcPr>
          <w:p w14:paraId="61009E48" w14:textId="3347FDA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060.274.0276</w:t>
            </w:r>
          </w:p>
        </w:tc>
        <w:tc>
          <w:tcPr>
            <w:tcW w:w="7088" w:type="dxa"/>
            <w:shd w:val="clear" w:color="auto" w:fill="auto"/>
            <w:vAlign w:val="center"/>
            <w:hideMark/>
          </w:tcPr>
          <w:p w14:paraId="6FC522C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CUERDAS GUIA RECUBIERTA DE POLITETRAFLUORETILENO PARA CATETER CON PUNTA EN J DE 3 MM, DIAMETRO 0.035, LONG 260 CM.</w:t>
            </w:r>
          </w:p>
        </w:tc>
      </w:tr>
      <w:tr w:rsidR="00CA5DBD" w:rsidRPr="006D49ED" w14:paraId="416CCCD8" w14:textId="2C3D3E98" w:rsidTr="00CA5DBD">
        <w:trPr>
          <w:trHeight w:val="576"/>
        </w:trPr>
        <w:tc>
          <w:tcPr>
            <w:tcW w:w="567" w:type="dxa"/>
            <w:vAlign w:val="center"/>
          </w:tcPr>
          <w:p w14:paraId="555F2BFF" w14:textId="42BF9A0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1080</w:t>
            </w:r>
          </w:p>
        </w:tc>
        <w:tc>
          <w:tcPr>
            <w:tcW w:w="1276" w:type="dxa"/>
            <w:shd w:val="clear" w:color="auto" w:fill="auto"/>
            <w:noWrap/>
            <w:vAlign w:val="center"/>
            <w:hideMark/>
          </w:tcPr>
          <w:p w14:paraId="69B138A4" w14:textId="5D5307C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060.274.0367</w:t>
            </w:r>
          </w:p>
        </w:tc>
        <w:tc>
          <w:tcPr>
            <w:tcW w:w="7088" w:type="dxa"/>
            <w:shd w:val="clear" w:color="auto" w:fill="auto"/>
            <w:vAlign w:val="center"/>
            <w:hideMark/>
          </w:tcPr>
          <w:p w14:paraId="4ED6D1C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CUERDAS. ROTADOR DE CUERDA GUIA PARA ANGIOPLASTIA CORONARIA DE 0.014 DE DIAMETRO. TIPO: PIN-VICE DESECHABLE.</w:t>
            </w:r>
          </w:p>
        </w:tc>
      </w:tr>
      <w:tr w:rsidR="00CA5DBD" w:rsidRPr="006D49ED" w14:paraId="082A192F" w14:textId="75BC7C60" w:rsidTr="00CA5DBD">
        <w:trPr>
          <w:trHeight w:val="576"/>
        </w:trPr>
        <w:tc>
          <w:tcPr>
            <w:tcW w:w="567" w:type="dxa"/>
            <w:vAlign w:val="center"/>
          </w:tcPr>
          <w:p w14:paraId="72BFB341" w14:textId="4B83C67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1081</w:t>
            </w:r>
          </w:p>
        </w:tc>
        <w:tc>
          <w:tcPr>
            <w:tcW w:w="1276" w:type="dxa"/>
            <w:shd w:val="clear" w:color="auto" w:fill="auto"/>
            <w:noWrap/>
            <w:vAlign w:val="center"/>
            <w:hideMark/>
          </w:tcPr>
          <w:p w14:paraId="05FB6026" w14:textId="3F27BE6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060.274.0698</w:t>
            </w:r>
          </w:p>
        </w:tc>
        <w:tc>
          <w:tcPr>
            <w:tcW w:w="7088" w:type="dxa"/>
            <w:shd w:val="clear" w:color="auto" w:fill="auto"/>
            <w:vAlign w:val="center"/>
            <w:hideMark/>
          </w:tcPr>
          <w:p w14:paraId="17A457F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CUERDA GUIA CON RECUBRIMIENTO DE POLITETRAFLUORETILENO, CON PUNTA EN J DE 3 MM EN LA CURVA, LONGITUD 150 CM. ESTERIL Y DESECHABLE. DIAMETRO: 0.035.</w:t>
            </w:r>
          </w:p>
        </w:tc>
      </w:tr>
      <w:tr w:rsidR="00CA5DBD" w:rsidRPr="006D49ED" w14:paraId="08BF32BE" w14:textId="22691691" w:rsidTr="00CA5DBD">
        <w:trPr>
          <w:trHeight w:val="576"/>
        </w:trPr>
        <w:tc>
          <w:tcPr>
            <w:tcW w:w="567" w:type="dxa"/>
            <w:vAlign w:val="center"/>
          </w:tcPr>
          <w:p w14:paraId="7CEB5154" w14:textId="1960D21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1082</w:t>
            </w:r>
          </w:p>
        </w:tc>
        <w:tc>
          <w:tcPr>
            <w:tcW w:w="1276" w:type="dxa"/>
            <w:shd w:val="clear" w:color="auto" w:fill="auto"/>
            <w:noWrap/>
            <w:vAlign w:val="center"/>
            <w:hideMark/>
          </w:tcPr>
          <w:p w14:paraId="5214D87F" w14:textId="3F4CB5E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060.274.0755</w:t>
            </w:r>
          </w:p>
        </w:tc>
        <w:tc>
          <w:tcPr>
            <w:tcW w:w="7088" w:type="dxa"/>
            <w:shd w:val="clear" w:color="auto" w:fill="auto"/>
            <w:vAlign w:val="center"/>
            <w:hideMark/>
          </w:tcPr>
          <w:p w14:paraId="04C2515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CUERDA GUIA CON RECUBRIMIENTO HIDROFILICO, CON PUNTA EN J DE 3 MM EN LA CURVA, LONGITUD 150 CM. ESTERIL Y DESECHABLE. DIAMETRO: 0.035.</w:t>
            </w:r>
          </w:p>
        </w:tc>
      </w:tr>
      <w:tr w:rsidR="00CA5DBD" w:rsidRPr="006D49ED" w14:paraId="38789FE6" w14:textId="16A605F9" w:rsidTr="00CA5DBD">
        <w:trPr>
          <w:trHeight w:val="576"/>
        </w:trPr>
        <w:tc>
          <w:tcPr>
            <w:tcW w:w="567" w:type="dxa"/>
            <w:vAlign w:val="center"/>
          </w:tcPr>
          <w:p w14:paraId="0061037C" w14:textId="32688B8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1083</w:t>
            </w:r>
          </w:p>
        </w:tc>
        <w:tc>
          <w:tcPr>
            <w:tcW w:w="1276" w:type="dxa"/>
            <w:shd w:val="clear" w:color="auto" w:fill="auto"/>
            <w:noWrap/>
            <w:vAlign w:val="center"/>
            <w:hideMark/>
          </w:tcPr>
          <w:p w14:paraId="2A0A462B" w14:textId="6A9C11B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060.286.0132</w:t>
            </w:r>
          </w:p>
        </w:tc>
        <w:tc>
          <w:tcPr>
            <w:tcW w:w="7088" w:type="dxa"/>
            <w:shd w:val="clear" w:color="auto" w:fill="auto"/>
            <w:vAlign w:val="center"/>
            <w:hideMark/>
          </w:tcPr>
          <w:p w14:paraId="67329A5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DESINFECTANTE. CLORURO DE BENZALCONIO AL 12%, ENVASE 500 ML, CADA 100 ML. CONTIENEN: CLORURO DE BENZALCONIO 12 G. NITRITO DE SODIO (ANTIOXIDANTE) 5 G.</w:t>
            </w:r>
          </w:p>
        </w:tc>
      </w:tr>
      <w:tr w:rsidR="00CA5DBD" w:rsidRPr="006D49ED" w14:paraId="522184AB" w14:textId="7E658028" w:rsidTr="00A63418">
        <w:trPr>
          <w:trHeight w:val="672"/>
        </w:trPr>
        <w:tc>
          <w:tcPr>
            <w:tcW w:w="567" w:type="dxa"/>
            <w:vAlign w:val="center"/>
          </w:tcPr>
          <w:p w14:paraId="441477E5" w14:textId="6FBEA03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1084</w:t>
            </w:r>
          </w:p>
        </w:tc>
        <w:tc>
          <w:tcPr>
            <w:tcW w:w="1276" w:type="dxa"/>
            <w:shd w:val="clear" w:color="auto" w:fill="auto"/>
            <w:noWrap/>
            <w:vAlign w:val="center"/>
            <w:hideMark/>
          </w:tcPr>
          <w:p w14:paraId="069B06C3" w14:textId="24CF69A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060.308.0029</w:t>
            </w:r>
          </w:p>
        </w:tc>
        <w:tc>
          <w:tcPr>
            <w:tcW w:w="7088" w:type="dxa"/>
            <w:shd w:val="clear" w:color="auto" w:fill="auto"/>
            <w:vAlign w:val="center"/>
            <w:hideMark/>
          </w:tcPr>
          <w:p w14:paraId="045F0FE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DISPOSITIVOS INTRAUTERINO. T DE COBRE, 380 A. ANTICONCEPTIVO ESTERIL CON 380 MM2 DE COBRE, PLASTICO GRADO MEDICO 77% Y SULFATO DE BARIO USP 23 %, CON FILAMENTO LAR DE 30 CM CON TUBO INSERTOR, TOPE Y EMBOLO INSERTOR.</w:t>
            </w:r>
          </w:p>
        </w:tc>
      </w:tr>
      <w:tr w:rsidR="00CA5DBD" w:rsidRPr="006D49ED" w14:paraId="424F14B0" w14:textId="6E625626" w:rsidTr="00A63418">
        <w:trPr>
          <w:trHeight w:val="697"/>
        </w:trPr>
        <w:tc>
          <w:tcPr>
            <w:tcW w:w="567" w:type="dxa"/>
            <w:vAlign w:val="center"/>
          </w:tcPr>
          <w:p w14:paraId="53B2FBC2" w14:textId="7F14A7A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1085</w:t>
            </w:r>
          </w:p>
        </w:tc>
        <w:tc>
          <w:tcPr>
            <w:tcW w:w="1276" w:type="dxa"/>
            <w:shd w:val="clear" w:color="auto" w:fill="auto"/>
            <w:noWrap/>
            <w:vAlign w:val="center"/>
            <w:hideMark/>
          </w:tcPr>
          <w:p w14:paraId="6AEB7AFF" w14:textId="604860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060.308.0151</w:t>
            </w:r>
          </w:p>
        </w:tc>
        <w:tc>
          <w:tcPr>
            <w:tcW w:w="7088" w:type="dxa"/>
            <w:shd w:val="clear" w:color="auto" w:fill="auto"/>
            <w:vAlign w:val="center"/>
            <w:hideMark/>
          </w:tcPr>
          <w:p w14:paraId="66DA718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DISPOSITIVOS INTRAUTERINO. CU 375 CORTO. ANTICONCEPTIVO DE POLIETILENO ESTERIL CON 375 MM2, DE COBRE, CON BRAZOS LATERALES, CURVADOS Y FLEXIBLES, CON 5 NODULOS DE RETENCION CADA UNO, QUE LE DAN UN ANCHO TOTAL DE 16 A 20.5 MM FILAMENTO DE 20 A 25 CM DE LON</w:t>
            </w:r>
          </w:p>
        </w:tc>
      </w:tr>
      <w:tr w:rsidR="00CA5DBD" w:rsidRPr="006D49ED" w14:paraId="2BD6A535" w14:textId="216B22ED" w:rsidTr="00A63418">
        <w:trPr>
          <w:trHeight w:val="707"/>
        </w:trPr>
        <w:tc>
          <w:tcPr>
            <w:tcW w:w="567" w:type="dxa"/>
            <w:vAlign w:val="center"/>
          </w:tcPr>
          <w:p w14:paraId="55BB3B5C" w14:textId="5670BDD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1086</w:t>
            </w:r>
          </w:p>
        </w:tc>
        <w:tc>
          <w:tcPr>
            <w:tcW w:w="1276" w:type="dxa"/>
            <w:shd w:val="clear" w:color="auto" w:fill="auto"/>
            <w:noWrap/>
            <w:vAlign w:val="center"/>
            <w:hideMark/>
          </w:tcPr>
          <w:p w14:paraId="6ED970BD" w14:textId="147132E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060.314.0054</w:t>
            </w:r>
          </w:p>
        </w:tc>
        <w:tc>
          <w:tcPr>
            <w:tcW w:w="7088" w:type="dxa"/>
            <w:shd w:val="clear" w:color="auto" w:fill="auto"/>
            <w:vAlign w:val="center"/>
            <w:hideMark/>
          </w:tcPr>
          <w:p w14:paraId="26C6E37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DRENAJE DE LA CAVIDAD PLEURAL. CON TRES CAMARAS PARA SELLO DE AGUA, SUCCION Y COLECCION DE LIQUIDOS. CON DOS VALVULAS DE SEGURIDAD DE ALTA PRESION POSITIVA Y NEGATIVA. ESTERIL Y DESECHABLE. CAPACIDAD 2100 A 2500 ML.</w:t>
            </w:r>
          </w:p>
        </w:tc>
      </w:tr>
      <w:tr w:rsidR="00CA5DBD" w:rsidRPr="006D49ED" w14:paraId="4D705F1C" w14:textId="5BF66D4C" w:rsidTr="00A63418">
        <w:trPr>
          <w:trHeight w:val="830"/>
        </w:trPr>
        <w:tc>
          <w:tcPr>
            <w:tcW w:w="567" w:type="dxa"/>
            <w:vAlign w:val="center"/>
          </w:tcPr>
          <w:p w14:paraId="7863BC0D" w14:textId="3E30751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1087</w:t>
            </w:r>
          </w:p>
        </w:tc>
        <w:tc>
          <w:tcPr>
            <w:tcW w:w="1276" w:type="dxa"/>
            <w:shd w:val="clear" w:color="auto" w:fill="auto"/>
            <w:noWrap/>
            <w:vAlign w:val="center"/>
            <w:hideMark/>
          </w:tcPr>
          <w:p w14:paraId="648CACF5" w14:textId="0AE1180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060.345.0115</w:t>
            </w:r>
          </w:p>
        </w:tc>
        <w:tc>
          <w:tcPr>
            <w:tcW w:w="7088" w:type="dxa"/>
            <w:shd w:val="clear" w:color="auto" w:fill="auto"/>
            <w:vAlign w:val="center"/>
            <w:hideMark/>
          </w:tcPr>
          <w:p w14:paraId="03D4108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CONECTOR LUER-LOCK CON LINEA DE TRANSFERENCIA PARA UNIRSE A CATETER TIPO TENCKHOFF, CON CIERRE HERMETICO PARA PACIENTES EN DIALISIS PERITONEAL CONTINUA AMBULATORIA, INCLUYE: FILTRO PROTECTOR, CONECTOR, TUBO DE EXTENSION, SISTEMA DE REGULACION DE</w:t>
            </w:r>
          </w:p>
        </w:tc>
      </w:tr>
      <w:tr w:rsidR="00CA5DBD" w:rsidRPr="006D49ED" w14:paraId="37C6F10E" w14:textId="06B4747D" w:rsidTr="00A63418">
        <w:trPr>
          <w:trHeight w:val="558"/>
        </w:trPr>
        <w:tc>
          <w:tcPr>
            <w:tcW w:w="567" w:type="dxa"/>
            <w:vAlign w:val="center"/>
          </w:tcPr>
          <w:p w14:paraId="12040EAD" w14:textId="6407E65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1088</w:t>
            </w:r>
          </w:p>
        </w:tc>
        <w:tc>
          <w:tcPr>
            <w:tcW w:w="1276" w:type="dxa"/>
            <w:shd w:val="clear" w:color="auto" w:fill="auto"/>
            <w:noWrap/>
            <w:vAlign w:val="center"/>
            <w:hideMark/>
          </w:tcPr>
          <w:p w14:paraId="6AFD95E7" w14:textId="2532341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060.345.0305</w:t>
            </w:r>
          </w:p>
        </w:tc>
        <w:tc>
          <w:tcPr>
            <w:tcW w:w="7088" w:type="dxa"/>
            <w:shd w:val="clear" w:color="auto" w:fill="auto"/>
            <w:vAlign w:val="center"/>
            <w:hideMark/>
          </w:tcPr>
          <w:p w14:paraId="1D6CABD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MEDICION DE PRESION VENOSA CENTRAL. CONSTA DE: UNA LLAVE DE 3 VIAS. UNA ESCALA PARA MEDIR EN MILIMETROS. UN TUBO DE CONEXION AL PACIENTE. UN TUBO DE CONEXION AL FRASCO DE SOLUCION. TUBO PARA MEDIR LA PRESION, CON INDICADOR FLOTANTE.</w:t>
            </w:r>
          </w:p>
        </w:tc>
      </w:tr>
      <w:tr w:rsidR="00CA5DBD" w:rsidRPr="006D49ED" w14:paraId="6D6620CB" w14:textId="2B2C6A06" w:rsidTr="00A63418">
        <w:trPr>
          <w:trHeight w:val="701"/>
        </w:trPr>
        <w:tc>
          <w:tcPr>
            <w:tcW w:w="567" w:type="dxa"/>
            <w:vAlign w:val="center"/>
          </w:tcPr>
          <w:p w14:paraId="48FC049C" w14:textId="1E1C774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1089</w:t>
            </w:r>
          </w:p>
        </w:tc>
        <w:tc>
          <w:tcPr>
            <w:tcW w:w="1276" w:type="dxa"/>
            <w:shd w:val="clear" w:color="auto" w:fill="auto"/>
            <w:noWrap/>
            <w:vAlign w:val="center"/>
            <w:hideMark/>
          </w:tcPr>
          <w:p w14:paraId="661A7F06" w14:textId="40B3B38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060.345.1329</w:t>
            </w:r>
          </w:p>
        </w:tc>
        <w:tc>
          <w:tcPr>
            <w:tcW w:w="7088" w:type="dxa"/>
            <w:shd w:val="clear" w:color="auto" w:fill="auto"/>
            <w:vAlign w:val="center"/>
            <w:hideMark/>
          </w:tcPr>
          <w:p w14:paraId="2187FA5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ALIMENTACION ENTERAL, DE CLORURO DE POLIVINILO (PVC), CAPACIDAD 1 500 ML, CONSTA DE: BOLSA CON ASA U ORIFICIO PARA COLGARSE Y UNA ABERTURA CON UN DISPOSITIVO QUE PERMITA LLENARLA Y OBTURARLA, GRADUACIONES CADA 100 ML, CAMARA Y TUBO DE CONEXIO</w:t>
            </w:r>
          </w:p>
        </w:tc>
      </w:tr>
      <w:tr w:rsidR="00CA5DBD" w:rsidRPr="006D49ED" w14:paraId="3CA134AA" w14:textId="3D7D04B5" w:rsidTr="00CA5DBD">
        <w:trPr>
          <w:trHeight w:val="864"/>
        </w:trPr>
        <w:tc>
          <w:tcPr>
            <w:tcW w:w="567" w:type="dxa"/>
            <w:vAlign w:val="center"/>
          </w:tcPr>
          <w:p w14:paraId="30820BB8" w14:textId="45192A0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1090</w:t>
            </w:r>
          </w:p>
        </w:tc>
        <w:tc>
          <w:tcPr>
            <w:tcW w:w="1276" w:type="dxa"/>
            <w:shd w:val="clear" w:color="auto" w:fill="auto"/>
            <w:noWrap/>
            <w:vAlign w:val="center"/>
            <w:hideMark/>
          </w:tcPr>
          <w:p w14:paraId="020501C3" w14:textId="0749AD1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060.345.1352</w:t>
            </w:r>
          </w:p>
        </w:tc>
        <w:tc>
          <w:tcPr>
            <w:tcW w:w="7088" w:type="dxa"/>
            <w:shd w:val="clear" w:color="auto" w:fill="auto"/>
            <w:vAlign w:val="center"/>
            <w:hideMark/>
          </w:tcPr>
          <w:p w14:paraId="15214C9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ALIMENTACION ENTERAL, DE CLORURO DE POLIVINILO (PVC), DE 500 ML, CONSTA DE: BOLSA CON ASA U ORIFICIO PARA COLGARSE Y UNA ABERTURA CON UN DISPOSITIVO QUE PERMITA LLENARLA Y OBTURARLA, GRADUACIONES CADA 50 ML, CAMARA Y TUBO DE CONEXION INTEGRA</w:t>
            </w:r>
          </w:p>
        </w:tc>
      </w:tr>
      <w:tr w:rsidR="00CA5DBD" w:rsidRPr="006D49ED" w14:paraId="052D4E3D" w14:textId="765C5628" w:rsidTr="00CA5DBD">
        <w:trPr>
          <w:trHeight w:val="576"/>
        </w:trPr>
        <w:tc>
          <w:tcPr>
            <w:tcW w:w="567" w:type="dxa"/>
            <w:vAlign w:val="center"/>
          </w:tcPr>
          <w:p w14:paraId="4643084E" w14:textId="716D0CD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1091</w:t>
            </w:r>
          </w:p>
        </w:tc>
        <w:tc>
          <w:tcPr>
            <w:tcW w:w="1276" w:type="dxa"/>
            <w:shd w:val="clear" w:color="auto" w:fill="auto"/>
            <w:noWrap/>
            <w:vAlign w:val="center"/>
            <w:hideMark/>
          </w:tcPr>
          <w:p w14:paraId="0F6E3367" w14:textId="08086CC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060.345.1360</w:t>
            </w:r>
          </w:p>
        </w:tc>
        <w:tc>
          <w:tcPr>
            <w:tcW w:w="7088" w:type="dxa"/>
            <w:shd w:val="clear" w:color="auto" w:fill="auto"/>
            <w:vAlign w:val="center"/>
            <w:hideMark/>
          </w:tcPr>
          <w:p w14:paraId="11B6C1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VENOCLISIS. EN FORMA DE MARIPOSA (PEDIATRICO) DE PLASTICO. ESTERIL Y DESECHABLE. CONSTA DE: TUBO, ADAPTADOR Y MARIPOSA. CALIBRE DE LA AGUJA: 19 G.</w:t>
            </w:r>
          </w:p>
        </w:tc>
      </w:tr>
      <w:tr w:rsidR="00CA5DBD" w:rsidRPr="006D49ED" w14:paraId="03352044" w14:textId="0411D745" w:rsidTr="00CA5DBD">
        <w:trPr>
          <w:trHeight w:val="576"/>
        </w:trPr>
        <w:tc>
          <w:tcPr>
            <w:tcW w:w="567" w:type="dxa"/>
            <w:vAlign w:val="center"/>
          </w:tcPr>
          <w:p w14:paraId="392DC10F" w14:textId="7F92F2A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1092</w:t>
            </w:r>
          </w:p>
        </w:tc>
        <w:tc>
          <w:tcPr>
            <w:tcW w:w="1276" w:type="dxa"/>
            <w:shd w:val="clear" w:color="auto" w:fill="auto"/>
            <w:noWrap/>
            <w:vAlign w:val="center"/>
            <w:hideMark/>
          </w:tcPr>
          <w:p w14:paraId="361F24F2" w14:textId="14A280A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060.345.1394</w:t>
            </w:r>
          </w:p>
        </w:tc>
        <w:tc>
          <w:tcPr>
            <w:tcW w:w="7088" w:type="dxa"/>
            <w:shd w:val="clear" w:color="auto" w:fill="auto"/>
            <w:vAlign w:val="center"/>
            <w:hideMark/>
          </w:tcPr>
          <w:p w14:paraId="63D926E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VENOCLISIS. EN FORMA DE MARIPOSA (PEDIATRICO) DE PLASTICO. ESTERIL Y DESECHABLE. CONSTA DE: TUBO, ADAPTADOR Y MARIPOSA. CALIBRE DE LA AGUJA: 25 G.</w:t>
            </w:r>
          </w:p>
        </w:tc>
      </w:tr>
      <w:tr w:rsidR="00CA5DBD" w:rsidRPr="006D49ED" w14:paraId="566C55FE" w14:textId="220FD5D2" w:rsidTr="00A63418">
        <w:trPr>
          <w:trHeight w:val="631"/>
        </w:trPr>
        <w:tc>
          <w:tcPr>
            <w:tcW w:w="567" w:type="dxa"/>
            <w:vAlign w:val="center"/>
          </w:tcPr>
          <w:p w14:paraId="5A2C159D" w14:textId="437369B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1093</w:t>
            </w:r>
          </w:p>
        </w:tc>
        <w:tc>
          <w:tcPr>
            <w:tcW w:w="1276" w:type="dxa"/>
            <w:shd w:val="clear" w:color="auto" w:fill="auto"/>
            <w:noWrap/>
            <w:vAlign w:val="center"/>
            <w:hideMark/>
          </w:tcPr>
          <w:p w14:paraId="28238EF8" w14:textId="2B54401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060.345.1865</w:t>
            </w:r>
          </w:p>
        </w:tc>
        <w:tc>
          <w:tcPr>
            <w:tcW w:w="7088" w:type="dxa"/>
            <w:shd w:val="clear" w:color="auto" w:fill="auto"/>
            <w:vAlign w:val="center"/>
            <w:hideMark/>
          </w:tcPr>
          <w:p w14:paraId="773097C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DRENAJE POR ASPIRACION PARA USO POSTQUIRURGICO. CONSTA DE: FUELLE SUCCIONADOR, SONDA CONECTORA, CINTA DE FIJACION, SONDA DE SUCCION, DIAMETRO EXTERNO DE 3 MM CON VALVULA DE REFLUJO Y VALVULA DE ACTIVACION.</w:t>
            </w:r>
          </w:p>
        </w:tc>
      </w:tr>
      <w:tr w:rsidR="00CA5DBD" w:rsidRPr="006D49ED" w14:paraId="1B17B863" w14:textId="64D94F42" w:rsidTr="00A63418">
        <w:trPr>
          <w:trHeight w:val="710"/>
        </w:trPr>
        <w:tc>
          <w:tcPr>
            <w:tcW w:w="567" w:type="dxa"/>
            <w:vAlign w:val="center"/>
          </w:tcPr>
          <w:p w14:paraId="6047259B" w14:textId="3DAAD61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1094</w:t>
            </w:r>
          </w:p>
        </w:tc>
        <w:tc>
          <w:tcPr>
            <w:tcW w:w="1276" w:type="dxa"/>
            <w:shd w:val="clear" w:color="auto" w:fill="auto"/>
            <w:noWrap/>
            <w:vAlign w:val="center"/>
            <w:hideMark/>
          </w:tcPr>
          <w:p w14:paraId="152BDBD3" w14:textId="6845FEA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060.345.3135</w:t>
            </w:r>
          </w:p>
        </w:tc>
        <w:tc>
          <w:tcPr>
            <w:tcW w:w="7088" w:type="dxa"/>
            <w:shd w:val="clear" w:color="auto" w:fill="auto"/>
            <w:vAlign w:val="center"/>
            <w:hideMark/>
          </w:tcPr>
          <w:p w14:paraId="4E9CEC5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SISTEMA DE SUCCION CERRADO PARA PACIENTE CON TUBO ENDOTRAQUEAL CONECTADO A VENTILADOR, 14 FR, CONSTA DE: UN TUBO DE SUCCION DE CLORURO DE POLIVINILO, CON UNA MARCA DE PROFUNDIDAD DE 2 CM, EMPEZANDO DESDE LOS 10 CM HASTA 42 CM Y UNA MARCA TOPE. DOS ORIFI</w:t>
            </w:r>
          </w:p>
        </w:tc>
      </w:tr>
      <w:tr w:rsidR="00CA5DBD" w:rsidRPr="006D49ED" w14:paraId="33AF7B95" w14:textId="63AAD9DC" w:rsidTr="00A63418">
        <w:trPr>
          <w:trHeight w:val="692"/>
        </w:trPr>
        <w:tc>
          <w:tcPr>
            <w:tcW w:w="567" w:type="dxa"/>
            <w:vAlign w:val="center"/>
          </w:tcPr>
          <w:p w14:paraId="0ED0CC42" w14:textId="5DE2FC1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1095</w:t>
            </w:r>
          </w:p>
        </w:tc>
        <w:tc>
          <w:tcPr>
            <w:tcW w:w="1276" w:type="dxa"/>
            <w:shd w:val="clear" w:color="auto" w:fill="auto"/>
            <w:noWrap/>
            <w:vAlign w:val="center"/>
            <w:hideMark/>
          </w:tcPr>
          <w:p w14:paraId="780967BB" w14:textId="247A9C7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060.345.3143</w:t>
            </w:r>
          </w:p>
        </w:tc>
        <w:tc>
          <w:tcPr>
            <w:tcW w:w="7088" w:type="dxa"/>
            <w:shd w:val="clear" w:color="auto" w:fill="auto"/>
            <w:vAlign w:val="center"/>
            <w:hideMark/>
          </w:tcPr>
          <w:p w14:paraId="1BDD72D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SISTEMA DE SUCCION CERRADO PARA PACIENTE CON TUBO ENDOTRAQUEAL CONECTADO A VENTILADOR, 16 FR, CONSTA </w:t>
            </w:r>
            <w:proofErr w:type="gramStart"/>
            <w:r w:rsidRPr="006D49ED">
              <w:rPr>
                <w:rFonts w:ascii="Aptos Narrow" w:eastAsia="Times New Roman" w:hAnsi="Aptos Narrow"/>
                <w:color w:val="000000"/>
                <w:sz w:val="16"/>
                <w:szCs w:val="16"/>
                <w:lang w:eastAsia="es-MX"/>
              </w:rPr>
              <w:t>DE:UN</w:t>
            </w:r>
            <w:proofErr w:type="gramEnd"/>
            <w:r w:rsidRPr="006D49ED">
              <w:rPr>
                <w:rFonts w:ascii="Aptos Narrow" w:eastAsia="Times New Roman" w:hAnsi="Aptos Narrow"/>
                <w:color w:val="000000"/>
                <w:sz w:val="16"/>
                <w:szCs w:val="16"/>
                <w:lang w:eastAsia="es-MX"/>
              </w:rPr>
              <w:t xml:space="preserve"> TUBO DE SUCCION DE CLORURO DE POLIVINILO, CON UNA MARCA DE PROFUNDIDAD DE 2 CM, EMPEZANDO DESDE LOS 10 CM HASTA 42 CM Y UNA MARCA TOPE. DOS ORIFIC</w:t>
            </w:r>
          </w:p>
        </w:tc>
      </w:tr>
      <w:tr w:rsidR="00CA5DBD" w:rsidRPr="006D49ED" w14:paraId="1B384E08" w14:textId="15B4EFE8" w:rsidTr="00A63418">
        <w:trPr>
          <w:trHeight w:val="702"/>
        </w:trPr>
        <w:tc>
          <w:tcPr>
            <w:tcW w:w="567" w:type="dxa"/>
            <w:vAlign w:val="center"/>
          </w:tcPr>
          <w:p w14:paraId="4C9EF467" w14:textId="67ED640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1096</w:t>
            </w:r>
          </w:p>
        </w:tc>
        <w:tc>
          <w:tcPr>
            <w:tcW w:w="1276" w:type="dxa"/>
            <w:shd w:val="clear" w:color="auto" w:fill="auto"/>
            <w:noWrap/>
            <w:vAlign w:val="center"/>
            <w:hideMark/>
          </w:tcPr>
          <w:p w14:paraId="6E24D1BA" w14:textId="7B38C9B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060.345.3424</w:t>
            </w:r>
          </w:p>
        </w:tc>
        <w:tc>
          <w:tcPr>
            <w:tcW w:w="7088" w:type="dxa"/>
            <w:shd w:val="clear" w:color="auto" w:fill="auto"/>
            <w:vAlign w:val="center"/>
            <w:hideMark/>
          </w:tcPr>
          <w:p w14:paraId="158EBB2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EQUIPO PARA ANESTESIA EPIDURAL, CONTIENE: AGUJA MODELO TUOHY CALIBRE 17G, LONGITUD 75-91 MM. SUJETADOR FILTRANTE DE 0.2 MICRAS O FILTRO EPIDURAL DE 0.2 MICRAS Y UN ADAPTADOR LUER-LOCK PARA CATETER CON TAPON DE SEGURIDAD. CATETER EPIDURAL, CALIBRE</w:t>
            </w:r>
          </w:p>
        </w:tc>
      </w:tr>
      <w:tr w:rsidR="00CA5DBD" w:rsidRPr="006D49ED" w14:paraId="7BF78348" w14:textId="79103513" w:rsidTr="00A63418">
        <w:trPr>
          <w:trHeight w:val="699"/>
        </w:trPr>
        <w:tc>
          <w:tcPr>
            <w:tcW w:w="567" w:type="dxa"/>
            <w:vAlign w:val="center"/>
          </w:tcPr>
          <w:p w14:paraId="36A348F5" w14:textId="1924504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1097</w:t>
            </w:r>
          </w:p>
        </w:tc>
        <w:tc>
          <w:tcPr>
            <w:tcW w:w="1276" w:type="dxa"/>
            <w:shd w:val="clear" w:color="auto" w:fill="auto"/>
            <w:noWrap/>
            <w:vAlign w:val="center"/>
            <w:hideMark/>
          </w:tcPr>
          <w:p w14:paraId="5A164BD1" w14:textId="0912F08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060.345.3465</w:t>
            </w:r>
          </w:p>
        </w:tc>
        <w:tc>
          <w:tcPr>
            <w:tcW w:w="7088" w:type="dxa"/>
            <w:shd w:val="clear" w:color="auto" w:fill="auto"/>
            <w:vAlign w:val="center"/>
            <w:hideMark/>
          </w:tcPr>
          <w:p w14:paraId="246772A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EQUIPO INTRODUCTOR DE CATETER ARTERIAL Y VENOSO. CONTIENE: CAMISA DE POLITETRAFLUORETILENO CON VALVULA HEMOSTATICA Y EXTENSION LATERAL, DILATADOR Y GUIA CORTA, CALIBRE 0.038 Y LONGITUD DE 11 A 14 CM. ESTERIL Y DESECHABLE. CALIBRE: 5 FR.</w:t>
            </w:r>
          </w:p>
        </w:tc>
      </w:tr>
      <w:tr w:rsidR="00CA5DBD" w:rsidRPr="006D49ED" w14:paraId="5248EF7E" w14:textId="58C99C3A" w:rsidTr="00A63418">
        <w:trPr>
          <w:trHeight w:val="694"/>
        </w:trPr>
        <w:tc>
          <w:tcPr>
            <w:tcW w:w="567" w:type="dxa"/>
            <w:vAlign w:val="center"/>
          </w:tcPr>
          <w:p w14:paraId="036B36D1" w14:textId="2129139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1098</w:t>
            </w:r>
          </w:p>
        </w:tc>
        <w:tc>
          <w:tcPr>
            <w:tcW w:w="1276" w:type="dxa"/>
            <w:shd w:val="clear" w:color="auto" w:fill="auto"/>
            <w:noWrap/>
            <w:vAlign w:val="center"/>
            <w:hideMark/>
          </w:tcPr>
          <w:p w14:paraId="617456B8" w14:textId="3132C2E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060.345.3473</w:t>
            </w:r>
          </w:p>
        </w:tc>
        <w:tc>
          <w:tcPr>
            <w:tcW w:w="7088" w:type="dxa"/>
            <w:shd w:val="clear" w:color="auto" w:fill="auto"/>
            <w:vAlign w:val="center"/>
            <w:hideMark/>
          </w:tcPr>
          <w:p w14:paraId="472FAA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EQUIPO INTRODUCTOR DE CATETER ARTERIAL Y VENOSO. CONTIENE: CAMISA DE POLITETRAFLUORETILENO CON VALVULA HEMOSTATICA Y EXTENSION LATERAL, DILATADOR Y GUIA CORTA, CALIBRE 0.038 Y LONGITUD DE 11 A 14 CM. ESTERIL Y DESECHABLE. CALIBRE: 6 FR.</w:t>
            </w:r>
          </w:p>
        </w:tc>
      </w:tr>
      <w:tr w:rsidR="00CA5DBD" w:rsidRPr="006D49ED" w14:paraId="04EA6308" w14:textId="1AFB6C05" w:rsidTr="00CA5DBD">
        <w:trPr>
          <w:trHeight w:val="864"/>
        </w:trPr>
        <w:tc>
          <w:tcPr>
            <w:tcW w:w="567" w:type="dxa"/>
            <w:vAlign w:val="center"/>
          </w:tcPr>
          <w:p w14:paraId="208D92FE" w14:textId="3FE1EA4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1099</w:t>
            </w:r>
          </w:p>
        </w:tc>
        <w:tc>
          <w:tcPr>
            <w:tcW w:w="1276" w:type="dxa"/>
            <w:shd w:val="clear" w:color="auto" w:fill="auto"/>
            <w:noWrap/>
            <w:vAlign w:val="center"/>
            <w:hideMark/>
          </w:tcPr>
          <w:p w14:paraId="5318A89D" w14:textId="432293D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060.345.4067</w:t>
            </w:r>
          </w:p>
        </w:tc>
        <w:tc>
          <w:tcPr>
            <w:tcW w:w="7088" w:type="dxa"/>
            <w:shd w:val="clear" w:color="auto" w:fill="auto"/>
            <w:vAlign w:val="center"/>
            <w:hideMark/>
          </w:tcPr>
          <w:p w14:paraId="740961D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EQUIPO PARA BAÑO DE ESPONJA CONSTA DE MANOPLA PARA LAVADO DE TELA NO TEJIDA PERSISTENTE HASTA 40 °C DE </w:t>
            </w:r>
            <w:proofErr w:type="gramStart"/>
            <w:r w:rsidRPr="006D49ED">
              <w:rPr>
                <w:rFonts w:ascii="Aptos Narrow" w:eastAsia="Times New Roman" w:hAnsi="Aptos Narrow"/>
                <w:color w:val="000000"/>
                <w:sz w:val="16"/>
                <w:szCs w:val="16"/>
                <w:lang w:eastAsia="es-MX"/>
              </w:rPr>
              <w:t>TEMPERATURA  HIPOALERGENICA</w:t>
            </w:r>
            <w:proofErr w:type="gramEnd"/>
            <w:r w:rsidRPr="006D49ED">
              <w:rPr>
                <w:rFonts w:ascii="Aptos Narrow" w:eastAsia="Times New Roman" w:hAnsi="Aptos Narrow"/>
                <w:color w:val="000000"/>
                <w:sz w:val="16"/>
                <w:szCs w:val="16"/>
                <w:lang w:eastAsia="es-MX"/>
              </w:rPr>
              <w:t xml:space="preserve"> SUAVE NO IRRITANTE A LA PIEL FORMA Y AJUSTE ANATOMICO E IMPREGNADA DE SUSTANCIAS TENSIOAVTIVAS Y ANTISEPTICAS O MANOPLA PRE-</w:t>
            </w:r>
          </w:p>
        </w:tc>
      </w:tr>
      <w:tr w:rsidR="00CA5DBD" w:rsidRPr="006D49ED" w14:paraId="70B5B799" w14:textId="533E7EBE" w:rsidTr="00CA5DBD">
        <w:trPr>
          <w:trHeight w:val="864"/>
        </w:trPr>
        <w:tc>
          <w:tcPr>
            <w:tcW w:w="567" w:type="dxa"/>
            <w:vAlign w:val="center"/>
          </w:tcPr>
          <w:p w14:paraId="0966BA71" w14:textId="58E5EF9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1100</w:t>
            </w:r>
          </w:p>
        </w:tc>
        <w:tc>
          <w:tcPr>
            <w:tcW w:w="1276" w:type="dxa"/>
            <w:shd w:val="clear" w:color="auto" w:fill="auto"/>
            <w:noWrap/>
            <w:vAlign w:val="center"/>
            <w:hideMark/>
          </w:tcPr>
          <w:p w14:paraId="2EE5D4EB" w14:textId="724CDA7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060.345.4281</w:t>
            </w:r>
          </w:p>
        </w:tc>
        <w:tc>
          <w:tcPr>
            <w:tcW w:w="7088" w:type="dxa"/>
            <w:shd w:val="clear" w:color="auto" w:fill="auto"/>
            <w:vAlign w:val="center"/>
            <w:hideMark/>
          </w:tcPr>
          <w:p w14:paraId="4225F8E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 EQUIPO PARA ANESTESIA MIXTA EPIDURAL/SUBDURAL PARA PACIENTES OBESOS.CONSTA DE:1 AGUJA MODELO TUOHY CALIBRE 17G, LONGITUD 110-130 MM. AGUJA WHITACRE27G (PUNTA DE LAPIZ) CON DEPOSITO DETECTOR DE LIQUIDO CEFALORRAQUIDEO DE 0.05 A0.1 ML, LONGITUD 14.6</w:t>
            </w:r>
          </w:p>
        </w:tc>
      </w:tr>
      <w:tr w:rsidR="00CA5DBD" w:rsidRPr="006D49ED" w14:paraId="3FBE1411" w14:textId="1B207738" w:rsidTr="00A63418">
        <w:trPr>
          <w:trHeight w:val="800"/>
        </w:trPr>
        <w:tc>
          <w:tcPr>
            <w:tcW w:w="567" w:type="dxa"/>
            <w:vAlign w:val="center"/>
          </w:tcPr>
          <w:p w14:paraId="585882D2" w14:textId="0824BA5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1101</w:t>
            </w:r>
          </w:p>
        </w:tc>
        <w:tc>
          <w:tcPr>
            <w:tcW w:w="1276" w:type="dxa"/>
            <w:shd w:val="clear" w:color="auto" w:fill="auto"/>
            <w:noWrap/>
            <w:vAlign w:val="center"/>
            <w:hideMark/>
          </w:tcPr>
          <w:p w14:paraId="06516903" w14:textId="450B2A0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060.354.0014</w:t>
            </w:r>
          </w:p>
        </w:tc>
        <w:tc>
          <w:tcPr>
            <w:tcW w:w="7088" w:type="dxa"/>
            <w:shd w:val="clear" w:color="auto" w:fill="auto"/>
            <w:vAlign w:val="center"/>
            <w:hideMark/>
          </w:tcPr>
          <w:p w14:paraId="7C36587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ESPATULAS DE AYRE MODIFICADA, ENV. C/500 PZAS. DE MADERA INASTILLABLE, INSTRUMENTO ALARGADO CON DO S DIFERENTES EXTREMOS, DIMENSIONES: LAR TOTAL 170 MM. ANCHO 7.0 MM. GROSOR 1.5 MM. EL EXTREMO 1: FORMA BIFURCADA EN FORMA DE HUESO, DONDE LA CRESTA A ES DE</w:t>
            </w:r>
          </w:p>
        </w:tc>
      </w:tr>
      <w:tr w:rsidR="00CA5DBD" w:rsidRPr="006D49ED" w14:paraId="7810E294" w14:textId="246967FE" w:rsidTr="00A63418">
        <w:trPr>
          <w:trHeight w:val="699"/>
        </w:trPr>
        <w:tc>
          <w:tcPr>
            <w:tcW w:w="567" w:type="dxa"/>
            <w:vAlign w:val="center"/>
          </w:tcPr>
          <w:p w14:paraId="41F7DDDA" w14:textId="040C55B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1102</w:t>
            </w:r>
          </w:p>
        </w:tc>
        <w:tc>
          <w:tcPr>
            <w:tcW w:w="1276" w:type="dxa"/>
            <w:shd w:val="clear" w:color="auto" w:fill="auto"/>
            <w:noWrap/>
            <w:vAlign w:val="center"/>
            <w:hideMark/>
          </w:tcPr>
          <w:p w14:paraId="7A14A00C" w14:textId="569F8D2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060.390.0044</w:t>
            </w:r>
          </w:p>
        </w:tc>
        <w:tc>
          <w:tcPr>
            <w:tcW w:w="7088" w:type="dxa"/>
            <w:shd w:val="clear" w:color="auto" w:fill="auto"/>
            <w:vAlign w:val="center"/>
            <w:hideMark/>
          </w:tcPr>
          <w:p w14:paraId="044CDE5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ESTIMULADOR VISUAL. VISUAL, TIPO VISOR (GLES) CON BANDA AJUSTABLE, CON FUENTE LUMINOSA INTEGRADA, GENERADORA DE ESTIMULOS CONTROLABLES. ACCESORIOS: NO REQUIERE; REFACCIONES: NO REQUIERE; INSTALACION: NO REQUIERE; OPERACION: POR PERSONAL ESPECIALIZADO Y DE</w:t>
            </w:r>
          </w:p>
        </w:tc>
      </w:tr>
      <w:tr w:rsidR="00CA5DBD" w:rsidRPr="006D49ED" w14:paraId="1BA131C3" w14:textId="49056EA4" w:rsidTr="00A63418">
        <w:trPr>
          <w:trHeight w:val="695"/>
        </w:trPr>
        <w:tc>
          <w:tcPr>
            <w:tcW w:w="567" w:type="dxa"/>
            <w:vAlign w:val="center"/>
          </w:tcPr>
          <w:p w14:paraId="66242315" w14:textId="684158B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1103</w:t>
            </w:r>
          </w:p>
        </w:tc>
        <w:tc>
          <w:tcPr>
            <w:tcW w:w="1276" w:type="dxa"/>
            <w:shd w:val="clear" w:color="auto" w:fill="auto"/>
            <w:noWrap/>
            <w:vAlign w:val="center"/>
            <w:hideMark/>
          </w:tcPr>
          <w:p w14:paraId="3AD13DC7" w14:textId="5D06BA4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060.426.0323</w:t>
            </w:r>
          </w:p>
        </w:tc>
        <w:tc>
          <w:tcPr>
            <w:tcW w:w="7088" w:type="dxa"/>
            <w:shd w:val="clear" w:color="auto" w:fill="auto"/>
            <w:vAlign w:val="center"/>
            <w:hideMark/>
          </w:tcPr>
          <w:p w14:paraId="083BD86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FRASCO DE VIDRIO PARA LECHE MATERNA O SUCEDANEO, RESISTENTE A LA ESTERILIZACION, CAPACIDAD DE 125 ML. Y 146 ML. AL DERRAME, CON PARED LISA DE 3 MM. DE ESPESOR (APROXIMADO) EN EL CUERPO Y EN LA BASE, CON DIAMETRO DE 5.5 CM. EN LA BOCA DEL FRASCO, CON BORDE</w:t>
            </w:r>
          </w:p>
        </w:tc>
      </w:tr>
      <w:tr w:rsidR="00CA5DBD" w:rsidRPr="006D49ED" w14:paraId="145DCFA5" w14:textId="71C9B59B" w:rsidTr="00A63418">
        <w:trPr>
          <w:trHeight w:val="690"/>
        </w:trPr>
        <w:tc>
          <w:tcPr>
            <w:tcW w:w="567" w:type="dxa"/>
            <w:vAlign w:val="center"/>
          </w:tcPr>
          <w:p w14:paraId="4EFE943F" w14:textId="2DF4913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1104</w:t>
            </w:r>
          </w:p>
        </w:tc>
        <w:tc>
          <w:tcPr>
            <w:tcW w:w="1276" w:type="dxa"/>
            <w:shd w:val="clear" w:color="auto" w:fill="auto"/>
            <w:noWrap/>
            <w:vAlign w:val="center"/>
            <w:hideMark/>
          </w:tcPr>
          <w:p w14:paraId="11FEBE44" w14:textId="1362C3C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060.426.0331</w:t>
            </w:r>
          </w:p>
        </w:tc>
        <w:tc>
          <w:tcPr>
            <w:tcW w:w="7088" w:type="dxa"/>
            <w:shd w:val="clear" w:color="auto" w:fill="auto"/>
            <w:vAlign w:val="center"/>
            <w:hideMark/>
          </w:tcPr>
          <w:p w14:paraId="74D5E18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FRASCO DE VIDRIO PARA LECHE MATERNA O SUCEDANEO, RESISTENTE A LA ESTERILIZACION, CAPACIDAD DE 250 Y 280 ML AL DERRAME, CON PARED LISA DE 3 MM DE ESPESOR (APROXIMADO) EN EL CUERPO DE LA BASE, CON DIAMETRO DE 5.5 CM. EN LA BOCA DEL FRASCO, CON BORDES REDOND</w:t>
            </w:r>
          </w:p>
        </w:tc>
      </w:tr>
      <w:tr w:rsidR="00CA5DBD" w:rsidRPr="006D49ED" w14:paraId="7133AC36" w14:textId="23AF304E" w:rsidTr="00CA5DBD">
        <w:trPr>
          <w:trHeight w:val="576"/>
        </w:trPr>
        <w:tc>
          <w:tcPr>
            <w:tcW w:w="567" w:type="dxa"/>
            <w:vAlign w:val="center"/>
          </w:tcPr>
          <w:p w14:paraId="25A0500A" w14:textId="1A748C3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1105</w:t>
            </w:r>
          </w:p>
        </w:tc>
        <w:tc>
          <w:tcPr>
            <w:tcW w:w="1276" w:type="dxa"/>
            <w:shd w:val="clear" w:color="auto" w:fill="auto"/>
            <w:noWrap/>
            <w:vAlign w:val="center"/>
            <w:hideMark/>
          </w:tcPr>
          <w:p w14:paraId="6DF3970C" w14:textId="178A09A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060.427.0017</w:t>
            </w:r>
          </w:p>
        </w:tc>
        <w:tc>
          <w:tcPr>
            <w:tcW w:w="7088" w:type="dxa"/>
            <w:shd w:val="clear" w:color="auto" w:fill="auto"/>
            <w:vAlign w:val="center"/>
            <w:hideMark/>
          </w:tcPr>
          <w:p w14:paraId="34F6AAB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FLUJOMETROS. DISPOSITIVO DE PLASTICO RESISTENTE, CALIBRADO PARA MEDIR FLUJO ESPIRATORIO MAXIMO. VIDA UTIL 1 ANO.</w:t>
            </w:r>
          </w:p>
        </w:tc>
      </w:tr>
      <w:tr w:rsidR="00CA5DBD" w:rsidRPr="006D49ED" w14:paraId="75F298BD" w14:textId="41261127" w:rsidTr="00CA5DBD">
        <w:trPr>
          <w:trHeight w:val="288"/>
        </w:trPr>
        <w:tc>
          <w:tcPr>
            <w:tcW w:w="567" w:type="dxa"/>
            <w:vAlign w:val="center"/>
          </w:tcPr>
          <w:p w14:paraId="22698772" w14:textId="043385D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1106</w:t>
            </w:r>
          </w:p>
        </w:tc>
        <w:tc>
          <w:tcPr>
            <w:tcW w:w="1276" w:type="dxa"/>
            <w:shd w:val="clear" w:color="auto" w:fill="auto"/>
            <w:noWrap/>
            <w:vAlign w:val="center"/>
            <w:hideMark/>
          </w:tcPr>
          <w:p w14:paraId="666293D1" w14:textId="122B4E5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060.431.0797</w:t>
            </w:r>
          </w:p>
        </w:tc>
        <w:tc>
          <w:tcPr>
            <w:tcW w:w="7088" w:type="dxa"/>
            <w:shd w:val="clear" w:color="auto" w:fill="auto"/>
            <w:vAlign w:val="center"/>
            <w:hideMark/>
          </w:tcPr>
          <w:p w14:paraId="6ECDB10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FRESAS DE TRIPLE BORDE, CORTANTES. DIAMETRO 2.0 MM LARGA. PIEZA</w:t>
            </w:r>
          </w:p>
        </w:tc>
      </w:tr>
      <w:tr w:rsidR="00CA5DBD" w:rsidRPr="006D49ED" w14:paraId="1B8A3E2E" w14:textId="25279EC2" w:rsidTr="00CA5DBD">
        <w:trPr>
          <w:trHeight w:val="288"/>
        </w:trPr>
        <w:tc>
          <w:tcPr>
            <w:tcW w:w="567" w:type="dxa"/>
            <w:vAlign w:val="center"/>
          </w:tcPr>
          <w:p w14:paraId="0C3E6991" w14:textId="47A1CED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1107</w:t>
            </w:r>
          </w:p>
        </w:tc>
        <w:tc>
          <w:tcPr>
            <w:tcW w:w="1276" w:type="dxa"/>
            <w:shd w:val="clear" w:color="auto" w:fill="auto"/>
            <w:noWrap/>
            <w:vAlign w:val="center"/>
            <w:hideMark/>
          </w:tcPr>
          <w:p w14:paraId="76DA8B16" w14:textId="457DF57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060.431.0805</w:t>
            </w:r>
          </w:p>
        </w:tc>
        <w:tc>
          <w:tcPr>
            <w:tcW w:w="7088" w:type="dxa"/>
            <w:shd w:val="clear" w:color="auto" w:fill="auto"/>
            <w:vAlign w:val="center"/>
            <w:hideMark/>
          </w:tcPr>
          <w:p w14:paraId="3916B1B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FRESAS DE TRIPLE BORDE, CORTANTES. DIAMETRO 3.1 MM CONICO. PIEZA</w:t>
            </w:r>
          </w:p>
        </w:tc>
      </w:tr>
      <w:tr w:rsidR="00CA5DBD" w:rsidRPr="006D49ED" w14:paraId="7DF68E84" w14:textId="7C84E87B" w:rsidTr="00CA5DBD">
        <w:trPr>
          <w:trHeight w:val="288"/>
        </w:trPr>
        <w:tc>
          <w:tcPr>
            <w:tcW w:w="567" w:type="dxa"/>
            <w:vAlign w:val="center"/>
          </w:tcPr>
          <w:p w14:paraId="19A4D9E5" w14:textId="2587CF4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1108</w:t>
            </w:r>
          </w:p>
        </w:tc>
        <w:tc>
          <w:tcPr>
            <w:tcW w:w="1276" w:type="dxa"/>
            <w:shd w:val="clear" w:color="auto" w:fill="auto"/>
            <w:noWrap/>
            <w:vAlign w:val="center"/>
            <w:hideMark/>
          </w:tcPr>
          <w:p w14:paraId="21802887" w14:textId="51648DE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060.431.0813</w:t>
            </w:r>
          </w:p>
        </w:tc>
        <w:tc>
          <w:tcPr>
            <w:tcW w:w="7088" w:type="dxa"/>
            <w:shd w:val="clear" w:color="auto" w:fill="auto"/>
            <w:vAlign w:val="center"/>
            <w:hideMark/>
          </w:tcPr>
          <w:p w14:paraId="4C9F974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FRESAS DE TRIPLE BORDE, CORTANTES. DIAMETRO 4.1 MM CONICO. PIEZA</w:t>
            </w:r>
          </w:p>
        </w:tc>
      </w:tr>
      <w:tr w:rsidR="00CA5DBD" w:rsidRPr="006D49ED" w14:paraId="4F7FF87E" w14:textId="17EC9E1E" w:rsidTr="00CA5DBD">
        <w:trPr>
          <w:trHeight w:val="288"/>
        </w:trPr>
        <w:tc>
          <w:tcPr>
            <w:tcW w:w="567" w:type="dxa"/>
            <w:vAlign w:val="center"/>
          </w:tcPr>
          <w:p w14:paraId="3661A52B" w14:textId="6627250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1109</w:t>
            </w:r>
          </w:p>
        </w:tc>
        <w:tc>
          <w:tcPr>
            <w:tcW w:w="1276" w:type="dxa"/>
            <w:shd w:val="clear" w:color="auto" w:fill="auto"/>
            <w:noWrap/>
            <w:vAlign w:val="center"/>
            <w:hideMark/>
          </w:tcPr>
          <w:p w14:paraId="76C65CCE" w14:textId="6447ED2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060.439.0062</w:t>
            </w:r>
          </w:p>
        </w:tc>
        <w:tc>
          <w:tcPr>
            <w:tcW w:w="7088" w:type="dxa"/>
            <w:shd w:val="clear" w:color="auto" w:fill="auto"/>
            <w:vAlign w:val="center"/>
            <w:hideMark/>
          </w:tcPr>
          <w:p w14:paraId="32E3389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DE TRACCION ALTA CON MEDIDOR.</w:t>
            </w:r>
          </w:p>
        </w:tc>
      </w:tr>
      <w:tr w:rsidR="00CA5DBD" w:rsidRPr="006D49ED" w14:paraId="47AAD8E0" w14:textId="590F0E3A" w:rsidTr="00CA5DBD">
        <w:trPr>
          <w:trHeight w:val="288"/>
        </w:trPr>
        <w:tc>
          <w:tcPr>
            <w:tcW w:w="567" w:type="dxa"/>
            <w:vAlign w:val="center"/>
          </w:tcPr>
          <w:p w14:paraId="331488A9" w14:textId="06C4D97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1110</w:t>
            </w:r>
          </w:p>
        </w:tc>
        <w:tc>
          <w:tcPr>
            <w:tcW w:w="1276" w:type="dxa"/>
            <w:shd w:val="clear" w:color="auto" w:fill="auto"/>
            <w:noWrap/>
            <w:vAlign w:val="center"/>
            <w:hideMark/>
          </w:tcPr>
          <w:p w14:paraId="7B6CDACD" w14:textId="5B0A3E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060.441.0019</w:t>
            </w:r>
          </w:p>
        </w:tc>
        <w:tc>
          <w:tcPr>
            <w:tcW w:w="7088" w:type="dxa"/>
            <w:shd w:val="clear" w:color="auto" w:fill="auto"/>
            <w:vAlign w:val="center"/>
            <w:hideMark/>
          </w:tcPr>
          <w:p w14:paraId="1A12F34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GOGLES, ANTIEMPAÑANTE Y VENTILACION DIRECTA. SIN AUMENTO Y SIN MASCARILLA. PIEZA</w:t>
            </w:r>
          </w:p>
        </w:tc>
      </w:tr>
      <w:tr w:rsidR="00CA5DBD" w:rsidRPr="006D49ED" w14:paraId="3958692D" w14:textId="22E002B6" w:rsidTr="00A63418">
        <w:trPr>
          <w:trHeight w:val="374"/>
        </w:trPr>
        <w:tc>
          <w:tcPr>
            <w:tcW w:w="567" w:type="dxa"/>
            <w:vAlign w:val="center"/>
          </w:tcPr>
          <w:p w14:paraId="5CCFFFFD" w14:textId="48D73BC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1111</w:t>
            </w:r>
          </w:p>
        </w:tc>
        <w:tc>
          <w:tcPr>
            <w:tcW w:w="1276" w:type="dxa"/>
            <w:shd w:val="clear" w:color="auto" w:fill="auto"/>
            <w:noWrap/>
            <w:vAlign w:val="center"/>
            <w:hideMark/>
          </w:tcPr>
          <w:p w14:paraId="004ED415" w14:textId="35CB8C3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060.456.0409</w:t>
            </w:r>
          </w:p>
        </w:tc>
        <w:tc>
          <w:tcPr>
            <w:tcW w:w="7088" w:type="dxa"/>
            <w:shd w:val="clear" w:color="auto" w:fill="auto"/>
            <w:vAlign w:val="center"/>
            <w:hideMark/>
          </w:tcPr>
          <w:p w14:paraId="6B2AE0C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ESTERILES. DE LATEX, DESECHABLES. TAMANOS: GRANDE PIEZA</w:t>
            </w:r>
          </w:p>
        </w:tc>
      </w:tr>
      <w:tr w:rsidR="00CA5DBD" w:rsidRPr="006D49ED" w14:paraId="67EAB5AA" w14:textId="2D1C704D" w:rsidTr="00A63418">
        <w:trPr>
          <w:trHeight w:val="395"/>
        </w:trPr>
        <w:tc>
          <w:tcPr>
            <w:tcW w:w="567" w:type="dxa"/>
            <w:vAlign w:val="center"/>
          </w:tcPr>
          <w:p w14:paraId="346C6D71" w14:textId="041C950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1112</w:t>
            </w:r>
          </w:p>
        </w:tc>
        <w:tc>
          <w:tcPr>
            <w:tcW w:w="1276" w:type="dxa"/>
            <w:shd w:val="clear" w:color="auto" w:fill="auto"/>
            <w:noWrap/>
            <w:vAlign w:val="center"/>
            <w:hideMark/>
          </w:tcPr>
          <w:p w14:paraId="0FC7C61B" w14:textId="329C621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060.456.0656</w:t>
            </w:r>
          </w:p>
        </w:tc>
        <w:tc>
          <w:tcPr>
            <w:tcW w:w="7088" w:type="dxa"/>
            <w:shd w:val="clear" w:color="auto" w:fill="auto"/>
            <w:vAlign w:val="center"/>
            <w:hideMark/>
          </w:tcPr>
          <w:p w14:paraId="7E07BCB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NO ESTERILES. DE LATEX, DESECHABLES. TAMANOS: CHICO</w:t>
            </w:r>
          </w:p>
        </w:tc>
      </w:tr>
      <w:tr w:rsidR="00CA5DBD" w:rsidRPr="006D49ED" w14:paraId="74FDE431" w14:textId="089EC831" w:rsidTr="00A63418">
        <w:trPr>
          <w:trHeight w:val="414"/>
        </w:trPr>
        <w:tc>
          <w:tcPr>
            <w:tcW w:w="567" w:type="dxa"/>
            <w:vAlign w:val="center"/>
          </w:tcPr>
          <w:p w14:paraId="6745D0C7" w14:textId="578D608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1113</w:t>
            </w:r>
          </w:p>
        </w:tc>
        <w:tc>
          <w:tcPr>
            <w:tcW w:w="1276" w:type="dxa"/>
            <w:shd w:val="clear" w:color="auto" w:fill="auto"/>
            <w:noWrap/>
            <w:vAlign w:val="center"/>
            <w:hideMark/>
          </w:tcPr>
          <w:p w14:paraId="32482FCC" w14:textId="3EAF546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060.456.0664</w:t>
            </w:r>
          </w:p>
        </w:tc>
        <w:tc>
          <w:tcPr>
            <w:tcW w:w="7088" w:type="dxa"/>
            <w:shd w:val="clear" w:color="auto" w:fill="auto"/>
            <w:vAlign w:val="center"/>
            <w:hideMark/>
          </w:tcPr>
          <w:p w14:paraId="165E745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NO ESTERILES. DE LATEX, DESECHABLES. TAMANOS: MEDIANO</w:t>
            </w:r>
          </w:p>
        </w:tc>
      </w:tr>
      <w:tr w:rsidR="00CA5DBD" w:rsidRPr="006D49ED" w14:paraId="517C1BD3" w14:textId="207A064C" w:rsidTr="00A63418">
        <w:trPr>
          <w:trHeight w:val="419"/>
        </w:trPr>
        <w:tc>
          <w:tcPr>
            <w:tcW w:w="567" w:type="dxa"/>
            <w:vAlign w:val="center"/>
          </w:tcPr>
          <w:p w14:paraId="2157E08F" w14:textId="65BC8C4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1114</w:t>
            </w:r>
          </w:p>
        </w:tc>
        <w:tc>
          <w:tcPr>
            <w:tcW w:w="1276" w:type="dxa"/>
            <w:shd w:val="clear" w:color="auto" w:fill="auto"/>
            <w:noWrap/>
            <w:vAlign w:val="center"/>
            <w:hideMark/>
          </w:tcPr>
          <w:p w14:paraId="4B28118E" w14:textId="7C67489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060.456.0672</w:t>
            </w:r>
          </w:p>
        </w:tc>
        <w:tc>
          <w:tcPr>
            <w:tcW w:w="7088" w:type="dxa"/>
            <w:shd w:val="clear" w:color="auto" w:fill="auto"/>
            <w:vAlign w:val="center"/>
            <w:hideMark/>
          </w:tcPr>
          <w:p w14:paraId="5B3641D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NO ESTERILES. DE LATEX, DESECHABLES. TAMANOS: GRANDE</w:t>
            </w:r>
          </w:p>
        </w:tc>
      </w:tr>
      <w:tr w:rsidR="00CA5DBD" w:rsidRPr="006D49ED" w14:paraId="08DC26F2" w14:textId="17576494" w:rsidTr="00A63418">
        <w:trPr>
          <w:trHeight w:val="411"/>
        </w:trPr>
        <w:tc>
          <w:tcPr>
            <w:tcW w:w="567" w:type="dxa"/>
            <w:vAlign w:val="center"/>
          </w:tcPr>
          <w:p w14:paraId="36ADF9ED" w14:textId="0D5E885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1115</w:t>
            </w:r>
          </w:p>
        </w:tc>
        <w:tc>
          <w:tcPr>
            <w:tcW w:w="1276" w:type="dxa"/>
            <w:shd w:val="clear" w:color="auto" w:fill="auto"/>
            <w:noWrap/>
            <w:vAlign w:val="center"/>
            <w:hideMark/>
          </w:tcPr>
          <w:p w14:paraId="214449AB" w14:textId="434E876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060.456.0680</w:t>
            </w:r>
          </w:p>
        </w:tc>
        <w:tc>
          <w:tcPr>
            <w:tcW w:w="7088" w:type="dxa"/>
            <w:shd w:val="clear" w:color="auto" w:fill="auto"/>
            <w:vAlign w:val="center"/>
            <w:hideMark/>
          </w:tcPr>
          <w:p w14:paraId="53CADAB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AMBIDIESTROS, NO ESTERILES. DE LATEX, DESECHABLES. TAMAÑO CHICO. ENVASE CON 200 PIEZAS.</w:t>
            </w:r>
          </w:p>
        </w:tc>
      </w:tr>
      <w:tr w:rsidR="00CA5DBD" w:rsidRPr="006D49ED" w14:paraId="14608F04" w14:textId="1C1A34D9" w:rsidTr="00CA5DBD">
        <w:trPr>
          <w:trHeight w:val="576"/>
        </w:trPr>
        <w:tc>
          <w:tcPr>
            <w:tcW w:w="567" w:type="dxa"/>
            <w:vAlign w:val="center"/>
          </w:tcPr>
          <w:p w14:paraId="4C82FAF3" w14:textId="7EA03CF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1116</w:t>
            </w:r>
          </w:p>
        </w:tc>
        <w:tc>
          <w:tcPr>
            <w:tcW w:w="1276" w:type="dxa"/>
            <w:shd w:val="clear" w:color="auto" w:fill="auto"/>
            <w:noWrap/>
            <w:vAlign w:val="center"/>
            <w:hideMark/>
          </w:tcPr>
          <w:p w14:paraId="00CEC445" w14:textId="4B59BBB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060.456.0698</w:t>
            </w:r>
          </w:p>
        </w:tc>
        <w:tc>
          <w:tcPr>
            <w:tcW w:w="7088" w:type="dxa"/>
            <w:shd w:val="clear" w:color="auto" w:fill="auto"/>
            <w:vAlign w:val="center"/>
            <w:hideMark/>
          </w:tcPr>
          <w:p w14:paraId="174C40F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AMBIDIESTROS, NO ESTERILES. DE LATEX, DESECHABLES. TAMAÑO MEDIANO. ENVASE CON 200 PIEZAS.</w:t>
            </w:r>
          </w:p>
        </w:tc>
      </w:tr>
      <w:tr w:rsidR="00CA5DBD" w:rsidRPr="006D49ED" w14:paraId="44FC6401" w14:textId="68847512" w:rsidTr="00CA5DBD">
        <w:trPr>
          <w:trHeight w:val="576"/>
        </w:trPr>
        <w:tc>
          <w:tcPr>
            <w:tcW w:w="567" w:type="dxa"/>
            <w:vAlign w:val="center"/>
          </w:tcPr>
          <w:p w14:paraId="1920BB6F" w14:textId="644F38F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1117</w:t>
            </w:r>
          </w:p>
        </w:tc>
        <w:tc>
          <w:tcPr>
            <w:tcW w:w="1276" w:type="dxa"/>
            <w:shd w:val="clear" w:color="auto" w:fill="auto"/>
            <w:noWrap/>
            <w:vAlign w:val="center"/>
            <w:hideMark/>
          </w:tcPr>
          <w:p w14:paraId="575B4EFD" w14:textId="57E2213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060.456.0706</w:t>
            </w:r>
          </w:p>
        </w:tc>
        <w:tc>
          <w:tcPr>
            <w:tcW w:w="7088" w:type="dxa"/>
            <w:shd w:val="clear" w:color="auto" w:fill="auto"/>
            <w:vAlign w:val="center"/>
            <w:hideMark/>
          </w:tcPr>
          <w:p w14:paraId="64F2252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AMBIDIESTROS, NO ESTERILES. DE LATEX, DESECHABLES. TAMAÑO GRANDE. ENVASE CON 200 PIEZAS.</w:t>
            </w:r>
          </w:p>
        </w:tc>
      </w:tr>
      <w:tr w:rsidR="00CA5DBD" w:rsidRPr="006D49ED" w14:paraId="3175A3A0" w14:textId="699E5236" w:rsidTr="00CA5DBD">
        <w:trPr>
          <w:trHeight w:val="576"/>
        </w:trPr>
        <w:tc>
          <w:tcPr>
            <w:tcW w:w="567" w:type="dxa"/>
            <w:vAlign w:val="center"/>
          </w:tcPr>
          <w:p w14:paraId="39B77832" w14:textId="4E48BA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1118</w:t>
            </w:r>
          </w:p>
        </w:tc>
        <w:tc>
          <w:tcPr>
            <w:tcW w:w="1276" w:type="dxa"/>
            <w:shd w:val="clear" w:color="auto" w:fill="auto"/>
            <w:noWrap/>
            <w:vAlign w:val="center"/>
            <w:hideMark/>
          </w:tcPr>
          <w:p w14:paraId="21955B2C" w14:textId="17C3484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060.461.0154</w:t>
            </w:r>
          </w:p>
        </w:tc>
        <w:tc>
          <w:tcPr>
            <w:tcW w:w="7088" w:type="dxa"/>
            <w:shd w:val="clear" w:color="auto" w:fill="auto"/>
            <w:vAlign w:val="center"/>
            <w:hideMark/>
          </w:tcPr>
          <w:p w14:paraId="79D7748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 QUIRURGICA, DE TELA NO TEJIDA DE ALDON O FIBRAS DERIVADAS DE LA CELULOSA Y RESINAS. LONGITUD. 5 M ANCHO 10 CM. PIEZA</w:t>
            </w:r>
          </w:p>
        </w:tc>
      </w:tr>
      <w:tr w:rsidR="00CA5DBD" w:rsidRPr="006D49ED" w14:paraId="701FA241" w14:textId="0DBF6D81" w:rsidTr="00CA5DBD">
        <w:trPr>
          <w:trHeight w:val="576"/>
        </w:trPr>
        <w:tc>
          <w:tcPr>
            <w:tcW w:w="567" w:type="dxa"/>
            <w:vAlign w:val="center"/>
          </w:tcPr>
          <w:p w14:paraId="436B24EE" w14:textId="5717C8D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1119</w:t>
            </w:r>
          </w:p>
        </w:tc>
        <w:tc>
          <w:tcPr>
            <w:tcW w:w="1276" w:type="dxa"/>
            <w:shd w:val="clear" w:color="auto" w:fill="auto"/>
            <w:noWrap/>
            <w:vAlign w:val="center"/>
            <w:hideMark/>
          </w:tcPr>
          <w:p w14:paraId="0912F636" w14:textId="4E8AF1C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060.461.0162</w:t>
            </w:r>
          </w:p>
        </w:tc>
        <w:tc>
          <w:tcPr>
            <w:tcW w:w="7088" w:type="dxa"/>
            <w:shd w:val="clear" w:color="auto" w:fill="auto"/>
            <w:vAlign w:val="center"/>
            <w:hideMark/>
          </w:tcPr>
          <w:p w14:paraId="377C3B3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 QUIRURGICA, DE TELA NO TEJIDA DE ALDON O FIBRAS DERIVADAS DE LA CELULOSA Y RESINAS. LONGITUD. 5 M ANCHO 15 CM. PIEZA</w:t>
            </w:r>
          </w:p>
        </w:tc>
      </w:tr>
      <w:tr w:rsidR="00CA5DBD" w:rsidRPr="006D49ED" w14:paraId="27F904C0" w14:textId="28B25847" w:rsidTr="00CA5DBD">
        <w:trPr>
          <w:trHeight w:val="576"/>
        </w:trPr>
        <w:tc>
          <w:tcPr>
            <w:tcW w:w="567" w:type="dxa"/>
            <w:vAlign w:val="center"/>
          </w:tcPr>
          <w:p w14:paraId="165F387D" w14:textId="4680BAB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1120</w:t>
            </w:r>
          </w:p>
        </w:tc>
        <w:tc>
          <w:tcPr>
            <w:tcW w:w="1276" w:type="dxa"/>
            <w:shd w:val="clear" w:color="auto" w:fill="auto"/>
            <w:noWrap/>
            <w:vAlign w:val="center"/>
            <w:hideMark/>
          </w:tcPr>
          <w:p w14:paraId="08A09A24" w14:textId="0074A80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060.461.0188</w:t>
            </w:r>
          </w:p>
        </w:tc>
        <w:tc>
          <w:tcPr>
            <w:tcW w:w="7088" w:type="dxa"/>
            <w:shd w:val="clear" w:color="auto" w:fill="auto"/>
            <w:vAlign w:val="center"/>
            <w:hideMark/>
          </w:tcPr>
          <w:p w14:paraId="14461AB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 QUIRURGICA, DE TELA NO TEJIDA DE ALDON O FIBRAS DERIVADAS DE LA CELULOSA Y RESINAS LONGITUD 5 M ANCHO 20 CM.</w:t>
            </w:r>
          </w:p>
        </w:tc>
      </w:tr>
      <w:tr w:rsidR="00CA5DBD" w:rsidRPr="006D49ED" w14:paraId="0C85917B" w14:textId="36295A4D" w:rsidTr="00CA5DBD">
        <w:trPr>
          <w:trHeight w:val="288"/>
        </w:trPr>
        <w:tc>
          <w:tcPr>
            <w:tcW w:w="567" w:type="dxa"/>
            <w:vAlign w:val="center"/>
          </w:tcPr>
          <w:p w14:paraId="47813330" w14:textId="5387094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1121</w:t>
            </w:r>
          </w:p>
        </w:tc>
        <w:tc>
          <w:tcPr>
            <w:tcW w:w="1276" w:type="dxa"/>
            <w:shd w:val="clear" w:color="auto" w:fill="auto"/>
            <w:noWrap/>
            <w:vAlign w:val="center"/>
            <w:hideMark/>
          </w:tcPr>
          <w:p w14:paraId="17380C2D" w14:textId="5E06D75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060.470.0112</w:t>
            </w:r>
          </w:p>
        </w:tc>
        <w:tc>
          <w:tcPr>
            <w:tcW w:w="7088" w:type="dxa"/>
            <w:shd w:val="clear" w:color="auto" w:fill="auto"/>
            <w:vAlign w:val="center"/>
            <w:hideMark/>
          </w:tcPr>
          <w:p w14:paraId="5C37C65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HEMOSTATICOS. ESPONJA HEMOSTATICA DE GELATINA O COLAGENO. DE 50 A 100 X 70 A 125 MM.</w:t>
            </w:r>
          </w:p>
        </w:tc>
      </w:tr>
      <w:tr w:rsidR="00CA5DBD" w:rsidRPr="006D49ED" w14:paraId="03086248" w14:textId="4387368C" w:rsidTr="00CA5DBD">
        <w:trPr>
          <w:trHeight w:val="288"/>
        </w:trPr>
        <w:tc>
          <w:tcPr>
            <w:tcW w:w="567" w:type="dxa"/>
            <w:vAlign w:val="center"/>
          </w:tcPr>
          <w:p w14:paraId="7D9570EC" w14:textId="7E7C58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1122</w:t>
            </w:r>
          </w:p>
        </w:tc>
        <w:tc>
          <w:tcPr>
            <w:tcW w:w="1276" w:type="dxa"/>
            <w:shd w:val="clear" w:color="auto" w:fill="auto"/>
            <w:noWrap/>
            <w:vAlign w:val="center"/>
            <w:hideMark/>
          </w:tcPr>
          <w:p w14:paraId="7B2AC471" w14:textId="4295882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060.470.0120</w:t>
            </w:r>
          </w:p>
        </w:tc>
        <w:tc>
          <w:tcPr>
            <w:tcW w:w="7088" w:type="dxa"/>
            <w:shd w:val="clear" w:color="auto" w:fill="auto"/>
            <w:vAlign w:val="center"/>
            <w:hideMark/>
          </w:tcPr>
          <w:p w14:paraId="32BF1C1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HEMOSTATICOS. ESPONJA HEMOSTATICA DE GELATINA O DE COLAGENO DE 20 A 30 X 50 A 60 MM.</w:t>
            </w:r>
          </w:p>
        </w:tc>
      </w:tr>
      <w:tr w:rsidR="00CA5DBD" w:rsidRPr="006D49ED" w14:paraId="2DFAD5D7" w14:textId="1F050249" w:rsidTr="00CA5DBD">
        <w:trPr>
          <w:trHeight w:val="288"/>
        </w:trPr>
        <w:tc>
          <w:tcPr>
            <w:tcW w:w="567" w:type="dxa"/>
            <w:vAlign w:val="center"/>
          </w:tcPr>
          <w:p w14:paraId="24A743C4" w14:textId="03670F5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1123</w:t>
            </w:r>
          </w:p>
        </w:tc>
        <w:tc>
          <w:tcPr>
            <w:tcW w:w="1276" w:type="dxa"/>
            <w:shd w:val="clear" w:color="auto" w:fill="auto"/>
            <w:noWrap/>
            <w:vAlign w:val="center"/>
            <w:hideMark/>
          </w:tcPr>
          <w:p w14:paraId="73AF0A4B" w14:textId="6919FA6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060.470.0146</w:t>
            </w:r>
          </w:p>
        </w:tc>
        <w:tc>
          <w:tcPr>
            <w:tcW w:w="7088" w:type="dxa"/>
            <w:shd w:val="clear" w:color="auto" w:fill="auto"/>
            <w:vAlign w:val="center"/>
            <w:hideMark/>
          </w:tcPr>
          <w:p w14:paraId="1D2ACA8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HEMOSTATICOS. SATIN HEMOSTATICO ABSORBIBLE.</w:t>
            </w:r>
          </w:p>
        </w:tc>
      </w:tr>
      <w:tr w:rsidR="00CA5DBD" w:rsidRPr="006D49ED" w14:paraId="0CBA5E92" w14:textId="04466491" w:rsidTr="00CA5DBD">
        <w:trPr>
          <w:trHeight w:val="288"/>
        </w:trPr>
        <w:tc>
          <w:tcPr>
            <w:tcW w:w="567" w:type="dxa"/>
            <w:vAlign w:val="center"/>
          </w:tcPr>
          <w:p w14:paraId="7B221025" w14:textId="23C4E51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1124</w:t>
            </w:r>
          </w:p>
        </w:tc>
        <w:tc>
          <w:tcPr>
            <w:tcW w:w="1276" w:type="dxa"/>
            <w:shd w:val="clear" w:color="auto" w:fill="auto"/>
            <w:noWrap/>
            <w:vAlign w:val="center"/>
            <w:hideMark/>
          </w:tcPr>
          <w:p w14:paraId="0AEA6E9A" w14:textId="3FDF789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060.483.0133</w:t>
            </w:r>
          </w:p>
        </w:tc>
        <w:tc>
          <w:tcPr>
            <w:tcW w:w="7088" w:type="dxa"/>
            <w:shd w:val="clear" w:color="auto" w:fill="auto"/>
            <w:vAlign w:val="center"/>
            <w:hideMark/>
          </w:tcPr>
          <w:p w14:paraId="5EA1C71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HOJAS P/BISTURI NO. 20 C/100 PZAS.</w:t>
            </w:r>
          </w:p>
        </w:tc>
      </w:tr>
      <w:tr w:rsidR="00CA5DBD" w:rsidRPr="006D49ED" w14:paraId="58AFBC1F" w14:textId="00F8AFBE" w:rsidTr="00CA5DBD">
        <w:trPr>
          <w:trHeight w:val="288"/>
        </w:trPr>
        <w:tc>
          <w:tcPr>
            <w:tcW w:w="567" w:type="dxa"/>
            <w:vAlign w:val="center"/>
          </w:tcPr>
          <w:p w14:paraId="72D69459" w14:textId="53962ED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1125</w:t>
            </w:r>
          </w:p>
        </w:tc>
        <w:tc>
          <w:tcPr>
            <w:tcW w:w="1276" w:type="dxa"/>
            <w:shd w:val="clear" w:color="auto" w:fill="auto"/>
            <w:noWrap/>
            <w:vAlign w:val="center"/>
            <w:hideMark/>
          </w:tcPr>
          <w:p w14:paraId="64CAB904" w14:textId="64D24CB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060.491.0018</w:t>
            </w:r>
          </w:p>
        </w:tc>
        <w:tc>
          <w:tcPr>
            <w:tcW w:w="7088" w:type="dxa"/>
            <w:shd w:val="clear" w:color="auto" w:fill="auto"/>
            <w:vAlign w:val="center"/>
            <w:hideMark/>
          </w:tcPr>
          <w:p w14:paraId="5028AE3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PAPEL INDICADOR DE CONTACTO OCLUSAL, EN TIRAS, CON PEGA-MENTO EN AMBAS CARAS.</w:t>
            </w:r>
          </w:p>
        </w:tc>
      </w:tr>
      <w:tr w:rsidR="00CA5DBD" w:rsidRPr="006D49ED" w14:paraId="36E6B3C6" w14:textId="0253ABB6" w:rsidTr="00A63418">
        <w:trPr>
          <w:trHeight w:val="395"/>
        </w:trPr>
        <w:tc>
          <w:tcPr>
            <w:tcW w:w="567" w:type="dxa"/>
            <w:vAlign w:val="center"/>
          </w:tcPr>
          <w:p w14:paraId="5A8E959F" w14:textId="4390263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1126</w:t>
            </w:r>
          </w:p>
        </w:tc>
        <w:tc>
          <w:tcPr>
            <w:tcW w:w="1276" w:type="dxa"/>
            <w:shd w:val="clear" w:color="auto" w:fill="auto"/>
            <w:noWrap/>
            <w:vAlign w:val="center"/>
            <w:hideMark/>
          </w:tcPr>
          <w:p w14:paraId="68D0DD15" w14:textId="2D06022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060.506.2736</w:t>
            </w:r>
          </w:p>
        </w:tc>
        <w:tc>
          <w:tcPr>
            <w:tcW w:w="7088" w:type="dxa"/>
            <w:shd w:val="clear" w:color="auto" w:fill="auto"/>
            <w:vAlign w:val="center"/>
            <w:hideMark/>
          </w:tcPr>
          <w:p w14:paraId="2FBE571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INJERTO DE EPIDERMIS HUMANA, CULTIVADO IN VITRO, CONGELADO. ESTERIL. TAMAÑO 56 CM. CUADRADOS</w:t>
            </w:r>
          </w:p>
        </w:tc>
      </w:tr>
      <w:tr w:rsidR="00CA5DBD" w:rsidRPr="006D49ED" w14:paraId="776FFA15" w14:textId="17BA17F0" w:rsidTr="00A63418">
        <w:trPr>
          <w:trHeight w:val="699"/>
        </w:trPr>
        <w:tc>
          <w:tcPr>
            <w:tcW w:w="567" w:type="dxa"/>
            <w:vAlign w:val="center"/>
          </w:tcPr>
          <w:p w14:paraId="739CCA28" w14:textId="0C167DE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1127</w:t>
            </w:r>
          </w:p>
        </w:tc>
        <w:tc>
          <w:tcPr>
            <w:tcW w:w="1276" w:type="dxa"/>
            <w:shd w:val="clear" w:color="auto" w:fill="auto"/>
            <w:noWrap/>
            <w:vAlign w:val="center"/>
            <w:hideMark/>
          </w:tcPr>
          <w:p w14:paraId="4B8B7D7C" w14:textId="2B0ED8B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060.520.0054</w:t>
            </w:r>
          </w:p>
        </w:tc>
        <w:tc>
          <w:tcPr>
            <w:tcW w:w="7088" w:type="dxa"/>
            <w:shd w:val="clear" w:color="auto" w:fill="auto"/>
            <w:vAlign w:val="center"/>
            <w:hideMark/>
          </w:tcPr>
          <w:p w14:paraId="4159CD9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INFUSOR. INFUSOR DE PRESION POSITIVA, CON GLOBO DE ELASTOMERO; CAPACIDAD DE 270A 400ML. INFUSION EN 30 MINUTOS, 12, 24, 48, 50, 54, 60, 68, 100 120, 135, 150 O168 HORAS. ESTERIL Y DESECHABLE. PIEZA.</w:t>
            </w:r>
          </w:p>
        </w:tc>
      </w:tr>
      <w:tr w:rsidR="00CA5DBD" w:rsidRPr="006D49ED" w14:paraId="2A1C2225" w14:textId="61526600" w:rsidTr="00A63418">
        <w:trPr>
          <w:trHeight w:val="411"/>
        </w:trPr>
        <w:tc>
          <w:tcPr>
            <w:tcW w:w="567" w:type="dxa"/>
            <w:vAlign w:val="center"/>
          </w:tcPr>
          <w:p w14:paraId="7D0BDFFA" w14:textId="55E88E5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1128</w:t>
            </w:r>
          </w:p>
        </w:tc>
        <w:tc>
          <w:tcPr>
            <w:tcW w:w="1276" w:type="dxa"/>
            <w:shd w:val="clear" w:color="auto" w:fill="auto"/>
            <w:noWrap/>
            <w:vAlign w:val="center"/>
            <w:hideMark/>
          </w:tcPr>
          <w:p w14:paraId="1DD9DF42" w14:textId="61044D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060.527.0198</w:t>
            </w:r>
          </w:p>
        </w:tc>
        <w:tc>
          <w:tcPr>
            <w:tcW w:w="7088" w:type="dxa"/>
            <w:shd w:val="clear" w:color="auto" w:fill="auto"/>
            <w:vAlign w:val="center"/>
            <w:hideMark/>
          </w:tcPr>
          <w:p w14:paraId="4A56A28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INTRODUCTORES. INSERTOR GUIA PARA ANGIOPLASTIA CORONARIA, DIAMETRO 0.014 LONGITUD 7 CM, DESECHABLE.</w:t>
            </w:r>
          </w:p>
        </w:tc>
      </w:tr>
      <w:tr w:rsidR="00CA5DBD" w:rsidRPr="006D49ED" w14:paraId="6A17BE75" w14:textId="2FB1F8EB" w:rsidTr="00A63418">
        <w:trPr>
          <w:trHeight w:val="701"/>
        </w:trPr>
        <w:tc>
          <w:tcPr>
            <w:tcW w:w="567" w:type="dxa"/>
            <w:vAlign w:val="center"/>
          </w:tcPr>
          <w:p w14:paraId="4E639A18" w14:textId="55A9526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1129</w:t>
            </w:r>
          </w:p>
        </w:tc>
        <w:tc>
          <w:tcPr>
            <w:tcW w:w="1276" w:type="dxa"/>
            <w:shd w:val="clear" w:color="auto" w:fill="auto"/>
            <w:noWrap/>
            <w:vAlign w:val="center"/>
            <w:hideMark/>
          </w:tcPr>
          <w:p w14:paraId="1456B5D8" w14:textId="4B9C833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060.527.0552</w:t>
            </w:r>
          </w:p>
        </w:tc>
        <w:tc>
          <w:tcPr>
            <w:tcW w:w="7088" w:type="dxa"/>
            <w:shd w:val="clear" w:color="auto" w:fill="auto"/>
            <w:vAlign w:val="center"/>
            <w:hideMark/>
          </w:tcPr>
          <w:p w14:paraId="5D8ACF1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INTRODUCTORES DE CATETER ARTERIAL. CONSTA DE: UNA GUIA METALICA DE 0.035 CON DILATADOR DE VASO, UNA FUNDA O CAMISA CON VALVULA HEMOSTATICA Y PUERTO LATERAL. CALIBRE: 6 FR. ESTERIL Y DESECHABLE. LAS MEDIDAS SERAN SELECCIONADAS DE ACUERDO A LAS NECESIDADES</w:t>
            </w:r>
          </w:p>
        </w:tc>
      </w:tr>
      <w:tr w:rsidR="00CA5DBD" w:rsidRPr="006D49ED" w14:paraId="045DFA01" w14:textId="7997B44F" w:rsidTr="00CA5DBD">
        <w:trPr>
          <w:trHeight w:val="576"/>
        </w:trPr>
        <w:tc>
          <w:tcPr>
            <w:tcW w:w="567" w:type="dxa"/>
            <w:vAlign w:val="center"/>
          </w:tcPr>
          <w:p w14:paraId="5CB9AA70" w14:textId="5BCB3F7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1130</w:t>
            </w:r>
          </w:p>
        </w:tc>
        <w:tc>
          <w:tcPr>
            <w:tcW w:w="1276" w:type="dxa"/>
            <w:shd w:val="clear" w:color="auto" w:fill="auto"/>
            <w:noWrap/>
            <w:vAlign w:val="center"/>
            <w:hideMark/>
          </w:tcPr>
          <w:p w14:paraId="2BF26FFD" w14:textId="5E1B69E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060.543.0172</w:t>
            </w:r>
          </w:p>
        </w:tc>
        <w:tc>
          <w:tcPr>
            <w:tcW w:w="7088" w:type="dxa"/>
            <w:shd w:val="clear" w:color="auto" w:fill="auto"/>
            <w:vAlign w:val="center"/>
            <w:hideMark/>
          </w:tcPr>
          <w:p w14:paraId="0EBEFC7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ADHESIVO PARA PIEL, A BASE DE 2-OCTIL O N-BUTIL CIANOACRILATO DE ALTA VISCOSIDAD, EN ENVASE SIN APLICADOR. CONTENIENDO 0.15 ML A 0.25 ML.</w:t>
            </w:r>
          </w:p>
        </w:tc>
      </w:tr>
      <w:tr w:rsidR="00CA5DBD" w:rsidRPr="006D49ED" w14:paraId="6F44CAC7" w14:textId="64811E1D" w:rsidTr="00CA5DBD">
        <w:trPr>
          <w:trHeight w:val="288"/>
        </w:trPr>
        <w:tc>
          <w:tcPr>
            <w:tcW w:w="567" w:type="dxa"/>
            <w:vAlign w:val="center"/>
          </w:tcPr>
          <w:p w14:paraId="134D28CB" w14:textId="1F4E905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1131</w:t>
            </w:r>
          </w:p>
        </w:tc>
        <w:tc>
          <w:tcPr>
            <w:tcW w:w="1276" w:type="dxa"/>
            <w:shd w:val="clear" w:color="auto" w:fill="auto"/>
            <w:noWrap/>
            <w:vAlign w:val="center"/>
            <w:hideMark/>
          </w:tcPr>
          <w:p w14:paraId="244CB62E" w14:textId="59CC726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060.550.0909</w:t>
            </w:r>
          </w:p>
        </w:tc>
        <w:tc>
          <w:tcPr>
            <w:tcW w:w="7088" w:type="dxa"/>
            <w:shd w:val="clear" w:color="auto" w:fill="auto"/>
            <w:vAlign w:val="center"/>
            <w:hideMark/>
          </w:tcPr>
          <w:p w14:paraId="2DF5D6E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VIDRIO, CON BULBO DE HULE, REUTILIZABLES, CAPACIDAD: 60 ML.</w:t>
            </w:r>
          </w:p>
        </w:tc>
      </w:tr>
      <w:tr w:rsidR="00CA5DBD" w:rsidRPr="006D49ED" w14:paraId="3C7B4052" w14:textId="20EA5765" w:rsidTr="00A63418">
        <w:trPr>
          <w:trHeight w:val="667"/>
        </w:trPr>
        <w:tc>
          <w:tcPr>
            <w:tcW w:w="567" w:type="dxa"/>
            <w:vAlign w:val="center"/>
          </w:tcPr>
          <w:p w14:paraId="571F9FBF" w14:textId="2404713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1132</w:t>
            </w:r>
          </w:p>
        </w:tc>
        <w:tc>
          <w:tcPr>
            <w:tcW w:w="1276" w:type="dxa"/>
            <w:shd w:val="clear" w:color="auto" w:fill="auto"/>
            <w:noWrap/>
            <w:vAlign w:val="center"/>
            <w:hideMark/>
          </w:tcPr>
          <w:p w14:paraId="3D243326" w14:textId="1222ABA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060.550.2517</w:t>
            </w:r>
          </w:p>
        </w:tc>
        <w:tc>
          <w:tcPr>
            <w:tcW w:w="7088" w:type="dxa"/>
            <w:shd w:val="clear" w:color="auto" w:fill="auto"/>
            <w:vAlign w:val="center"/>
            <w:hideMark/>
          </w:tcPr>
          <w:p w14:paraId="30CB003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GRADO MEDICO, CON PIVOTE TIPO LUER-LOCK, CAPACIDAD DE 10 ML, ESCALA GRADUADA EN ML CON DIVISIONES DE I.0 ML Y SUBDIVISIONES DE 0.2 ML, ON AGUJA CALIBRE 20 G Y 36 MM DE LONGITUD. ESTERIL Y DESECHABLE.</w:t>
            </w:r>
          </w:p>
        </w:tc>
      </w:tr>
      <w:tr w:rsidR="00CA5DBD" w:rsidRPr="006D49ED" w14:paraId="57E294A4" w14:textId="5DFE78D0" w:rsidTr="00CA5DBD">
        <w:trPr>
          <w:trHeight w:val="864"/>
        </w:trPr>
        <w:tc>
          <w:tcPr>
            <w:tcW w:w="567" w:type="dxa"/>
            <w:vAlign w:val="center"/>
          </w:tcPr>
          <w:p w14:paraId="061083AE" w14:textId="5977038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1133</w:t>
            </w:r>
          </w:p>
        </w:tc>
        <w:tc>
          <w:tcPr>
            <w:tcW w:w="1276" w:type="dxa"/>
            <w:shd w:val="clear" w:color="auto" w:fill="auto"/>
            <w:noWrap/>
            <w:vAlign w:val="center"/>
            <w:hideMark/>
          </w:tcPr>
          <w:p w14:paraId="5F5F6F04" w14:textId="7340552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060.550.2715</w:t>
            </w:r>
          </w:p>
        </w:tc>
        <w:tc>
          <w:tcPr>
            <w:tcW w:w="7088" w:type="dxa"/>
            <w:shd w:val="clear" w:color="auto" w:fill="auto"/>
            <w:vAlign w:val="center"/>
            <w:hideMark/>
          </w:tcPr>
          <w:p w14:paraId="6B32D58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 DESECHABLE PARA APLICAR 0.5 ML. DE VACUNA ANTIINFLUENZA EN ADULTOS; DPT + HEPATITIS B + HIB; DPT, Y TOXOIDE TETANICO; CAPACIDAD DE 0.5 ML. GRADUADA EN DECIMAS DE ML. CON DOS AGUJAS: UNA CALIBRE 20X32 MM. PARA CARGAR LA JERINGA CON EL BIOLOGICO Y O</w:t>
            </w:r>
          </w:p>
        </w:tc>
      </w:tr>
      <w:tr w:rsidR="00CA5DBD" w:rsidRPr="006D49ED" w14:paraId="4DF18C4B" w14:textId="35AF706D" w:rsidTr="00A63418">
        <w:trPr>
          <w:trHeight w:val="418"/>
        </w:trPr>
        <w:tc>
          <w:tcPr>
            <w:tcW w:w="567" w:type="dxa"/>
            <w:vAlign w:val="center"/>
          </w:tcPr>
          <w:p w14:paraId="6B90EC1F" w14:textId="45CEF14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1134</w:t>
            </w:r>
          </w:p>
        </w:tc>
        <w:tc>
          <w:tcPr>
            <w:tcW w:w="1276" w:type="dxa"/>
            <w:shd w:val="clear" w:color="auto" w:fill="auto"/>
            <w:noWrap/>
            <w:vAlign w:val="center"/>
            <w:hideMark/>
          </w:tcPr>
          <w:p w14:paraId="2A6D2C19" w14:textId="4298661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060.550.2723</w:t>
            </w:r>
          </w:p>
        </w:tc>
        <w:tc>
          <w:tcPr>
            <w:tcW w:w="7088" w:type="dxa"/>
            <w:shd w:val="clear" w:color="auto" w:fill="auto"/>
            <w:vAlign w:val="center"/>
            <w:hideMark/>
          </w:tcPr>
          <w:p w14:paraId="394190B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 PARA INSULINA 0.5 ML AGUJA INTEGRADA ACERO INOXIDABLE 8 MM 31 G ESTERIL Y DESECHABLE PIEZA</w:t>
            </w:r>
          </w:p>
        </w:tc>
      </w:tr>
      <w:tr w:rsidR="00CA5DBD" w:rsidRPr="006D49ED" w14:paraId="0E4C4AA6" w14:textId="07936CAE" w:rsidTr="00CA5DBD">
        <w:trPr>
          <w:trHeight w:val="576"/>
        </w:trPr>
        <w:tc>
          <w:tcPr>
            <w:tcW w:w="567" w:type="dxa"/>
            <w:vAlign w:val="center"/>
          </w:tcPr>
          <w:p w14:paraId="15CBA6D3" w14:textId="2F0B73E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1135</w:t>
            </w:r>
          </w:p>
        </w:tc>
        <w:tc>
          <w:tcPr>
            <w:tcW w:w="1276" w:type="dxa"/>
            <w:shd w:val="clear" w:color="auto" w:fill="auto"/>
            <w:noWrap/>
            <w:vAlign w:val="center"/>
            <w:hideMark/>
          </w:tcPr>
          <w:p w14:paraId="469FF8DB" w14:textId="31BF5FD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060.551.2201</w:t>
            </w:r>
          </w:p>
        </w:tc>
        <w:tc>
          <w:tcPr>
            <w:tcW w:w="7088" w:type="dxa"/>
            <w:shd w:val="clear" w:color="auto" w:fill="auto"/>
            <w:vAlign w:val="center"/>
            <w:hideMark/>
          </w:tcPr>
          <w:p w14:paraId="021ABAB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PARA INSUFLAR EL GLOBO DEL CATETERDE DILATACION DE ARTERIS CORONARIAS PARA MANTENER Y MEDIR LA PRESION, CON CAPACIDAD DE 20 CC.</w:t>
            </w:r>
          </w:p>
        </w:tc>
      </w:tr>
      <w:tr w:rsidR="00CA5DBD" w:rsidRPr="006D49ED" w14:paraId="1A4E198B" w14:textId="17DD82F3" w:rsidTr="00A63418">
        <w:trPr>
          <w:trHeight w:val="687"/>
        </w:trPr>
        <w:tc>
          <w:tcPr>
            <w:tcW w:w="567" w:type="dxa"/>
            <w:vAlign w:val="center"/>
          </w:tcPr>
          <w:p w14:paraId="61DBA05A" w14:textId="656A64D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1136</w:t>
            </w:r>
          </w:p>
        </w:tc>
        <w:tc>
          <w:tcPr>
            <w:tcW w:w="1276" w:type="dxa"/>
            <w:shd w:val="clear" w:color="auto" w:fill="auto"/>
            <w:noWrap/>
            <w:vAlign w:val="center"/>
            <w:hideMark/>
          </w:tcPr>
          <w:p w14:paraId="1FD87C14" w14:textId="40CBB49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060.551.2227</w:t>
            </w:r>
          </w:p>
        </w:tc>
        <w:tc>
          <w:tcPr>
            <w:tcW w:w="7088" w:type="dxa"/>
            <w:shd w:val="clear" w:color="auto" w:fill="auto"/>
            <w:vAlign w:val="center"/>
            <w:hideMark/>
          </w:tcPr>
          <w:p w14:paraId="4F1CC07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JERINGA DE PLASTICO, GRADO -MEDICO PARA ASPIRACION MA-NUAL ENDOUTERINA, REESTE RILIZABLE, CAPACIDAD DE 60 </w:t>
            </w:r>
            <w:proofErr w:type="gramStart"/>
            <w:r w:rsidRPr="006D49ED">
              <w:rPr>
                <w:rFonts w:ascii="Aptos Narrow" w:eastAsia="Times New Roman" w:hAnsi="Aptos Narrow"/>
                <w:color w:val="000000"/>
                <w:sz w:val="16"/>
                <w:szCs w:val="16"/>
                <w:lang w:eastAsia="es-MX"/>
              </w:rPr>
              <w:t>ML,ANILLO</w:t>
            </w:r>
            <w:proofErr w:type="gramEnd"/>
            <w:r w:rsidRPr="006D49ED">
              <w:rPr>
                <w:rFonts w:ascii="Aptos Narrow" w:eastAsia="Times New Roman" w:hAnsi="Aptos Narrow"/>
                <w:color w:val="000000"/>
                <w:sz w:val="16"/>
                <w:szCs w:val="16"/>
                <w:lang w:eastAsia="es-MX"/>
              </w:rPr>
              <w:t xml:space="preserve"> DE SEGURIDAD, EMBOLOEN FORMA DE ABANICO, EXTREMOINTERNO EN FORMA CONICA, CONANILLO DE MA NEGRO EN SUINTERIOR Y DOS VALVULAS DECONTROL EXTER</w:t>
            </w:r>
          </w:p>
        </w:tc>
      </w:tr>
      <w:tr w:rsidR="00CA5DBD" w:rsidRPr="006D49ED" w14:paraId="502F4C5A" w14:textId="0900C6A0" w:rsidTr="00A63418">
        <w:trPr>
          <w:trHeight w:val="683"/>
        </w:trPr>
        <w:tc>
          <w:tcPr>
            <w:tcW w:w="567" w:type="dxa"/>
            <w:vAlign w:val="center"/>
          </w:tcPr>
          <w:p w14:paraId="3AD5AB9A" w14:textId="3DAAA87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1137</w:t>
            </w:r>
          </w:p>
        </w:tc>
        <w:tc>
          <w:tcPr>
            <w:tcW w:w="1276" w:type="dxa"/>
            <w:shd w:val="clear" w:color="auto" w:fill="auto"/>
            <w:noWrap/>
            <w:vAlign w:val="center"/>
            <w:hideMark/>
          </w:tcPr>
          <w:p w14:paraId="413699FA" w14:textId="41A38FE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060.551.2235</w:t>
            </w:r>
          </w:p>
        </w:tc>
        <w:tc>
          <w:tcPr>
            <w:tcW w:w="7088" w:type="dxa"/>
            <w:shd w:val="clear" w:color="auto" w:fill="auto"/>
            <w:vAlign w:val="center"/>
            <w:hideMark/>
          </w:tcPr>
          <w:p w14:paraId="66BDD34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JERINGA DE PLASTICO, GRADO -MEDICO PARA ASPIRACION MA-NUAL ENDOUTERINA, REESTE RILIZABLE, CAPACIDAD DE 60 </w:t>
            </w:r>
            <w:proofErr w:type="gramStart"/>
            <w:r w:rsidRPr="006D49ED">
              <w:rPr>
                <w:rFonts w:ascii="Aptos Narrow" w:eastAsia="Times New Roman" w:hAnsi="Aptos Narrow"/>
                <w:color w:val="000000"/>
                <w:sz w:val="16"/>
                <w:szCs w:val="16"/>
                <w:lang w:eastAsia="es-MX"/>
              </w:rPr>
              <w:t>ML,ANILLO</w:t>
            </w:r>
            <w:proofErr w:type="gramEnd"/>
            <w:r w:rsidRPr="006D49ED">
              <w:rPr>
                <w:rFonts w:ascii="Aptos Narrow" w:eastAsia="Times New Roman" w:hAnsi="Aptos Narrow"/>
                <w:color w:val="000000"/>
                <w:sz w:val="16"/>
                <w:szCs w:val="16"/>
                <w:lang w:eastAsia="es-MX"/>
              </w:rPr>
              <w:t xml:space="preserve"> DE SEGURIDAD, EMBOLOEN FORMA DE ABANICO, EXTREMOINTERNO EN FORMA CONICA, CONANILLO DE MA NEGRO EN SUINTERIOR, VALVU LA SENCILLADE CONTROL E</w:t>
            </w:r>
          </w:p>
        </w:tc>
      </w:tr>
      <w:tr w:rsidR="00CA5DBD" w:rsidRPr="006D49ED" w14:paraId="30E8DFFC" w14:textId="49B434AC" w:rsidTr="00CA5DBD">
        <w:trPr>
          <w:trHeight w:val="288"/>
        </w:trPr>
        <w:tc>
          <w:tcPr>
            <w:tcW w:w="567" w:type="dxa"/>
            <w:vAlign w:val="center"/>
          </w:tcPr>
          <w:p w14:paraId="4FF2C903" w14:textId="570D2DA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1138</w:t>
            </w:r>
          </w:p>
        </w:tc>
        <w:tc>
          <w:tcPr>
            <w:tcW w:w="1276" w:type="dxa"/>
            <w:shd w:val="clear" w:color="auto" w:fill="auto"/>
            <w:noWrap/>
            <w:vAlign w:val="center"/>
            <w:hideMark/>
          </w:tcPr>
          <w:p w14:paraId="4190FE39" w14:textId="3224FC6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060.593.0106</w:t>
            </w:r>
          </w:p>
        </w:tc>
        <w:tc>
          <w:tcPr>
            <w:tcW w:w="7088" w:type="dxa"/>
            <w:shd w:val="clear" w:color="auto" w:fill="auto"/>
            <w:vAlign w:val="center"/>
            <w:hideMark/>
          </w:tcPr>
          <w:p w14:paraId="7275AF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LOSETAS PARA BATIR CEMENTO. DE VIDRIO. TAMA¥O: 8 X 12 X 0.5 CM.</w:t>
            </w:r>
          </w:p>
        </w:tc>
      </w:tr>
      <w:tr w:rsidR="00CA5DBD" w:rsidRPr="006D49ED" w14:paraId="6F5D70E3" w14:textId="6B62D78F" w:rsidTr="00CA5DBD">
        <w:trPr>
          <w:trHeight w:val="288"/>
        </w:trPr>
        <w:tc>
          <w:tcPr>
            <w:tcW w:w="567" w:type="dxa"/>
            <w:vAlign w:val="center"/>
          </w:tcPr>
          <w:p w14:paraId="6645E71E" w14:textId="2F9D2C6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1139</w:t>
            </w:r>
          </w:p>
        </w:tc>
        <w:tc>
          <w:tcPr>
            <w:tcW w:w="1276" w:type="dxa"/>
            <w:shd w:val="clear" w:color="auto" w:fill="auto"/>
            <w:noWrap/>
            <w:vAlign w:val="center"/>
            <w:hideMark/>
          </w:tcPr>
          <w:p w14:paraId="70E58CFA" w14:textId="301665A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060.596.0111</w:t>
            </w:r>
          </w:p>
        </w:tc>
        <w:tc>
          <w:tcPr>
            <w:tcW w:w="7088" w:type="dxa"/>
            <w:shd w:val="clear" w:color="auto" w:fill="auto"/>
            <w:vAlign w:val="center"/>
            <w:hideMark/>
          </w:tcPr>
          <w:p w14:paraId="315E492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LUBRICANTES. GLICERINA.</w:t>
            </w:r>
          </w:p>
        </w:tc>
      </w:tr>
      <w:tr w:rsidR="00CA5DBD" w:rsidRPr="006D49ED" w14:paraId="4B987C2F" w14:textId="4463F8BE" w:rsidTr="00CA5DBD">
        <w:trPr>
          <w:trHeight w:val="288"/>
        </w:trPr>
        <w:tc>
          <w:tcPr>
            <w:tcW w:w="567" w:type="dxa"/>
            <w:vAlign w:val="center"/>
          </w:tcPr>
          <w:p w14:paraId="492F2A93" w14:textId="3BBCF88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1140</w:t>
            </w:r>
          </w:p>
        </w:tc>
        <w:tc>
          <w:tcPr>
            <w:tcW w:w="1276" w:type="dxa"/>
            <w:shd w:val="clear" w:color="auto" w:fill="auto"/>
            <w:noWrap/>
            <w:vAlign w:val="center"/>
            <w:hideMark/>
          </w:tcPr>
          <w:p w14:paraId="6EC099D7" w14:textId="22C05FF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060.596.0129</w:t>
            </w:r>
          </w:p>
        </w:tc>
        <w:tc>
          <w:tcPr>
            <w:tcW w:w="7088" w:type="dxa"/>
            <w:shd w:val="clear" w:color="auto" w:fill="auto"/>
            <w:vAlign w:val="center"/>
            <w:hideMark/>
          </w:tcPr>
          <w:p w14:paraId="6DDAC42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LUBRICANTES. LIQUIDO LUBRICANTE DE SILICON PARA JERINGA DE ASPIRACION MANUAL ENDOUTERINA.</w:t>
            </w:r>
          </w:p>
        </w:tc>
      </w:tr>
      <w:tr w:rsidR="00CA5DBD" w:rsidRPr="006D49ED" w14:paraId="757C1C98" w14:textId="25DDFBD8" w:rsidTr="00CA5DBD">
        <w:trPr>
          <w:trHeight w:val="288"/>
        </w:trPr>
        <w:tc>
          <w:tcPr>
            <w:tcW w:w="567" w:type="dxa"/>
            <w:vAlign w:val="center"/>
          </w:tcPr>
          <w:p w14:paraId="450352BC" w14:textId="5B974B1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1141</w:t>
            </w:r>
          </w:p>
        </w:tc>
        <w:tc>
          <w:tcPr>
            <w:tcW w:w="1276" w:type="dxa"/>
            <w:shd w:val="clear" w:color="auto" w:fill="auto"/>
            <w:noWrap/>
            <w:vAlign w:val="center"/>
            <w:hideMark/>
          </w:tcPr>
          <w:p w14:paraId="33E1073E" w14:textId="3181360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060.596.0137</w:t>
            </w:r>
          </w:p>
        </w:tc>
        <w:tc>
          <w:tcPr>
            <w:tcW w:w="7088" w:type="dxa"/>
            <w:shd w:val="clear" w:color="auto" w:fill="auto"/>
            <w:vAlign w:val="center"/>
            <w:hideMark/>
          </w:tcPr>
          <w:p w14:paraId="5ADFAC2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GEL LUBRICANTE A BASE DE AGUA. ENVASE CON 5 A 10 G.</w:t>
            </w:r>
          </w:p>
        </w:tc>
      </w:tr>
      <w:tr w:rsidR="00CA5DBD" w:rsidRPr="006D49ED" w14:paraId="4341DB94" w14:textId="113E8C98" w:rsidTr="00CA5DBD">
        <w:trPr>
          <w:trHeight w:val="288"/>
        </w:trPr>
        <w:tc>
          <w:tcPr>
            <w:tcW w:w="567" w:type="dxa"/>
            <w:vAlign w:val="center"/>
          </w:tcPr>
          <w:p w14:paraId="6127FEB4" w14:textId="562817A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1142</w:t>
            </w:r>
          </w:p>
        </w:tc>
        <w:tc>
          <w:tcPr>
            <w:tcW w:w="1276" w:type="dxa"/>
            <w:shd w:val="clear" w:color="auto" w:fill="auto"/>
            <w:noWrap/>
            <w:vAlign w:val="center"/>
            <w:hideMark/>
          </w:tcPr>
          <w:p w14:paraId="3561D7B3" w14:textId="2B89D11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060.598.0200</w:t>
            </w:r>
          </w:p>
        </w:tc>
        <w:tc>
          <w:tcPr>
            <w:tcW w:w="7088" w:type="dxa"/>
            <w:shd w:val="clear" w:color="auto" w:fill="auto"/>
            <w:vAlign w:val="center"/>
            <w:hideMark/>
          </w:tcPr>
          <w:p w14:paraId="059CB7D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MANIFOLD HILERA DE 5 </w:t>
            </w:r>
            <w:proofErr w:type="gramStart"/>
            <w:r w:rsidRPr="006D49ED">
              <w:rPr>
                <w:rFonts w:ascii="Aptos Narrow" w:eastAsia="Times New Roman" w:hAnsi="Aptos Narrow"/>
                <w:color w:val="000000"/>
                <w:sz w:val="16"/>
                <w:szCs w:val="16"/>
                <w:lang w:eastAsia="es-MX"/>
              </w:rPr>
              <w:t>VIAS,DESECHABLE</w:t>
            </w:r>
            <w:proofErr w:type="gramEnd"/>
            <w:r w:rsidRPr="006D49ED">
              <w:rPr>
                <w:rFonts w:ascii="Aptos Narrow" w:eastAsia="Times New Roman" w:hAnsi="Aptos Narrow"/>
                <w:color w:val="000000"/>
                <w:sz w:val="16"/>
                <w:szCs w:val="16"/>
                <w:lang w:eastAsia="es-MX"/>
              </w:rPr>
              <w:t>.</w:t>
            </w:r>
          </w:p>
        </w:tc>
      </w:tr>
      <w:tr w:rsidR="00CA5DBD" w:rsidRPr="006D49ED" w14:paraId="75844BDE" w14:textId="663FE09A" w:rsidTr="00CA5DBD">
        <w:trPr>
          <w:trHeight w:val="288"/>
        </w:trPr>
        <w:tc>
          <w:tcPr>
            <w:tcW w:w="567" w:type="dxa"/>
            <w:vAlign w:val="center"/>
          </w:tcPr>
          <w:p w14:paraId="3632B6EC" w14:textId="5B20564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1143</w:t>
            </w:r>
          </w:p>
        </w:tc>
        <w:tc>
          <w:tcPr>
            <w:tcW w:w="1276" w:type="dxa"/>
            <w:shd w:val="clear" w:color="auto" w:fill="auto"/>
            <w:noWrap/>
            <w:vAlign w:val="center"/>
            <w:hideMark/>
          </w:tcPr>
          <w:p w14:paraId="5091878B" w14:textId="56632FE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060.603.0013</w:t>
            </w:r>
          </w:p>
        </w:tc>
        <w:tc>
          <w:tcPr>
            <w:tcW w:w="7088" w:type="dxa"/>
            <w:shd w:val="clear" w:color="auto" w:fill="auto"/>
            <w:vAlign w:val="center"/>
            <w:hideMark/>
          </w:tcPr>
          <w:p w14:paraId="7A09C3F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MALLA DE POLIPROPILENO ANUDADO DE 25 A 35 CM X 25 A 35 CM. PIEZA.</w:t>
            </w:r>
          </w:p>
        </w:tc>
      </w:tr>
      <w:tr w:rsidR="00CA5DBD" w:rsidRPr="006D49ED" w14:paraId="711C4B3A" w14:textId="5FFDA662" w:rsidTr="00A63418">
        <w:trPr>
          <w:trHeight w:val="761"/>
        </w:trPr>
        <w:tc>
          <w:tcPr>
            <w:tcW w:w="567" w:type="dxa"/>
            <w:vAlign w:val="center"/>
          </w:tcPr>
          <w:p w14:paraId="68C6BF30" w14:textId="0299EDB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1144</w:t>
            </w:r>
          </w:p>
        </w:tc>
        <w:tc>
          <w:tcPr>
            <w:tcW w:w="1276" w:type="dxa"/>
            <w:shd w:val="clear" w:color="auto" w:fill="auto"/>
            <w:noWrap/>
            <w:vAlign w:val="center"/>
            <w:hideMark/>
          </w:tcPr>
          <w:p w14:paraId="6F5F8712" w14:textId="52A0401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060.604.0418</w:t>
            </w:r>
          </w:p>
        </w:tc>
        <w:tc>
          <w:tcPr>
            <w:tcW w:w="7088" w:type="dxa"/>
            <w:shd w:val="clear" w:color="auto" w:fill="auto"/>
            <w:vAlign w:val="center"/>
            <w:hideMark/>
          </w:tcPr>
          <w:p w14:paraId="3ECDAE7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MARCAPASO CARDIACO BICAMERAL CON ACTIVIDAD DE FRECUENCIA. MARCAPASO CARDIACO; TIPO: BICAMERAL CON ACTIVIDAD DE FRECUENCIA; ESPECIFICACIONES: MULTIPROGRAMACION DE FUNCIONES CON UN MINIMO DE 10 FUNCIONES; POLARIDAD: DE SENSADO BIPOLAR, DE ESTIMULACION BIPOL</w:t>
            </w:r>
          </w:p>
        </w:tc>
      </w:tr>
      <w:tr w:rsidR="00CA5DBD" w:rsidRPr="006D49ED" w14:paraId="1C871D7F" w14:textId="09F84FE3" w:rsidTr="00CA5DBD">
        <w:trPr>
          <w:trHeight w:val="576"/>
        </w:trPr>
        <w:tc>
          <w:tcPr>
            <w:tcW w:w="567" w:type="dxa"/>
            <w:vAlign w:val="center"/>
          </w:tcPr>
          <w:p w14:paraId="6FC4D546" w14:textId="6641EAE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1145</w:t>
            </w:r>
          </w:p>
        </w:tc>
        <w:tc>
          <w:tcPr>
            <w:tcW w:w="1276" w:type="dxa"/>
            <w:shd w:val="clear" w:color="auto" w:fill="auto"/>
            <w:noWrap/>
            <w:vAlign w:val="center"/>
            <w:hideMark/>
          </w:tcPr>
          <w:p w14:paraId="657EE0FC" w14:textId="2BA18DA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060.621.0482</w:t>
            </w:r>
          </w:p>
        </w:tc>
        <w:tc>
          <w:tcPr>
            <w:tcW w:w="7088" w:type="dxa"/>
            <w:shd w:val="clear" w:color="auto" w:fill="auto"/>
            <w:vAlign w:val="center"/>
            <w:hideMark/>
          </w:tcPr>
          <w:p w14:paraId="4F8A198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MASCARILLAS DESECHABLE, PARA ADMINISTRACION DE OXIGENO, CON TUBO DE CONEXION DE 180 CM Y ADAPTADOR.</w:t>
            </w:r>
          </w:p>
        </w:tc>
      </w:tr>
      <w:tr w:rsidR="00CA5DBD" w:rsidRPr="006D49ED" w14:paraId="56D5C1EE" w14:textId="7F26ED8B" w:rsidTr="00CA5DBD">
        <w:trPr>
          <w:trHeight w:val="288"/>
        </w:trPr>
        <w:tc>
          <w:tcPr>
            <w:tcW w:w="567" w:type="dxa"/>
            <w:vAlign w:val="center"/>
          </w:tcPr>
          <w:p w14:paraId="6CE81FF2" w14:textId="09DDCD8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1146</w:t>
            </w:r>
          </w:p>
        </w:tc>
        <w:tc>
          <w:tcPr>
            <w:tcW w:w="1276" w:type="dxa"/>
            <w:shd w:val="clear" w:color="auto" w:fill="auto"/>
            <w:noWrap/>
            <w:vAlign w:val="center"/>
            <w:hideMark/>
          </w:tcPr>
          <w:p w14:paraId="068352C7" w14:textId="6D36DDC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060.622.0028</w:t>
            </w:r>
          </w:p>
        </w:tc>
        <w:tc>
          <w:tcPr>
            <w:tcW w:w="7088" w:type="dxa"/>
            <w:shd w:val="clear" w:color="auto" w:fill="auto"/>
            <w:vAlign w:val="center"/>
            <w:hideMark/>
          </w:tcPr>
          <w:p w14:paraId="770B621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YESO PIEDRA BLANCO, PARA ORTODONCIA. </w:t>
            </w:r>
          </w:p>
        </w:tc>
      </w:tr>
      <w:tr w:rsidR="00CA5DBD" w:rsidRPr="006D49ED" w14:paraId="0159AB4E" w14:textId="5EA6FE0D" w:rsidTr="00A63418">
        <w:trPr>
          <w:trHeight w:val="671"/>
        </w:trPr>
        <w:tc>
          <w:tcPr>
            <w:tcW w:w="567" w:type="dxa"/>
            <w:vAlign w:val="center"/>
          </w:tcPr>
          <w:p w14:paraId="496F927B" w14:textId="1D229F9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1147</w:t>
            </w:r>
          </w:p>
        </w:tc>
        <w:tc>
          <w:tcPr>
            <w:tcW w:w="1276" w:type="dxa"/>
            <w:shd w:val="clear" w:color="auto" w:fill="auto"/>
            <w:noWrap/>
            <w:vAlign w:val="center"/>
            <w:hideMark/>
          </w:tcPr>
          <w:p w14:paraId="617D9BD4" w14:textId="201E675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060.623.0860</w:t>
            </w:r>
          </w:p>
        </w:tc>
        <w:tc>
          <w:tcPr>
            <w:tcW w:w="7088" w:type="dxa"/>
            <w:shd w:val="clear" w:color="auto" w:fill="auto"/>
            <w:vAlign w:val="center"/>
            <w:hideMark/>
          </w:tcPr>
          <w:p w14:paraId="2AD0021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ESPACIADORES DE VOLUMEN. DE PLASTICO RIGIDO, RESISTENTE, QUE SE ADAPTE A LOS DIFERENTES MEDICAMENTOS BRONCODILATADORES EN AEROLSOL. PUEDE TENER O NO ENSAMBLADA UNA MASCARILLA O UNA BOQUILLA. VIDA UTIL: TRES MESES. NEONATAL.</w:t>
            </w:r>
          </w:p>
        </w:tc>
      </w:tr>
      <w:tr w:rsidR="00CA5DBD" w:rsidRPr="006D49ED" w14:paraId="33C4A8A0" w14:textId="3F008964" w:rsidTr="00A63418">
        <w:trPr>
          <w:trHeight w:val="695"/>
        </w:trPr>
        <w:tc>
          <w:tcPr>
            <w:tcW w:w="567" w:type="dxa"/>
            <w:vAlign w:val="center"/>
          </w:tcPr>
          <w:p w14:paraId="0DF0E31B" w14:textId="54504A4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1148</w:t>
            </w:r>
          </w:p>
        </w:tc>
        <w:tc>
          <w:tcPr>
            <w:tcW w:w="1276" w:type="dxa"/>
            <w:shd w:val="clear" w:color="auto" w:fill="auto"/>
            <w:noWrap/>
            <w:vAlign w:val="center"/>
            <w:hideMark/>
          </w:tcPr>
          <w:p w14:paraId="680D8F9F" w14:textId="585347A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060.623.0878</w:t>
            </w:r>
          </w:p>
        </w:tc>
        <w:tc>
          <w:tcPr>
            <w:tcW w:w="7088" w:type="dxa"/>
            <w:shd w:val="clear" w:color="auto" w:fill="auto"/>
            <w:vAlign w:val="center"/>
            <w:hideMark/>
          </w:tcPr>
          <w:p w14:paraId="6B4BC11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ESPACIADORES DE VOLUMEN. DE PLASTICO RIGIDO, RESISTENTE, QUE SE ADAPTE A LOS DIFERENTES MEDICAMENTOS BRONCODILATADORES EN AEROSOL. PUEDE TENER O NO ENSAMBLADA UNA MASCARILLA O UNA BOQUILLA. VIDA UTIL TRES MESES. PEDIATRICO.</w:t>
            </w:r>
          </w:p>
        </w:tc>
      </w:tr>
      <w:tr w:rsidR="00CA5DBD" w:rsidRPr="006D49ED" w14:paraId="35A16E60" w14:textId="26B312C1" w:rsidTr="00A63418">
        <w:trPr>
          <w:trHeight w:val="691"/>
        </w:trPr>
        <w:tc>
          <w:tcPr>
            <w:tcW w:w="567" w:type="dxa"/>
            <w:vAlign w:val="center"/>
          </w:tcPr>
          <w:p w14:paraId="167F1AD2" w14:textId="273D6B8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1149</w:t>
            </w:r>
          </w:p>
        </w:tc>
        <w:tc>
          <w:tcPr>
            <w:tcW w:w="1276" w:type="dxa"/>
            <w:shd w:val="clear" w:color="auto" w:fill="auto"/>
            <w:noWrap/>
            <w:vAlign w:val="center"/>
            <w:hideMark/>
          </w:tcPr>
          <w:p w14:paraId="1A85CFC1" w14:textId="6D454BF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060.623.0886</w:t>
            </w:r>
          </w:p>
        </w:tc>
        <w:tc>
          <w:tcPr>
            <w:tcW w:w="7088" w:type="dxa"/>
            <w:shd w:val="clear" w:color="auto" w:fill="auto"/>
            <w:vAlign w:val="center"/>
            <w:hideMark/>
          </w:tcPr>
          <w:p w14:paraId="1A7FD97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ESPACIADORES DE VOLUMEN. DE PLASTICO RIGIDO, RESISTENTE, QUE SE ADAPTE A LOS DIFERENTES MEDICAMENTOS BRONCODILATADORES EN AEROSOL. PUEDE TENER O NO ENSAMBLADA UNA MASCARILLA O UNA BOQUILLA. VIDA UTIL: TRES MESES. ADULTO.</w:t>
            </w:r>
          </w:p>
        </w:tc>
      </w:tr>
      <w:tr w:rsidR="00CA5DBD" w:rsidRPr="006D49ED" w14:paraId="15515734" w14:textId="3137388C" w:rsidTr="00CA5DBD">
        <w:trPr>
          <w:trHeight w:val="576"/>
        </w:trPr>
        <w:tc>
          <w:tcPr>
            <w:tcW w:w="567" w:type="dxa"/>
            <w:vAlign w:val="center"/>
          </w:tcPr>
          <w:p w14:paraId="6E44BD7E" w14:textId="7A5280D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1150</w:t>
            </w:r>
          </w:p>
        </w:tc>
        <w:tc>
          <w:tcPr>
            <w:tcW w:w="1276" w:type="dxa"/>
            <w:shd w:val="clear" w:color="auto" w:fill="auto"/>
            <w:noWrap/>
            <w:vAlign w:val="center"/>
            <w:hideMark/>
          </w:tcPr>
          <w:p w14:paraId="0D142335" w14:textId="25349BA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060.626.0016</w:t>
            </w:r>
          </w:p>
        </w:tc>
        <w:tc>
          <w:tcPr>
            <w:tcW w:w="7088" w:type="dxa"/>
            <w:shd w:val="clear" w:color="auto" w:fill="auto"/>
            <w:vAlign w:val="center"/>
            <w:hideMark/>
          </w:tcPr>
          <w:p w14:paraId="589762E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CHICA CORTA.</w:t>
            </w:r>
          </w:p>
        </w:tc>
      </w:tr>
      <w:tr w:rsidR="00CA5DBD" w:rsidRPr="006D49ED" w14:paraId="2114DC35" w14:textId="2ABC964C" w:rsidTr="00CA5DBD">
        <w:trPr>
          <w:trHeight w:val="576"/>
        </w:trPr>
        <w:tc>
          <w:tcPr>
            <w:tcW w:w="567" w:type="dxa"/>
            <w:vAlign w:val="center"/>
          </w:tcPr>
          <w:p w14:paraId="07A8AAD4" w14:textId="4A269D4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1151</w:t>
            </w:r>
          </w:p>
        </w:tc>
        <w:tc>
          <w:tcPr>
            <w:tcW w:w="1276" w:type="dxa"/>
            <w:shd w:val="clear" w:color="auto" w:fill="auto"/>
            <w:noWrap/>
            <w:vAlign w:val="center"/>
            <w:hideMark/>
          </w:tcPr>
          <w:p w14:paraId="6C8B31B7" w14:textId="5E268AD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060.626.0024</w:t>
            </w:r>
          </w:p>
        </w:tc>
        <w:tc>
          <w:tcPr>
            <w:tcW w:w="7088" w:type="dxa"/>
            <w:shd w:val="clear" w:color="auto" w:fill="auto"/>
            <w:vAlign w:val="center"/>
            <w:hideMark/>
          </w:tcPr>
          <w:p w14:paraId="32FF32C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CHICA LARGA.</w:t>
            </w:r>
          </w:p>
        </w:tc>
      </w:tr>
      <w:tr w:rsidR="00CA5DBD" w:rsidRPr="006D49ED" w14:paraId="3CEB0B77" w14:textId="3E5FA13C" w:rsidTr="00CA5DBD">
        <w:trPr>
          <w:trHeight w:val="576"/>
        </w:trPr>
        <w:tc>
          <w:tcPr>
            <w:tcW w:w="567" w:type="dxa"/>
            <w:vAlign w:val="center"/>
          </w:tcPr>
          <w:p w14:paraId="753D0BF7" w14:textId="466CF53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1152</w:t>
            </w:r>
          </w:p>
        </w:tc>
        <w:tc>
          <w:tcPr>
            <w:tcW w:w="1276" w:type="dxa"/>
            <w:shd w:val="clear" w:color="auto" w:fill="auto"/>
            <w:noWrap/>
            <w:vAlign w:val="center"/>
            <w:hideMark/>
          </w:tcPr>
          <w:p w14:paraId="3850AB42" w14:textId="6CAE494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060.626.0040</w:t>
            </w:r>
          </w:p>
        </w:tc>
        <w:tc>
          <w:tcPr>
            <w:tcW w:w="7088" w:type="dxa"/>
            <w:shd w:val="clear" w:color="auto" w:fill="auto"/>
            <w:vAlign w:val="center"/>
            <w:hideMark/>
          </w:tcPr>
          <w:p w14:paraId="09C6D0D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MEDIANA LARGA.</w:t>
            </w:r>
          </w:p>
        </w:tc>
      </w:tr>
      <w:tr w:rsidR="00CA5DBD" w:rsidRPr="006D49ED" w14:paraId="0B454FF2" w14:textId="61BA2558" w:rsidTr="00CA5DBD">
        <w:trPr>
          <w:trHeight w:val="576"/>
        </w:trPr>
        <w:tc>
          <w:tcPr>
            <w:tcW w:w="567" w:type="dxa"/>
            <w:vAlign w:val="center"/>
          </w:tcPr>
          <w:p w14:paraId="3ADD67F4" w14:textId="5D0887A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1153</w:t>
            </w:r>
          </w:p>
        </w:tc>
        <w:tc>
          <w:tcPr>
            <w:tcW w:w="1276" w:type="dxa"/>
            <w:shd w:val="clear" w:color="auto" w:fill="auto"/>
            <w:noWrap/>
            <w:vAlign w:val="center"/>
            <w:hideMark/>
          </w:tcPr>
          <w:p w14:paraId="2023B33E" w14:textId="4200FC5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060.626.0057</w:t>
            </w:r>
          </w:p>
        </w:tc>
        <w:tc>
          <w:tcPr>
            <w:tcW w:w="7088" w:type="dxa"/>
            <w:shd w:val="clear" w:color="auto" w:fill="auto"/>
            <w:vAlign w:val="center"/>
            <w:hideMark/>
          </w:tcPr>
          <w:p w14:paraId="14A0114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GRANDE CORTA.</w:t>
            </w:r>
          </w:p>
        </w:tc>
      </w:tr>
      <w:tr w:rsidR="00CA5DBD" w:rsidRPr="006D49ED" w14:paraId="25D17E73" w14:textId="149D26CE" w:rsidTr="00CA5DBD">
        <w:trPr>
          <w:trHeight w:val="576"/>
        </w:trPr>
        <w:tc>
          <w:tcPr>
            <w:tcW w:w="567" w:type="dxa"/>
            <w:vAlign w:val="center"/>
          </w:tcPr>
          <w:p w14:paraId="5584DA50" w14:textId="2B4862B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1154</w:t>
            </w:r>
          </w:p>
        </w:tc>
        <w:tc>
          <w:tcPr>
            <w:tcW w:w="1276" w:type="dxa"/>
            <w:shd w:val="clear" w:color="auto" w:fill="auto"/>
            <w:noWrap/>
            <w:vAlign w:val="center"/>
            <w:hideMark/>
          </w:tcPr>
          <w:p w14:paraId="7D18B5DA" w14:textId="5AE9C70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060.626.0065</w:t>
            </w:r>
          </w:p>
        </w:tc>
        <w:tc>
          <w:tcPr>
            <w:tcW w:w="7088" w:type="dxa"/>
            <w:shd w:val="clear" w:color="auto" w:fill="auto"/>
            <w:vAlign w:val="center"/>
            <w:hideMark/>
          </w:tcPr>
          <w:p w14:paraId="38055C3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GRANDE LARGA.</w:t>
            </w:r>
          </w:p>
        </w:tc>
      </w:tr>
      <w:tr w:rsidR="00CA5DBD" w:rsidRPr="006D49ED" w14:paraId="144F9FC1" w14:textId="01965CE4" w:rsidTr="00CA5DBD">
        <w:trPr>
          <w:trHeight w:val="576"/>
        </w:trPr>
        <w:tc>
          <w:tcPr>
            <w:tcW w:w="567" w:type="dxa"/>
            <w:vAlign w:val="center"/>
          </w:tcPr>
          <w:p w14:paraId="075F07DF" w14:textId="12FED80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1155</w:t>
            </w:r>
          </w:p>
        </w:tc>
        <w:tc>
          <w:tcPr>
            <w:tcW w:w="1276" w:type="dxa"/>
            <w:shd w:val="clear" w:color="auto" w:fill="auto"/>
            <w:noWrap/>
            <w:vAlign w:val="center"/>
            <w:hideMark/>
          </w:tcPr>
          <w:p w14:paraId="70ECC7AF" w14:textId="64B8248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060.626.0073</w:t>
            </w:r>
          </w:p>
        </w:tc>
        <w:tc>
          <w:tcPr>
            <w:tcW w:w="7088" w:type="dxa"/>
            <w:shd w:val="clear" w:color="auto" w:fill="auto"/>
            <w:vAlign w:val="center"/>
            <w:hideMark/>
          </w:tcPr>
          <w:p w14:paraId="46B5707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LA RODILLA. TALLA: CHICA.</w:t>
            </w:r>
          </w:p>
        </w:tc>
      </w:tr>
      <w:tr w:rsidR="00CA5DBD" w:rsidRPr="006D49ED" w14:paraId="53DA45D3" w14:textId="55FED925" w:rsidTr="00A63418">
        <w:trPr>
          <w:trHeight w:val="701"/>
        </w:trPr>
        <w:tc>
          <w:tcPr>
            <w:tcW w:w="567" w:type="dxa"/>
            <w:vAlign w:val="center"/>
          </w:tcPr>
          <w:p w14:paraId="001E7AF0" w14:textId="55B3239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1156</w:t>
            </w:r>
          </w:p>
        </w:tc>
        <w:tc>
          <w:tcPr>
            <w:tcW w:w="1276" w:type="dxa"/>
            <w:shd w:val="clear" w:color="auto" w:fill="auto"/>
            <w:noWrap/>
            <w:vAlign w:val="center"/>
            <w:hideMark/>
          </w:tcPr>
          <w:p w14:paraId="4DB06489" w14:textId="63BDB6E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060.626.0222</w:t>
            </w:r>
          </w:p>
        </w:tc>
        <w:tc>
          <w:tcPr>
            <w:tcW w:w="7088" w:type="dxa"/>
            <w:shd w:val="clear" w:color="auto" w:fill="auto"/>
            <w:vAlign w:val="center"/>
            <w:hideMark/>
          </w:tcPr>
          <w:p w14:paraId="030DC92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EL MUSLO. TALLAS: EXTRAGRANDE CORTA. ENVASE CON UN PAR.</w:t>
            </w:r>
          </w:p>
        </w:tc>
      </w:tr>
      <w:tr w:rsidR="00CA5DBD" w:rsidRPr="006D49ED" w14:paraId="36737AEA" w14:textId="3F971557" w:rsidTr="00A63418">
        <w:trPr>
          <w:trHeight w:val="701"/>
        </w:trPr>
        <w:tc>
          <w:tcPr>
            <w:tcW w:w="567" w:type="dxa"/>
            <w:vAlign w:val="center"/>
          </w:tcPr>
          <w:p w14:paraId="51AE4756" w14:textId="546952E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1157</w:t>
            </w:r>
          </w:p>
        </w:tc>
        <w:tc>
          <w:tcPr>
            <w:tcW w:w="1276" w:type="dxa"/>
            <w:shd w:val="clear" w:color="auto" w:fill="auto"/>
            <w:noWrap/>
            <w:vAlign w:val="center"/>
            <w:hideMark/>
          </w:tcPr>
          <w:p w14:paraId="77B58392" w14:textId="2C5EF37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060.626.0230</w:t>
            </w:r>
          </w:p>
        </w:tc>
        <w:tc>
          <w:tcPr>
            <w:tcW w:w="7088" w:type="dxa"/>
            <w:shd w:val="clear" w:color="auto" w:fill="auto"/>
            <w:vAlign w:val="center"/>
            <w:hideMark/>
          </w:tcPr>
          <w:p w14:paraId="098562A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EL MUSLO. TALLAS: EXTRAGRANDE LARGA. ENVASE CON UN PAR.</w:t>
            </w:r>
          </w:p>
        </w:tc>
      </w:tr>
      <w:tr w:rsidR="00CA5DBD" w:rsidRPr="006D49ED" w14:paraId="3CD23CB9" w14:textId="6CF64AFE" w:rsidTr="00A63418">
        <w:trPr>
          <w:trHeight w:val="698"/>
        </w:trPr>
        <w:tc>
          <w:tcPr>
            <w:tcW w:w="567" w:type="dxa"/>
            <w:vAlign w:val="center"/>
          </w:tcPr>
          <w:p w14:paraId="0E085927" w14:textId="679DB20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1158</w:t>
            </w:r>
          </w:p>
        </w:tc>
        <w:tc>
          <w:tcPr>
            <w:tcW w:w="1276" w:type="dxa"/>
            <w:shd w:val="clear" w:color="auto" w:fill="auto"/>
            <w:noWrap/>
            <w:vAlign w:val="center"/>
            <w:hideMark/>
          </w:tcPr>
          <w:p w14:paraId="073F344F" w14:textId="25F39E3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060.626.0238</w:t>
            </w:r>
          </w:p>
        </w:tc>
        <w:tc>
          <w:tcPr>
            <w:tcW w:w="7088" w:type="dxa"/>
            <w:shd w:val="clear" w:color="auto" w:fill="auto"/>
            <w:vAlign w:val="center"/>
            <w:hideMark/>
          </w:tcPr>
          <w:p w14:paraId="1EC6714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EL MUSLO. TALLAS: EXTRAEXTRA GRANDE CORTA. ENVASE CON UN PAR.</w:t>
            </w:r>
          </w:p>
        </w:tc>
      </w:tr>
      <w:tr w:rsidR="00CA5DBD" w:rsidRPr="006D49ED" w14:paraId="366C20F9" w14:textId="2476590A" w:rsidTr="00A63418">
        <w:trPr>
          <w:trHeight w:val="694"/>
        </w:trPr>
        <w:tc>
          <w:tcPr>
            <w:tcW w:w="567" w:type="dxa"/>
            <w:vAlign w:val="center"/>
          </w:tcPr>
          <w:p w14:paraId="487EB7D4" w14:textId="27C4393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1159</w:t>
            </w:r>
          </w:p>
        </w:tc>
        <w:tc>
          <w:tcPr>
            <w:tcW w:w="1276" w:type="dxa"/>
            <w:shd w:val="clear" w:color="auto" w:fill="auto"/>
            <w:noWrap/>
            <w:vAlign w:val="center"/>
            <w:hideMark/>
          </w:tcPr>
          <w:p w14:paraId="687062CA" w14:textId="7150EC1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060.626.0246</w:t>
            </w:r>
          </w:p>
        </w:tc>
        <w:tc>
          <w:tcPr>
            <w:tcW w:w="7088" w:type="dxa"/>
            <w:shd w:val="clear" w:color="auto" w:fill="auto"/>
            <w:vAlign w:val="center"/>
            <w:hideMark/>
          </w:tcPr>
          <w:p w14:paraId="3A8ADA9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EL MUSLO. TALLAS: EXTRAEXTRA GRANDE LARGA. ENVASE CON UN PAR.</w:t>
            </w:r>
          </w:p>
        </w:tc>
      </w:tr>
      <w:tr w:rsidR="00CA5DBD" w:rsidRPr="006D49ED" w14:paraId="3A2AD3B1" w14:textId="7412F8D4" w:rsidTr="00A63418">
        <w:trPr>
          <w:trHeight w:val="702"/>
        </w:trPr>
        <w:tc>
          <w:tcPr>
            <w:tcW w:w="567" w:type="dxa"/>
            <w:vAlign w:val="center"/>
          </w:tcPr>
          <w:p w14:paraId="18E055B8" w14:textId="2DD30DE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1160</w:t>
            </w:r>
          </w:p>
        </w:tc>
        <w:tc>
          <w:tcPr>
            <w:tcW w:w="1276" w:type="dxa"/>
            <w:shd w:val="clear" w:color="auto" w:fill="auto"/>
            <w:noWrap/>
            <w:vAlign w:val="center"/>
            <w:hideMark/>
          </w:tcPr>
          <w:p w14:paraId="6D39CC18" w14:textId="405F08C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060.626.0254</w:t>
            </w:r>
          </w:p>
        </w:tc>
        <w:tc>
          <w:tcPr>
            <w:tcW w:w="7088" w:type="dxa"/>
            <w:shd w:val="clear" w:color="auto" w:fill="auto"/>
            <w:vAlign w:val="center"/>
            <w:hideMark/>
          </w:tcPr>
          <w:p w14:paraId="5D57942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LA RODILLA. TALLAS: EXTRAGRANDE. ENVASE CON UN PAR.</w:t>
            </w:r>
          </w:p>
        </w:tc>
      </w:tr>
      <w:tr w:rsidR="00CA5DBD" w:rsidRPr="006D49ED" w14:paraId="115FF59C" w14:textId="4CB8B1E6" w:rsidTr="00A63418">
        <w:trPr>
          <w:trHeight w:val="698"/>
        </w:trPr>
        <w:tc>
          <w:tcPr>
            <w:tcW w:w="567" w:type="dxa"/>
            <w:vAlign w:val="center"/>
          </w:tcPr>
          <w:p w14:paraId="07C566A7" w14:textId="14C92F7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1161</w:t>
            </w:r>
          </w:p>
        </w:tc>
        <w:tc>
          <w:tcPr>
            <w:tcW w:w="1276" w:type="dxa"/>
            <w:shd w:val="clear" w:color="auto" w:fill="auto"/>
            <w:noWrap/>
            <w:vAlign w:val="center"/>
            <w:hideMark/>
          </w:tcPr>
          <w:p w14:paraId="18080F62" w14:textId="714539C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060.626.0262</w:t>
            </w:r>
          </w:p>
        </w:tc>
        <w:tc>
          <w:tcPr>
            <w:tcW w:w="7088" w:type="dxa"/>
            <w:shd w:val="clear" w:color="auto" w:fill="auto"/>
            <w:vAlign w:val="center"/>
            <w:hideMark/>
          </w:tcPr>
          <w:p w14:paraId="0842F38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LA RODILLA. TALLAS: EXTRAEXTRA GRANDE. ENVASE CON UN PAR.</w:t>
            </w:r>
          </w:p>
        </w:tc>
      </w:tr>
      <w:tr w:rsidR="00CA5DBD" w:rsidRPr="006D49ED" w14:paraId="63892CE6" w14:textId="293BAC45" w:rsidTr="00A63418">
        <w:trPr>
          <w:trHeight w:val="850"/>
        </w:trPr>
        <w:tc>
          <w:tcPr>
            <w:tcW w:w="567" w:type="dxa"/>
            <w:vAlign w:val="center"/>
          </w:tcPr>
          <w:p w14:paraId="7F2A2214" w14:textId="052F765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1162</w:t>
            </w:r>
          </w:p>
        </w:tc>
        <w:tc>
          <w:tcPr>
            <w:tcW w:w="1276" w:type="dxa"/>
            <w:shd w:val="clear" w:color="auto" w:fill="auto"/>
            <w:noWrap/>
            <w:vAlign w:val="center"/>
            <w:hideMark/>
          </w:tcPr>
          <w:p w14:paraId="295E29AE" w14:textId="3AFFB75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060.626.0270</w:t>
            </w:r>
          </w:p>
        </w:tc>
        <w:tc>
          <w:tcPr>
            <w:tcW w:w="7088" w:type="dxa"/>
            <w:shd w:val="clear" w:color="auto" w:fill="auto"/>
            <w:vAlign w:val="center"/>
            <w:hideMark/>
          </w:tcPr>
          <w:p w14:paraId="1C71C10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LA RODILLA. TALLAS: EXTRAEXTRA EXTRA GRANDE. ENVASE CON UN PAR.</w:t>
            </w:r>
          </w:p>
        </w:tc>
      </w:tr>
      <w:tr w:rsidR="00CA5DBD" w:rsidRPr="006D49ED" w14:paraId="46F5B874" w14:textId="216D61AD" w:rsidTr="00CA5DBD">
        <w:trPr>
          <w:trHeight w:val="288"/>
        </w:trPr>
        <w:tc>
          <w:tcPr>
            <w:tcW w:w="567" w:type="dxa"/>
            <w:vAlign w:val="center"/>
          </w:tcPr>
          <w:p w14:paraId="2141DEFB" w14:textId="08DC070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1163</w:t>
            </w:r>
          </w:p>
        </w:tc>
        <w:tc>
          <w:tcPr>
            <w:tcW w:w="1276" w:type="dxa"/>
            <w:shd w:val="clear" w:color="auto" w:fill="auto"/>
            <w:noWrap/>
            <w:vAlign w:val="center"/>
            <w:hideMark/>
          </w:tcPr>
          <w:p w14:paraId="208C5FD4" w14:textId="0E6A5B6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060.681.0034</w:t>
            </w:r>
          </w:p>
        </w:tc>
        <w:tc>
          <w:tcPr>
            <w:tcW w:w="7088" w:type="dxa"/>
            <w:shd w:val="clear" w:color="auto" w:fill="auto"/>
            <w:vAlign w:val="center"/>
            <w:hideMark/>
          </w:tcPr>
          <w:p w14:paraId="44450D8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PAÑAL DE FORMA ANATOMICA, </w:t>
            </w:r>
            <w:proofErr w:type="gramStart"/>
            <w:r w:rsidRPr="006D49ED">
              <w:rPr>
                <w:rFonts w:ascii="Aptos Narrow" w:eastAsia="Times New Roman" w:hAnsi="Aptos Narrow"/>
                <w:color w:val="000000"/>
                <w:sz w:val="16"/>
                <w:szCs w:val="16"/>
                <w:lang w:eastAsia="es-MX"/>
              </w:rPr>
              <w:t>DESECHABLES,  PARA</w:t>
            </w:r>
            <w:proofErr w:type="gramEnd"/>
            <w:r w:rsidRPr="006D49ED">
              <w:rPr>
                <w:rFonts w:ascii="Aptos Narrow" w:eastAsia="Times New Roman" w:hAnsi="Aptos Narrow"/>
                <w:color w:val="000000"/>
                <w:sz w:val="16"/>
                <w:szCs w:val="16"/>
                <w:lang w:eastAsia="es-MX"/>
              </w:rPr>
              <w:t xml:space="preserve"> NIÑOS. MEDIDAS CHICO. PIEZA</w:t>
            </w:r>
          </w:p>
        </w:tc>
      </w:tr>
      <w:tr w:rsidR="00CA5DBD" w:rsidRPr="006D49ED" w14:paraId="51E4DCC6" w14:textId="15FD212F" w:rsidTr="00CA5DBD">
        <w:trPr>
          <w:trHeight w:val="288"/>
        </w:trPr>
        <w:tc>
          <w:tcPr>
            <w:tcW w:w="567" w:type="dxa"/>
            <w:vAlign w:val="center"/>
          </w:tcPr>
          <w:p w14:paraId="56154A1B" w14:textId="7C076BF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1164</w:t>
            </w:r>
          </w:p>
        </w:tc>
        <w:tc>
          <w:tcPr>
            <w:tcW w:w="1276" w:type="dxa"/>
            <w:shd w:val="clear" w:color="auto" w:fill="auto"/>
            <w:noWrap/>
            <w:vAlign w:val="center"/>
            <w:hideMark/>
          </w:tcPr>
          <w:p w14:paraId="5BB215ED" w14:textId="7714051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060.681.0042</w:t>
            </w:r>
          </w:p>
        </w:tc>
        <w:tc>
          <w:tcPr>
            <w:tcW w:w="7088" w:type="dxa"/>
            <w:shd w:val="clear" w:color="auto" w:fill="auto"/>
            <w:vAlign w:val="center"/>
            <w:hideMark/>
          </w:tcPr>
          <w:p w14:paraId="5A00127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PAÑAL DE FORMA ANATOMICA, DESECHABLES, PARA NIÑOS. MEDIDAS: MEDIANO. PIEZA</w:t>
            </w:r>
          </w:p>
        </w:tc>
      </w:tr>
      <w:tr w:rsidR="00CA5DBD" w:rsidRPr="006D49ED" w14:paraId="23CDD600" w14:textId="25E84784" w:rsidTr="00CA5DBD">
        <w:trPr>
          <w:trHeight w:val="288"/>
        </w:trPr>
        <w:tc>
          <w:tcPr>
            <w:tcW w:w="567" w:type="dxa"/>
            <w:vAlign w:val="center"/>
          </w:tcPr>
          <w:p w14:paraId="781B6BE7" w14:textId="43C4DDC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1165</w:t>
            </w:r>
          </w:p>
        </w:tc>
        <w:tc>
          <w:tcPr>
            <w:tcW w:w="1276" w:type="dxa"/>
            <w:shd w:val="clear" w:color="auto" w:fill="auto"/>
            <w:noWrap/>
            <w:vAlign w:val="center"/>
            <w:hideMark/>
          </w:tcPr>
          <w:p w14:paraId="53F67B35" w14:textId="09C8D18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060.681.0059</w:t>
            </w:r>
          </w:p>
        </w:tc>
        <w:tc>
          <w:tcPr>
            <w:tcW w:w="7088" w:type="dxa"/>
            <w:shd w:val="clear" w:color="auto" w:fill="auto"/>
            <w:vAlign w:val="center"/>
            <w:hideMark/>
          </w:tcPr>
          <w:p w14:paraId="31E193F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PAÑAL DE FORMA ANATOMICA, DESECHABLES, PARA NIÑOS, MEDIDAS: GRANDE. PIEZA</w:t>
            </w:r>
          </w:p>
        </w:tc>
      </w:tr>
      <w:tr w:rsidR="00CA5DBD" w:rsidRPr="006D49ED" w14:paraId="2B7A69E1" w14:textId="0163F6B9" w:rsidTr="00CA5DBD">
        <w:trPr>
          <w:trHeight w:val="288"/>
        </w:trPr>
        <w:tc>
          <w:tcPr>
            <w:tcW w:w="567" w:type="dxa"/>
            <w:vAlign w:val="center"/>
          </w:tcPr>
          <w:p w14:paraId="6C3E2CAE" w14:textId="727E1F5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1166</w:t>
            </w:r>
          </w:p>
        </w:tc>
        <w:tc>
          <w:tcPr>
            <w:tcW w:w="1276" w:type="dxa"/>
            <w:shd w:val="clear" w:color="auto" w:fill="auto"/>
            <w:noWrap/>
            <w:vAlign w:val="center"/>
            <w:hideMark/>
          </w:tcPr>
          <w:p w14:paraId="2A977406" w14:textId="4F0775C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060.740.0025</w:t>
            </w:r>
          </w:p>
        </w:tc>
        <w:tc>
          <w:tcPr>
            <w:tcW w:w="7088" w:type="dxa"/>
            <w:shd w:val="clear" w:color="auto" w:fill="auto"/>
            <w:vAlign w:val="center"/>
            <w:hideMark/>
          </w:tcPr>
          <w:p w14:paraId="0F4AE29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PROTECTORES DE PIEL, TINTURA DE BENJUI AL 20%.</w:t>
            </w:r>
          </w:p>
        </w:tc>
      </w:tr>
      <w:tr w:rsidR="00CA5DBD" w:rsidRPr="006D49ED" w14:paraId="537619CC" w14:textId="666E7374" w:rsidTr="00CA5DBD">
        <w:trPr>
          <w:trHeight w:val="288"/>
        </w:trPr>
        <w:tc>
          <w:tcPr>
            <w:tcW w:w="567" w:type="dxa"/>
            <w:vAlign w:val="center"/>
          </w:tcPr>
          <w:p w14:paraId="7AAF9B39" w14:textId="6B85684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1167</w:t>
            </w:r>
          </w:p>
        </w:tc>
        <w:tc>
          <w:tcPr>
            <w:tcW w:w="1276" w:type="dxa"/>
            <w:shd w:val="clear" w:color="auto" w:fill="auto"/>
            <w:noWrap/>
            <w:vAlign w:val="center"/>
            <w:hideMark/>
          </w:tcPr>
          <w:p w14:paraId="123CA3D9" w14:textId="284503C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060.771.0050</w:t>
            </w:r>
          </w:p>
        </w:tc>
        <w:tc>
          <w:tcPr>
            <w:tcW w:w="7088" w:type="dxa"/>
            <w:shd w:val="clear" w:color="auto" w:fill="auto"/>
            <w:vAlign w:val="center"/>
            <w:hideMark/>
          </w:tcPr>
          <w:p w14:paraId="3B667DC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RASTRILLOS CON DIENTES DE BORDES ROMOS Y HOJA DE UN FILO. DESECHABLES.</w:t>
            </w:r>
          </w:p>
        </w:tc>
      </w:tr>
      <w:tr w:rsidR="00CA5DBD" w:rsidRPr="006D49ED" w14:paraId="45F3F4C5" w14:textId="391E8B5F" w:rsidTr="00CA5DBD">
        <w:trPr>
          <w:trHeight w:val="576"/>
        </w:trPr>
        <w:tc>
          <w:tcPr>
            <w:tcW w:w="567" w:type="dxa"/>
            <w:vAlign w:val="center"/>
          </w:tcPr>
          <w:p w14:paraId="40BAC964" w14:textId="77FF638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1168</w:t>
            </w:r>
          </w:p>
        </w:tc>
        <w:tc>
          <w:tcPr>
            <w:tcW w:w="1276" w:type="dxa"/>
            <w:shd w:val="clear" w:color="auto" w:fill="auto"/>
            <w:noWrap/>
            <w:vAlign w:val="center"/>
            <w:hideMark/>
          </w:tcPr>
          <w:p w14:paraId="74C89746" w14:textId="3DE2CC0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060.791.0106</w:t>
            </w:r>
          </w:p>
        </w:tc>
        <w:tc>
          <w:tcPr>
            <w:tcW w:w="7088" w:type="dxa"/>
            <w:shd w:val="clear" w:color="auto" w:fill="auto"/>
            <w:vAlign w:val="center"/>
            <w:hideMark/>
          </w:tcPr>
          <w:p w14:paraId="4E60556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RESINA. FOTOPOLIMERIZABLE PARA RESTAURACION DE DIENTES ANTERIORES Y POSTERIORES. JERINGA 3.5 G</w:t>
            </w:r>
          </w:p>
        </w:tc>
      </w:tr>
      <w:tr w:rsidR="00CA5DBD" w:rsidRPr="006D49ED" w14:paraId="12ED096D" w14:textId="10E9D0BD" w:rsidTr="00CA5DBD">
        <w:trPr>
          <w:trHeight w:val="576"/>
        </w:trPr>
        <w:tc>
          <w:tcPr>
            <w:tcW w:w="567" w:type="dxa"/>
            <w:vAlign w:val="center"/>
          </w:tcPr>
          <w:p w14:paraId="474B636C" w14:textId="1B9B3C1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1169</w:t>
            </w:r>
          </w:p>
        </w:tc>
        <w:tc>
          <w:tcPr>
            <w:tcW w:w="1276" w:type="dxa"/>
            <w:shd w:val="clear" w:color="auto" w:fill="auto"/>
            <w:noWrap/>
            <w:vAlign w:val="center"/>
            <w:hideMark/>
          </w:tcPr>
          <w:p w14:paraId="3B020E0C" w14:textId="58CCE3C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060.791.0114</w:t>
            </w:r>
          </w:p>
        </w:tc>
        <w:tc>
          <w:tcPr>
            <w:tcW w:w="7088" w:type="dxa"/>
            <w:shd w:val="clear" w:color="auto" w:fill="auto"/>
            <w:vAlign w:val="center"/>
            <w:hideMark/>
          </w:tcPr>
          <w:p w14:paraId="58E1AC1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RESINA. FOTOPOLIMERIZABLE PARA RESTAURACION DE DIENTES ANTERIORES Y POSTERIORES. JERINGA 4 G</w:t>
            </w:r>
          </w:p>
        </w:tc>
      </w:tr>
      <w:tr w:rsidR="00CA5DBD" w:rsidRPr="006D49ED" w14:paraId="4ED97804" w14:textId="244CA20C" w:rsidTr="00CA5DBD">
        <w:trPr>
          <w:trHeight w:val="288"/>
        </w:trPr>
        <w:tc>
          <w:tcPr>
            <w:tcW w:w="567" w:type="dxa"/>
            <w:vAlign w:val="center"/>
          </w:tcPr>
          <w:p w14:paraId="412022C2" w14:textId="2D5D21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1170</w:t>
            </w:r>
          </w:p>
        </w:tc>
        <w:tc>
          <w:tcPr>
            <w:tcW w:w="1276" w:type="dxa"/>
            <w:shd w:val="clear" w:color="auto" w:fill="auto"/>
            <w:noWrap/>
            <w:vAlign w:val="center"/>
            <w:hideMark/>
          </w:tcPr>
          <w:p w14:paraId="2A8F6501" w14:textId="3231F21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060.797.0019</w:t>
            </w:r>
          </w:p>
        </w:tc>
        <w:tc>
          <w:tcPr>
            <w:tcW w:w="7088" w:type="dxa"/>
            <w:shd w:val="clear" w:color="auto" w:fill="auto"/>
            <w:vAlign w:val="center"/>
            <w:hideMark/>
          </w:tcPr>
          <w:p w14:paraId="5A22990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ALGODONES PARA USO DENTAL. MEDIDA: 3.8 X 0.8 CM. ENVASE C/500 ROLLOS</w:t>
            </w:r>
          </w:p>
        </w:tc>
      </w:tr>
      <w:tr w:rsidR="00CA5DBD" w:rsidRPr="006D49ED" w14:paraId="649EC4EA" w14:textId="09E7A335" w:rsidTr="00CA5DBD">
        <w:trPr>
          <w:trHeight w:val="288"/>
        </w:trPr>
        <w:tc>
          <w:tcPr>
            <w:tcW w:w="567" w:type="dxa"/>
            <w:vAlign w:val="center"/>
          </w:tcPr>
          <w:p w14:paraId="6C207E0D" w14:textId="68E5F74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1171</w:t>
            </w:r>
          </w:p>
        </w:tc>
        <w:tc>
          <w:tcPr>
            <w:tcW w:w="1276" w:type="dxa"/>
            <w:shd w:val="clear" w:color="auto" w:fill="auto"/>
            <w:noWrap/>
            <w:vAlign w:val="center"/>
            <w:hideMark/>
          </w:tcPr>
          <w:p w14:paraId="07DE2047" w14:textId="08E2493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060.811.0060</w:t>
            </w:r>
          </w:p>
        </w:tc>
        <w:tc>
          <w:tcPr>
            <w:tcW w:w="7088" w:type="dxa"/>
            <w:shd w:val="clear" w:color="auto" w:fill="auto"/>
            <w:vAlign w:val="center"/>
            <w:hideMark/>
          </w:tcPr>
          <w:p w14:paraId="6F88E9B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HILOS. SEDA DENTAL, SIN CERA. ENVASE CON ROLLO DE 50 M.</w:t>
            </w:r>
          </w:p>
        </w:tc>
      </w:tr>
      <w:tr w:rsidR="00CA5DBD" w:rsidRPr="006D49ED" w14:paraId="50358999" w14:textId="6B588E08" w:rsidTr="00CA5DBD">
        <w:trPr>
          <w:trHeight w:val="288"/>
        </w:trPr>
        <w:tc>
          <w:tcPr>
            <w:tcW w:w="567" w:type="dxa"/>
            <w:vAlign w:val="center"/>
          </w:tcPr>
          <w:p w14:paraId="0AEB1B18" w14:textId="594C682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1172</w:t>
            </w:r>
          </w:p>
        </w:tc>
        <w:tc>
          <w:tcPr>
            <w:tcW w:w="1276" w:type="dxa"/>
            <w:shd w:val="clear" w:color="auto" w:fill="auto"/>
            <w:noWrap/>
            <w:vAlign w:val="center"/>
            <w:hideMark/>
          </w:tcPr>
          <w:p w14:paraId="39F52332" w14:textId="3590B13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060.819.0021</w:t>
            </w:r>
          </w:p>
        </w:tc>
        <w:tc>
          <w:tcPr>
            <w:tcW w:w="7088" w:type="dxa"/>
            <w:shd w:val="clear" w:color="auto" w:fill="auto"/>
            <w:vAlign w:val="center"/>
            <w:hideMark/>
          </w:tcPr>
          <w:p w14:paraId="0C53F50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ACETONA. PARA USOS DIVERSOS.</w:t>
            </w:r>
          </w:p>
        </w:tc>
      </w:tr>
      <w:tr w:rsidR="00CA5DBD" w:rsidRPr="006D49ED" w14:paraId="6E9DD9D2" w14:textId="23BC24DB" w:rsidTr="00CA5DBD">
        <w:trPr>
          <w:trHeight w:val="576"/>
        </w:trPr>
        <w:tc>
          <w:tcPr>
            <w:tcW w:w="567" w:type="dxa"/>
            <w:vAlign w:val="center"/>
          </w:tcPr>
          <w:p w14:paraId="261CBB59" w14:textId="6343DE8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1173</w:t>
            </w:r>
          </w:p>
        </w:tc>
        <w:tc>
          <w:tcPr>
            <w:tcW w:w="1276" w:type="dxa"/>
            <w:shd w:val="clear" w:color="auto" w:fill="auto"/>
            <w:noWrap/>
            <w:vAlign w:val="center"/>
            <w:hideMark/>
          </w:tcPr>
          <w:p w14:paraId="30EC9843" w14:textId="787B1D3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060.830.7070</w:t>
            </w:r>
          </w:p>
        </w:tc>
        <w:tc>
          <w:tcPr>
            <w:tcW w:w="7088" w:type="dxa"/>
            <w:shd w:val="clear" w:color="auto" w:fill="auto"/>
            <w:vAlign w:val="center"/>
            <w:hideMark/>
          </w:tcPr>
          <w:p w14:paraId="7F9A087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SONDAS PARA DRENAJE TORACICO, DE ELASTOMERO DE SILICON, OPACA A LOS RAYOS X, LONGITUD. 45 </w:t>
            </w:r>
            <w:proofErr w:type="gramStart"/>
            <w:r w:rsidRPr="006D49ED">
              <w:rPr>
                <w:rFonts w:ascii="Aptos Narrow" w:eastAsia="Times New Roman" w:hAnsi="Aptos Narrow"/>
                <w:color w:val="000000"/>
                <w:sz w:val="16"/>
                <w:szCs w:val="16"/>
                <w:lang w:eastAsia="es-MX"/>
              </w:rPr>
              <w:t>A</w:t>
            </w:r>
            <w:proofErr w:type="gramEnd"/>
            <w:r w:rsidRPr="006D49ED">
              <w:rPr>
                <w:rFonts w:ascii="Aptos Narrow" w:eastAsia="Times New Roman" w:hAnsi="Aptos Narrow"/>
                <w:color w:val="000000"/>
                <w:sz w:val="16"/>
                <w:szCs w:val="16"/>
                <w:lang w:eastAsia="es-MX"/>
              </w:rPr>
              <w:t xml:space="preserve"> 51 CM CALIBRE. 36 FR.</w:t>
            </w:r>
          </w:p>
        </w:tc>
      </w:tr>
      <w:tr w:rsidR="00CA5DBD" w:rsidRPr="006D49ED" w14:paraId="15876B45" w14:textId="0FC6C73E" w:rsidTr="00CA5DBD">
        <w:trPr>
          <w:trHeight w:val="576"/>
        </w:trPr>
        <w:tc>
          <w:tcPr>
            <w:tcW w:w="567" w:type="dxa"/>
            <w:vAlign w:val="center"/>
          </w:tcPr>
          <w:p w14:paraId="791928EB" w14:textId="3DBCDCC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1174</w:t>
            </w:r>
          </w:p>
        </w:tc>
        <w:tc>
          <w:tcPr>
            <w:tcW w:w="1276" w:type="dxa"/>
            <w:shd w:val="clear" w:color="auto" w:fill="auto"/>
            <w:noWrap/>
            <w:vAlign w:val="center"/>
            <w:hideMark/>
          </w:tcPr>
          <w:p w14:paraId="38BA330B" w14:textId="374BFC4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060.830.7096</w:t>
            </w:r>
          </w:p>
        </w:tc>
        <w:tc>
          <w:tcPr>
            <w:tcW w:w="7088" w:type="dxa"/>
            <w:shd w:val="clear" w:color="auto" w:fill="auto"/>
            <w:vAlign w:val="center"/>
            <w:hideMark/>
          </w:tcPr>
          <w:p w14:paraId="5A44FA3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YEYUNOSTOMIA, ESPECIAL PARA NUTRICION A LAR PLAZO. DESECHABLE. LONGITUD. 120 CM CALIBRE 12 FR.</w:t>
            </w:r>
          </w:p>
        </w:tc>
      </w:tr>
      <w:tr w:rsidR="00CA5DBD" w:rsidRPr="006D49ED" w14:paraId="61AE7932" w14:textId="55701781" w:rsidTr="00CA5DBD">
        <w:trPr>
          <w:trHeight w:val="288"/>
        </w:trPr>
        <w:tc>
          <w:tcPr>
            <w:tcW w:w="567" w:type="dxa"/>
            <w:vAlign w:val="center"/>
          </w:tcPr>
          <w:p w14:paraId="235E390C" w14:textId="116D875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1175</w:t>
            </w:r>
          </w:p>
        </w:tc>
        <w:tc>
          <w:tcPr>
            <w:tcW w:w="1276" w:type="dxa"/>
            <w:shd w:val="clear" w:color="auto" w:fill="auto"/>
            <w:noWrap/>
            <w:vAlign w:val="center"/>
            <w:hideMark/>
          </w:tcPr>
          <w:p w14:paraId="072AEBB8" w14:textId="5543C15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060.837.0011</w:t>
            </w:r>
          </w:p>
        </w:tc>
        <w:tc>
          <w:tcPr>
            <w:tcW w:w="7088" w:type="dxa"/>
            <w:shd w:val="clear" w:color="auto" w:fill="auto"/>
            <w:vAlign w:val="center"/>
            <w:hideMark/>
          </w:tcPr>
          <w:p w14:paraId="14A1A76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SUJETADORES PARA MASCARILLAS DE VENTILADORES DE PRESION POSITIVA.</w:t>
            </w:r>
          </w:p>
        </w:tc>
      </w:tr>
      <w:tr w:rsidR="00CA5DBD" w:rsidRPr="006D49ED" w14:paraId="37D0B173" w14:textId="3C3C2978" w:rsidTr="00A63418">
        <w:trPr>
          <w:trHeight w:val="764"/>
        </w:trPr>
        <w:tc>
          <w:tcPr>
            <w:tcW w:w="567" w:type="dxa"/>
            <w:vAlign w:val="center"/>
          </w:tcPr>
          <w:p w14:paraId="75C1C03A" w14:textId="31ED18E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1176</w:t>
            </w:r>
          </w:p>
        </w:tc>
        <w:tc>
          <w:tcPr>
            <w:tcW w:w="1276" w:type="dxa"/>
            <w:shd w:val="clear" w:color="auto" w:fill="auto"/>
            <w:noWrap/>
            <w:vAlign w:val="center"/>
            <w:hideMark/>
          </w:tcPr>
          <w:p w14:paraId="7D6C4BE0" w14:textId="70BF4B8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060.837.0029</w:t>
            </w:r>
          </w:p>
        </w:tc>
        <w:tc>
          <w:tcPr>
            <w:tcW w:w="7088" w:type="dxa"/>
            <w:shd w:val="clear" w:color="auto" w:fill="auto"/>
            <w:vAlign w:val="center"/>
            <w:hideMark/>
          </w:tcPr>
          <w:p w14:paraId="3EA7D2F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SUJETADOR PARA CANULA. EL SUJETADOR DE CANULA CON GUIA PARA SONDA GASTRICA. ESTACONFORMADO POR UN CUERPO PRINCIPAL O MASCARILLA; MEDIOS DE SUJECION TIPO HEMBRA- MACHO. ENSAMBLADO A DICHO CUERPO PRINCIPAL, LOS CUALES SOSTIENEN EN FORMAGRADUADA UNA CANULA E</w:t>
            </w:r>
          </w:p>
        </w:tc>
      </w:tr>
      <w:tr w:rsidR="00CA5DBD" w:rsidRPr="006D49ED" w14:paraId="1B90EE8D" w14:textId="529E8675" w:rsidTr="00A63418">
        <w:trPr>
          <w:trHeight w:val="690"/>
        </w:trPr>
        <w:tc>
          <w:tcPr>
            <w:tcW w:w="567" w:type="dxa"/>
            <w:vAlign w:val="center"/>
          </w:tcPr>
          <w:p w14:paraId="66E84129" w14:textId="6FE10DA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1177</w:t>
            </w:r>
          </w:p>
        </w:tc>
        <w:tc>
          <w:tcPr>
            <w:tcW w:w="1276" w:type="dxa"/>
            <w:shd w:val="clear" w:color="auto" w:fill="auto"/>
            <w:noWrap/>
            <w:vAlign w:val="center"/>
            <w:hideMark/>
          </w:tcPr>
          <w:p w14:paraId="5C345EDE" w14:textId="24F85BD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060.841.0148</w:t>
            </w:r>
          </w:p>
        </w:tc>
        <w:tc>
          <w:tcPr>
            <w:tcW w:w="7088" w:type="dxa"/>
            <w:shd w:val="clear" w:color="auto" w:fill="auto"/>
            <w:vAlign w:val="center"/>
            <w:hideMark/>
          </w:tcPr>
          <w:p w14:paraId="60285F8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45 CM CALIBRE DE SUTURA. 6-0 CARACTERISTICAS DE LA AGUJA. 3/8 CIRCULO, REVERSO CORTANTE (11-13 MM).</w:t>
            </w:r>
          </w:p>
        </w:tc>
      </w:tr>
      <w:tr w:rsidR="00CA5DBD" w:rsidRPr="006D49ED" w14:paraId="089B4037" w14:textId="58CFD4BE" w:rsidTr="00A63418">
        <w:trPr>
          <w:trHeight w:val="687"/>
        </w:trPr>
        <w:tc>
          <w:tcPr>
            <w:tcW w:w="567" w:type="dxa"/>
            <w:vAlign w:val="center"/>
          </w:tcPr>
          <w:p w14:paraId="0B3CF1DF" w14:textId="27D611F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1178</w:t>
            </w:r>
          </w:p>
        </w:tc>
        <w:tc>
          <w:tcPr>
            <w:tcW w:w="1276" w:type="dxa"/>
            <w:shd w:val="clear" w:color="auto" w:fill="auto"/>
            <w:noWrap/>
            <w:vAlign w:val="center"/>
            <w:hideMark/>
          </w:tcPr>
          <w:p w14:paraId="221C533E" w14:textId="7718BDF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060.841.0205</w:t>
            </w:r>
          </w:p>
        </w:tc>
        <w:tc>
          <w:tcPr>
            <w:tcW w:w="7088" w:type="dxa"/>
            <w:shd w:val="clear" w:color="auto" w:fill="auto"/>
            <w:vAlign w:val="center"/>
            <w:hideMark/>
          </w:tcPr>
          <w:p w14:paraId="33B237F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45 CM CALIBRE. DE SUTURA. 3-0 CARACTERISTICAS DE LA AGUJA. 3/8 CIRCULO, REVERSO CORTANTE (24-26 MM).</w:t>
            </w:r>
          </w:p>
        </w:tc>
      </w:tr>
      <w:tr w:rsidR="00CA5DBD" w:rsidRPr="006D49ED" w14:paraId="52CA8C53" w14:textId="754FC873" w:rsidTr="00A63418">
        <w:trPr>
          <w:trHeight w:val="701"/>
        </w:trPr>
        <w:tc>
          <w:tcPr>
            <w:tcW w:w="567" w:type="dxa"/>
            <w:vAlign w:val="center"/>
          </w:tcPr>
          <w:p w14:paraId="728532CE" w14:textId="5A7D120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1179</w:t>
            </w:r>
          </w:p>
        </w:tc>
        <w:tc>
          <w:tcPr>
            <w:tcW w:w="1276" w:type="dxa"/>
            <w:shd w:val="clear" w:color="auto" w:fill="auto"/>
            <w:noWrap/>
            <w:vAlign w:val="center"/>
            <w:hideMark/>
          </w:tcPr>
          <w:p w14:paraId="46FB37E6" w14:textId="3C17A79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060.841.0221</w:t>
            </w:r>
          </w:p>
        </w:tc>
        <w:tc>
          <w:tcPr>
            <w:tcW w:w="7088" w:type="dxa"/>
            <w:shd w:val="clear" w:color="auto" w:fill="auto"/>
            <w:vAlign w:val="center"/>
            <w:hideMark/>
          </w:tcPr>
          <w:p w14:paraId="2E9C5C0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45 CM CALIBRE DE SUTURA. 2-0 CARACTERISTICAS DE LA AGUJA. 3/8 CIRCULO, REVERSO CORTANTE (24-26 MM). PIEZA</w:t>
            </w:r>
          </w:p>
        </w:tc>
      </w:tr>
      <w:tr w:rsidR="00CA5DBD" w:rsidRPr="006D49ED" w14:paraId="5F926E64" w14:textId="2B4A70CC" w:rsidTr="00A63418">
        <w:trPr>
          <w:trHeight w:val="698"/>
        </w:trPr>
        <w:tc>
          <w:tcPr>
            <w:tcW w:w="567" w:type="dxa"/>
            <w:vAlign w:val="center"/>
          </w:tcPr>
          <w:p w14:paraId="0923F294" w14:textId="0B290E0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1180</w:t>
            </w:r>
          </w:p>
        </w:tc>
        <w:tc>
          <w:tcPr>
            <w:tcW w:w="1276" w:type="dxa"/>
            <w:shd w:val="clear" w:color="auto" w:fill="auto"/>
            <w:noWrap/>
            <w:vAlign w:val="center"/>
            <w:hideMark/>
          </w:tcPr>
          <w:p w14:paraId="3F761BF4" w14:textId="7AFAF8B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060.841.0296</w:t>
            </w:r>
          </w:p>
        </w:tc>
        <w:tc>
          <w:tcPr>
            <w:tcW w:w="7088" w:type="dxa"/>
            <w:shd w:val="clear" w:color="auto" w:fill="auto"/>
            <w:vAlign w:val="center"/>
            <w:hideMark/>
          </w:tcPr>
          <w:p w14:paraId="311B244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90 CM CALIBRE DE SUTURA. 3-0 CARACTERISTICAS DE LA AGUJA. 1/2 CIRCULO, DOBLE ARMADO AHUSADA (25-26 MM).</w:t>
            </w:r>
          </w:p>
        </w:tc>
      </w:tr>
      <w:tr w:rsidR="00CA5DBD" w:rsidRPr="006D49ED" w14:paraId="6DBEC9F3" w14:textId="6957E05C" w:rsidTr="00A63418">
        <w:trPr>
          <w:trHeight w:val="694"/>
        </w:trPr>
        <w:tc>
          <w:tcPr>
            <w:tcW w:w="567" w:type="dxa"/>
            <w:vAlign w:val="center"/>
          </w:tcPr>
          <w:p w14:paraId="66AF365A" w14:textId="410AFB1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1181</w:t>
            </w:r>
          </w:p>
        </w:tc>
        <w:tc>
          <w:tcPr>
            <w:tcW w:w="1276" w:type="dxa"/>
            <w:shd w:val="clear" w:color="auto" w:fill="auto"/>
            <w:noWrap/>
            <w:vAlign w:val="center"/>
            <w:hideMark/>
          </w:tcPr>
          <w:p w14:paraId="0FA1C9C6" w14:textId="431DBB8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060.841.0312</w:t>
            </w:r>
          </w:p>
        </w:tc>
        <w:tc>
          <w:tcPr>
            <w:tcW w:w="7088" w:type="dxa"/>
            <w:shd w:val="clear" w:color="auto" w:fill="auto"/>
            <w:vAlign w:val="center"/>
            <w:hideMark/>
          </w:tcPr>
          <w:p w14:paraId="4CC6636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90 CM CALIBRE DE SUTURA. 2-0 CARACTERISTICAS DE LA AGUJA. 1/2 CIRCULO, DOBLE ARMADO AHUSADA (25-26 MM).</w:t>
            </w:r>
          </w:p>
        </w:tc>
      </w:tr>
      <w:tr w:rsidR="00CA5DBD" w:rsidRPr="006D49ED" w14:paraId="1507FE4A" w14:textId="205D3B9B" w:rsidTr="00CA5DBD">
        <w:trPr>
          <w:trHeight w:val="576"/>
        </w:trPr>
        <w:tc>
          <w:tcPr>
            <w:tcW w:w="567" w:type="dxa"/>
            <w:vAlign w:val="center"/>
          </w:tcPr>
          <w:p w14:paraId="240AD93B" w14:textId="5D4F096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1182</w:t>
            </w:r>
          </w:p>
        </w:tc>
        <w:tc>
          <w:tcPr>
            <w:tcW w:w="1276" w:type="dxa"/>
            <w:shd w:val="clear" w:color="auto" w:fill="auto"/>
            <w:noWrap/>
            <w:vAlign w:val="center"/>
            <w:hideMark/>
          </w:tcPr>
          <w:p w14:paraId="4B565EFF" w14:textId="6AC5098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060.841.0551</w:t>
            </w:r>
          </w:p>
        </w:tc>
        <w:tc>
          <w:tcPr>
            <w:tcW w:w="7088" w:type="dxa"/>
            <w:shd w:val="clear" w:color="auto" w:fill="auto"/>
            <w:vAlign w:val="center"/>
            <w:hideMark/>
          </w:tcPr>
          <w:p w14:paraId="4B872FE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SUTURAS CATGUT CROMICO CON AGUJA. LONGITUD DE LA HEBRA. 68 </w:t>
            </w:r>
            <w:proofErr w:type="gramStart"/>
            <w:r w:rsidRPr="006D49ED">
              <w:rPr>
                <w:rFonts w:ascii="Aptos Narrow" w:eastAsia="Times New Roman" w:hAnsi="Aptos Narrow"/>
                <w:color w:val="000000"/>
                <w:sz w:val="16"/>
                <w:szCs w:val="16"/>
                <w:lang w:eastAsia="es-MX"/>
              </w:rPr>
              <w:t>A</w:t>
            </w:r>
            <w:proofErr w:type="gramEnd"/>
            <w:r w:rsidRPr="006D49ED">
              <w:rPr>
                <w:rFonts w:ascii="Aptos Narrow" w:eastAsia="Times New Roman" w:hAnsi="Aptos Narrow"/>
                <w:color w:val="000000"/>
                <w:sz w:val="16"/>
                <w:szCs w:val="16"/>
                <w:lang w:eastAsia="es-MX"/>
              </w:rPr>
              <w:t xml:space="preserve"> 75 CM CALIBRE DE LA SUTURA. 2-0 CARACTERISTICAS DE LA AGUJA. DE 1/2 CIRCULO, AHUSADA (35 - 37 MM).</w:t>
            </w:r>
          </w:p>
        </w:tc>
      </w:tr>
      <w:tr w:rsidR="00CA5DBD" w:rsidRPr="006D49ED" w14:paraId="1E8D4C71" w14:textId="124D387C" w:rsidTr="00CA5DBD">
        <w:trPr>
          <w:trHeight w:val="576"/>
        </w:trPr>
        <w:tc>
          <w:tcPr>
            <w:tcW w:w="567" w:type="dxa"/>
            <w:vAlign w:val="center"/>
          </w:tcPr>
          <w:p w14:paraId="5F7982CA" w14:textId="3C27A34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1183</w:t>
            </w:r>
          </w:p>
        </w:tc>
        <w:tc>
          <w:tcPr>
            <w:tcW w:w="1276" w:type="dxa"/>
            <w:shd w:val="clear" w:color="auto" w:fill="auto"/>
            <w:noWrap/>
            <w:vAlign w:val="center"/>
            <w:hideMark/>
          </w:tcPr>
          <w:p w14:paraId="6EB30A23" w14:textId="4F3C82F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060.841.0619</w:t>
            </w:r>
          </w:p>
        </w:tc>
        <w:tc>
          <w:tcPr>
            <w:tcW w:w="7088" w:type="dxa"/>
            <w:shd w:val="clear" w:color="auto" w:fill="auto"/>
            <w:vAlign w:val="center"/>
            <w:hideMark/>
          </w:tcPr>
          <w:p w14:paraId="6598D5D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3-0. CARACTERISTICAS DE LA AGUJA 1/2 CIRCULO AHUSADA (25-26 MM).</w:t>
            </w:r>
          </w:p>
        </w:tc>
      </w:tr>
      <w:tr w:rsidR="00CA5DBD" w:rsidRPr="006D49ED" w14:paraId="0CFE1B3F" w14:textId="42A2CC4D" w:rsidTr="00CA5DBD">
        <w:trPr>
          <w:trHeight w:val="576"/>
        </w:trPr>
        <w:tc>
          <w:tcPr>
            <w:tcW w:w="567" w:type="dxa"/>
            <w:vAlign w:val="center"/>
          </w:tcPr>
          <w:p w14:paraId="0DD6C20D" w14:textId="57AFE13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1184</w:t>
            </w:r>
          </w:p>
        </w:tc>
        <w:tc>
          <w:tcPr>
            <w:tcW w:w="1276" w:type="dxa"/>
            <w:shd w:val="clear" w:color="auto" w:fill="auto"/>
            <w:noWrap/>
            <w:vAlign w:val="center"/>
            <w:hideMark/>
          </w:tcPr>
          <w:p w14:paraId="2DBA4413" w14:textId="539B74A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060.841.0734</w:t>
            </w:r>
          </w:p>
        </w:tc>
        <w:tc>
          <w:tcPr>
            <w:tcW w:w="7088" w:type="dxa"/>
            <w:shd w:val="clear" w:color="auto" w:fill="auto"/>
            <w:vAlign w:val="center"/>
            <w:hideMark/>
          </w:tcPr>
          <w:p w14:paraId="5DD2492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SIN AGUJA. LONGITUD DE LA HEBRA. 75 CM CALIBRE DE LA SUTURA. 3-0. SOBRE CON 7 - 12 HEBRAS.</w:t>
            </w:r>
          </w:p>
        </w:tc>
      </w:tr>
      <w:tr w:rsidR="00CA5DBD" w:rsidRPr="006D49ED" w14:paraId="288AF3CB" w14:textId="47C0A4E4" w:rsidTr="00CA5DBD">
        <w:trPr>
          <w:trHeight w:val="576"/>
        </w:trPr>
        <w:tc>
          <w:tcPr>
            <w:tcW w:w="567" w:type="dxa"/>
            <w:vAlign w:val="center"/>
          </w:tcPr>
          <w:p w14:paraId="43002BED" w14:textId="115FCF9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1185</w:t>
            </w:r>
          </w:p>
        </w:tc>
        <w:tc>
          <w:tcPr>
            <w:tcW w:w="1276" w:type="dxa"/>
            <w:shd w:val="clear" w:color="auto" w:fill="auto"/>
            <w:noWrap/>
            <w:vAlign w:val="center"/>
            <w:hideMark/>
          </w:tcPr>
          <w:p w14:paraId="0B67ED39" w14:textId="02DF139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060.841.0775</w:t>
            </w:r>
          </w:p>
        </w:tc>
        <w:tc>
          <w:tcPr>
            <w:tcW w:w="7088" w:type="dxa"/>
            <w:shd w:val="clear" w:color="auto" w:fill="auto"/>
            <w:vAlign w:val="center"/>
            <w:hideMark/>
          </w:tcPr>
          <w:p w14:paraId="2D04531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SIN AGUJA. LONGITUD DE LA HEBRA. 75 CM CALIBRE DE LA SUTURA. 1 SOBRE CON 7 - 12 HEBRAS.</w:t>
            </w:r>
          </w:p>
        </w:tc>
      </w:tr>
      <w:tr w:rsidR="00CA5DBD" w:rsidRPr="006D49ED" w14:paraId="660B7357" w14:textId="6058B31A" w:rsidTr="00CA5DBD">
        <w:trPr>
          <w:trHeight w:val="576"/>
        </w:trPr>
        <w:tc>
          <w:tcPr>
            <w:tcW w:w="567" w:type="dxa"/>
            <w:vAlign w:val="center"/>
          </w:tcPr>
          <w:p w14:paraId="79A52988" w14:textId="23AB170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1186</w:t>
            </w:r>
          </w:p>
        </w:tc>
        <w:tc>
          <w:tcPr>
            <w:tcW w:w="1276" w:type="dxa"/>
            <w:shd w:val="clear" w:color="auto" w:fill="auto"/>
            <w:noWrap/>
            <w:vAlign w:val="center"/>
            <w:hideMark/>
          </w:tcPr>
          <w:p w14:paraId="75B76C5D" w14:textId="78A1FE4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060.841.0924</w:t>
            </w:r>
          </w:p>
        </w:tc>
        <w:tc>
          <w:tcPr>
            <w:tcW w:w="7088" w:type="dxa"/>
            <w:shd w:val="clear" w:color="auto" w:fill="auto"/>
            <w:vAlign w:val="center"/>
            <w:hideMark/>
          </w:tcPr>
          <w:p w14:paraId="18C51FC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 SINT ABS. POL. DE ACIDO </w:t>
            </w:r>
            <w:proofErr w:type="gramStart"/>
            <w:r w:rsidRPr="006D49ED">
              <w:rPr>
                <w:rFonts w:ascii="Aptos Narrow" w:eastAsia="Times New Roman" w:hAnsi="Aptos Narrow"/>
                <w:color w:val="000000"/>
                <w:sz w:val="16"/>
                <w:szCs w:val="16"/>
                <w:lang w:eastAsia="es-MX"/>
              </w:rPr>
              <w:t>GLICOLICO,TRENZADO</w:t>
            </w:r>
            <w:proofErr w:type="gramEnd"/>
            <w:r w:rsidRPr="006D49ED">
              <w:rPr>
                <w:rFonts w:ascii="Aptos Narrow" w:eastAsia="Times New Roman" w:hAnsi="Aptos Narrow"/>
                <w:color w:val="000000"/>
                <w:sz w:val="16"/>
                <w:szCs w:val="16"/>
                <w:lang w:eastAsia="es-MX"/>
              </w:rPr>
              <w:t xml:space="preserve"> CAL.4-0, C/A.3/8 CIRC.REV.CORTANTE 19-19.5MM 67 CM.</w:t>
            </w:r>
          </w:p>
        </w:tc>
      </w:tr>
      <w:tr w:rsidR="00CA5DBD" w:rsidRPr="006D49ED" w14:paraId="630C8AC6" w14:textId="1F7A4058" w:rsidTr="00A63418">
        <w:trPr>
          <w:trHeight w:val="744"/>
        </w:trPr>
        <w:tc>
          <w:tcPr>
            <w:tcW w:w="567" w:type="dxa"/>
            <w:vAlign w:val="center"/>
          </w:tcPr>
          <w:p w14:paraId="72942C50" w14:textId="759EBB6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1187</w:t>
            </w:r>
          </w:p>
        </w:tc>
        <w:tc>
          <w:tcPr>
            <w:tcW w:w="1276" w:type="dxa"/>
            <w:shd w:val="clear" w:color="auto" w:fill="auto"/>
            <w:noWrap/>
            <w:vAlign w:val="center"/>
            <w:hideMark/>
          </w:tcPr>
          <w:p w14:paraId="6054AE7D" w14:textId="50373FB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060.841.1161</w:t>
            </w:r>
          </w:p>
        </w:tc>
        <w:tc>
          <w:tcPr>
            <w:tcW w:w="7088" w:type="dxa"/>
            <w:shd w:val="clear" w:color="auto" w:fill="auto"/>
            <w:vAlign w:val="center"/>
            <w:hideMark/>
          </w:tcPr>
          <w:p w14:paraId="2BB6E21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POLIDIOXANONA CON AGUJA. LONGITUD DE LA HEBRA 45 CM. CALIBRE DE LA SUTURA 4-0. CARACTERISTICAS DE LA AGUJA 3/8 DE CIRCULO, PUNTA AHUSADA (19 MM).</w:t>
            </w:r>
          </w:p>
        </w:tc>
      </w:tr>
      <w:tr w:rsidR="00CA5DBD" w:rsidRPr="006D49ED" w14:paraId="31C9D09B" w14:textId="04D80E0E" w:rsidTr="00A63418">
        <w:trPr>
          <w:trHeight w:val="712"/>
        </w:trPr>
        <w:tc>
          <w:tcPr>
            <w:tcW w:w="567" w:type="dxa"/>
            <w:vAlign w:val="center"/>
          </w:tcPr>
          <w:p w14:paraId="57D91408" w14:textId="6588858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1188</w:t>
            </w:r>
          </w:p>
        </w:tc>
        <w:tc>
          <w:tcPr>
            <w:tcW w:w="1276" w:type="dxa"/>
            <w:shd w:val="clear" w:color="auto" w:fill="auto"/>
            <w:noWrap/>
            <w:vAlign w:val="center"/>
            <w:hideMark/>
          </w:tcPr>
          <w:p w14:paraId="7334C1B1" w14:textId="3974FB4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060.841.1211</w:t>
            </w:r>
          </w:p>
        </w:tc>
        <w:tc>
          <w:tcPr>
            <w:tcW w:w="7088" w:type="dxa"/>
            <w:shd w:val="clear" w:color="auto" w:fill="auto"/>
            <w:vAlign w:val="center"/>
            <w:hideMark/>
          </w:tcPr>
          <w:p w14:paraId="49F7957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POLIESTER TRENZADO, CON RECUBRIMIENTO, CON AGUJA. LONGITUD DE LA HEBRA. 75 CM CALIBRE DE LA SUTURA. 5 CARACTERISTICAS DE LA AGUJA 1/2 CIRCULO, CORTANTE (47-50 MM.)</w:t>
            </w:r>
          </w:p>
        </w:tc>
      </w:tr>
      <w:tr w:rsidR="00CA5DBD" w:rsidRPr="006D49ED" w14:paraId="6FB772F5" w14:textId="61DAD5F8" w:rsidTr="00A63418">
        <w:trPr>
          <w:trHeight w:val="695"/>
        </w:trPr>
        <w:tc>
          <w:tcPr>
            <w:tcW w:w="567" w:type="dxa"/>
            <w:vAlign w:val="center"/>
          </w:tcPr>
          <w:p w14:paraId="30D8832F" w14:textId="4176A87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1189</w:t>
            </w:r>
          </w:p>
        </w:tc>
        <w:tc>
          <w:tcPr>
            <w:tcW w:w="1276" w:type="dxa"/>
            <w:shd w:val="clear" w:color="auto" w:fill="auto"/>
            <w:noWrap/>
            <w:vAlign w:val="center"/>
            <w:hideMark/>
          </w:tcPr>
          <w:p w14:paraId="26549F34" w14:textId="3DE2620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060.841.1344</w:t>
            </w:r>
          </w:p>
        </w:tc>
        <w:tc>
          <w:tcPr>
            <w:tcW w:w="7088" w:type="dxa"/>
            <w:shd w:val="clear" w:color="auto" w:fill="auto"/>
            <w:vAlign w:val="center"/>
            <w:hideMark/>
          </w:tcPr>
          <w:p w14:paraId="176C600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POLIDIOXANONA CON AGUJA. LONGITUD DE LA HEBRA 70 CM. CALIBRE DE LA SUTURA 3.0. CARACTERISTICAS DE LA AGUJA 1/2 CIRCULO, PUNTA AHUSADA (25-30 MM).</w:t>
            </w:r>
          </w:p>
        </w:tc>
      </w:tr>
      <w:tr w:rsidR="00CA5DBD" w:rsidRPr="006D49ED" w14:paraId="5AC8135C" w14:textId="394FE5F1" w:rsidTr="00CA5DBD">
        <w:trPr>
          <w:trHeight w:val="576"/>
        </w:trPr>
        <w:tc>
          <w:tcPr>
            <w:tcW w:w="567" w:type="dxa"/>
            <w:vAlign w:val="center"/>
          </w:tcPr>
          <w:p w14:paraId="55F7662B" w14:textId="0029A7B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1190</w:t>
            </w:r>
          </w:p>
        </w:tc>
        <w:tc>
          <w:tcPr>
            <w:tcW w:w="1276" w:type="dxa"/>
            <w:shd w:val="clear" w:color="auto" w:fill="auto"/>
            <w:noWrap/>
            <w:vAlign w:val="center"/>
            <w:hideMark/>
          </w:tcPr>
          <w:p w14:paraId="6BC2155D" w14:textId="7D2D829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060.841.1914</w:t>
            </w:r>
          </w:p>
        </w:tc>
        <w:tc>
          <w:tcPr>
            <w:tcW w:w="7088" w:type="dxa"/>
            <w:shd w:val="clear" w:color="auto" w:fill="auto"/>
            <w:vAlign w:val="center"/>
            <w:hideMark/>
          </w:tcPr>
          <w:p w14:paraId="0FBA947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4-0 CARACTERISTICAS DE LA AGUJA. 1/2 CIRCULO AHUSADA (20 -25 MM).</w:t>
            </w:r>
          </w:p>
        </w:tc>
      </w:tr>
      <w:tr w:rsidR="00CA5DBD" w:rsidRPr="006D49ED" w14:paraId="206A8AF7" w14:textId="18BA063A" w:rsidTr="00CA5DBD">
        <w:trPr>
          <w:trHeight w:val="576"/>
        </w:trPr>
        <w:tc>
          <w:tcPr>
            <w:tcW w:w="567" w:type="dxa"/>
            <w:vAlign w:val="center"/>
          </w:tcPr>
          <w:p w14:paraId="10483917" w14:textId="5913B9B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1191</w:t>
            </w:r>
          </w:p>
        </w:tc>
        <w:tc>
          <w:tcPr>
            <w:tcW w:w="1276" w:type="dxa"/>
            <w:shd w:val="clear" w:color="auto" w:fill="auto"/>
            <w:noWrap/>
            <w:vAlign w:val="center"/>
            <w:hideMark/>
          </w:tcPr>
          <w:p w14:paraId="489B8BC2" w14:textId="0F1769F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060.841.1948</w:t>
            </w:r>
          </w:p>
        </w:tc>
        <w:tc>
          <w:tcPr>
            <w:tcW w:w="7088" w:type="dxa"/>
            <w:shd w:val="clear" w:color="auto" w:fill="auto"/>
            <w:vAlign w:val="center"/>
            <w:hideMark/>
          </w:tcPr>
          <w:p w14:paraId="124D7B6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1 CARACTERISTICAS DE LA AGUJA. 1/2 CIRCULO AHUSADA (35 - 37 MM).</w:t>
            </w:r>
          </w:p>
        </w:tc>
      </w:tr>
      <w:tr w:rsidR="00CA5DBD" w:rsidRPr="006D49ED" w14:paraId="0816B471" w14:textId="588F5E4A" w:rsidTr="00A63418">
        <w:trPr>
          <w:trHeight w:val="650"/>
        </w:trPr>
        <w:tc>
          <w:tcPr>
            <w:tcW w:w="567" w:type="dxa"/>
            <w:vAlign w:val="center"/>
          </w:tcPr>
          <w:p w14:paraId="795D1783" w14:textId="64C8C86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1192</w:t>
            </w:r>
          </w:p>
        </w:tc>
        <w:tc>
          <w:tcPr>
            <w:tcW w:w="1276" w:type="dxa"/>
            <w:shd w:val="clear" w:color="auto" w:fill="auto"/>
            <w:noWrap/>
            <w:vAlign w:val="center"/>
            <w:hideMark/>
          </w:tcPr>
          <w:p w14:paraId="3261F7C7" w14:textId="3DC2E87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060.841.2045</w:t>
            </w:r>
          </w:p>
        </w:tc>
        <w:tc>
          <w:tcPr>
            <w:tcW w:w="7088" w:type="dxa"/>
            <w:shd w:val="clear" w:color="auto" w:fill="auto"/>
            <w:vAlign w:val="center"/>
            <w:hideMark/>
          </w:tcPr>
          <w:p w14:paraId="736B632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POLIDIOXANONA CON AGUJA. LONGITUD DE LA HEBRA. 70 CM CALIBRE DE LA SUTURA. 0 CARACTERISTICAS DE LA AGUJA. 1/2 CIRCULO, PUNTA AHUSADA (35-40 MM).</w:t>
            </w:r>
          </w:p>
        </w:tc>
      </w:tr>
      <w:tr w:rsidR="00CA5DBD" w:rsidRPr="006D49ED" w14:paraId="706719F3" w14:textId="05EFAC2C" w:rsidTr="00A63418">
        <w:trPr>
          <w:trHeight w:val="702"/>
        </w:trPr>
        <w:tc>
          <w:tcPr>
            <w:tcW w:w="567" w:type="dxa"/>
            <w:vAlign w:val="center"/>
          </w:tcPr>
          <w:p w14:paraId="77C1EEBC" w14:textId="05BDB3C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1193</w:t>
            </w:r>
          </w:p>
        </w:tc>
        <w:tc>
          <w:tcPr>
            <w:tcW w:w="1276" w:type="dxa"/>
            <w:shd w:val="clear" w:color="auto" w:fill="auto"/>
            <w:noWrap/>
            <w:vAlign w:val="center"/>
            <w:hideMark/>
          </w:tcPr>
          <w:p w14:paraId="6A151476" w14:textId="035BE7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060.841.2276</w:t>
            </w:r>
          </w:p>
        </w:tc>
        <w:tc>
          <w:tcPr>
            <w:tcW w:w="7088" w:type="dxa"/>
            <w:shd w:val="clear" w:color="auto" w:fill="auto"/>
            <w:vAlign w:val="center"/>
            <w:hideMark/>
          </w:tcPr>
          <w:p w14:paraId="45BEE2A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POLIDIOXANONA CON AGUJA. LONGITUD DE LA HEBRA 70 CM. CALIBRE DE LA SUTURA 3-0. CARACTERISTICAS DE LA AGUJA 1/2 CIRCULO, PUNTA AHUSADA (35-40 MM).</w:t>
            </w:r>
          </w:p>
        </w:tc>
      </w:tr>
      <w:tr w:rsidR="00CA5DBD" w:rsidRPr="006D49ED" w14:paraId="64D76D11" w14:textId="3E3BC23A" w:rsidTr="00A63418">
        <w:trPr>
          <w:trHeight w:val="698"/>
        </w:trPr>
        <w:tc>
          <w:tcPr>
            <w:tcW w:w="567" w:type="dxa"/>
            <w:vAlign w:val="center"/>
          </w:tcPr>
          <w:p w14:paraId="5C34F335" w14:textId="59A672E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1194</w:t>
            </w:r>
          </w:p>
        </w:tc>
        <w:tc>
          <w:tcPr>
            <w:tcW w:w="1276" w:type="dxa"/>
            <w:shd w:val="clear" w:color="auto" w:fill="auto"/>
            <w:noWrap/>
            <w:vAlign w:val="center"/>
            <w:hideMark/>
          </w:tcPr>
          <w:p w14:paraId="3E5B6E8C" w14:textId="65F0A69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060.841.3845</w:t>
            </w:r>
          </w:p>
        </w:tc>
        <w:tc>
          <w:tcPr>
            <w:tcW w:w="7088" w:type="dxa"/>
            <w:shd w:val="clear" w:color="auto" w:fill="auto"/>
            <w:vAlign w:val="center"/>
            <w:hideMark/>
          </w:tcPr>
          <w:p w14:paraId="54ACC0A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AGUJA.LONGITUD DE LA HEBRA: 75 CM CALIBRE DE LA SUTURA: 4-0 CARACTERISTICAS DE LAAGUJA: RECTA CORTANTE (60 MM). ENVASE CON 12 PIEZAS.</w:t>
            </w:r>
          </w:p>
        </w:tc>
      </w:tr>
      <w:tr w:rsidR="00CA5DBD" w:rsidRPr="006D49ED" w14:paraId="19F7AB77" w14:textId="5F19DF81" w:rsidTr="00A63418">
        <w:trPr>
          <w:trHeight w:val="709"/>
        </w:trPr>
        <w:tc>
          <w:tcPr>
            <w:tcW w:w="567" w:type="dxa"/>
            <w:vAlign w:val="center"/>
          </w:tcPr>
          <w:p w14:paraId="54467708" w14:textId="61937FD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1195</w:t>
            </w:r>
          </w:p>
        </w:tc>
        <w:tc>
          <w:tcPr>
            <w:tcW w:w="1276" w:type="dxa"/>
            <w:shd w:val="clear" w:color="auto" w:fill="auto"/>
            <w:noWrap/>
            <w:vAlign w:val="center"/>
            <w:hideMark/>
          </w:tcPr>
          <w:p w14:paraId="37800DEE" w14:textId="7663231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060.841.3894</w:t>
            </w:r>
          </w:p>
        </w:tc>
        <w:tc>
          <w:tcPr>
            <w:tcW w:w="7088" w:type="dxa"/>
            <w:shd w:val="clear" w:color="auto" w:fill="auto"/>
            <w:vAlign w:val="center"/>
            <w:hideMark/>
          </w:tcPr>
          <w:p w14:paraId="46A32B6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45 CM CALIBRE DE SUTURA. 0 CARACTERISTICAS DE LA AGUJA 3/8 CIRCULO, REVERSO CORTANTE (24-26 MM).</w:t>
            </w:r>
          </w:p>
        </w:tc>
      </w:tr>
      <w:tr w:rsidR="00CA5DBD" w:rsidRPr="006D49ED" w14:paraId="06CCD042" w14:textId="62C21682" w:rsidTr="00CA5DBD">
        <w:trPr>
          <w:trHeight w:val="576"/>
        </w:trPr>
        <w:tc>
          <w:tcPr>
            <w:tcW w:w="567" w:type="dxa"/>
            <w:vAlign w:val="center"/>
          </w:tcPr>
          <w:p w14:paraId="02B553F9" w14:textId="729CD04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1196</w:t>
            </w:r>
          </w:p>
        </w:tc>
        <w:tc>
          <w:tcPr>
            <w:tcW w:w="1276" w:type="dxa"/>
            <w:shd w:val="clear" w:color="auto" w:fill="auto"/>
            <w:noWrap/>
            <w:vAlign w:val="center"/>
            <w:hideMark/>
          </w:tcPr>
          <w:p w14:paraId="4D79B5CB" w14:textId="2E515EF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060.841.4371</w:t>
            </w:r>
          </w:p>
        </w:tc>
        <w:tc>
          <w:tcPr>
            <w:tcW w:w="7088" w:type="dxa"/>
            <w:shd w:val="clear" w:color="auto" w:fill="auto"/>
            <w:vAlign w:val="center"/>
            <w:hideMark/>
          </w:tcPr>
          <w:p w14:paraId="5140041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CATGUT CROMICO CON AGUJA. LONGITUD DE LA HEBRA 68 - 75 CM CALIBRE DE LA SUTURA. 2-0 CARACTERISTICAS DE LA AGUJA. 1/2 CIRCULO, AHUSADA (25 - 27 MM). PIEZA</w:t>
            </w:r>
          </w:p>
        </w:tc>
      </w:tr>
      <w:tr w:rsidR="00CA5DBD" w:rsidRPr="006D49ED" w14:paraId="36B4878A" w14:textId="0518564B" w:rsidTr="00A63418">
        <w:trPr>
          <w:trHeight w:val="701"/>
        </w:trPr>
        <w:tc>
          <w:tcPr>
            <w:tcW w:w="567" w:type="dxa"/>
            <w:vAlign w:val="center"/>
          </w:tcPr>
          <w:p w14:paraId="52A6F931" w14:textId="04EECD7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1197</w:t>
            </w:r>
          </w:p>
        </w:tc>
        <w:tc>
          <w:tcPr>
            <w:tcW w:w="1276" w:type="dxa"/>
            <w:shd w:val="clear" w:color="auto" w:fill="auto"/>
            <w:noWrap/>
            <w:vAlign w:val="center"/>
            <w:hideMark/>
          </w:tcPr>
          <w:p w14:paraId="7A5E35D6" w14:textId="01631EF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060.842.0253</w:t>
            </w:r>
          </w:p>
        </w:tc>
        <w:tc>
          <w:tcPr>
            <w:tcW w:w="7088" w:type="dxa"/>
            <w:shd w:val="clear" w:color="auto" w:fill="auto"/>
            <w:vAlign w:val="center"/>
            <w:hideMark/>
          </w:tcPr>
          <w:p w14:paraId="0B4445F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CON AGUJA REVERSO CORTANTE DE 3/8 DE CIRCULO DE 13 MM, LONGITUD DE LA HEBRA 45 CM. CALIBRE DE LA SUTURA 45-0.</w:t>
            </w:r>
          </w:p>
        </w:tc>
      </w:tr>
      <w:tr w:rsidR="00CA5DBD" w:rsidRPr="006D49ED" w14:paraId="1C646CF9" w14:textId="23E5EBEE" w:rsidTr="00A63418">
        <w:trPr>
          <w:trHeight w:val="698"/>
        </w:trPr>
        <w:tc>
          <w:tcPr>
            <w:tcW w:w="567" w:type="dxa"/>
            <w:vAlign w:val="center"/>
          </w:tcPr>
          <w:p w14:paraId="6164E8A7" w14:textId="584E404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1198</w:t>
            </w:r>
          </w:p>
        </w:tc>
        <w:tc>
          <w:tcPr>
            <w:tcW w:w="1276" w:type="dxa"/>
            <w:shd w:val="clear" w:color="auto" w:fill="auto"/>
            <w:noWrap/>
            <w:vAlign w:val="center"/>
            <w:hideMark/>
          </w:tcPr>
          <w:p w14:paraId="46C08B08" w14:textId="6AB29E0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060.842.0279</w:t>
            </w:r>
          </w:p>
        </w:tc>
        <w:tc>
          <w:tcPr>
            <w:tcW w:w="7088" w:type="dxa"/>
            <w:shd w:val="clear" w:color="auto" w:fill="auto"/>
            <w:vAlign w:val="center"/>
            <w:hideMark/>
          </w:tcPr>
          <w:p w14:paraId="63A279D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PRECORTADO, 6 HEBRAS POR SOBRE. LONGITUD DE LA HEBRA 45 CM. CALIBRE DE LA SUTURA 1.</w:t>
            </w:r>
          </w:p>
        </w:tc>
      </w:tr>
      <w:tr w:rsidR="00CA5DBD" w:rsidRPr="006D49ED" w14:paraId="64B21976" w14:textId="6FF36E0F" w:rsidTr="00A63418">
        <w:trPr>
          <w:trHeight w:val="694"/>
        </w:trPr>
        <w:tc>
          <w:tcPr>
            <w:tcW w:w="567" w:type="dxa"/>
            <w:vAlign w:val="center"/>
          </w:tcPr>
          <w:p w14:paraId="26C75359" w14:textId="4D05A88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1199</w:t>
            </w:r>
          </w:p>
        </w:tc>
        <w:tc>
          <w:tcPr>
            <w:tcW w:w="1276" w:type="dxa"/>
            <w:shd w:val="clear" w:color="auto" w:fill="auto"/>
            <w:noWrap/>
            <w:vAlign w:val="center"/>
            <w:hideMark/>
          </w:tcPr>
          <w:p w14:paraId="53B54E05" w14:textId="773E296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060.842.0287</w:t>
            </w:r>
          </w:p>
        </w:tc>
        <w:tc>
          <w:tcPr>
            <w:tcW w:w="7088" w:type="dxa"/>
            <w:shd w:val="clear" w:color="auto" w:fill="auto"/>
            <w:vAlign w:val="center"/>
            <w:hideMark/>
          </w:tcPr>
          <w:p w14:paraId="6D7EED2E"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PRECORTADO, 6 HEBRAS POR SOBRE, LONGITUD DE LA HEBRA 45 CM. CALIBRE DE LA SUTURA 0.</w:t>
            </w:r>
          </w:p>
        </w:tc>
      </w:tr>
      <w:tr w:rsidR="00CA5DBD" w:rsidRPr="006D49ED" w14:paraId="0B2D01ED" w14:textId="62026931" w:rsidTr="00A63418">
        <w:trPr>
          <w:trHeight w:val="703"/>
        </w:trPr>
        <w:tc>
          <w:tcPr>
            <w:tcW w:w="567" w:type="dxa"/>
            <w:vAlign w:val="center"/>
          </w:tcPr>
          <w:p w14:paraId="5CC91850" w14:textId="6D1F4C1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1200</w:t>
            </w:r>
          </w:p>
        </w:tc>
        <w:tc>
          <w:tcPr>
            <w:tcW w:w="1276" w:type="dxa"/>
            <w:shd w:val="clear" w:color="auto" w:fill="auto"/>
            <w:noWrap/>
            <w:vAlign w:val="center"/>
            <w:hideMark/>
          </w:tcPr>
          <w:p w14:paraId="1F87B310" w14:textId="47D54BC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060.842.0329</w:t>
            </w:r>
          </w:p>
        </w:tc>
        <w:tc>
          <w:tcPr>
            <w:tcW w:w="7088" w:type="dxa"/>
            <w:shd w:val="clear" w:color="auto" w:fill="auto"/>
            <w:vAlign w:val="center"/>
            <w:hideMark/>
          </w:tcPr>
          <w:p w14:paraId="33ED359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LONGITUD DE LA HEBRA. 70 CM CALIBRE DE LA SUTURA. 2-0 CARACTERISTICAS DE LA AGUJA. CON AGUJA AHUSADA, DE 1/2 CIRCULO (35-36 MM).</w:t>
            </w:r>
          </w:p>
        </w:tc>
      </w:tr>
      <w:tr w:rsidR="00CA5DBD" w:rsidRPr="006D49ED" w14:paraId="31AE7B57" w14:textId="04BFF105" w:rsidTr="00A63418">
        <w:trPr>
          <w:trHeight w:val="698"/>
        </w:trPr>
        <w:tc>
          <w:tcPr>
            <w:tcW w:w="567" w:type="dxa"/>
            <w:vAlign w:val="center"/>
          </w:tcPr>
          <w:p w14:paraId="5D66B0A3" w14:textId="64B6CA4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1201</w:t>
            </w:r>
          </w:p>
        </w:tc>
        <w:tc>
          <w:tcPr>
            <w:tcW w:w="1276" w:type="dxa"/>
            <w:shd w:val="clear" w:color="auto" w:fill="auto"/>
            <w:noWrap/>
            <w:vAlign w:val="center"/>
            <w:hideMark/>
          </w:tcPr>
          <w:p w14:paraId="58AFA6A1" w14:textId="29B69B0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060.842.0345</w:t>
            </w:r>
          </w:p>
        </w:tc>
        <w:tc>
          <w:tcPr>
            <w:tcW w:w="7088" w:type="dxa"/>
            <w:shd w:val="clear" w:color="auto" w:fill="auto"/>
            <w:vAlign w:val="center"/>
            <w:hideMark/>
          </w:tcPr>
          <w:p w14:paraId="65985DE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LONGITUD DE LA HEBRA. 70 CM CALIBRE DE LA SUTURA.1 CARACTERISTICAS DE LA AGUJA. CON AGUJA AHUSADA, DE 1/2 CIRCULO (40 MM).</w:t>
            </w:r>
          </w:p>
        </w:tc>
      </w:tr>
      <w:tr w:rsidR="00CA5DBD" w:rsidRPr="006D49ED" w14:paraId="4D7284EF" w14:textId="2BC53965" w:rsidTr="00A63418">
        <w:trPr>
          <w:trHeight w:val="708"/>
        </w:trPr>
        <w:tc>
          <w:tcPr>
            <w:tcW w:w="567" w:type="dxa"/>
            <w:vAlign w:val="center"/>
          </w:tcPr>
          <w:p w14:paraId="79123EF5" w14:textId="537BAB7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1202</w:t>
            </w:r>
          </w:p>
        </w:tc>
        <w:tc>
          <w:tcPr>
            <w:tcW w:w="1276" w:type="dxa"/>
            <w:shd w:val="clear" w:color="auto" w:fill="auto"/>
            <w:noWrap/>
            <w:vAlign w:val="center"/>
            <w:hideMark/>
          </w:tcPr>
          <w:p w14:paraId="0DBE7FA4" w14:textId="47934D8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060.842.0402</w:t>
            </w:r>
          </w:p>
        </w:tc>
        <w:tc>
          <w:tcPr>
            <w:tcW w:w="7088" w:type="dxa"/>
            <w:shd w:val="clear" w:color="auto" w:fill="auto"/>
            <w:vAlign w:val="center"/>
            <w:hideMark/>
          </w:tcPr>
          <w:p w14:paraId="6033718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SUTURAS MONOFILAMENTO SINTETICO ABSORBIBLE DE COPOLIMERO DE GLICOLIDA Y EPSILON-CAPROLACTONA, CON COLOR. LONGITUD DE LA HEBRA. 70 CM. CALIBRE DE LA </w:t>
            </w:r>
            <w:proofErr w:type="gramStart"/>
            <w:r w:rsidRPr="006D49ED">
              <w:rPr>
                <w:rFonts w:ascii="Aptos Narrow" w:eastAsia="Times New Roman" w:hAnsi="Aptos Narrow"/>
                <w:color w:val="000000"/>
                <w:sz w:val="16"/>
                <w:szCs w:val="16"/>
                <w:lang w:eastAsia="es-MX"/>
              </w:rPr>
              <w:t>SUTURA..</w:t>
            </w:r>
            <w:proofErr w:type="gramEnd"/>
            <w:r w:rsidRPr="006D49ED">
              <w:rPr>
                <w:rFonts w:ascii="Aptos Narrow" w:eastAsia="Times New Roman" w:hAnsi="Aptos Narrow"/>
                <w:color w:val="000000"/>
                <w:sz w:val="16"/>
                <w:szCs w:val="16"/>
                <w:lang w:eastAsia="es-MX"/>
              </w:rPr>
              <w:t xml:space="preserve"> 5-0 CARACTERISTICAS DE LA AGUJA. CON AGUJA AHUSADA, DE 1/2 CIRCULO (15-17 MM).</w:t>
            </w:r>
          </w:p>
        </w:tc>
      </w:tr>
      <w:tr w:rsidR="00CA5DBD" w:rsidRPr="006D49ED" w14:paraId="2C64D30F" w14:textId="19D974A5" w:rsidTr="00A63418">
        <w:trPr>
          <w:trHeight w:val="691"/>
        </w:trPr>
        <w:tc>
          <w:tcPr>
            <w:tcW w:w="567" w:type="dxa"/>
            <w:vAlign w:val="center"/>
          </w:tcPr>
          <w:p w14:paraId="25083BC8" w14:textId="4A6CBBC2"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1203</w:t>
            </w:r>
          </w:p>
        </w:tc>
        <w:tc>
          <w:tcPr>
            <w:tcW w:w="1276" w:type="dxa"/>
            <w:shd w:val="clear" w:color="auto" w:fill="auto"/>
            <w:noWrap/>
            <w:vAlign w:val="center"/>
            <w:hideMark/>
          </w:tcPr>
          <w:p w14:paraId="3D629227" w14:textId="4C06341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060.842.0436</w:t>
            </w:r>
          </w:p>
        </w:tc>
        <w:tc>
          <w:tcPr>
            <w:tcW w:w="7088" w:type="dxa"/>
            <w:shd w:val="clear" w:color="auto" w:fill="auto"/>
            <w:vAlign w:val="center"/>
            <w:hideMark/>
          </w:tcPr>
          <w:p w14:paraId="098DA70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MONOFILAMENTO SINTETICO ABSORBIBLE DE COPOLIMERO DE GLICOLIDA Y EPSILON-CAPROLACTONA, CON COLOR. LONGITUD DE LA HEBRA. 70 CM. CALIBRE DE LA SUTURA. 4-0 CARACTERISTICAS DE LA AGUJA. CON AGUJA AHUSADA, DE 1/2 CIRCULO (25-26 MM). ENV C/12</w:t>
            </w:r>
          </w:p>
        </w:tc>
      </w:tr>
      <w:tr w:rsidR="00CA5DBD" w:rsidRPr="006D49ED" w14:paraId="69C3D931" w14:textId="68A82304" w:rsidTr="00A63418">
        <w:trPr>
          <w:trHeight w:val="559"/>
        </w:trPr>
        <w:tc>
          <w:tcPr>
            <w:tcW w:w="567" w:type="dxa"/>
            <w:vAlign w:val="center"/>
          </w:tcPr>
          <w:p w14:paraId="7CB506C9" w14:textId="486BD3A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1204</w:t>
            </w:r>
          </w:p>
        </w:tc>
        <w:tc>
          <w:tcPr>
            <w:tcW w:w="1276" w:type="dxa"/>
            <w:shd w:val="clear" w:color="auto" w:fill="auto"/>
            <w:noWrap/>
            <w:vAlign w:val="center"/>
            <w:hideMark/>
          </w:tcPr>
          <w:p w14:paraId="3301BEDE" w14:textId="47EA25B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060.842.0451</w:t>
            </w:r>
          </w:p>
        </w:tc>
        <w:tc>
          <w:tcPr>
            <w:tcW w:w="7088" w:type="dxa"/>
            <w:shd w:val="clear" w:color="auto" w:fill="auto"/>
            <w:vAlign w:val="center"/>
            <w:hideMark/>
          </w:tcPr>
          <w:p w14:paraId="65040B0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TRENZADA DE POLIGLICONATO, CON AGUJA. LONGITUD DE LA HEBRA 90 CM. CALIBRE DE LA SUTURA 0 CARACTERISTICAS DE LA AGUJA 1/2 CIRCULO AHUSADA DE 35 MM.</w:t>
            </w:r>
          </w:p>
        </w:tc>
      </w:tr>
      <w:tr w:rsidR="00CA5DBD" w:rsidRPr="006D49ED" w14:paraId="0041F417" w14:textId="5A37A1C9" w:rsidTr="00A63418">
        <w:trPr>
          <w:trHeight w:val="695"/>
        </w:trPr>
        <w:tc>
          <w:tcPr>
            <w:tcW w:w="567" w:type="dxa"/>
            <w:vAlign w:val="center"/>
          </w:tcPr>
          <w:p w14:paraId="69008000" w14:textId="6BA4514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1205</w:t>
            </w:r>
          </w:p>
        </w:tc>
        <w:tc>
          <w:tcPr>
            <w:tcW w:w="1276" w:type="dxa"/>
            <w:shd w:val="clear" w:color="auto" w:fill="auto"/>
            <w:noWrap/>
            <w:vAlign w:val="center"/>
            <w:hideMark/>
          </w:tcPr>
          <w:p w14:paraId="1970151B" w14:textId="47D2472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060.842.0493</w:t>
            </w:r>
          </w:p>
        </w:tc>
        <w:tc>
          <w:tcPr>
            <w:tcW w:w="7088" w:type="dxa"/>
            <w:shd w:val="clear" w:color="auto" w:fill="auto"/>
            <w:vAlign w:val="center"/>
            <w:hideMark/>
          </w:tcPr>
          <w:p w14:paraId="7BE65A4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POLIGLICONATO, CON AGUJA LONGITUD DE LA HEBRA. 70 CM CALIBRE DE SUTURA. 0 CARACTERISTICAS DE LA AGUJA 1/2 CIRCULO AHUSADA DE (24-26 MM.)</w:t>
            </w:r>
          </w:p>
        </w:tc>
      </w:tr>
      <w:tr w:rsidR="00CA5DBD" w:rsidRPr="006D49ED" w14:paraId="3E6B28CC" w14:textId="638E4EC9" w:rsidTr="00A63418">
        <w:trPr>
          <w:trHeight w:val="690"/>
        </w:trPr>
        <w:tc>
          <w:tcPr>
            <w:tcW w:w="567" w:type="dxa"/>
            <w:vAlign w:val="center"/>
          </w:tcPr>
          <w:p w14:paraId="2CFFB912" w14:textId="19CF5BA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1206</w:t>
            </w:r>
          </w:p>
        </w:tc>
        <w:tc>
          <w:tcPr>
            <w:tcW w:w="1276" w:type="dxa"/>
            <w:shd w:val="clear" w:color="auto" w:fill="auto"/>
            <w:noWrap/>
            <w:vAlign w:val="center"/>
            <w:hideMark/>
          </w:tcPr>
          <w:p w14:paraId="7D3DD48B" w14:textId="533B8239"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060.842.0501</w:t>
            </w:r>
          </w:p>
        </w:tc>
        <w:tc>
          <w:tcPr>
            <w:tcW w:w="7088" w:type="dxa"/>
            <w:shd w:val="clear" w:color="auto" w:fill="auto"/>
            <w:vAlign w:val="center"/>
            <w:hideMark/>
          </w:tcPr>
          <w:p w14:paraId="480FCF8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TRENZADA DE POLIGLICONATO, CON AGUJA. LONGITUD DE LA HEBRA. 70 CM CALIBRE DE LA SUTURA. 0 CARACTERISTICAS DE LA AGUJA. EN FORMA DE ESQUI AHUSADA, DE (24-26 MM).</w:t>
            </w:r>
          </w:p>
        </w:tc>
      </w:tr>
      <w:tr w:rsidR="00CA5DBD" w:rsidRPr="006D49ED" w14:paraId="3BA47FD3" w14:textId="4C0CC47E" w:rsidTr="00A63418">
        <w:trPr>
          <w:trHeight w:val="714"/>
        </w:trPr>
        <w:tc>
          <w:tcPr>
            <w:tcW w:w="567" w:type="dxa"/>
            <w:vAlign w:val="center"/>
          </w:tcPr>
          <w:p w14:paraId="6667D217" w14:textId="42FAD79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1207</w:t>
            </w:r>
          </w:p>
        </w:tc>
        <w:tc>
          <w:tcPr>
            <w:tcW w:w="1276" w:type="dxa"/>
            <w:shd w:val="clear" w:color="auto" w:fill="auto"/>
            <w:noWrap/>
            <w:vAlign w:val="center"/>
            <w:hideMark/>
          </w:tcPr>
          <w:p w14:paraId="3008EB42" w14:textId="696BC4B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060.842.0519</w:t>
            </w:r>
          </w:p>
        </w:tc>
        <w:tc>
          <w:tcPr>
            <w:tcW w:w="7088" w:type="dxa"/>
            <w:shd w:val="clear" w:color="auto" w:fill="auto"/>
            <w:vAlign w:val="center"/>
            <w:hideMark/>
          </w:tcPr>
          <w:p w14:paraId="613611F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75 CM CALIBRE DE SUTURA. 0 CARACTERISTICAS DE LA AGUJA. 1/2 CIRCULO, CORTANTE (24-26 MM).</w:t>
            </w:r>
          </w:p>
        </w:tc>
      </w:tr>
      <w:tr w:rsidR="00CA5DBD" w:rsidRPr="006D49ED" w14:paraId="6F59D242" w14:textId="098ED291" w:rsidTr="00A63418">
        <w:trPr>
          <w:trHeight w:val="555"/>
        </w:trPr>
        <w:tc>
          <w:tcPr>
            <w:tcW w:w="567" w:type="dxa"/>
            <w:vAlign w:val="center"/>
          </w:tcPr>
          <w:p w14:paraId="17B8E39F" w14:textId="2C2D031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1208</w:t>
            </w:r>
          </w:p>
        </w:tc>
        <w:tc>
          <w:tcPr>
            <w:tcW w:w="1276" w:type="dxa"/>
            <w:shd w:val="clear" w:color="auto" w:fill="auto"/>
            <w:noWrap/>
            <w:vAlign w:val="center"/>
            <w:hideMark/>
          </w:tcPr>
          <w:p w14:paraId="30C8A648" w14:textId="37F39C1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060.842.0527</w:t>
            </w:r>
          </w:p>
        </w:tc>
        <w:tc>
          <w:tcPr>
            <w:tcW w:w="7088" w:type="dxa"/>
            <w:shd w:val="clear" w:color="auto" w:fill="auto"/>
            <w:vAlign w:val="center"/>
            <w:hideMark/>
          </w:tcPr>
          <w:p w14:paraId="1C9FEFD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75 CM CALIBRE DE SUTURA. 1 CARACTERISTICAS DE LA AGUJA 1/2 CIRCULO, CORTANTE (35-37 MM).</w:t>
            </w:r>
          </w:p>
        </w:tc>
      </w:tr>
      <w:tr w:rsidR="00CA5DBD" w:rsidRPr="006D49ED" w14:paraId="56787F8F" w14:textId="3140F6EC" w:rsidTr="00CA5DBD">
        <w:trPr>
          <w:trHeight w:val="288"/>
        </w:trPr>
        <w:tc>
          <w:tcPr>
            <w:tcW w:w="567" w:type="dxa"/>
            <w:vAlign w:val="center"/>
          </w:tcPr>
          <w:p w14:paraId="6308FA98" w14:textId="55DB3C6D"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1209</w:t>
            </w:r>
          </w:p>
        </w:tc>
        <w:tc>
          <w:tcPr>
            <w:tcW w:w="1276" w:type="dxa"/>
            <w:shd w:val="clear" w:color="auto" w:fill="auto"/>
            <w:noWrap/>
            <w:vAlign w:val="center"/>
            <w:hideMark/>
          </w:tcPr>
          <w:p w14:paraId="63E417B3" w14:textId="2B01117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060.859.0097</w:t>
            </w:r>
          </w:p>
        </w:tc>
        <w:tc>
          <w:tcPr>
            <w:tcW w:w="7088" w:type="dxa"/>
            <w:shd w:val="clear" w:color="auto" w:fill="auto"/>
            <w:vAlign w:val="center"/>
            <w:hideMark/>
          </w:tcPr>
          <w:p w14:paraId="406E134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TAPONES PARA SONDA DE FOLEY. DE PLASTICO, DESECHABLES.</w:t>
            </w:r>
          </w:p>
        </w:tc>
      </w:tr>
      <w:tr w:rsidR="00CA5DBD" w:rsidRPr="006D49ED" w14:paraId="6F9E4466" w14:textId="4C8D3B4F" w:rsidTr="00CA5DBD">
        <w:trPr>
          <w:trHeight w:val="288"/>
        </w:trPr>
        <w:tc>
          <w:tcPr>
            <w:tcW w:w="567" w:type="dxa"/>
            <w:vAlign w:val="center"/>
          </w:tcPr>
          <w:p w14:paraId="2BB55EE7" w14:textId="56AA039A"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1210</w:t>
            </w:r>
          </w:p>
        </w:tc>
        <w:tc>
          <w:tcPr>
            <w:tcW w:w="1276" w:type="dxa"/>
            <w:shd w:val="clear" w:color="auto" w:fill="auto"/>
            <w:noWrap/>
            <w:vAlign w:val="center"/>
            <w:hideMark/>
          </w:tcPr>
          <w:p w14:paraId="67C271C1" w14:textId="6A8281A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060.859.0519</w:t>
            </w:r>
          </w:p>
        </w:tc>
        <w:tc>
          <w:tcPr>
            <w:tcW w:w="7088" w:type="dxa"/>
            <w:shd w:val="clear" w:color="auto" w:fill="auto"/>
            <w:vAlign w:val="center"/>
            <w:hideMark/>
          </w:tcPr>
          <w:p w14:paraId="2992ED0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TAPONES LUER LOCK PARA CATETER DE HICKMAN PARA HEPARINIZACION. ESTERIL Y DESECHABLE.</w:t>
            </w:r>
          </w:p>
        </w:tc>
      </w:tr>
      <w:tr w:rsidR="00CA5DBD" w:rsidRPr="006D49ED" w14:paraId="5F8917D3" w14:textId="05187B5D" w:rsidTr="00A63418">
        <w:trPr>
          <w:trHeight w:val="487"/>
        </w:trPr>
        <w:tc>
          <w:tcPr>
            <w:tcW w:w="567" w:type="dxa"/>
            <w:vAlign w:val="center"/>
          </w:tcPr>
          <w:p w14:paraId="611B4A6E" w14:textId="53591B4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1211</w:t>
            </w:r>
          </w:p>
        </w:tc>
        <w:tc>
          <w:tcPr>
            <w:tcW w:w="1276" w:type="dxa"/>
            <w:shd w:val="clear" w:color="auto" w:fill="auto"/>
            <w:noWrap/>
            <w:vAlign w:val="center"/>
            <w:hideMark/>
          </w:tcPr>
          <w:p w14:paraId="25B300EE" w14:textId="68069F54"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060.859.0550</w:t>
            </w:r>
          </w:p>
        </w:tc>
        <w:tc>
          <w:tcPr>
            <w:tcW w:w="7088" w:type="dxa"/>
            <w:shd w:val="clear" w:color="auto" w:fill="auto"/>
            <w:vAlign w:val="center"/>
            <w:hideMark/>
          </w:tcPr>
          <w:p w14:paraId="5F37784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TAPONES LUER-LOCK PROTECTOR CON SOLUCION ANTISEPTICA DE YODOPOVIDONA PARA PROTECCION DEL EQUIPO DE TRANSFERENCIA, SISTEMA AUTOMATICO.</w:t>
            </w:r>
          </w:p>
        </w:tc>
      </w:tr>
      <w:tr w:rsidR="00CA5DBD" w:rsidRPr="006D49ED" w14:paraId="4212BB54" w14:textId="41483724" w:rsidTr="00A63418">
        <w:trPr>
          <w:trHeight w:val="423"/>
        </w:trPr>
        <w:tc>
          <w:tcPr>
            <w:tcW w:w="567" w:type="dxa"/>
            <w:vAlign w:val="center"/>
          </w:tcPr>
          <w:p w14:paraId="6DB674A5" w14:textId="1C77BDE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1212</w:t>
            </w:r>
          </w:p>
        </w:tc>
        <w:tc>
          <w:tcPr>
            <w:tcW w:w="1276" w:type="dxa"/>
            <w:shd w:val="clear" w:color="auto" w:fill="auto"/>
            <w:noWrap/>
            <w:vAlign w:val="center"/>
            <w:hideMark/>
          </w:tcPr>
          <w:p w14:paraId="2963D8BD" w14:textId="6F0353E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060.869.0202</w:t>
            </w:r>
          </w:p>
        </w:tc>
        <w:tc>
          <w:tcPr>
            <w:tcW w:w="7088" w:type="dxa"/>
            <w:shd w:val="clear" w:color="auto" w:fill="auto"/>
            <w:vAlign w:val="center"/>
            <w:hideMark/>
          </w:tcPr>
          <w:p w14:paraId="767E916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TELAS ADHESIVAS DE ACETATO CON ADHESIVO EN UNA DE SUS CARAS. LONGITUD 10 M. ANCHO 5.00 CM. PIEZA</w:t>
            </w:r>
          </w:p>
        </w:tc>
      </w:tr>
      <w:tr w:rsidR="00CA5DBD" w:rsidRPr="006D49ED" w14:paraId="0A9AD902" w14:textId="3F39363A" w:rsidTr="00A63418">
        <w:trPr>
          <w:trHeight w:val="556"/>
        </w:trPr>
        <w:tc>
          <w:tcPr>
            <w:tcW w:w="567" w:type="dxa"/>
            <w:vAlign w:val="center"/>
          </w:tcPr>
          <w:p w14:paraId="7398D696" w14:textId="38BCCAE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1213</w:t>
            </w:r>
          </w:p>
        </w:tc>
        <w:tc>
          <w:tcPr>
            <w:tcW w:w="1276" w:type="dxa"/>
            <w:shd w:val="clear" w:color="auto" w:fill="auto"/>
            <w:noWrap/>
            <w:vAlign w:val="center"/>
            <w:hideMark/>
          </w:tcPr>
          <w:p w14:paraId="63A96E57" w14:textId="0BA5D2E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060.879.0226</w:t>
            </w:r>
          </w:p>
        </w:tc>
        <w:tc>
          <w:tcPr>
            <w:tcW w:w="7088" w:type="dxa"/>
            <w:shd w:val="clear" w:color="auto" w:fill="auto"/>
            <w:vAlign w:val="center"/>
            <w:hideMark/>
          </w:tcPr>
          <w:p w14:paraId="75FADDD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TERMOMETRO CLINICO DE CAMBIO DE COLOR. TERMOMETRO DE MATRIZ DE PUNTOS, (CUYOSQUIMICOS NO TOXICOS CAMBIAN DE COLOR DEPENDIENDO DE LA TEMPERATURA) PARA LADETERMINACION DE </w:t>
            </w:r>
            <w:proofErr w:type="gramStart"/>
            <w:r w:rsidRPr="006D49ED">
              <w:rPr>
                <w:rFonts w:ascii="Aptos Narrow" w:eastAsia="Times New Roman" w:hAnsi="Aptos Narrow"/>
                <w:color w:val="000000"/>
                <w:sz w:val="16"/>
                <w:szCs w:val="16"/>
                <w:lang w:eastAsia="es-MX"/>
              </w:rPr>
              <w:t>TEMPERATURA,VIA</w:t>
            </w:r>
            <w:proofErr w:type="gramEnd"/>
            <w:r w:rsidRPr="006D49ED">
              <w:rPr>
                <w:rFonts w:ascii="Aptos Narrow" w:eastAsia="Times New Roman" w:hAnsi="Aptos Narrow"/>
                <w:color w:val="000000"/>
                <w:sz w:val="16"/>
                <w:szCs w:val="16"/>
                <w:lang w:eastAsia="es-MX"/>
              </w:rPr>
              <w:t xml:space="preserve"> ORAL. MEDICION DE TEMPERATURA DE 35.5 A 40.4GRADOS CENTIGRADOS, EN INC</w:t>
            </w:r>
          </w:p>
        </w:tc>
      </w:tr>
      <w:tr w:rsidR="00CA5DBD" w:rsidRPr="006D49ED" w14:paraId="36A4E4CF" w14:textId="4FB85F46" w:rsidTr="00A63418">
        <w:trPr>
          <w:trHeight w:val="523"/>
        </w:trPr>
        <w:tc>
          <w:tcPr>
            <w:tcW w:w="567" w:type="dxa"/>
            <w:vAlign w:val="center"/>
          </w:tcPr>
          <w:p w14:paraId="7A05E5CC" w14:textId="3DC0585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1214</w:t>
            </w:r>
          </w:p>
        </w:tc>
        <w:tc>
          <w:tcPr>
            <w:tcW w:w="1276" w:type="dxa"/>
            <w:shd w:val="clear" w:color="auto" w:fill="auto"/>
            <w:noWrap/>
            <w:vAlign w:val="center"/>
            <w:hideMark/>
          </w:tcPr>
          <w:p w14:paraId="7183E6A8" w14:textId="496D1D3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060.894.0052</w:t>
            </w:r>
          </w:p>
        </w:tc>
        <w:tc>
          <w:tcPr>
            <w:tcW w:w="7088" w:type="dxa"/>
            <w:shd w:val="clear" w:color="auto" w:fill="auto"/>
            <w:vAlign w:val="center"/>
            <w:hideMark/>
          </w:tcPr>
          <w:p w14:paraId="6C34BF6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TOALLAS PARA GINECO-OBSTETRICIA. RECTANGULARES, CONSTITUIDAS POR CUATRO CAPAS DE MATERIAL ABSORBENTE. DESECHABLES.</w:t>
            </w:r>
          </w:p>
        </w:tc>
      </w:tr>
      <w:tr w:rsidR="00CA5DBD" w:rsidRPr="006D49ED" w14:paraId="66DA13E6" w14:textId="7F39480E" w:rsidTr="00CA5DBD">
        <w:trPr>
          <w:trHeight w:val="288"/>
        </w:trPr>
        <w:tc>
          <w:tcPr>
            <w:tcW w:w="567" w:type="dxa"/>
            <w:vAlign w:val="center"/>
          </w:tcPr>
          <w:p w14:paraId="71E96CCF" w14:textId="170A787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1215</w:t>
            </w:r>
          </w:p>
        </w:tc>
        <w:tc>
          <w:tcPr>
            <w:tcW w:w="1276" w:type="dxa"/>
            <w:shd w:val="clear" w:color="auto" w:fill="auto"/>
            <w:noWrap/>
            <w:vAlign w:val="center"/>
            <w:hideMark/>
          </w:tcPr>
          <w:p w14:paraId="6EEA98E3" w14:textId="4F4DACC2"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060.909.0956</w:t>
            </w:r>
          </w:p>
        </w:tc>
        <w:tc>
          <w:tcPr>
            <w:tcW w:w="7088" w:type="dxa"/>
            <w:shd w:val="clear" w:color="auto" w:fill="auto"/>
            <w:vAlign w:val="center"/>
            <w:hideMark/>
          </w:tcPr>
          <w:p w14:paraId="38F82571"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FLEXIBLE DE POLIVINIL. DIAMETRO INTERNO 8.00 MM DIEMETRO EXTERNO 11.1 MM.</w:t>
            </w:r>
          </w:p>
        </w:tc>
      </w:tr>
      <w:tr w:rsidR="00CA5DBD" w:rsidRPr="006D49ED" w14:paraId="7378780B" w14:textId="13BC0203" w:rsidTr="00CA5DBD">
        <w:trPr>
          <w:trHeight w:val="288"/>
        </w:trPr>
        <w:tc>
          <w:tcPr>
            <w:tcW w:w="567" w:type="dxa"/>
            <w:vAlign w:val="center"/>
          </w:tcPr>
          <w:p w14:paraId="5A0B130F" w14:textId="07BD670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1216</w:t>
            </w:r>
          </w:p>
        </w:tc>
        <w:tc>
          <w:tcPr>
            <w:tcW w:w="1276" w:type="dxa"/>
            <w:shd w:val="clear" w:color="auto" w:fill="auto"/>
            <w:noWrap/>
            <w:vAlign w:val="center"/>
            <w:hideMark/>
          </w:tcPr>
          <w:p w14:paraId="573A4DF9" w14:textId="2300355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060.939.0059</w:t>
            </w:r>
          </w:p>
        </w:tc>
        <w:tc>
          <w:tcPr>
            <w:tcW w:w="7088" w:type="dxa"/>
            <w:shd w:val="clear" w:color="auto" w:fill="auto"/>
            <w:vAlign w:val="center"/>
            <w:hideMark/>
          </w:tcPr>
          <w:p w14:paraId="72CE271D"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VASELINAS LIQUIDAS. FRASCO 1 LITRO</w:t>
            </w:r>
          </w:p>
        </w:tc>
      </w:tr>
      <w:tr w:rsidR="00CA5DBD" w:rsidRPr="006D49ED" w14:paraId="50E439C9" w14:textId="2D93819D" w:rsidTr="00CA5DBD">
        <w:trPr>
          <w:trHeight w:val="288"/>
        </w:trPr>
        <w:tc>
          <w:tcPr>
            <w:tcW w:w="567" w:type="dxa"/>
            <w:vAlign w:val="center"/>
          </w:tcPr>
          <w:p w14:paraId="3DBA5DC0" w14:textId="0825FE37"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1217</w:t>
            </w:r>
          </w:p>
        </w:tc>
        <w:tc>
          <w:tcPr>
            <w:tcW w:w="1276" w:type="dxa"/>
            <w:shd w:val="clear" w:color="auto" w:fill="auto"/>
            <w:noWrap/>
            <w:vAlign w:val="center"/>
            <w:hideMark/>
          </w:tcPr>
          <w:p w14:paraId="6FA2264B" w14:textId="75E7191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060.953.0209</w:t>
            </w:r>
          </w:p>
        </w:tc>
        <w:tc>
          <w:tcPr>
            <w:tcW w:w="7088" w:type="dxa"/>
            <w:shd w:val="clear" w:color="auto" w:fill="auto"/>
            <w:vAlign w:val="center"/>
            <w:hideMark/>
          </w:tcPr>
          <w:p w14:paraId="3AA4057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VENDAS DE GASA DE ALDON LONGITUD 2.7 M ANCHO 5 CM.</w:t>
            </w:r>
          </w:p>
        </w:tc>
      </w:tr>
      <w:tr w:rsidR="00CA5DBD" w:rsidRPr="006D49ED" w14:paraId="17CECD07" w14:textId="4C1CE743" w:rsidTr="00CA5DBD">
        <w:trPr>
          <w:trHeight w:val="288"/>
        </w:trPr>
        <w:tc>
          <w:tcPr>
            <w:tcW w:w="567" w:type="dxa"/>
            <w:vAlign w:val="center"/>
          </w:tcPr>
          <w:p w14:paraId="1496A009" w14:textId="34963DD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1218</w:t>
            </w:r>
          </w:p>
        </w:tc>
        <w:tc>
          <w:tcPr>
            <w:tcW w:w="1276" w:type="dxa"/>
            <w:shd w:val="clear" w:color="auto" w:fill="auto"/>
            <w:noWrap/>
            <w:vAlign w:val="center"/>
            <w:hideMark/>
          </w:tcPr>
          <w:p w14:paraId="5E89A684" w14:textId="31AB52D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060.953.0266</w:t>
            </w:r>
          </w:p>
        </w:tc>
        <w:tc>
          <w:tcPr>
            <w:tcW w:w="7088" w:type="dxa"/>
            <w:shd w:val="clear" w:color="auto" w:fill="auto"/>
            <w:vAlign w:val="center"/>
            <w:hideMark/>
          </w:tcPr>
          <w:p w14:paraId="61C5EF4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 (SMARCH) DE HULE NATURAL, GRADO MEDICO. LONGITUD 2.7 M ANCHO 6 CM.</w:t>
            </w:r>
          </w:p>
        </w:tc>
      </w:tr>
      <w:tr w:rsidR="00CA5DBD" w:rsidRPr="006D49ED" w14:paraId="251C1025" w14:textId="4A8D087A" w:rsidTr="00CA5DBD">
        <w:trPr>
          <w:trHeight w:val="288"/>
        </w:trPr>
        <w:tc>
          <w:tcPr>
            <w:tcW w:w="567" w:type="dxa"/>
            <w:vAlign w:val="center"/>
          </w:tcPr>
          <w:p w14:paraId="443E63BF" w14:textId="02CEAA3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1219</w:t>
            </w:r>
          </w:p>
        </w:tc>
        <w:tc>
          <w:tcPr>
            <w:tcW w:w="1276" w:type="dxa"/>
            <w:shd w:val="clear" w:color="auto" w:fill="auto"/>
            <w:noWrap/>
            <w:vAlign w:val="center"/>
            <w:hideMark/>
          </w:tcPr>
          <w:p w14:paraId="739C5125" w14:textId="71863223"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060.953.0282</w:t>
            </w:r>
          </w:p>
        </w:tc>
        <w:tc>
          <w:tcPr>
            <w:tcW w:w="7088" w:type="dxa"/>
            <w:shd w:val="clear" w:color="auto" w:fill="auto"/>
            <w:vAlign w:val="center"/>
            <w:hideMark/>
          </w:tcPr>
          <w:p w14:paraId="4EE1E859"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VENDAS DE GOMA (SMARCH) DE HULE NATURAL, GRADO MEDICO. LONGITUD 2.7 M. ANCHO 8 CM. PIEZA</w:t>
            </w:r>
          </w:p>
        </w:tc>
      </w:tr>
      <w:tr w:rsidR="00CA5DBD" w:rsidRPr="006D49ED" w14:paraId="35B5404B" w14:textId="356D68EB" w:rsidTr="00CA5DBD">
        <w:trPr>
          <w:trHeight w:val="576"/>
        </w:trPr>
        <w:tc>
          <w:tcPr>
            <w:tcW w:w="567" w:type="dxa"/>
            <w:vAlign w:val="center"/>
          </w:tcPr>
          <w:p w14:paraId="23AAA1AC" w14:textId="4D63A171"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1220</w:t>
            </w:r>
          </w:p>
        </w:tc>
        <w:tc>
          <w:tcPr>
            <w:tcW w:w="1276" w:type="dxa"/>
            <w:shd w:val="clear" w:color="auto" w:fill="auto"/>
            <w:noWrap/>
            <w:vAlign w:val="center"/>
            <w:hideMark/>
          </w:tcPr>
          <w:p w14:paraId="40A40FAB" w14:textId="28857A1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060.953.0555</w:t>
            </w:r>
          </w:p>
        </w:tc>
        <w:tc>
          <w:tcPr>
            <w:tcW w:w="7088" w:type="dxa"/>
            <w:shd w:val="clear" w:color="auto" w:fill="auto"/>
            <w:vAlign w:val="center"/>
            <w:hideMark/>
          </w:tcPr>
          <w:p w14:paraId="70F9DDBF"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ENYESADA, DE GASA DE ALGODON RECUBIERTA DE UNA CAPA UNIFORME DE YESO 10CM X 2.75M PIEZA</w:t>
            </w:r>
          </w:p>
        </w:tc>
      </w:tr>
      <w:tr w:rsidR="00CA5DBD" w:rsidRPr="006D49ED" w14:paraId="55BD8448" w14:textId="6EB15EEF" w:rsidTr="00CA5DBD">
        <w:trPr>
          <w:trHeight w:val="288"/>
        </w:trPr>
        <w:tc>
          <w:tcPr>
            <w:tcW w:w="567" w:type="dxa"/>
            <w:vAlign w:val="center"/>
          </w:tcPr>
          <w:p w14:paraId="4B9D177F" w14:textId="02355A2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1221</w:t>
            </w:r>
          </w:p>
        </w:tc>
        <w:tc>
          <w:tcPr>
            <w:tcW w:w="1276" w:type="dxa"/>
            <w:shd w:val="clear" w:color="auto" w:fill="auto"/>
            <w:noWrap/>
            <w:vAlign w:val="center"/>
            <w:hideMark/>
          </w:tcPr>
          <w:p w14:paraId="0570531E" w14:textId="640915FB"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060.953.0746</w:t>
            </w:r>
          </w:p>
        </w:tc>
        <w:tc>
          <w:tcPr>
            <w:tcW w:w="7088" w:type="dxa"/>
            <w:shd w:val="clear" w:color="auto" w:fill="auto"/>
            <w:vAlign w:val="center"/>
            <w:hideMark/>
          </w:tcPr>
          <w:p w14:paraId="41315F8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1</w:t>
            </w:r>
          </w:p>
        </w:tc>
      </w:tr>
      <w:tr w:rsidR="00CA5DBD" w:rsidRPr="006D49ED" w14:paraId="7DC84F48" w14:textId="35BE18A4" w:rsidTr="00CA5DBD">
        <w:trPr>
          <w:trHeight w:val="288"/>
        </w:trPr>
        <w:tc>
          <w:tcPr>
            <w:tcW w:w="567" w:type="dxa"/>
            <w:vAlign w:val="center"/>
          </w:tcPr>
          <w:p w14:paraId="3575F25A" w14:textId="53CF4196"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1222</w:t>
            </w:r>
          </w:p>
        </w:tc>
        <w:tc>
          <w:tcPr>
            <w:tcW w:w="1276" w:type="dxa"/>
            <w:shd w:val="clear" w:color="auto" w:fill="auto"/>
            <w:noWrap/>
            <w:vAlign w:val="center"/>
            <w:hideMark/>
          </w:tcPr>
          <w:p w14:paraId="6288AB1A" w14:textId="649B50C1"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060.953.0753</w:t>
            </w:r>
          </w:p>
        </w:tc>
        <w:tc>
          <w:tcPr>
            <w:tcW w:w="7088" w:type="dxa"/>
            <w:shd w:val="clear" w:color="auto" w:fill="auto"/>
            <w:vAlign w:val="center"/>
            <w:hideMark/>
          </w:tcPr>
          <w:p w14:paraId="3018E255"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2</w:t>
            </w:r>
          </w:p>
        </w:tc>
      </w:tr>
      <w:tr w:rsidR="00CA5DBD" w:rsidRPr="006D49ED" w14:paraId="0DB66980" w14:textId="78636576" w:rsidTr="00CA5DBD">
        <w:trPr>
          <w:trHeight w:val="288"/>
        </w:trPr>
        <w:tc>
          <w:tcPr>
            <w:tcW w:w="567" w:type="dxa"/>
            <w:vAlign w:val="center"/>
          </w:tcPr>
          <w:p w14:paraId="75997203" w14:textId="5113E7AB"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1223</w:t>
            </w:r>
          </w:p>
        </w:tc>
        <w:tc>
          <w:tcPr>
            <w:tcW w:w="1276" w:type="dxa"/>
            <w:shd w:val="clear" w:color="auto" w:fill="auto"/>
            <w:noWrap/>
            <w:vAlign w:val="center"/>
            <w:hideMark/>
          </w:tcPr>
          <w:p w14:paraId="089685FB" w14:textId="08DF324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060.953.0761</w:t>
            </w:r>
          </w:p>
        </w:tc>
        <w:tc>
          <w:tcPr>
            <w:tcW w:w="7088" w:type="dxa"/>
            <w:shd w:val="clear" w:color="auto" w:fill="auto"/>
            <w:vAlign w:val="center"/>
            <w:hideMark/>
          </w:tcPr>
          <w:p w14:paraId="119E9560"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3.</w:t>
            </w:r>
          </w:p>
        </w:tc>
      </w:tr>
      <w:tr w:rsidR="00CA5DBD" w:rsidRPr="006D49ED" w14:paraId="172C0892" w14:textId="45714838" w:rsidTr="00CA5DBD">
        <w:trPr>
          <w:trHeight w:val="288"/>
        </w:trPr>
        <w:tc>
          <w:tcPr>
            <w:tcW w:w="567" w:type="dxa"/>
            <w:vAlign w:val="center"/>
          </w:tcPr>
          <w:p w14:paraId="173BFFD4" w14:textId="03AB633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1224</w:t>
            </w:r>
          </w:p>
        </w:tc>
        <w:tc>
          <w:tcPr>
            <w:tcW w:w="1276" w:type="dxa"/>
            <w:shd w:val="clear" w:color="auto" w:fill="auto"/>
            <w:noWrap/>
            <w:vAlign w:val="center"/>
            <w:hideMark/>
          </w:tcPr>
          <w:p w14:paraId="29FA0AA6" w14:textId="1AB7C638"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060.953.0779</w:t>
            </w:r>
          </w:p>
        </w:tc>
        <w:tc>
          <w:tcPr>
            <w:tcW w:w="7088" w:type="dxa"/>
            <w:shd w:val="clear" w:color="auto" w:fill="auto"/>
            <w:vAlign w:val="center"/>
            <w:hideMark/>
          </w:tcPr>
          <w:p w14:paraId="7877502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4.</w:t>
            </w:r>
          </w:p>
        </w:tc>
      </w:tr>
      <w:tr w:rsidR="00CA5DBD" w:rsidRPr="006D49ED" w14:paraId="65DBADE2" w14:textId="7AED75AA" w:rsidTr="00CA5DBD">
        <w:trPr>
          <w:trHeight w:val="288"/>
        </w:trPr>
        <w:tc>
          <w:tcPr>
            <w:tcW w:w="567" w:type="dxa"/>
            <w:vAlign w:val="center"/>
          </w:tcPr>
          <w:p w14:paraId="5FEE1181" w14:textId="610AE60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1225</w:t>
            </w:r>
          </w:p>
        </w:tc>
        <w:tc>
          <w:tcPr>
            <w:tcW w:w="1276" w:type="dxa"/>
            <w:shd w:val="clear" w:color="auto" w:fill="auto"/>
            <w:noWrap/>
            <w:vAlign w:val="center"/>
            <w:hideMark/>
          </w:tcPr>
          <w:p w14:paraId="0F518FA0" w14:textId="73D2254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060.953.0787</w:t>
            </w:r>
          </w:p>
        </w:tc>
        <w:tc>
          <w:tcPr>
            <w:tcW w:w="7088" w:type="dxa"/>
            <w:shd w:val="clear" w:color="auto" w:fill="auto"/>
            <w:vAlign w:val="center"/>
            <w:hideMark/>
          </w:tcPr>
          <w:p w14:paraId="46FFA4A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5.</w:t>
            </w:r>
          </w:p>
        </w:tc>
      </w:tr>
      <w:tr w:rsidR="00CA5DBD" w:rsidRPr="006D49ED" w14:paraId="6BA95F9F" w14:textId="49F40392" w:rsidTr="00CA5DBD">
        <w:trPr>
          <w:trHeight w:val="288"/>
        </w:trPr>
        <w:tc>
          <w:tcPr>
            <w:tcW w:w="567" w:type="dxa"/>
            <w:vAlign w:val="center"/>
          </w:tcPr>
          <w:p w14:paraId="7FAC1F7E" w14:textId="7A26EC8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1226</w:t>
            </w:r>
          </w:p>
        </w:tc>
        <w:tc>
          <w:tcPr>
            <w:tcW w:w="1276" w:type="dxa"/>
            <w:shd w:val="clear" w:color="auto" w:fill="auto"/>
            <w:noWrap/>
            <w:vAlign w:val="center"/>
            <w:hideMark/>
          </w:tcPr>
          <w:p w14:paraId="37AA998F" w14:textId="4B22588E"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060.953.0795</w:t>
            </w:r>
          </w:p>
        </w:tc>
        <w:tc>
          <w:tcPr>
            <w:tcW w:w="7088" w:type="dxa"/>
            <w:shd w:val="clear" w:color="auto" w:fill="auto"/>
            <w:vAlign w:val="center"/>
            <w:hideMark/>
          </w:tcPr>
          <w:p w14:paraId="26D1D05A"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6.</w:t>
            </w:r>
          </w:p>
        </w:tc>
      </w:tr>
      <w:tr w:rsidR="00CA5DBD" w:rsidRPr="006D49ED" w14:paraId="33BFF21D" w14:textId="104FC346" w:rsidTr="00A63418">
        <w:trPr>
          <w:trHeight w:val="441"/>
        </w:trPr>
        <w:tc>
          <w:tcPr>
            <w:tcW w:w="567" w:type="dxa"/>
            <w:vAlign w:val="center"/>
          </w:tcPr>
          <w:p w14:paraId="20547DAD" w14:textId="424D2FBE"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1227</w:t>
            </w:r>
          </w:p>
        </w:tc>
        <w:tc>
          <w:tcPr>
            <w:tcW w:w="1276" w:type="dxa"/>
            <w:shd w:val="clear" w:color="auto" w:fill="auto"/>
            <w:noWrap/>
            <w:vAlign w:val="center"/>
            <w:hideMark/>
          </w:tcPr>
          <w:p w14:paraId="5BC659E3" w14:textId="094111CC"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060.953.0936</w:t>
            </w:r>
          </w:p>
        </w:tc>
        <w:tc>
          <w:tcPr>
            <w:tcW w:w="7088" w:type="dxa"/>
            <w:shd w:val="clear" w:color="auto" w:fill="auto"/>
            <w:vAlign w:val="center"/>
            <w:hideMark/>
          </w:tcPr>
          <w:p w14:paraId="63732E8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GUATAS TUBULAR DE ALDON, STOKINETE Y DIMENSIONES INTERMEDIAS ENTRE LAS ESPECIFICADAS. LONGITUD. 22.81 M ANCHO. 20.3 CM</w:t>
            </w:r>
          </w:p>
        </w:tc>
      </w:tr>
      <w:tr w:rsidR="00CA5DBD" w:rsidRPr="006D49ED" w14:paraId="061860FB" w14:textId="11C9272A" w:rsidTr="00A63418">
        <w:trPr>
          <w:trHeight w:val="419"/>
        </w:trPr>
        <w:tc>
          <w:tcPr>
            <w:tcW w:w="567" w:type="dxa"/>
            <w:vAlign w:val="center"/>
          </w:tcPr>
          <w:p w14:paraId="3D5A7A77" w14:textId="262D5C20"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1228</w:t>
            </w:r>
          </w:p>
        </w:tc>
        <w:tc>
          <w:tcPr>
            <w:tcW w:w="1276" w:type="dxa"/>
            <w:shd w:val="clear" w:color="auto" w:fill="auto"/>
            <w:noWrap/>
            <w:vAlign w:val="center"/>
            <w:hideMark/>
          </w:tcPr>
          <w:p w14:paraId="65B81F25" w14:textId="6466230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060.953.3195</w:t>
            </w:r>
          </w:p>
        </w:tc>
        <w:tc>
          <w:tcPr>
            <w:tcW w:w="7088" w:type="dxa"/>
            <w:shd w:val="clear" w:color="auto" w:fill="auto"/>
            <w:vAlign w:val="center"/>
            <w:hideMark/>
          </w:tcPr>
          <w:p w14:paraId="638FBBC3"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GUATAS TUBULAR DE ALDON, STOKINETE Y DIMENSIONES INTERMEDIAS ENTRE LAS ESPECIFICADAS. LONGITUD. 22.81 M ANCHO. 15.0 CM</w:t>
            </w:r>
          </w:p>
        </w:tc>
      </w:tr>
      <w:tr w:rsidR="00CA5DBD" w:rsidRPr="006D49ED" w14:paraId="6C12FF4E" w14:textId="55529966" w:rsidTr="00A63418">
        <w:trPr>
          <w:trHeight w:val="411"/>
        </w:trPr>
        <w:tc>
          <w:tcPr>
            <w:tcW w:w="567" w:type="dxa"/>
            <w:vAlign w:val="center"/>
          </w:tcPr>
          <w:p w14:paraId="021CB7C6" w14:textId="3533F1C5"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1229</w:t>
            </w:r>
          </w:p>
        </w:tc>
        <w:tc>
          <w:tcPr>
            <w:tcW w:w="1276" w:type="dxa"/>
            <w:shd w:val="clear" w:color="auto" w:fill="auto"/>
            <w:noWrap/>
            <w:vAlign w:val="center"/>
            <w:hideMark/>
          </w:tcPr>
          <w:p w14:paraId="704D39B9" w14:textId="5319068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060.953.3203</w:t>
            </w:r>
          </w:p>
        </w:tc>
        <w:tc>
          <w:tcPr>
            <w:tcW w:w="7088" w:type="dxa"/>
            <w:shd w:val="clear" w:color="auto" w:fill="auto"/>
            <w:vAlign w:val="center"/>
            <w:hideMark/>
          </w:tcPr>
          <w:p w14:paraId="5DAC656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GUATAS TUBULAR DE ALDON, STOKINETE Y DIMENSIONES INTERMEDIAS ENTRE LAS ESPECIFICADAS. LONGITUD. 22.81 M ANCHO. 30.0 CM</w:t>
            </w:r>
          </w:p>
        </w:tc>
      </w:tr>
      <w:tr w:rsidR="00CA5DBD" w:rsidRPr="006D49ED" w14:paraId="78DEBAC2" w14:textId="417C1B47" w:rsidTr="00A63418">
        <w:trPr>
          <w:trHeight w:val="544"/>
        </w:trPr>
        <w:tc>
          <w:tcPr>
            <w:tcW w:w="567" w:type="dxa"/>
            <w:vAlign w:val="center"/>
          </w:tcPr>
          <w:p w14:paraId="29192FC2" w14:textId="24CEEA9C"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1230</w:t>
            </w:r>
          </w:p>
        </w:tc>
        <w:tc>
          <w:tcPr>
            <w:tcW w:w="1276" w:type="dxa"/>
            <w:shd w:val="clear" w:color="auto" w:fill="auto"/>
            <w:noWrap/>
            <w:vAlign w:val="center"/>
            <w:hideMark/>
          </w:tcPr>
          <w:p w14:paraId="2FD93D36" w14:textId="22C2E007"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060.953.3252</w:t>
            </w:r>
          </w:p>
        </w:tc>
        <w:tc>
          <w:tcPr>
            <w:tcW w:w="7088" w:type="dxa"/>
            <w:shd w:val="clear" w:color="auto" w:fill="auto"/>
            <w:vAlign w:val="center"/>
            <w:hideMark/>
          </w:tcPr>
          <w:p w14:paraId="3C0E0D6B"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INMOVILIZADORA DE FIBRA DE VIDRIO, CON RECUBRIMIENTO AHULADO EN TODAS SUS FIBRAS, IMPREGNADA DE RESINA DE POLIURETANO, QUE AL CONTACTO CON EL AGUA PROVOCA UNA REACCION QUIMICADE FRAGUADO, CON GUANTE DE HULE, LONGITUD3.65 M ANCHO 5 CM.</w:t>
            </w:r>
          </w:p>
        </w:tc>
      </w:tr>
      <w:tr w:rsidR="00CA5DBD" w:rsidRPr="006D49ED" w14:paraId="7E18791E" w14:textId="1DAFFF21" w:rsidTr="00A63418">
        <w:trPr>
          <w:trHeight w:val="666"/>
        </w:trPr>
        <w:tc>
          <w:tcPr>
            <w:tcW w:w="567" w:type="dxa"/>
            <w:vAlign w:val="center"/>
          </w:tcPr>
          <w:p w14:paraId="1D22B723" w14:textId="310B268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1231</w:t>
            </w:r>
          </w:p>
        </w:tc>
        <w:tc>
          <w:tcPr>
            <w:tcW w:w="1276" w:type="dxa"/>
            <w:shd w:val="clear" w:color="auto" w:fill="auto"/>
            <w:noWrap/>
            <w:vAlign w:val="center"/>
            <w:hideMark/>
          </w:tcPr>
          <w:p w14:paraId="13AFA49C" w14:textId="4649ED5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060.953.3260</w:t>
            </w:r>
          </w:p>
        </w:tc>
        <w:tc>
          <w:tcPr>
            <w:tcW w:w="7088" w:type="dxa"/>
            <w:shd w:val="clear" w:color="auto" w:fill="auto"/>
            <w:vAlign w:val="center"/>
            <w:hideMark/>
          </w:tcPr>
          <w:p w14:paraId="544AB017"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INMOVILIZADORA DE FIBRA DE VIDRIO, CON RECUBRIMIENTO AHULADO EN TODAS SUS FIBRAS, IMPREGNADA DE RESINA DE POLIURETANO, QUE AL CONTACTO CON EL AGUA PROVOCA UNA REACCION QUIMICA DE FRAGUADO, CON GUANTE DE HULE, LONGITUD 3.65 M ANCHO 7.6 CM</w:t>
            </w:r>
          </w:p>
        </w:tc>
      </w:tr>
      <w:tr w:rsidR="00CA5DBD" w:rsidRPr="006D49ED" w14:paraId="069EB81D" w14:textId="130C9A24" w:rsidTr="00A63418">
        <w:trPr>
          <w:trHeight w:val="691"/>
        </w:trPr>
        <w:tc>
          <w:tcPr>
            <w:tcW w:w="567" w:type="dxa"/>
            <w:vAlign w:val="center"/>
          </w:tcPr>
          <w:p w14:paraId="294E4F85" w14:textId="13D3052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1232</w:t>
            </w:r>
          </w:p>
        </w:tc>
        <w:tc>
          <w:tcPr>
            <w:tcW w:w="1276" w:type="dxa"/>
            <w:shd w:val="clear" w:color="auto" w:fill="auto"/>
            <w:noWrap/>
            <w:vAlign w:val="center"/>
            <w:hideMark/>
          </w:tcPr>
          <w:p w14:paraId="0BEB69D7" w14:textId="57D88AB6"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060.953.3278</w:t>
            </w:r>
          </w:p>
        </w:tc>
        <w:tc>
          <w:tcPr>
            <w:tcW w:w="7088" w:type="dxa"/>
            <w:shd w:val="clear" w:color="auto" w:fill="auto"/>
            <w:vAlign w:val="center"/>
            <w:hideMark/>
          </w:tcPr>
          <w:p w14:paraId="61480CFC"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INMOVILIZADORA DE FIBRA DE VIDRIO, CON RECUBRIMIENTO AHULADO EN TODAS SUS FIBRAS, IMPREGNADA DE RESINA DE POLIURETANO, QUE AL CONTACTO CON EL AGUA PROVOCA UNA REACCION QUIMICA DE FRAGUADO, CON GUANTE DE HULE, LONGITUD3.65 M ANCHO. 10.0 CM</w:t>
            </w:r>
          </w:p>
        </w:tc>
      </w:tr>
      <w:tr w:rsidR="00CA5DBD" w:rsidRPr="006D49ED" w14:paraId="7EDAAF61" w14:textId="49C770A7" w:rsidTr="00CA5DBD">
        <w:trPr>
          <w:trHeight w:val="276"/>
        </w:trPr>
        <w:tc>
          <w:tcPr>
            <w:tcW w:w="567" w:type="dxa"/>
            <w:vAlign w:val="center"/>
          </w:tcPr>
          <w:p w14:paraId="018C1574" w14:textId="217994C4"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1233</w:t>
            </w:r>
          </w:p>
        </w:tc>
        <w:tc>
          <w:tcPr>
            <w:tcW w:w="1276" w:type="dxa"/>
            <w:shd w:val="clear" w:color="auto" w:fill="auto"/>
            <w:noWrap/>
            <w:vAlign w:val="center"/>
            <w:hideMark/>
          </w:tcPr>
          <w:p w14:paraId="1209ECC8" w14:textId="3C4D6E4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060.960.0016</w:t>
            </w:r>
          </w:p>
        </w:tc>
        <w:tc>
          <w:tcPr>
            <w:tcW w:w="7088" w:type="dxa"/>
            <w:shd w:val="clear" w:color="auto" w:fill="auto"/>
            <w:vAlign w:val="center"/>
            <w:hideMark/>
          </w:tcPr>
          <w:p w14:paraId="21CD69A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 PARA RAQUIANESTESIA O BLOQUEO SUBARACNOIDEO. DE ACERO INOXIDABLE, PUNTATIPO LAPIZ, CONECTOR ROSCADO LUER LOCK HEMBRA TRANSLUCIDO Y MANDRIL CON BOTONINDICADOR; SIN DEPOSITO DE 0.2 ML EN PABELLON PARA LIQUIDO CEFALORRAQUIDEO.ESTERIL Y DESECHABLE. TIPO</w:t>
            </w:r>
          </w:p>
        </w:tc>
      </w:tr>
      <w:tr w:rsidR="00CA5DBD" w:rsidRPr="006D49ED" w14:paraId="2CC6D6A8" w14:textId="53721100" w:rsidTr="00A63418">
        <w:trPr>
          <w:trHeight w:val="681"/>
        </w:trPr>
        <w:tc>
          <w:tcPr>
            <w:tcW w:w="567" w:type="dxa"/>
            <w:vAlign w:val="center"/>
          </w:tcPr>
          <w:p w14:paraId="369A0082" w14:textId="504CF6B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1234</w:t>
            </w:r>
          </w:p>
        </w:tc>
        <w:tc>
          <w:tcPr>
            <w:tcW w:w="1276" w:type="dxa"/>
            <w:shd w:val="clear" w:color="auto" w:fill="auto"/>
            <w:noWrap/>
            <w:vAlign w:val="center"/>
            <w:hideMark/>
          </w:tcPr>
          <w:p w14:paraId="26871852" w14:textId="761FA215"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060.960.0043</w:t>
            </w:r>
          </w:p>
        </w:tc>
        <w:tc>
          <w:tcPr>
            <w:tcW w:w="7088" w:type="dxa"/>
            <w:shd w:val="clear" w:color="auto" w:fill="auto"/>
            <w:vAlign w:val="center"/>
            <w:hideMark/>
          </w:tcPr>
          <w:p w14:paraId="27BCD3D6"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 PARA RAQUIANESTESIA O BLOQUEO SUBARACNOIDEO. DE ACERO INOXIDABLE, PUNTATIPO LAPIZ, CONECTOR ROSCADO LUER LOCK HEMBRA TRANSLUCIDO Y MANDRIL CON BOTONINDICADOR; SIN DEPOSITO DE 0.2ML EN PABELLON PARA LIQUIDO CEFALORRAQUIDEO.ESTERIL Y DESECHABLE. TIPO:</w:t>
            </w:r>
          </w:p>
        </w:tc>
      </w:tr>
      <w:tr w:rsidR="00CA5DBD" w:rsidRPr="006D49ED" w14:paraId="65EE3AE7" w14:textId="41C587CC" w:rsidTr="00A63418">
        <w:trPr>
          <w:trHeight w:val="407"/>
        </w:trPr>
        <w:tc>
          <w:tcPr>
            <w:tcW w:w="567" w:type="dxa"/>
            <w:vAlign w:val="center"/>
          </w:tcPr>
          <w:p w14:paraId="51BE1136" w14:textId="33A2EB88"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1235</w:t>
            </w:r>
          </w:p>
        </w:tc>
        <w:tc>
          <w:tcPr>
            <w:tcW w:w="1276" w:type="dxa"/>
            <w:shd w:val="clear" w:color="auto" w:fill="auto"/>
            <w:noWrap/>
            <w:vAlign w:val="center"/>
            <w:hideMark/>
          </w:tcPr>
          <w:p w14:paraId="6325B8A8" w14:textId="4D124A6D"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070.581.0141</w:t>
            </w:r>
          </w:p>
        </w:tc>
        <w:tc>
          <w:tcPr>
            <w:tcW w:w="7088" w:type="dxa"/>
            <w:shd w:val="clear" w:color="auto" w:fill="auto"/>
            <w:vAlign w:val="center"/>
            <w:hideMark/>
          </w:tcPr>
          <w:p w14:paraId="3929E5C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MEDIOS DE CONTRASTE HIDROSOLUBLES NO IONICOS. EN CONCENTRACION DE 350 A 370 MG I/ML IOVERSOL, IOPAMIDOL, IOHEXOL, IOPROMIDA, IOBITRIDOL. FRASCO CON 50 ML.                                                                               </w:t>
            </w:r>
          </w:p>
        </w:tc>
      </w:tr>
      <w:tr w:rsidR="00CA5DBD" w:rsidRPr="006D49ED" w14:paraId="7F51EA1A" w14:textId="1D533D2F" w:rsidTr="00A63418">
        <w:trPr>
          <w:trHeight w:val="711"/>
        </w:trPr>
        <w:tc>
          <w:tcPr>
            <w:tcW w:w="567" w:type="dxa"/>
            <w:vAlign w:val="center"/>
          </w:tcPr>
          <w:p w14:paraId="3EACB024" w14:textId="0C329AB3"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1236</w:t>
            </w:r>
          </w:p>
        </w:tc>
        <w:tc>
          <w:tcPr>
            <w:tcW w:w="1276" w:type="dxa"/>
            <w:shd w:val="clear" w:color="auto" w:fill="auto"/>
            <w:noWrap/>
            <w:vAlign w:val="center"/>
            <w:hideMark/>
          </w:tcPr>
          <w:p w14:paraId="7F56A09B" w14:textId="03A727C0"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070.590.0033</w:t>
            </w:r>
          </w:p>
        </w:tc>
        <w:tc>
          <w:tcPr>
            <w:tcW w:w="7088" w:type="dxa"/>
            <w:shd w:val="clear" w:color="auto" w:fill="auto"/>
            <w:vAlign w:val="center"/>
            <w:hideMark/>
          </w:tcPr>
          <w:p w14:paraId="395C61B4"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DE APLICACION POR VIA BUCAL O RECTAL INDICACION: ESTUDIOS DE TUBO DIGESTIVO. SULFATO DE BARIO. DE ALTA DENSIDAD POLVO. PARA ESTUDIOS DE DOBLE CONTRASTE (VIA BUCAL). VASO DE PLASTICO DESECHABLE CON TAPA DE CIERRE HERMETICO CON 340 G. </w:t>
            </w:r>
          </w:p>
        </w:tc>
      </w:tr>
      <w:tr w:rsidR="00CA5DBD" w:rsidRPr="006D49ED" w14:paraId="17E60AAB" w14:textId="60C59147" w:rsidTr="00A63418">
        <w:trPr>
          <w:trHeight w:val="692"/>
        </w:trPr>
        <w:tc>
          <w:tcPr>
            <w:tcW w:w="567" w:type="dxa"/>
            <w:vAlign w:val="center"/>
          </w:tcPr>
          <w:p w14:paraId="27A21508" w14:textId="0C6573C9"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1237</w:t>
            </w:r>
          </w:p>
        </w:tc>
        <w:tc>
          <w:tcPr>
            <w:tcW w:w="1276" w:type="dxa"/>
            <w:shd w:val="clear" w:color="auto" w:fill="auto"/>
            <w:noWrap/>
            <w:vAlign w:val="center"/>
            <w:hideMark/>
          </w:tcPr>
          <w:p w14:paraId="048ED585" w14:textId="01EE222F"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070.591.0032</w:t>
            </w:r>
          </w:p>
        </w:tc>
        <w:tc>
          <w:tcPr>
            <w:tcW w:w="7088" w:type="dxa"/>
            <w:shd w:val="clear" w:color="auto" w:fill="auto"/>
            <w:vAlign w:val="center"/>
            <w:hideMark/>
          </w:tcPr>
          <w:p w14:paraId="76A1FC58"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GRUPO 10. MATERIALES PARA ESTUDIOS DE RADIOLOGIA E IMAGEN. GEL CONDUCTOR. DE AGENTE ACUOSO PARA ULTRASONIDO Y PROCEDIMIENTOS ELECTROMEDICOS A BASE PROPANODIOL, TRIETANOLAMINA USP Y AGUA PURIFICADA. TUBO CON 250 ML.                   </w:t>
            </w:r>
          </w:p>
        </w:tc>
      </w:tr>
      <w:tr w:rsidR="00CA5DBD" w:rsidRPr="006D49ED" w14:paraId="426B90A8" w14:textId="74FCFF4E" w:rsidTr="00A63418">
        <w:trPr>
          <w:trHeight w:val="688"/>
        </w:trPr>
        <w:tc>
          <w:tcPr>
            <w:tcW w:w="567" w:type="dxa"/>
            <w:vAlign w:val="center"/>
          </w:tcPr>
          <w:p w14:paraId="737F92B8" w14:textId="2B17A6AF" w:rsidR="00CA5DBD" w:rsidRPr="00B30555" w:rsidRDefault="00CA5DBD" w:rsidP="00777B35">
            <w:pPr>
              <w:jc w:val="center"/>
              <w:rPr>
                <w:rFonts w:ascii="Aptos Narrow" w:eastAsia="Times New Roman" w:hAnsi="Aptos Narrow"/>
                <w:color w:val="000000"/>
                <w:sz w:val="16"/>
                <w:szCs w:val="16"/>
                <w:lang w:eastAsia="es-MX"/>
              </w:rPr>
            </w:pPr>
            <w:r w:rsidRPr="00B30555">
              <w:rPr>
                <w:rFonts w:cs="Calibri"/>
                <w:color w:val="000000"/>
                <w:sz w:val="16"/>
                <w:szCs w:val="16"/>
              </w:rPr>
              <w:t>1238</w:t>
            </w:r>
          </w:p>
        </w:tc>
        <w:tc>
          <w:tcPr>
            <w:tcW w:w="1276" w:type="dxa"/>
            <w:shd w:val="clear" w:color="auto" w:fill="auto"/>
            <w:noWrap/>
            <w:vAlign w:val="center"/>
            <w:hideMark/>
          </w:tcPr>
          <w:p w14:paraId="6F33F020" w14:textId="100D90FA" w:rsidR="00CA5DBD" w:rsidRPr="006D49ED" w:rsidRDefault="00CA5DBD" w:rsidP="00777B35">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070.591.0040</w:t>
            </w:r>
          </w:p>
        </w:tc>
        <w:tc>
          <w:tcPr>
            <w:tcW w:w="7088" w:type="dxa"/>
            <w:shd w:val="clear" w:color="auto" w:fill="auto"/>
            <w:vAlign w:val="center"/>
            <w:hideMark/>
          </w:tcPr>
          <w:p w14:paraId="368FE9B2" w14:textId="77777777" w:rsidR="00CA5DBD" w:rsidRPr="006D49ED" w:rsidRDefault="00CA5DBD" w:rsidP="00777B35">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GRUPO 10 GELES CONDUCTORES PARA ESTUDIOS DE IMAGENOLOGIA. GEL CONDUCTOR. AGENTE ACUOSO PARA ULTRASONIDO Y PROCEDIMIENTOS ELECTROMEDICOS CON BASE DE PROPANODIOL TRIETANOLAMINA Y AGUA PURIFICADA. ENVASE CON 3800 ML.                                         </w:t>
            </w:r>
          </w:p>
        </w:tc>
      </w:tr>
      <w:tr w:rsidR="00CA5DBD" w:rsidRPr="006D49ED" w14:paraId="26A96701" w14:textId="77777777" w:rsidTr="00CA5DBD">
        <w:trPr>
          <w:trHeight w:val="864"/>
        </w:trPr>
        <w:tc>
          <w:tcPr>
            <w:tcW w:w="567" w:type="dxa"/>
            <w:vAlign w:val="center"/>
          </w:tcPr>
          <w:p w14:paraId="598BF59C" w14:textId="77777777" w:rsidR="00CA5DBD" w:rsidRDefault="00CA5DBD" w:rsidP="00777B35">
            <w:pPr>
              <w:jc w:val="center"/>
              <w:rPr>
                <w:rFonts w:cs="Calibri"/>
                <w:color w:val="000000"/>
                <w:sz w:val="16"/>
                <w:szCs w:val="16"/>
              </w:rPr>
            </w:pPr>
            <w:r>
              <w:rPr>
                <w:rFonts w:cs="Calibri"/>
                <w:color w:val="000000"/>
                <w:sz w:val="16"/>
                <w:szCs w:val="16"/>
              </w:rPr>
              <w:lastRenderedPageBreak/>
              <w:t>1239</w:t>
            </w:r>
          </w:p>
          <w:p w14:paraId="6E7F0533" w14:textId="2AC71FD6" w:rsidR="00CA5DBD" w:rsidRPr="00B30555" w:rsidRDefault="00CA5DBD" w:rsidP="00777B35">
            <w:pPr>
              <w:jc w:val="center"/>
              <w:rPr>
                <w:rFonts w:cs="Calibri"/>
                <w:color w:val="000000"/>
                <w:sz w:val="16"/>
                <w:szCs w:val="16"/>
              </w:rPr>
            </w:pPr>
          </w:p>
        </w:tc>
        <w:tc>
          <w:tcPr>
            <w:tcW w:w="1276" w:type="dxa"/>
            <w:shd w:val="clear" w:color="auto" w:fill="auto"/>
            <w:noWrap/>
            <w:vAlign w:val="center"/>
          </w:tcPr>
          <w:p w14:paraId="37E4B752" w14:textId="77777777" w:rsidR="00CA5DBD" w:rsidRPr="005E5B10" w:rsidRDefault="00CA5DBD" w:rsidP="005E5B10">
            <w:pPr>
              <w:jc w:val="center"/>
              <w:rPr>
                <w:rFonts w:ascii="Aptos Narrow" w:eastAsia="Times New Roman" w:hAnsi="Aptos Narrow"/>
                <w:color w:val="000000"/>
                <w:sz w:val="16"/>
                <w:szCs w:val="16"/>
                <w:lang w:eastAsia="es-MX"/>
              </w:rPr>
            </w:pPr>
            <w:r w:rsidRPr="005E5B10">
              <w:rPr>
                <w:rFonts w:ascii="Aptos Narrow" w:eastAsia="Times New Roman" w:hAnsi="Aptos Narrow"/>
                <w:color w:val="000000"/>
                <w:sz w:val="16"/>
                <w:szCs w:val="16"/>
                <w:lang w:eastAsia="es-MX"/>
              </w:rPr>
              <w:t>020.000.3847.00</w:t>
            </w:r>
          </w:p>
          <w:p w14:paraId="19F77056" w14:textId="77777777" w:rsidR="00CA5DBD" w:rsidRPr="006D49ED" w:rsidRDefault="00CA5DBD" w:rsidP="00777B35">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449D61FE" w14:textId="475C0BDC" w:rsidR="00CA5DBD" w:rsidRPr="006D49ED" w:rsidRDefault="00CA5DBD" w:rsidP="00777B35">
            <w:pPr>
              <w:jc w:val="left"/>
              <w:rPr>
                <w:rFonts w:ascii="Aptos Narrow" w:eastAsia="Times New Roman" w:hAnsi="Aptos Narrow"/>
                <w:color w:val="000000"/>
                <w:sz w:val="16"/>
                <w:szCs w:val="16"/>
                <w:lang w:eastAsia="es-MX"/>
              </w:rPr>
            </w:pPr>
            <w:r w:rsidRPr="005E5B10">
              <w:rPr>
                <w:rFonts w:ascii="Aptos Narrow" w:eastAsia="Times New Roman" w:hAnsi="Aptos Narrow"/>
                <w:color w:val="000000"/>
                <w:sz w:val="16"/>
                <w:szCs w:val="16"/>
                <w:lang w:eastAsia="es-MX"/>
              </w:rPr>
              <w:t xml:space="preserve">FABOTERAPICO POLIVALENTE ANTIALACRAN O FRAGMENTOS </w:t>
            </w:r>
            <w:proofErr w:type="gramStart"/>
            <w:r w:rsidRPr="005E5B10">
              <w:rPr>
                <w:rFonts w:ascii="Aptos Narrow" w:eastAsia="Times New Roman" w:hAnsi="Aptos Narrow"/>
                <w:color w:val="000000"/>
                <w:sz w:val="16"/>
                <w:szCs w:val="16"/>
                <w:lang w:eastAsia="es-MX"/>
              </w:rPr>
              <w:t>F(</w:t>
            </w:r>
            <w:proofErr w:type="gramEnd"/>
            <w:r w:rsidRPr="005E5B10">
              <w:rPr>
                <w:rFonts w:ascii="Aptos Narrow" w:eastAsia="Times New Roman" w:hAnsi="Aptos Narrow"/>
                <w:color w:val="000000"/>
                <w:sz w:val="16"/>
                <w:szCs w:val="16"/>
                <w:lang w:eastAsia="es-MX"/>
              </w:rPr>
              <w:t xml:space="preserve">AB )2 DE INMUNOGLOBULINAPOLIVALENTE ANTIALACRAN. SOLUCION INYECTABLE. CADA FRASCO AMPULA CON LIOFILIZADOCONTIENE: FABOTERAPICO POLIVALENTE ANTIALACRAN MODIFICADO POR DIGESTIONENZIMATICA PARA NEUTRALIZAR 150 DL50 (1.8 MG) DE VENENO DE ALACRAN DEL GENEROCENTRUROIDES O FRAGMENTOS </w:t>
            </w:r>
            <w:proofErr w:type="gramStart"/>
            <w:r w:rsidRPr="005E5B10">
              <w:rPr>
                <w:rFonts w:ascii="Aptos Narrow" w:eastAsia="Times New Roman" w:hAnsi="Aptos Narrow"/>
                <w:color w:val="000000"/>
                <w:sz w:val="16"/>
                <w:szCs w:val="16"/>
                <w:lang w:eastAsia="es-MX"/>
              </w:rPr>
              <w:t>F(</w:t>
            </w:r>
            <w:proofErr w:type="gramEnd"/>
            <w:r w:rsidRPr="005E5B10">
              <w:rPr>
                <w:rFonts w:ascii="Aptos Narrow" w:eastAsia="Times New Roman" w:hAnsi="Aptos Narrow"/>
                <w:color w:val="000000"/>
                <w:sz w:val="16"/>
                <w:szCs w:val="16"/>
                <w:lang w:eastAsia="es-MX"/>
              </w:rPr>
              <w:t>AB )2 DE INMUNOGLOBULINA POLIVALENTE ANTIALACRANPARA NEUTRALIZAR 150 DL50 (1.8 MG) DE VENENO DE ALACRAN DEL GENERO CENTRUROIDESSP. ENVASE CON UN FRASCO AMPULA CON LIOFILIZADO Y AMPOLLETA CON DILUYENTE DE 5ML.</w:t>
            </w:r>
          </w:p>
        </w:tc>
      </w:tr>
      <w:tr w:rsidR="00CA5DBD" w:rsidRPr="006D49ED" w14:paraId="06D8EFF0" w14:textId="77777777" w:rsidTr="00CA5DBD">
        <w:trPr>
          <w:trHeight w:val="669"/>
        </w:trPr>
        <w:tc>
          <w:tcPr>
            <w:tcW w:w="567" w:type="dxa"/>
            <w:vAlign w:val="center"/>
          </w:tcPr>
          <w:p w14:paraId="7D7CA3AF" w14:textId="46B3A0EA" w:rsidR="00CA5DBD" w:rsidRPr="005E5B10" w:rsidRDefault="00CA5DBD" w:rsidP="00777B35">
            <w:pPr>
              <w:jc w:val="center"/>
              <w:rPr>
                <w:rFonts w:ascii="Aptos Narrow" w:hAnsi="Aptos Narrow" w:cs="Calibri"/>
                <w:color w:val="000000"/>
                <w:sz w:val="16"/>
                <w:szCs w:val="16"/>
              </w:rPr>
            </w:pPr>
            <w:r>
              <w:rPr>
                <w:rFonts w:ascii="Aptos Narrow" w:hAnsi="Aptos Narrow" w:cs="Calibri"/>
                <w:color w:val="000000"/>
                <w:sz w:val="16"/>
                <w:szCs w:val="16"/>
              </w:rPr>
              <w:t>1240</w:t>
            </w:r>
          </w:p>
        </w:tc>
        <w:tc>
          <w:tcPr>
            <w:tcW w:w="1276" w:type="dxa"/>
            <w:shd w:val="clear" w:color="auto" w:fill="auto"/>
            <w:noWrap/>
            <w:vAlign w:val="center"/>
          </w:tcPr>
          <w:p w14:paraId="617978FF" w14:textId="77777777" w:rsidR="00CA5DBD" w:rsidRPr="005E5B10" w:rsidRDefault="00CA5DBD" w:rsidP="005E5B10">
            <w:pPr>
              <w:jc w:val="center"/>
              <w:rPr>
                <w:rFonts w:ascii="Aptos Narrow" w:eastAsia="Times New Roman" w:hAnsi="Aptos Narrow" w:cs="Noto Sans"/>
                <w:color w:val="000000"/>
                <w:sz w:val="16"/>
                <w:szCs w:val="16"/>
              </w:rPr>
            </w:pPr>
            <w:r w:rsidRPr="005E5B10">
              <w:rPr>
                <w:rFonts w:ascii="Aptos Narrow" w:hAnsi="Aptos Narrow" w:cs="Noto Sans"/>
                <w:color w:val="000000"/>
                <w:sz w:val="16"/>
                <w:szCs w:val="16"/>
              </w:rPr>
              <w:t>010.000.2192.00</w:t>
            </w:r>
          </w:p>
          <w:p w14:paraId="31A05D12" w14:textId="77777777" w:rsidR="00CA5DBD" w:rsidRPr="005E5B10"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701F55FA" w14:textId="4829F983" w:rsidR="00CA5DBD" w:rsidRPr="00AB1130" w:rsidRDefault="00CA5DBD" w:rsidP="00777B35">
            <w:pPr>
              <w:jc w:val="left"/>
              <w:rPr>
                <w:rFonts w:ascii="Aptos Narrow" w:eastAsia="Times New Roman" w:hAnsi="Aptos Narrow" w:cs="Noto Sans"/>
                <w:color w:val="000000"/>
                <w:sz w:val="16"/>
                <w:szCs w:val="16"/>
              </w:rPr>
            </w:pPr>
            <w:r w:rsidRPr="005E5B10">
              <w:rPr>
                <w:rFonts w:ascii="Aptos Narrow" w:hAnsi="Aptos Narrow" w:cs="Noto Sans"/>
                <w:color w:val="000000"/>
                <w:sz w:val="16"/>
                <w:szCs w:val="16"/>
              </w:rPr>
              <w:t xml:space="preserve">ACIDO FOLINICO SOLUCION INYECTABLE CADA FRASCO AMPULA O AMPOLLETA </w:t>
            </w:r>
            <w:proofErr w:type="gramStart"/>
            <w:r w:rsidRPr="005E5B10">
              <w:rPr>
                <w:rFonts w:ascii="Aptos Narrow" w:hAnsi="Aptos Narrow" w:cs="Noto Sans"/>
                <w:color w:val="000000"/>
                <w:sz w:val="16"/>
                <w:szCs w:val="16"/>
              </w:rPr>
              <w:t>CONTIENE:FOLINATO</w:t>
            </w:r>
            <w:proofErr w:type="gramEnd"/>
            <w:r w:rsidRPr="005E5B10">
              <w:rPr>
                <w:rFonts w:ascii="Aptos Narrow" w:hAnsi="Aptos Narrow" w:cs="Noto Sans"/>
                <w:color w:val="000000"/>
                <w:sz w:val="16"/>
                <w:szCs w:val="16"/>
              </w:rPr>
              <w:t xml:space="preserve"> CALCICO EQUIVALENTE A 50 MG DE ACIDO FOLINICO. ENVASE CON UN FRASCOAMPULA O AMPOLLETA CON 4 ML.</w:t>
            </w:r>
          </w:p>
        </w:tc>
      </w:tr>
      <w:tr w:rsidR="00CA5DBD" w:rsidRPr="006D49ED" w14:paraId="35D93624" w14:textId="77777777" w:rsidTr="00A63418">
        <w:trPr>
          <w:trHeight w:val="418"/>
        </w:trPr>
        <w:tc>
          <w:tcPr>
            <w:tcW w:w="567" w:type="dxa"/>
            <w:vAlign w:val="center"/>
          </w:tcPr>
          <w:p w14:paraId="051A1AD9" w14:textId="40B665D2"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1241</w:t>
            </w:r>
          </w:p>
        </w:tc>
        <w:tc>
          <w:tcPr>
            <w:tcW w:w="1276" w:type="dxa"/>
            <w:shd w:val="clear" w:color="auto" w:fill="auto"/>
            <w:noWrap/>
            <w:vAlign w:val="center"/>
          </w:tcPr>
          <w:p w14:paraId="10F904CA"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010.000.5233.00</w:t>
            </w:r>
          </w:p>
          <w:p w14:paraId="5584A330"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5C7556A8" w14:textId="0D55F00F"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ACIDO FOLINICO TABLETA CADA TABLETA CONTIENE: FOLINATO CALCICO EQUIVALENTE A 15MG DE ACIDO FOLINICO ENVASE CON 12 TABLETAS.</w:t>
            </w:r>
          </w:p>
        </w:tc>
      </w:tr>
      <w:tr w:rsidR="00CA5DBD" w:rsidRPr="006D49ED" w14:paraId="0DC88E28" w14:textId="77777777" w:rsidTr="00A63418">
        <w:trPr>
          <w:trHeight w:val="559"/>
        </w:trPr>
        <w:tc>
          <w:tcPr>
            <w:tcW w:w="567" w:type="dxa"/>
            <w:vAlign w:val="center"/>
          </w:tcPr>
          <w:p w14:paraId="5FB0D21C" w14:textId="145EBBBA"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1242</w:t>
            </w:r>
          </w:p>
        </w:tc>
        <w:tc>
          <w:tcPr>
            <w:tcW w:w="1276" w:type="dxa"/>
            <w:shd w:val="clear" w:color="auto" w:fill="auto"/>
            <w:noWrap/>
            <w:vAlign w:val="center"/>
          </w:tcPr>
          <w:p w14:paraId="73A54290"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010.000.5472.00</w:t>
            </w:r>
          </w:p>
          <w:p w14:paraId="1D796D52"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5663918B" w14:textId="34E71E48"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Bevacizumab. Solución Inyectable Cada frasco ámpula contiene: Bevacizumab 100 mg Envase con frasco ámpula con 4 ml.</w:t>
            </w:r>
          </w:p>
        </w:tc>
      </w:tr>
      <w:tr w:rsidR="00CA5DBD" w:rsidRPr="006D49ED" w14:paraId="3F37C494" w14:textId="77777777" w:rsidTr="00A63418">
        <w:trPr>
          <w:trHeight w:val="553"/>
        </w:trPr>
        <w:tc>
          <w:tcPr>
            <w:tcW w:w="567" w:type="dxa"/>
            <w:vAlign w:val="center"/>
          </w:tcPr>
          <w:p w14:paraId="6202580A" w14:textId="4D3E431B"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1243</w:t>
            </w:r>
          </w:p>
        </w:tc>
        <w:tc>
          <w:tcPr>
            <w:tcW w:w="1276" w:type="dxa"/>
            <w:shd w:val="clear" w:color="auto" w:fill="auto"/>
            <w:noWrap/>
            <w:vAlign w:val="center"/>
          </w:tcPr>
          <w:p w14:paraId="1578AAA7"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010.000.1767.00</w:t>
            </w:r>
          </w:p>
          <w:p w14:paraId="0EF86ABA"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6B23150B" w14:textId="218177CA"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Bleomicina. Solución Inyectable Cada ampolleta o frasco ámpula con liofilizado contiene: Sulfato de bleomicina equivalente a 15 UI de bleomicina. Envase con una ampolleta o un frasco ámpula y diluyente de 5 ml.</w:t>
            </w:r>
          </w:p>
        </w:tc>
      </w:tr>
      <w:tr w:rsidR="00CA5DBD" w:rsidRPr="006D49ED" w14:paraId="483D857D" w14:textId="77777777" w:rsidTr="00A63418">
        <w:trPr>
          <w:trHeight w:val="519"/>
        </w:trPr>
        <w:tc>
          <w:tcPr>
            <w:tcW w:w="567" w:type="dxa"/>
            <w:vAlign w:val="center"/>
          </w:tcPr>
          <w:p w14:paraId="45621575" w14:textId="0B72A8B1"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1244</w:t>
            </w:r>
          </w:p>
        </w:tc>
        <w:tc>
          <w:tcPr>
            <w:tcW w:w="1276" w:type="dxa"/>
            <w:shd w:val="clear" w:color="auto" w:fill="auto"/>
            <w:noWrap/>
            <w:vAlign w:val="center"/>
          </w:tcPr>
          <w:p w14:paraId="0EDE67D7"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010.000.4448.00</w:t>
            </w:r>
          </w:p>
          <w:p w14:paraId="5EDDFC39"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052204EE" w14:textId="7EDD4CBB"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Bortezomib</w:t>
            </w:r>
            <w:proofErr w:type="spellEnd"/>
            <w:r w:rsidRPr="00CA5DBD">
              <w:rPr>
                <w:rFonts w:ascii="Aptos Narrow" w:hAnsi="Aptos Narrow" w:cs="Noto Sans"/>
                <w:color w:val="000000"/>
                <w:sz w:val="16"/>
                <w:szCs w:val="16"/>
              </w:rPr>
              <w:t xml:space="preserve">. Solución Inyectable Cada frasco ámpula con liofilizado contiene: </w:t>
            </w:r>
            <w:proofErr w:type="spellStart"/>
            <w:r w:rsidRPr="00CA5DBD">
              <w:rPr>
                <w:rFonts w:ascii="Aptos Narrow" w:hAnsi="Aptos Narrow" w:cs="Noto Sans"/>
                <w:color w:val="000000"/>
                <w:sz w:val="16"/>
                <w:szCs w:val="16"/>
              </w:rPr>
              <w:t>Bortezomib</w:t>
            </w:r>
            <w:proofErr w:type="spellEnd"/>
            <w:r w:rsidRPr="00CA5DBD">
              <w:rPr>
                <w:rFonts w:ascii="Aptos Narrow" w:hAnsi="Aptos Narrow" w:cs="Noto Sans"/>
                <w:color w:val="000000"/>
                <w:sz w:val="16"/>
                <w:szCs w:val="16"/>
              </w:rPr>
              <w:t xml:space="preserve"> 3.5 mg Envase con un frasco ámpula.</w:t>
            </w:r>
          </w:p>
        </w:tc>
      </w:tr>
      <w:tr w:rsidR="00CA5DBD" w:rsidRPr="006D49ED" w14:paraId="651C430C" w14:textId="77777777" w:rsidTr="00A63418">
        <w:trPr>
          <w:trHeight w:val="556"/>
        </w:trPr>
        <w:tc>
          <w:tcPr>
            <w:tcW w:w="567" w:type="dxa"/>
            <w:vAlign w:val="center"/>
          </w:tcPr>
          <w:p w14:paraId="7B36D95C" w14:textId="078E6693"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1245</w:t>
            </w:r>
          </w:p>
        </w:tc>
        <w:tc>
          <w:tcPr>
            <w:tcW w:w="1276" w:type="dxa"/>
            <w:shd w:val="clear" w:color="auto" w:fill="auto"/>
            <w:noWrap/>
            <w:vAlign w:val="center"/>
          </w:tcPr>
          <w:p w14:paraId="7C8A6BAA"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010.000.4431.00</w:t>
            </w:r>
          </w:p>
          <w:p w14:paraId="023D8D2C"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0E5D7015" w14:textId="0AD5A5A9"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CARBOPLATINO. SOLUCIÓN INYECTABLE. Cada frasco ámpula contiene: Carboplatino 150 mg Envase con un frasco ámpula.</w:t>
            </w:r>
          </w:p>
        </w:tc>
      </w:tr>
      <w:tr w:rsidR="00CA5DBD" w:rsidRPr="006D49ED" w14:paraId="7243305F" w14:textId="77777777" w:rsidTr="00A63418">
        <w:trPr>
          <w:trHeight w:val="562"/>
        </w:trPr>
        <w:tc>
          <w:tcPr>
            <w:tcW w:w="567" w:type="dxa"/>
            <w:vAlign w:val="center"/>
          </w:tcPr>
          <w:p w14:paraId="0845151B" w14:textId="75E78AFA"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1246</w:t>
            </w:r>
          </w:p>
        </w:tc>
        <w:tc>
          <w:tcPr>
            <w:tcW w:w="1276" w:type="dxa"/>
            <w:shd w:val="clear" w:color="auto" w:fill="auto"/>
            <w:noWrap/>
            <w:vAlign w:val="center"/>
          </w:tcPr>
          <w:p w14:paraId="6474E7AA"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010.000.5475.01</w:t>
            </w:r>
          </w:p>
          <w:p w14:paraId="5D4755F1"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14B8F40B" w14:textId="41410475"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Cetuximab. Solución Inyectable. Cada frasco ámpula contiene: Cetuximab 100 mg Envase con frasco ámpula con 20 ml (5 mg/ml).</w:t>
            </w:r>
          </w:p>
        </w:tc>
      </w:tr>
      <w:tr w:rsidR="00CA5DBD" w:rsidRPr="006D49ED" w14:paraId="6700335B" w14:textId="77777777" w:rsidTr="00A63418">
        <w:trPr>
          <w:trHeight w:val="712"/>
        </w:trPr>
        <w:tc>
          <w:tcPr>
            <w:tcW w:w="567" w:type="dxa"/>
            <w:vAlign w:val="center"/>
          </w:tcPr>
          <w:p w14:paraId="16A3A393" w14:textId="24F13095"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1247</w:t>
            </w:r>
          </w:p>
        </w:tc>
        <w:tc>
          <w:tcPr>
            <w:tcW w:w="1276" w:type="dxa"/>
            <w:shd w:val="clear" w:color="auto" w:fill="auto"/>
            <w:noWrap/>
            <w:vAlign w:val="center"/>
          </w:tcPr>
          <w:p w14:paraId="3DF3A724"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010.000.1753.00</w:t>
            </w:r>
          </w:p>
          <w:p w14:paraId="1EC70A02"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54D7ACC4" w14:textId="7654E1F4"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CICLOFOSFAMIDA. SOLUCION INYECTABLE. CADA FRASCO AMPULA O VIAL CON LIOFILIZADOCONTIENE: CICLOFOSFAMIDA MONOHIDRATADA EQUIVALENTE A 500 MG DE CICLOFOSFAMIDA.ENVASE CON 2 FRASCOS AMPULA O VIAL.</w:t>
            </w:r>
          </w:p>
        </w:tc>
      </w:tr>
      <w:tr w:rsidR="00CA5DBD" w:rsidRPr="006D49ED" w14:paraId="031D2A4B" w14:textId="77777777" w:rsidTr="00A63418">
        <w:trPr>
          <w:trHeight w:val="539"/>
        </w:trPr>
        <w:tc>
          <w:tcPr>
            <w:tcW w:w="567" w:type="dxa"/>
            <w:vAlign w:val="center"/>
          </w:tcPr>
          <w:p w14:paraId="43D93435" w14:textId="3252C88F"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1248</w:t>
            </w:r>
          </w:p>
        </w:tc>
        <w:tc>
          <w:tcPr>
            <w:tcW w:w="1276" w:type="dxa"/>
            <w:shd w:val="clear" w:color="auto" w:fill="auto"/>
            <w:noWrap/>
            <w:vAlign w:val="center"/>
          </w:tcPr>
          <w:p w14:paraId="7CF7C39F"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010.000.6214.00</w:t>
            </w:r>
          </w:p>
          <w:p w14:paraId="7EB49E4E"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722A1A5B" w14:textId="316D4B99"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Ciclofosfamida. Solución Inyectable. Cada frasco ámpula con liofilizado contiene: Ciclofosfamida monohidratada equivalente a 1000 mg de ciclofosfamida. Envase con 1 frasco ámpula</w:t>
            </w:r>
          </w:p>
        </w:tc>
      </w:tr>
      <w:tr w:rsidR="00CA5DBD" w:rsidRPr="006D49ED" w14:paraId="1892A913" w14:textId="77777777" w:rsidTr="00A63418">
        <w:trPr>
          <w:trHeight w:val="560"/>
        </w:trPr>
        <w:tc>
          <w:tcPr>
            <w:tcW w:w="567" w:type="dxa"/>
            <w:vAlign w:val="center"/>
          </w:tcPr>
          <w:p w14:paraId="10EC2D7B" w14:textId="3468CC47"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1249</w:t>
            </w:r>
          </w:p>
        </w:tc>
        <w:tc>
          <w:tcPr>
            <w:tcW w:w="1276" w:type="dxa"/>
            <w:shd w:val="clear" w:color="auto" w:fill="auto"/>
            <w:noWrap/>
            <w:vAlign w:val="center"/>
          </w:tcPr>
          <w:p w14:paraId="6DEAAA74"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010.000.1775.01</w:t>
            </w:r>
          </w:p>
          <w:p w14:paraId="4F997DEF"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4E8117C9" w14:textId="48F9ED18"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 xml:space="preserve">CITARABINA. SOLUCION INYECTABLE. CADA FRASCO AMPULA CONTIENE: CITARABINA 500 </w:t>
            </w:r>
            <w:proofErr w:type="gramStart"/>
            <w:r w:rsidRPr="00CA5DBD">
              <w:rPr>
                <w:rFonts w:ascii="Aptos Narrow" w:hAnsi="Aptos Narrow" w:cs="Noto Sans"/>
                <w:color w:val="000000"/>
                <w:sz w:val="16"/>
                <w:szCs w:val="16"/>
              </w:rPr>
              <w:t>MG.ENVASE</w:t>
            </w:r>
            <w:proofErr w:type="gramEnd"/>
            <w:r w:rsidRPr="00CA5DBD">
              <w:rPr>
                <w:rFonts w:ascii="Aptos Narrow" w:hAnsi="Aptos Narrow" w:cs="Noto Sans"/>
                <w:color w:val="000000"/>
                <w:sz w:val="16"/>
                <w:szCs w:val="16"/>
              </w:rPr>
              <w:t xml:space="preserve"> CON 10 FRASCOS AMPULA CON SOLUCION INYECTABLE.</w:t>
            </w:r>
          </w:p>
        </w:tc>
      </w:tr>
      <w:tr w:rsidR="00CA5DBD" w:rsidRPr="006D49ED" w14:paraId="038579A2" w14:textId="77777777" w:rsidTr="00A63418">
        <w:trPr>
          <w:trHeight w:val="568"/>
        </w:trPr>
        <w:tc>
          <w:tcPr>
            <w:tcW w:w="567" w:type="dxa"/>
            <w:vAlign w:val="center"/>
          </w:tcPr>
          <w:p w14:paraId="4D6D07DB" w14:textId="401472A9"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1250</w:t>
            </w:r>
          </w:p>
        </w:tc>
        <w:tc>
          <w:tcPr>
            <w:tcW w:w="1276" w:type="dxa"/>
            <w:shd w:val="clear" w:color="auto" w:fill="auto"/>
            <w:noWrap/>
            <w:vAlign w:val="center"/>
          </w:tcPr>
          <w:p w14:paraId="3E524A8D"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010.000.6214.00</w:t>
            </w:r>
          </w:p>
          <w:p w14:paraId="6AD3411C"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4575C63C" w14:textId="37099A9F"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Ciclofosfamida. Solución Inyectable. Cada frasco ámpula con liofilizado contiene: Ciclofosfamida monohidratada equivalente a 1000 mg de ciclofosfamida. Envase con 1 frasco ámpula</w:t>
            </w:r>
          </w:p>
        </w:tc>
      </w:tr>
      <w:tr w:rsidR="00CA5DBD" w:rsidRPr="006D49ED" w14:paraId="5E830A59" w14:textId="77777777" w:rsidTr="00A63418">
        <w:trPr>
          <w:trHeight w:val="549"/>
        </w:trPr>
        <w:tc>
          <w:tcPr>
            <w:tcW w:w="567" w:type="dxa"/>
            <w:vAlign w:val="center"/>
          </w:tcPr>
          <w:p w14:paraId="3297E942" w14:textId="5BBFBD14"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1251</w:t>
            </w:r>
          </w:p>
        </w:tc>
        <w:tc>
          <w:tcPr>
            <w:tcW w:w="1276" w:type="dxa"/>
            <w:shd w:val="clear" w:color="auto" w:fill="auto"/>
            <w:noWrap/>
            <w:vAlign w:val="center"/>
          </w:tcPr>
          <w:p w14:paraId="213E52F1"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010.000.6291.00</w:t>
            </w:r>
          </w:p>
          <w:p w14:paraId="08DC65AB"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0A34F8B0" w14:textId="067D84A1"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CISPLATINO. SOLUCIÓN INYECTABLE Cada frasco ámpula con liofilizado o solución contiene: Cisplatino 50 mg. Envase con un frasco ámpula.</w:t>
            </w:r>
          </w:p>
        </w:tc>
      </w:tr>
      <w:tr w:rsidR="00CA5DBD" w:rsidRPr="006D49ED" w14:paraId="5DF1AEB3" w14:textId="77777777" w:rsidTr="00A63418">
        <w:trPr>
          <w:trHeight w:val="698"/>
        </w:trPr>
        <w:tc>
          <w:tcPr>
            <w:tcW w:w="567" w:type="dxa"/>
            <w:vAlign w:val="center"/>
          </w:tcPr>
          <w:p w14:paraId="6430DB03" w14:textId="77C43A8C"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1252</w:t>
            </w:r>
          </w:p>
        </w:tc>
        <w:tc>
          <w:tcPr>
            <w:tcW w:w="1276" w:type="dxa"/>
            <w:shd w:val="clear" w:color="auto" w:fill="auto"/>
            <w:noWrap/>
            <w:vAlign w:val="center"/>
          </w:tcPr>
          <w:p w14:paraId="080659CE"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010.000.6013.00</w:t>
            </w:r>
          </w:p>
          <w:p w14:paraId="414EE465"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0A9CDC86" w14:textId="1855D72D"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 xml:space="preserve">DENOSUMAB. SOLUCION INYECTABLE. CADA FRASCO AMPULA CONTIENE: DENOSUMAB 120 MGENVASE CON UN FRASCO AMPULA CON 1.7 </w:t>
            </w:r>
            <w:proofErr w:type="gramStart"/>
            <w:r w:rsidRPr="00CA5DBD">
              <w:rPr>
                <w:rFonts w:ascii="Aptos Narrow" w:hAnsi="Aptos Narrow" w:cs="Noto Sans"/>
                <w:color w:val="000000"/>
                <w:sz w:val="16"/>
                <w:szCs w:val="16"/>
              </w:rPr>
              <w:t>ML.DENOSUMAB</w:t>
            </w:r>
            <w:proofErr w:type="gramEnd"/>
            <w:r w:rsidRPr="00CA5DBD">
              <w:rPr>
                <w:rFonts w:ascii="Aptos Narrow" w:hAnsi="Aptos Narrow" w:cs="Noto Sans"/>
                <w:color w:val="000000"/>
                <w:sz w:val="16"/>
                <w:szCs w:val="16"/>
              </w:rPr>
              <w:t>. SOLUCION INYECTABLE. CADA FRASCO AMPULA CONTIENE: DENOSUMAB 120 MG ENVASE CON UN FRASCO AMPULA CON 1.7 ML.</w:t>
            </w:r>
          </w:p>
        </w:tc>
      </w:tr>
      <w:tr w:rsidR="00CA5DBD" w:rsidRPr="006D49ED" w14:paraId="05B8B327" w14:textId="77777777" w:rsidTr="00A63418">
        <w:trPr>
          <w:trHeight w:val="567"/>
        </w:trPr>
        <w:tc>
          <w:tcPr>
            <w:tcW w:w="567" w:type="dxa"/>
            <w:vAlign w:val="center"/>
          </w:tcPr>
          <w:p w14:paraId="1BC7E0C5" w14:textId="554FE398"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1253</w:t>
            </w:r>
          </w:p>
        </w:tc>
        <w:tc>
          <w:tcPr>
            <w:tcW w:w="1276" w:type="dxa"/>
            <w:shd w:val="clear" w:color="auto" w:fill="auto"/>
            <w:noWrap/>
            <w:vAlign w:val="center"/>
          </w:tcPr>
          <w:p w14:paraId="5CDA8355"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010.000.4444.00</w:t>
            </w:r>
          </w:p>
          <w:p w14:paraId="5E06B3F1"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4231FE3D" w14:textId="302CA627"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Dexrazoxano. Solución Inyectable. El frasco ámpula contiene: Clorhidrato de dexrazoxano equivalente a 500 mg de dexrazoxano. Envase con un frasco ámpula.</w:t>
            </w:r>
          </w:p>
        </w:tc>
      </w:tr>
      <w:tr w:rsidR="00CA5DBD" w:rsidRPr="006D49ED" w14:paraId="6527528D" w14:textId="77777777" w:rsidTr="00A63418">
        <w:trPr>
          <w:trHeight w:val="547"/>
        </w:trPr>
        <w:tc>
          <w:tcPr>
            <w:tcW w:w="567" w:type="dxa"/>
            <w:vAlign w:val="center"/>
          </w:tcPr>
          <w:p w14:paraId="19BD8B9A" w14:textId="56A4EAE6"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1254</w:t>
            </w:r>
          </w:p>
        </w:tc>
        <w:tc>
          <w:tcPr>
            <w:tcW w:w="1276" w:type="dxa"/>
            <w:shd w:val="clear" w:color="auto" w:fill="auto"/>
            <w:noWrap/>
            <w:vAlign w:val="center"/>
          </w:tcPr>
          <w:p w14:paraId="2BE2B5D6"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010.000.5437.02</w:t>
            </w:r>
          </w:p>
          <w:p w14:paraId="17A161C6"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25309FB4" w14:textId="3BEEE09D"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DOCETAXEL. SOLUCION INYECTABLE CADA FRASCO AMPULA CONTIENE: DOCETAXEL ANHIDRO OTRIHIDRATADO EQUIVALENTE A       80 MG DE DOCETAXEL ENVASE CON FRASCO AMPULACON 80 MG CON 8 ML.</w:t>
            </w:r>
          </w:p>
        </w:tc>
      </w:tr>
      <w:tr w:rsidR="00CA5DBD" w:rsidRPr="006D49ED" w14:paraId="0BF79861" w14:textId="77777777" w:rsidTr="00A63418">
        <w:trPr>
          <w:trHeight w:val="527"/>
        </w:trPr>
        <w:tc>
          <w:tcPr>
            <w:tcW w:w="567" w:type="dxa"/>
            <w:vAlign w:val="center"/>
          </w:tcPr>
          <w:p w14:paraId="3096DBD7" w14:textId="0D55ADDE"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1255</w:t>
            </w:r>
          </w:p>
        </w:tc>
        <w:tc>
          <w:tcPr>
            <w:tcW w:w="1276" w:type="dxa"/>
            <w:shd w:val="clear" w:color="auto" w:fill="auto"/>
            <w:noWrap/>
            <w:vAlign w:val="center"/>
          </w:tcPr>
          <w:p w14:paraId="3AFC33DF"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010.000.1766.00</w:t>
            </w:r>
          </w:p>
          <w:p w14:paraId="267CA12C"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163FD533" w14:textId="562BB496"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 xml:space="preserve">Doxorrubicina. Suspensión Inyectable Cada frasco ámpula contiene: Clorhidrato de doxorrubicina </w:t>
            </w:r>
            <w:proofErr w:type="spellStart"/>
            <w:r w:rsidRPr="00CA5DBD">
              <w:rPr>
                <w:rFonts w:ascii="Aptos Narrow" w:hAnsi="Aptos Narrow" w:cs="Noto Sans"/>
                <w:color w:val="000000"/>
                <w:sz w:val="16"/>
                <w:szCs w:val="16"/>
              </w:rPr>
              <w:t>liposomal</w:t>
            </w:r>
            <w:proofErr w:type="spellEnd"/>
            <w:r w:rsidRPr="00CA5DBD">
              <w:rPr>
                <w:rFonts w:ascii="Aptos Narrow" w:hAnsi="Aptos Narrow" w:cs="Noto Sans"/>
                <w:color w:val="000000"/>
                <w:sz w:val="16"/>
                <w:szCs w:val="16"/>
              </w:rPr>
              <w:t xml:space="preserve"> </w:t>
            </w:r>
            <w:proofErr w:type="spellStart"/>
            <w:r w:rsidRPr="00CA5DBD">
              <w:rPr>
                <w:rFonts w:ascii="Aptos Narrow" w:hAnsi="Aptos Narrow" w:cs="Noto Sans"/>
                <w:color w:val="000000"/>
                <w:sz w:val="16"/>
                <w:szCs w:val="16"/>
              </w:rPr>
              <w:t>pegilada</w:t>
            </w:r>
            <w:proofErr w:type="spellEnd"/>
            <w:r w:rsidRPr="00CA5DBD">
              <w:rPr>
                <w:rFonts w:ascii="Aptos Narrow" w:hAnsi="Aptos Narrow" w:cs="Noto Sans"/>
                <w:color w:val="000000"/>
                <w:sz w:val="16"/>
                <w:szCs w:val="16"/>
              </w:rPr>
              <w:t xml:space="preserve"> equivalente a 20 mg de doxorrubicina (2 mg/ml) Envase con un frasco ámpula con 10 ml (2 mg/ml).</w:t>
            </w:r>
          </w:p>
        </w:tc>
      </w:tr>
      <w:tr w:rsidR="00CA5DBD" w:rsidRPr="006D49ED" w14:paraId="05211DBC" w14:textId="77777777" w:rsidTr="00A63418">
        <w:trPr>
          <w:trHeight w:val="549"/>
        </w:trPr>
        <w:tc>
          <w:tcPr>
            <w:tcW w:w="567" w:type="dxa"/>
            <w:vAlign w:val="center"/>
          </w:tcPr>
          <w:p w14:paraId="069D94EE" w14:textId="34BB884E"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1256</w:t>
            </w:r>
          </w:p>
        </w:tc>
        <w:tc>
          <w:tcPr>
            <w:tcW w:w="1276" w:type="dxa"/>
            <w:shd w:val="clear" w:color="auto" w:fill="auto"/>
            <w:noWrap/>
            <w:vAlign w:val="center"/>
          </w:tcPr>
          <w:p w14:paraId="3BFB564E"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010.000.5771.00</w:t>
            </w:r>
          </w:p>
          <w:p w14:paraId="666720BC"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1D5FC7EE" w14:textId="65BBB841"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CRIZOTINIB. CAPSULA CADA CAPSULA CONTIENE: CRIZOTINIB 250 MG ENVASE CON 60 CAPSULAS.</w:t>
            </w:r>
          </w:p>
        </w:tc>
      </w:tr>
      <w:tr w:rsidR="00CA5DBD" w:rsidRPr="006D49ED" w14:paraId="4DD7B915" w14:textId="77777777" w:rsidTr="00A63418">
        <w:trPr>
          <w:trHeight w:val="557"/>
        </w:trPr>
        <w:tc>
          <w:tcPr>
            <w:tcW w:w="567" w:type="dxa"/>
            <w:vAlign w:val="center"/>
          </w:tcPr>
          <w:p w14:paraId="627E71C3" w14:textId="5F6F7C6A"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1257</w:t>
            </w:r>
          </w:p>
        </w:tc>
        <w:tc>
          <w:tcPr>
            <w:tcW w:w="1276" w:type="dxa"/>
            <w:shd w:val="clear" w:color="auto" w:fill="auto"/>
            <w:noWrap/>
            <w:vAlign w:val="center"/>
          </w:tcPr>
          <w:p w14:paraId="25251E2E"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010.000.5438.00</w:t>
            </w:r>
          </w:p>
          <w:p w14:paraId="27DF3616"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392AA137" w14:textId="6D9886AD"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GEMCITABINA SOLUCION INYECTABLE CADA FRASCO AMPULA CONTIENE: CLORHIDRATO DEGEMCITABINA EQUIVALENTA A 1 G DE GEMCITABINA. ENVASE CON UN FRASCO AMPULA.</w:t>
            </w:r>
          </w:p>
        </w:tc>
      </w:tr>
      <w:tr w:rsidR="00CA5DBD" w:rsidRPr="006D49ED" w14:paraId="7C826809" w14:textId="77777777" w:rsidTr="00A63418">
        <w:trPr>
          <w:trHeight w:val="565"/>
        </w:trPr>
        <w:tc>
          <w:tcPr>
            <w:tcW w:w="567" w:type="dxa"/>
            <w:vAlign w:val="center"/>
          </w:tcPr>
          <w:p w14:paraId="67E4361D" w14:textId="5ADE86AB"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lastRenderedPageBreak/>
              <w:t>1258</w:t>
            </w:r>
          </w:p>
        </w:tc>
        <w:tc>
          <w:tcPr>
            <w:tcW w:w="1276" w:type="dxa"/>
            <w:shd w:val="clear" w:color="auto" w:fill="auto"/>
            <w:noWrap/>
            <w:vAlign w:val="center"/>
          </w:tcPr>
          <w:p w14:paraId="2609C92A" w14:textId="77777777" w:rsidR="00CA5DBD" w:rsidRPr="00CA5DBD" w:rsidRDefault="00CA5DBD" w:rsidP="005E5B1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010.000.5444.00</w:t>
            </w:r>
          </w:p>
          <w:p w14:paraId="38FCEE6C"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5A5370B0" w14:textId="0F739EBA"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IRINOTECAN SOLUCION INYECTABLE EL FRASCO AMPULA CONTIENE: CLORHIDRATO DEIRINOTECAN O CLORHIDRATO DE IRINOTECAN TRIHIDRATADO 100 MG ENVASE CON UNFRASCO AMPULA CON 5 ML.</w:t>
            </w:r>
          </w:p>
        </w:tc>
      </w:tr>
      <w:tr w:rsidR="00CA5DBD" w:rsidRPr="006D49ED" w14:paraId="7D2F250A" w14:textId="77777777" w:rsidTr="00A63418">
        <w:trPr>
          <w:trHeight w:val="559"/>
        </w:trPr>
        <w:tc>
          <w:tcPr>
            <w:tcW w:w="567" w:type="dxa"/>
            <w:vAlign w:val="center"/>
          </w:tcPr>
          <w:p w14:paraId="31DE2B5D" w14:textId="15F4D5B5"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1259</w:t>
            </w:r>
          </w:p>
        </w:tc>
        <w:tc>
          <w:tcPr>
            <w:tcW w:w="1276" w:type="dxa"/>
            <w:shd w:val="clear" w:color="auto" w:fill="auto"/>
            <w:noWrap/>
            <w:vAlign w:val="center"/>
          </w:tcPr>
          <w:p w14:paraId="3F00FCCF"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010.000.5450.00</w:t>
            </w:r>
          </w:p>
          <w:p w14:paraId="33325FA2"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2E8BA351" w14:textId="619CED0E"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Leuprorelina. Suspensión Inyectable Cada jeringa prellenada con polvo liofilizado contiene: Acetato de leuprorelina 22.5 mg Envase con jeringa prellenada con polvo liofilizado y jeringa prellenada con 0.5 ml con sistema de Liberación.</w:t>
            </w:r>
          </w:p>
        </w:tc>
      </w:tr>
      <w:tr w:rsidR="00CA5DBD" w:rsidRPr="006D49ED" w14:paraId="61D00A76" w14:textId="77777777" w:rsidTr="00A63418">
        <w:trPr>
          <w:trHeight w:val="525"/>
        </w:trPr>
        <w:tc>
          <w:tcPr>
            <w:tcW w:w="567" w:type="dxa"/>
            <w:vAlign w:val="center"/>
          </w:tcPr>
          <w:p w14:paraId="14ACF45C" w14:textId="37C945D7"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1260</w:t>
            </w:r>
          </w:p>
        </w:tc>
        <w:tc>
          <w:tcPr>
            <w:tcW w:w="1276" w:type="dxa"/>
            <w:shd w:val="clear" w:color="auto" w:fill="auto"/>
            <w:noWrap/>
            <w:vAlign w:val="center"/>
          </w:tcPr>
          <w:p w14:paraId="6387105D"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010.000.6110.00</w:t>
            </w:r>
          </w:p>
          <w:p w14:paraId="4A272D7C" w14:textId="77777777" w:rsidR="00CA5DBD" w:rsidRPr="00CA5DBD" w:rsidRDefault="00CA5DBD" w:rsidP="00AB113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5C08D380" w14:textId="5C3F27B9"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Nivolumab</w:t>
            </w:r>
            <w:proofErr w:type="spellEnd"/>
            <w:r w:rsidRPr="00CA5DBD">
              <w:rPr>
                <w:rFonts w:ascii="Aptos Narrow" w:hAnsi="Aptos Narrow" w:cs="Noto Sans"/>
                <w:color w:val="000000"/>
                <w:sz w:val="16"/>
                <w:szCs w:val="16"/>
              </w:rPr>
              <w:t xml:space="preserve">. Solución Inyectable. Cada frasco ámpula contiene: </w:t>
            </w:r>
            <w:proofErr w:type="spellStart"/>
            <w:r w:rsidRPr="00CA5DBD">
              <w:rPr>
                <w:rFonts w:ascii="Aptos Narrow" w:hAnsi="Aptos Narrow" w:cs="Noto Sans"/>
                <w:color w:val="000000"/>
                <w:sz w:val="16"/>
                <w:szCs w:val="16"/>
              </w:rPr>
              <w:t>Nivolumab</w:t>
            </w:r>
            <w:proofErr w:type="spellEnd"/>
            <w:r w:rsidRPr="00CA5DBD">
              <w:rPr>
                <w:rFonts w:ascii="Aptos Narrow" w:hAnsi="Aptos Narrow" w:cs="Noto Sans"/>
                <w:color w:val="000000"/>
                <w:sz w:val="16"/>
                <w:szCs w:val="16"/>
              </w:rPr>
              <w:t xml:space="preserve"> 40 mg Envase con un frasco ámpula con 4 ml de solución (10 mg/ ml).</w:t>
            </w:r>
          </w:p>
        </w:tc>
      </w:tr>
      <w:tr w:rsidR="00CA5DBD" w:rsidRPr="006D49ED" w14:paraId="172C8435" w14:textId="77777777" w:rsidTr="00A63418">
        <w:trPr>
          <w:trHeight w:val="561"/>
        </w:trPr>
        <w:tc>
          <w:tcPr>
            <w:tcW w:w="567" w:type="dxa"/>
            <w:vAlign w:val="center"/>
          </w:tcPr>
          <w:p w14:paraId="052E3A38" w14:textId="7C58AC89"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1261</w:t>
            </w:r>
          </w:p>
        </w:tc>
        <w:tc>
          <w:tcPr>
            <w:tcW w:w="1276" w:type="dxa"/>
            <w:shd w:val="clear" w:color="auto" w:fill="auto"/>
            <w:noWrap/>
            <w:vAlign w:val="center"/>
          </w:tcPr>
          <w:p w14:paraId="31E7423A"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010.000.6109.00</w:t>
            </w:r>
          </w:p>
          <w:p w14:paraId="597C38A7"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0D96555C" w14:textId="7DE3C4C9"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Nivolumab</w:t>
            </w:r>
            <w:proofErr w:type="spellEnd"/>
            <w:r w:rsidRPr="00CA5DBD">
              <w:rPr>
                <w:rFonts w:ascii="Aptos Narrow" w:hAnsi="Aptos Narrow" w:cs="Noto Sans"/>
                <w:color w:val="000000"/>
                <w:sz w:val="16"/>
                <w:szCs w:val="16"/>
              </w:rPr>
              <w:t xml:space="preserve">. Solución Inyectable. Cada frasco ámpula contiene: </w:t>
            </w:r>
            <w:proofErr w:type="spellStart"/>
            <w:r w:rsidRPr="00CA5DBD">
              <w:rPr>
                <w:rFonts w:ascii="Aptos Narrow" w:hAnsi="Aptos Narrow" w:cs="Noto Sans"/>
                <w:color w:val="000000"/>
                <w:sz w:val="16"/>
                <w:szCs w:val="16"/>
              </w:rPr>
              <w:t>Nivolumab</w:t>
            </w:r>
            <w:proofErr w:type="spellEnd"/>
            <w:r w:rsidRPr="00CA5DBD">
              <w:rPr>
                <w:rFonts w:ascii="Aptos Narrow" w:hAnsi="Aptos Narrow" w:cs="Noto Sans"/>
                <w:color w:val="000000"/>
                <w:sz w:val="16"/>
                <w:szCs w:val="16"/>
              </w:rPr>
              <w:t xml:space="preserve"> 100 mg Envase con un frasco ámpula con 10 ml de solución (10 mg/ ml).</w:t>
            </w:r>
          </w:p>
        </w:tc>
      </w:tr>
      <w:tr w:rsidR="00CA5DBD" w:rsidRPr="006D49ED" w14:paraId="790FE217" w14:textId="77777777" w:rsidTr="00A63418">
        <w:trPr>
          <w:trHeight w:val="559"/>
        </w:trPr>
        <w:tc>
          <w:tcPr>
            <w:tcW w:w="567" w:type="dxa"/>
            <w:vAlign w:val="center"/>
          </w:tcPr>
          <w:p w14:paraId="21D8A3F9" w14:textId="1B181440"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1262</w:t>
            </w:r>
          </w:p>
        </w:tc>
        <w:tc>
          <w:tcPr>
            <w:tcW w:w="1276" w:type="dxa"/>
            <w:shd w:val="clear" w:color="auto" w:fill="auto"/>
            <w:noWrap/>
            <w:vAlign w:val="center"/>
          </w:tcPr>
          <w:p w14:paraId="2CBA0C0E"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010.000.5459.01</w:t>
            </w:r>
          </w:p>
          <w:p w14:paraId="0F173C36"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096D924D" w14:textId="26015865"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OXALIPLATINO. SOLUCION INYECTABLE. CADA FRASCO AMPULA CONTIENE: OXALIPLATINO 100MG. CAJA CON 10 FRASCOS AMPULA.</w:t>
            </w:r>
          </w:p>
        </w:tc>
      </w:tr>
      <w:tr w:rsidR="00CA5DBD" w:rsidRPr="006D49ED" w14:paraId="155F245C" w14:textId="77777777" w:rsidTr="00A63418">
        <w:trPr>
          <w:trHeight w:val="559"/>
        </w:trPr>
        <w:tc>
          <w:tcPr>
            <w:tcW w:w="567" w:type="dxa"/>
            <w:vAlign w:val="center"/>
          </w:tcPr>
          <w:p w14:paraId="716179AC" w14:textId="1A9A1FD1"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1263</w:t>
            </w:r>
          </w:p>
        </w:tc>
        <w:tc>
          <w:tcPr>
            <w:tcW w:w="1276" w:type="dxa"/>
            <w:shd w:val="clear" w:color="auto" w:fill="auto"/>
            <w:noWrap/>
            <w:vAlign w:val="center"/>
          </w:tcPr>
          <w:p w14:paraId="02B7878B"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010.000.6046.00</w:t>
            </w:r>
          </w:p>
          <w:p w14:paraId="4385BC49"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7C951FA5" w14:textId="1CA8DA75"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Trastuzumab</w:t>
            </w:r>
            <w:proofErr w:type="spellEnd"/>
            <w:r w:rsidRPr="00CA5DBD">
              <w:rPr>
                <w:rFonts w:ascii="Aptos Narrow" w:hAnsi="Aptos Narrow" w:cs="Noto Sans"/>
                <w:color w:val="000000"/>
                <w:sz w:val="16"/>
                <w:szCs w:val="16"/>
              </w:rPr>
              <w:t xml:space="preserve">. </w:t>
            </w:r>
            <w:proofErr w:type="spellStart"/>
            <w:r w:rsidRPr="00CA5DBD">
              <w:rPr>
                <w:rFonts w:ascii="Aptos Narrow" w:hAnsi="Aptos Narrow" w:cs="Noto Sans"/>
                <w:color w:val="000000"/>
                <w:sz w:val="16"/>
                <w:szCs w:val="16"/>
              </w:rPr>
              <w:t>Solucion</w:t>
            </w:r>
            <w:proofErr w:type="spellEnd"/>
            <w:r w:rsidRPr="00CA5DBD">
              <w:rPr>
                <w:rFonts w:ascii="Aptos Narrow" w:hAnsi="Aptos Narrow" w:cs="Noto Sans"/>
                <w:color w:val="000000"/>
                <w:sz w:val="16"/>
                <w:szCs w:val="16"/>
              </w:rPr>
              <w:t xml:space="preserve"> inyectable cada frasco ámpula contiene: </w:t>
            </w:r>
            <w:proofErr w:type="spellStart"/>
            <w:r w:rsidRPr="00CA5DBD">
              <w:rPr>
                <w:rFonts w:ascii="Aptos Narrow" w:hAnsi="Aptos Narrow" w:cs="Noto Sans"/>
                <w:color w:val="000000"/>
                <w:sz w:val="16"/>
                <w:szCs w:val="16"/>
              </w:rPr>
              <w:t>Trastuzumab</w:t>
            </w:r>
            <w:proofErr w:type="spellEnd"/>
            <w:r w:rsidRPr="00CA5DBD">
              <w:rPr>
                <w:rFonts w:ascii="Aptos Narrow" w:hAnsi="Aptos Narrow" w:cs="Noto Sans"/>
                <w:color w:val="000000"/>
                <w:sz w:val="16"/>
                <w:szCs w:val="16"/>
              </w:rPr>
              <w:t xml:space="preserve"> 600 mg envase con un frasco ámpula con 5 ml (600 mg/5 ml)</w:t>
            </w:r>
          </w:p>
        </w:tc>
      </w:tr>
      <w:tr w:rsidR="00CA5DBD" w:rsidRPr="006D49ED" w14:paraId="321C54D4" w14:textId="77777777" w:rsidTr="00A63418">
        <w:trPr>
          <w:trHeight w:val="553"/>
        </w:trPr>
        <w:tc>
          <w:tcPr>
            <w:tcW w:w="567" w:type="dxa"/>
            <w:vAlign w:val="center"/>
          </w:tcPr>
          <w:p w14:paraId="7E029936" w14:textId="7CB42283"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1264</w:t>
            </w:r>
          </w:p>
        </w:tc>
        <w:tc>
          <w:tcPr>
            <w:tcW w:w="1276" w:type="dxa"/>
            <w:shd w:val="clear" w:color="auto" w:fill="auto"/>
            <w:noWrap/>
            <w:vAlign w:val="center"/>
          </w:tcPr>
          <w:p w14:paraId="5247589F"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010.000.4435.00</w:t>
            </w:r>
          </w:p>
          <w:p w14:paraId="44BCAADF"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14F40967" w14:textId="14D18416"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Vinorelbina</w:t>
            </w:r>
            <w:proofErr w:type="spellEnd"/>
            <w:r w:rsidRPr="00CA5DBD">
              <w:rPr>
                <w:rFonts w:ascii="Aptos Narrow" w:hAnsi="Aptos Narrow" w:cs="Noto Sans"/>
                <w:color w:val="000000"/>
                <w:sz w:val="16"/>
                <w:szCs w:val="16"/>
              </w:rPr>
              <w:t xml:space="preserve">. Solución Inyectable Cada frasco ámpula contiene: </w:t>
            </w:r>
            <w:proofErr w:type="spellStart"/>
            <w:r w:rsidRPr="00CA5DBD">
              <w:rPr>
                <w:rFonts w:ascii="Aptos Narrow" w:hAnsi="Aptos Narrow" w:cs="Noto Sans"/>
                <w:color w:val="000000"/>
                <w:sz w:val="16"/>
                <w:szCs w:val="16"/>
              </w:rPr>
              <w:t>Ditartrato</w:t>
            </w:r>
            <w:proofErr w:type="spellEnd"/>
            <w:r w:rsidRPr="00CA5DBD">
              <w:rPr>
                <w:rFonts w:ascii="Aptos Narrow" w:hAnsi="Aptos Narrow" w:cs="Noto Sans"/>
                <w:color w:val="000000"/>
                <w:sz w:val="16"/>
                <w:szCs w:val="16"/>
              </w:rPr>
              <w:t xml:space="preserve"> de </w:t>
            </w:r>
            <w:proofErr w:type="spellStart"/>
            <w:r w:rsidRPr="00CA5DBD">
              <w:rPr>
                <w:rFonts w:ascii="Aptos Narrow" w:hAnsi="Aptos Narrow" w:cs="Noto Sans"/>
                <w:color w:val="000000"/>
                <w:sz w:val="16"/>
                <w:szCs w:val="16"/>
              </w:rPr>
              <w:t>vinorelbina</w:t>
            </w:r>
            <w:proofErr w:type="spellEnd"/>
            <w:r w:rsidRPr="00CA5DBD">
              <w:rPr>
                <w:rFonts w:ascii="Aptos Narrow" w:hAnsi="Aptos Narrow" w:cs="Noto Sans"/>
                <w:color w:val="000000"/>
                <w:sz w:val="16"/>
                <w:szCs w:val="16"/>
              </w:rPr>
              <w:t xml:space="preserve"> equivalente a 10 mg de </w:t>
            </w:r>
            <w:proofErr w:type="spellStart"/>
            <w:r w:rsidRPr="00CA5DBD">
              <w:rPr>
                <w:rFonts w:ascii="Aptos Narrow" w:hAnsi="Aptos Narrow" w:cs="Noto Sans"/>
                <w:color w:val="000000"/>
                <w:sz w:val="16"/>
                <w:szCs w:val="16"/>
              </w:rPr>
              <w:t>Vinorelbina</w:t>
            </w:r>
            <w:proofErr w:type="spellEnd"/>
            <w:r w:rsidRPr="00CA5DBD">
              <w:rPr>
                <w:rFonts w:ascii="Aptos Narrow" w:hAnsi="Aptos Narrow" w:cs="Noto Sans"/>
                <w:color w:val="000000"/>
                <w:sz w:val="16"/>
                <w:szCs w:val="16"/>
              </w:rPr>
              <w:t xml:space="preserve"> Envase con un frasco ámpula con 1 ml.</w:t>
            </w:r>
          </w:p>
        </w:tc>
      </w:tr>
      <w:tr w:rsidR="00CA5DBD" w:rsidRPr="006D49ED" w14:paraId="4CE14858" w14:textId="77777777" w:rsidTr="00A63418">
        <w:trPr>
          <w:trHeight w:val="420"/>
        </w:trPr>
        <w:tc>
          <w:tcPr>
            <w:tcW w:w="567" w:type="dxa"/>
            <w:vAlign w:val="center"/>
          </w:tcPr>
          <w:p w14:paraId="03EF172B" w14:textId="343840C0"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1265</w:t>
            </w:r>
          </w:p>
        </w:tc>
        <w:tc>
          <w:tcPr>
            <w:tcW w:w="1276" w:type="dxa"/>
            <w:shd w:val="clear" w:color="auto" w:fill="auto"/>
            <w:noWrap/>
            <w:vAlign w:val="center"/>
          </w:tcPr>
          <w:p w14:paraId="6DD26B6C"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010.000.4227.00</w:t>
            </w:r>
          </w:p>
          <w:p w14:paraId="06589169"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0ECF12E2" w14:textId="44C501B4"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Imatinib. Comprimido Cada Comprimido contiene: Mesilato de imatinib equivalente a 400 mg de imatinib Envase con 30 Comprimidos.</w:t>
            </w:r>
          </w:p>
        </w:tc>
      </w:tr>
      <w:tr w:rsidR="00CA5DBD" w:rsidRPr="006D49ED" w14:paraId="45BAA040" w14:textId="77777777" w:rsidTr="00042FAC">
        <w:trPr>
          <w:trHeight w:val="412"/>
        </w:trPr>
        <w:tc>
          <w:tcPr>
            <w:tcW w:w="567" w:type="dxa"/>
            <w:vAlign w:val="center"/>
          </w:tcPr>
          <w:p w14:paraId="79A14789" w14:textId="5590F47E"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1266</w:t>
            </w:r>
          </w:p>
        </w:tc>
        <w:tc>
          <w:tcPr>
            <w:tcW w:w="1276" w:type="dxa"/>
            <w:shd w:val="clear" w:color="auto" w:fill="auto"/>
            <w:noWrap/>
            <w:vAlign w:val="center"/>
          </w:tcPr>
          <w:p w14:paraId="17B8201F"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010.000.4225.00</w:t>
            </w:r>
          </w:p>
          <w:p w14:paraId="3B423E5E"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775F6FB1" w14:textId="54DF3BB1"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Imatinib. Comprimido Recubierto Cada Comprimido Recubierto contiene: Mesilato de imatinib 100 mg Envase con 60 Comprimidos Recubiertos.</w:t>
            </w:r>
          </w:p>
        </w:tc>
      </w:tr>
      <w:tr w:rsidR="00CA5DBD" w:rsidRPr="006D49ED" w14:paraId="5C6E2ADD" w14:textId="77777777" w:rsidTr="00042FAC">
        <w:trPr>
          <w:trHeight w:val="417"/>
        </w:trPr>
        <w:tc>
          <w:tcPr>
            <w:tcW w:w="567" w:type="dxa"/>
            <w:vAlign w:val="center"/>
          </w:tcPr>
          <w:p w14:paraId="23A29609" w14:textId="14D35D52"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1267</w:t>
            </w:r>
          </w:p>
        </w:tc>
        <w:tc>
          <w:tcPr>
            <w:tcW w:w="1276" w:type="dxa"/>
            <w:shd w:val="clear" w:color="auto" w:fill="auto"/>
            <w:noWrap/>
            <w:vAlign w:val="center"/>
          </w:tcPr>
          <w:p w14:paraId="34756B52"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010.000.5421.00</w:t>
            </w:r>
          </w:p>
          <w:p w14:paraId="2F62A87E"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76E6BFB7" w14:textId="1301E552"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Lapatinib</w:t>
            </w:r>
            <w:proofErr w:type="spellEnd"/>
            <w:r w:rsidRPr="00CA5DBD">
              <w:rPr>
                <w:rFonts w:ascii="Aptos Narrow" w:hAnsi="Aptos Narrow" w:cs="Noto Sans"/>
                <w:color w:val="000000"/>
                <w:sz w:val="16"/>
                <w:szCs w:val="16"/>
              </w:rPr>
              <w:t xml:space="preserve">. Tableta Cada Tableta contiene: </w:t>
            </w:r>
            <w:proofErr w:type="spellStart"/>
            <w:r w:rsidRPr="00CA5DBD">
              <w:rPr>
                <w:rFonts w:ascii="Aptos Narrow" w:hAnsi="Aptos Narrow" w:cs="Noto Sans"/>
                <w:color w:val="000000"/>
                <w:sz w:val="16"/>
                <w:szCs w:val="16"/>
              </w:rPr>
              <w:t>Ditosilato</w:t>
            </w:r>
            <w:proofErr w:type="spellEnd"/>
            <w:r w:rsidRPr="00CA5DBD">
              <w:rPr>
                <w:rFonts w:ascii="Aptos Narrow" w:hAnsi="Aptos Narrow" w:cs="Noto Sans"/>
                <w:color w:val="000000"/>
                <w:sz w:val="16"/>
                <w:szCs w:val="16"/>
              </w:rPr>
              <w:t xml:space="preserve"> de </w:t>
            </w:r>
            <w:proofErr w:type="spellStart"/>
            <w:r w:rsidRPr="00CA5DBD">
              <w:rPr>
                <w:rFonts w:ascii="Aptos Narrow" w:hAnsi="Aptos Narrow" w:cs="Noto Sans"/>
                <w:color w:val="000000"/>
                <w:sz w:val="16"/>
                <w:szCs w:val="16"/>
              </w:rPr>
              <w:t>lapatinib</w:t>
            </w:r>
            <w:proofErr w:type="spellEnd"/>
            <w:r w:rsidRPr="00CA5DBD">
              <w:rPr>
                <w:rFonts w:ascii="Aptos Narrow" w:hAnsi="Aptos Narrow" w:cs="Noto Sans"/>
                <w:color w:val="000000"/>
                <w:sz w:val="16"/>
                <w:szCs w:val="16"/>
              </w:rPr>
              <w:t xml:space="preserve"> equivalente a 250 mg de </w:t>
            </w:r>
            <w:proofErr w:type="spellStart"/>
            <w:r w:rsidRPr="00CA5DBD">
              <w:rPr>
                <w:rFonts w:ascii="Aptos Narrow" w:hAnsi="Aptos Narrow" w:cs="Noto Sans"/>
                <w:color w:val="000000"/>
                <w:sz w:val="16"/>
                <w:szCs w:val="16"/>
              </w:rPr>
              <w:t>lapatinib</w:t>
            </w:r>
            <w:proofErr w:type="spellEnd"/>
            <w:r w:rsidRPr="00CA5DBD">
              <w:rPr>
                <w:rFonts w:ascii="Aptos Narrow" w:hAnsi="Aptos Narrow" w:cs="Noto Sans"/>
                <w:color w:val="000000"/>
                <w:sz w:val="16"/>
                <w:szCs w:val="16"/>
              </w:rPr>
              <w:t xml:space="preserve"> Envase con 70 Tabletas.</w:t>
            </w:r>
          </w:p>
        </w:tc>
      </w:tr>
      <w:tr w:rsidR="00CA5DBD" w:rsidRPr="006D49ED" w14:paraId="20E9E177" w14:textId="77777777" w:rsidTr="00042FAC">
        <w:trPr>
          <w:trHeight w:val="564"/>
        </w:trPr>
        <w:tc>
          <w:tcPr>
            <w:tcW w:w="567" w:type="dxa"/>
            <w:vAlign w:val="center"/>
          </w:tcPr>
          <w:p w14:paraId="096F4179" w14:textId="317C0165"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1268</w:t>
            </w:r>
          </w:p>
        </w:tc>
        <w:tc>
          <w:tcPr>
            <w:tcW w:w="1276" w:type="dxa"/>
            <w:shd w:val="clear" w:color="auto" w:fill="auto"/>
            <w:noWrap/>
            <w:vAlign w:val="center"/>
          </w:tcPr>
          <w:p w14:paraId="25126EB5"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010.000.5541.00</w:t>
            </w:r>
          </w:p>
          <w:p w14:paraId="0C2F62A0"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10E75949" w14:textId="4AC74378"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LETROZOL GRAGEA O TABLETA CADA GRAGEA O TABLETA CONTIENE: LETROZOL 2.5 MGENVASE CON 30 GRAGEAS O TABLETAS.</w:t>
            </w:r>
          </w:p>
        </w:tc>
      </w:tr>
      <w:tr w:rsidR="00CA5DBD" w:rsidRPr="006D49ED" w14:paraId="614E3B11" w14:textId="77777777" w:rsidTr="00042FAC">
        <w:trPr>
          <w:trHeight w:val="403"/>
        </w:trPr>
        <w:tc>
          <w:tcPr>
            <w:tcW w:w="567" w:type="dxa"/>
            <w:vAlign w:val="center"/>
          </w:tcPr>
          <w:p w14:paraId="477B4482" w14:textId="43AF9D81"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1269</w:t>
            </w:r>
          </w:p>
        </w:tc>
        <w:tc>
          <w:tcPr>
            <w:tcW w:w="1276" w:type="dxa"/>
            <w:shd w:val="clear" w:color="auto" w:fill="auto"/>
            <w:noWrap/>
            <w:vAlign w:val="center"/>
          </w:tcPr>
          <w:p w14:paraId="6E49B535"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010.000.5480.00</w:t>
            </w:r>
          </w:p>
          <w:p w14:paraId="5F00047E"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1EB94ABD" w14:textId="597433C6"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Sorafenib. Comprimido Cada Comprimido contiene: Tosilato de sorafenib equivalente a 200 mg de sorafenib Envase con 112 Comprimidos.</w:t>
            </w:r>
          </w:p>
        </w:tc>
      </w:tr>
      <w:tr w:rsidR="00CA5DBD" w:rsidRPr="006D49ED" w14:paraId="0E1DF070" w14:textId="77777777" w:rsidTr="00042FAC">
        <w:trPr>
          <w:trHeight w:val="565"/>
        </w:trPr>
        <w:tc>
          <w:tcPr>
            <w:tcW w:w="567" w:type="dxa"/>
            <w:vAlign w:val="center"/>
          </w:tcPr>
          <w:p w14:paraId="113CE474" w14:textId="2A9DC4C6"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1270</w:t>
            </w:r>
          </w:p>
        </w:tc>
        <w:tc>
          <w:tcPr>
            <w:tcW w:w="1276" w:type="dxa"/>
            <w:shd w:val="clear" w:color="auto" w:fill="auto"/>
            <w:noWrap/>
            <w:vAlign w:val="center"/>
          </w:tcPr>
          <w:p w14:paraId="7D717CE9"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010.000.6171.00</w:t>
            </w:r>
          </w:p>
          <w:p w14:paraId="6814F17B"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0680F67F" w14:textId="59F32352"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Cápsula. Cada cápsula contiene: Mesilato de </w:t>
            </w: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equivalente a 4 mg de </w:t>
            </w: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Envase con 30 cápsulas.</w:t>
            </w:r>
          </w:p>
        </w:tc>
      </w:tr>
      <w:tr w:rsidR="00CA5DBD" w:rsidRPr="006D49ED" w14:paraId="22D7984A" w14:textId="77777777" w:rsidTr="00042FAC">
        <w:trPr>
          <w:trHeight w:val="403"/>
        </w:trPr>
        <w:tc>
          <w:tcPr>
            <w:tcW w:w="567" w:type="dxa"/>
            <w:vAlign w:val="center"/>
          </w:tcPr>
          <w:p w14:paraId="2D9DB575" w14:textId="7C897BB5"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1271</w:t>
            </w:r>
          </w:p>
        </w:tc>
        <w:tc>
          <w:tcPr>
            <w:tcW w:w="1276" w:type="dxa"/>
            <w:shd w:val="clear" w:color="auto" w:fill="auto"/>
            <w:noWrap/>
            <w:vAlign w:val="center"/>
          </w:tcPr>
          <w:p w14:paraId="21425EC7"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010.000.6172.00</w:t>
            </w:r>
          </w:p>
          <w:p w14:paraId="164708E5" w14:textId="77777777" w:rsidR="00CA5DBD" w:rsidRPr="00CA5DBD" w:rsidRDefault="00CA5DBD" w:rsidP="005E5B10">
            <w:pPr>
              <w:jc w:val="center"/>
              <w:rPr>
                <w:rFonts w:ascii="Aptos Narrow" w:eastAsia="Times New Roman" w:hAnsi="Aptos Narrow"/>
                <w:color w:val="000000"/>
                <w:sz w:val="16"/>
                <w:szCs w:val="16"/>
                <w:lang w:eastAsia="es-MX"/>
              </w:rPr>
            </w:pPr>
          </w:p>
        </w:tc>
        <w:tc>
          <w:tcPr>
            <w:tcW w:w="7088" w:type="dxa"/>
            <w:shd w:val="clear" w:color="auto" w:fill="auto"/>
            <w:vAlign w:val="center"/>
          </w:tcPr>
          <w:p w14:paraId="3E2D064B" w14:textId="5F9EEC4F"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Cápsula. Cada cápsula contiene: Mesilato de </w:t>
            </w: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equivalente a 10 mg de </w:t>
            </w: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Envase con 30 cápsulas.</w:t>
            </w:r>
          </w:p>
        </w:tc>
      </w:tr>
      <w:tr w:rsidR="00CA5DBD" w:rsidRPr="006D49ED" w14:paraId="45F4D0C7" w14:textId="77777777" w:rsidTr="00042FAC">
        <w:trPr>
          <w:trHeight w:val="281"/>
        </w:trPr>
        <w:tc>
          <w:tcPr>
            <w:tcW w:w="567" w:type="dxa"/>
            <w:vAlign w:val="center"/>
          </w:tcPr>
          <w:p w14:paraId="06547F47" w14:textId="18436FAF"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1272</w:t>
            </w:r>
          </w:p>
        </w:tc>
        <w:tc>
          <w:tcPr>
            <w:tcW w:w="1276" w:type="dxa"/>
            <w:shd w:val="clear" w:color="auto" w:fill="auto"/>
            <w:noWrap/>
            <w:vAlign w:val="center"/>
          </w:tcPr>
          <w:p w14:paraId="4D521BF7"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010.000.6006.00</w:t>
            </w:r>
          </w:p>
          <w:p w14:paraId="72A38A13" w14:textId="77777777" w:rsidR="00CA5DBD" w:rsidRPr="00CA5DBD" w:rsidRDefault="00CA5DBD" w:rsidP="00AB1130">
            <w:pPr>
              <w:jc w:val="center"/>
              <w:rPr>
                <w:rFonts w:ascii="Aptos Narrow" w:hAnsi="Aptos Narrow" w:cs="Noto Sans"/>
                <w:color w:val="000000"/>
                <w:sz w:val="16"/>
                <w:szCs w:val="16"/>
              </w:rPr>
            </w:pPr>
          </w:p>
        </w:tc>
        <w:tc>
          <w:tcPr>
            <w:tcW w:w="7088" w:type="dxa"/>
            <w:shd w:val="clear" w:color="auto" w:fill="auto"/>
            <w:vAlign w:val="center"/>
          </w:tcPr>
          <w:p w14:paraId="06F4FF74" w14:textId="6EDC85A3"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Axitinib</w:t>
            </w:r>
            <w:proofErr w:type="spellEnd"/>
            <w:r w:rsidRPr="00CA5DBD">
              <w:rPr>
                <w:rFonts w:ascii="Aptos Narrow" w:hAnsi="Aptos Narrow" w:cs="Noto Sans"/>
                <w:color w:val="000000"/>
                <w:sz w:val="16"/>
                <w:szCs w:val="16"/>
              </w:rPr>
              <w:t xml:space="preserve">. Tableta. Cada tableta contiene: </w:t>
            </w:r>
            <w:proofErr w:type="spellStart"/>
            <w:r w:rsidRPr="00CA5DBD">
              <w:rPr>
                <w:rFonts w:ascii="Aptos Narrow" w:hAnsi="Aptos Narrow" w:cs="Noto Sans"/>
                <w:color w:val="000000"/>
                <w:sz w:val="16"/>
                <w:szCs w:val="16"/>
              </w:rPr>
              <w:t>Axitinib</w:t>
            </w:r>
            <w:proofErr w:type="spellEnd"/>
            <w:r w:rsidRPr="00CA5DBD">
              <w:rPr>
                <w:rFonts w:ascii="Aptos Narrow" w:hAnsi="Aptos Narrow" w:cs="Noto Sans"/>
                <w:color w:val="000000"/>
                <w:sz w:val="16"/>
                <w:szCs w:val="16"/>
              </w:rPr>
              <w:t xml:space="preserve"> 5 mg. Envase con 60 tabletas.</w:t>
            </w:r>
          </w:p>
        </w:tc>
      </w:tr>
      <w:tr w:rsidR="00CA5DBD" w:rsidRPr="006D49ED" w14:paraId="1541A69A" w14:textId="77777777" w:rsidTr="00042FAC">
        <w:trPr>
          <w:trHeight w:val="315"/>
        </w:trPr>
        <w:tc>
          <w:tcPr>
            <w:tcW w:w="567" w:type="dxa"/>
            <w:vAlign w:val="center"/>
          </w:tcPr>
          <w:p w14:paraId="6267323B" w14:textId="7678096B"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1273</w:t>
            </w:r>
          </w:p>
        </w:tc>
        <w:tc>
          <w:tcPr>
            <w:tcW w:w="1276" w:type="dxa"/>
            <w:shd w:val="clear" w:color="auto" w:fill="auto"/>
            <w:noWrap/>
            <w:vAlign w:val="center"/>
          </w:tcPr>
          <w:p w14:paraId="738B9666"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010.000.6293.00</w:t>
            </w:r>
          </w:p>
          <w:p w14:paraId="2BFEE0BE" w14:textId="77777777" w:rsidR="00CA5DBD" w:rsidRPr="00CA5DBD" w:rsidRDefault="00CA5DBD" w:rsidP="00AB1130">
            <w:pPr>
              <w:jc w:val="center"/>
              <w:rPr>
                <w:rFonts w:ascii="Aptos Narrow" w:hAnsi="Aptos Narrow" w:cs="Noto Sans"/>
                <w:color w:val="000000"/>
                <w:sz w:val="16"/>
                <w:szCs w:val="16"/>
              </w:rPr>
            </w:pPr>
          </w:p>
        </w:tc>
        <w:tc>
          <w:tcPr>
            <w:tcW w:w="7088" w:type="dxa"/>
            <w:shd w:val="clear" w:color="auto" w:fill="auto"/>
            <w:vAlign w:val="center"/>
          </w:tcPr>
          <w:p w14:paraId="6C00B4A9" w14:textId="1CFFB07C"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FLUDARABINA. SOLUCIÓN INYECTABLE Cada vial contiene fosfato de fludarabina 50 mg. Envase con 5 viales.</w:t>
            </w:r>
          </w:p>
        </w:tc>
      </w:tr>
      <w:tr w:rsidR="00CA5DBD" w:rsidRPr="006D49ED" w14:paraId="64F6ECAF" w14:textId="77777777" w:rsidTr="00042FAC">
        <w:trPr>
          <w:trHeight w:val="477"/>
        </w:trPr>
        <w:tc>
          <w:tcPr>
            <w:tcW w:w="567" w:type="dxa"/>
            <w:vAlign w:val="center"/>
          </w:tcPr>
          <w:p w14:paraId="4CBA07DE" w14:textId="081644EA"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1274</w:t>
            </w:r>
          </w:p>
        </w:tc>
        <w:tc>
          <w:tcPr>
            <w:tcW w:w="1276" w:type="dxa"/>
            <w:shd w:val="clear" w:color="auto" w:fill="auto"/>
            <w:noWrap/>
            <w:vAlign w:val="center"/>
          </w:tcPr>
          <w:p w14:paraId="52F03D60"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010.000.5449.00</w:t>
            </w:r>
          </w:p>
          <w:p w14:paraId="17CCA90A" w14:textId="77777777" w:rsidR="00CA5DBD" w:rsidRPr="00CA5DBD" w:rsidRDefault="00CA5DBD" w:rsidP="00AB1130">
            <w:pPr>
              <w:jc w:val="center"/>
              <w:rPr>
                <w:rFonts w:ascii="Aptos Narrow" w:hAnsi="Aptos Narrow" w:cs="Noto Sans"/>
                <w:color w:val="000000"/>
                <w:sz w:val="16"/>
                <w:szCs w:val="16"/>
              </w:rPr>
            </w:pPr>
          </w:p>
        </w:tc>
        <w:tc>
          <w:tcPr>
            <w:tcW w:w="7088" w:type="dxa"/>
            <w:shd w:val="clear" w:color="auto" w:fill="auto"/>
            <w:vAlign w:val="center"/>
          </w:tcPr>
          <w:p w14:paraId="217DB2DC" w14:textId="182238AD" w:rsidR="00CA5DBD" w:rsidRPr="00CA5DBD" w:rsidRDefault="00CA5DBD" w:rsidP="00777B35">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ANASTROZOL TABLETA CADA TABLETA CONTIENE: ANASTROZOL 1 MG ENVASE CON 28TABLETAS.</w:t>
            </w:r>
          </w:p>
        </w:tc>
      </w:tr>
      <w:tr w:rsidR="00CA5DBD" w:rsidRPr="006D49ED" w14:paraId="730E49E4" w14:textId="77777777" w:rsidTr="00042FAC">
        <w:trPr>
          <w:trHeight w:val="554"/>
        </w:trPr>
        <w:tc>
          <w:tcPr>
            <w:tcW w:w="567" w:type="dxa"/>
            <w:vAlign w:val="center"/>
          </w:tcPr>
          <w:p w14:paraId="0E71E66A" w14:textId="77777777" w:rsidR="00CA5DBD" w:rsidRPr="00CA5DBD" w:rsidRDefault="00CA5DBD" w:rsidP="00777B35">
            <w:pPr>
              <w:jc w:val="center"/>
              <w:rPr>
                <w:rFonts w:ascii="Aptos Narrow" w:hAnsi="Aptos Narrow" w:cs="Calibri"/>
                <w:color w:val="000000"/>
                <w:sz w:val="16"/>
                <w:szCs w:val="16"/>
              </w:rPr>
            </w:pPr>
            <w:r w:rsidRPr="00CA5DBD">
              <w:rPr>
                <w:rFonts w:ascii="Aptos Narrow" w:hAnsi="Aptos Narrow" w:cs="Calibri"/>
                <w:color w:val="000000"/>
                <w:sz w:val="16"/>
                <w:szCs w:val="16"/>
              </w:rPr>
              <w:t>1275</w:t>
            </w:r>
          </w:p>
          <w:p w14:paraId="5E397A57" w14:textId="39E0C8B7" w:rsidR="00CA5DBD" w:rsidRPr="00CA5DBD" w:rsidRDefault="00CA5DBD" w:rsidP="00CA5DBD">
            <w:pPr>
              <w:rPr>
                <w:rFonts w:ascii="Aptos Narrow" w:hAnsi="Aptos Narrow" w:cs="Calibri"/>
                <w:color w:val="000000"/>
                <w:sz w:val="16"/>
                <w:szCs w:val="16"/>
              </w:rPr>
            </w:pPr>
          </w:p>
        </w:tc>
        <w:tc>
          <w:tcPr>
            <w:tcW w:w="1276" w:type="dxa"/>
            <w:shd w:val="clear" w:color="auto" w:fill="auto"/>
            <w:noWrap/>
            <w:vAlign w:val="center"/>
          </w:tcPr>
          <w:p w14:paraId="475C8AE0" w14:textId="77777777" w:rsidR="00CA5DBD" w:rsidRPr="00CA5DBD" w:rsidRDefault="00CA5DBD" w:rsidP="00AB1130">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010.000.6173.00</w:t>
            </w:r>
          </w:p>
          <w:p w14:paraId="5E174CD2" w14:textId="77777777" w:rsidR="00CA5DBD" w:rsidRPr="00CA5DBD" w:rsidRDefault="00CA5DBD" w:rsidP="00AB1130">
            <w:pPr>
              <w:jc w:val="center"/>
              <w:rPr>
                <w:rFonts w:ascii="Aptos Narrow" w:hAnsi="Aptos Narrow" w:cs="Noto Sans"/>
                <w:color w:val="000000"/>
                <w:sz w:val="16"/>
                <w:szCs w:val="16"/>
              </w:rPr>
            </w:pPr>
          </w:p>
        </w:tc>
        <w:tc>
          <w:tcPr>
            <w:tcW w:w="7088" w:type="dxa"/>
            <w:shd w:val="clear" w:color="auto" w:fill="auto"/>
            <w:vAlign w:val="center"/>
          </w:tcPr>
          <w:p w14:paraId="3EEAFFBD" w14:textId="73E4FE17" w:rsidR="00CA5DBD" w:rsidRPr="00CA5DBD" w:rsidRDefault="00CA5DBD" w:rsidP="00777B35">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Osimertinib</w:t>
            </w:r>
            <w:proofErr w:type="spellEnd"/>
            <w:r w:rsidRPr="00CA5DBD">
              <w:rPr>
                <w:rFonts w:ascii="Aptos Narrow" w:hAnsi="Aptos Narrow" w:cs="Noto Sans"/>
                <w:color w:val="000000"/>
                <w:sz w:val="16"/>
                <w:szCs w:val="16"/>
              </w:rPr>
              <w:t xml:space="preserve">. Tableta. Cada tableta contiene: Mesilato de </w:t>
            </w:r>
            <w:proofErr w:type="spellStart"/>
            <w:r w:rsidRPr="00CA5DBD">
              <w:rPr>
                <w:rFonts w:ascii="Aptos Narrow" w:hAnsi="Aptos Narrow" w:cs="Noto Sans"/>
                <w:color w:val="000000"/>
                <w:sz w:val="16"/>
                <w:szCs w:val="16"/>
              </w:rPr>
              <w:t>Osimertinib</w:t>
            </w:r>
            <w:proofErr w:type="spellEnd"/>
            <w:r w:rsidRPr="00CA5DBD">
              <w:rPr>
                <w:rFonts w:ascii="Aptos Narrow" w:hAnsi="Aptos Narrow" w:cs="Noto Sans"/>
                <w:color w:val="000000"/>
                <w:sz w:val="16"/>
                <w:szCs w:val="16"/>
              </w:rPr>
              <w:t xml:space="preserve"> equivalente a 80 mg de </w:t>
            </w:r>
            <w:proofErr w:type="spellStart"/>
            <w:r w:rsidRPr="00CA5DBD">
              <w:rPr>
                <w:rFonts w:ascii="Aptos Narrow" w:hAnsi="Aptos Narrow" w:cs="Noto Sans"/>
                <w:color w:val="000000"/>
                <w:sz w:val="16"/>
                <w:szCs w:val="16"/>
              </w:rPr>
              <w:t>osimertinib</w:t>
            </w:r>
            <w:proofErr w:type="spellEnd"/>
            <w:r w:rsidRPr="00CA5DBD">
              <w:rPr>
                <w:rFonts w:ascii="Aptos Narrow" w:hAnsi="Aptos Narrow" w:cs="Noto Sans"/>
                <w:color w:val="000000"/>
                <w:sz w:val="16"/>
                <w:szCs w:val="16"/>
              </w:rPr>
              <w:t xml:space="preserve"> Envase con 30 tabletas</w:t>
            </w:r>
          </w:p>
        </w:tc>
      </w:tr>
      <w:bookmarkEnd w:id="17"/>
    </w:tbl>
    <w:p w14:paraId="2F025D47" w14:textId="77777777" w:rsidR="00AC49EB" w:rsidRPr="005E5B10" w:rsidRDefault="00AC49EB" w:rsidP="00672B15">
      <w:pPr>
        <w:rPr>
          <w:rFonts w:ascii="ColaborateLight" w:hAnsi="ColaborateLight" w:cs="Arial"/>
        </w:rPr>
      </w:pPr>
    </w:p>
    <w:p w14:paraId="205A66DA" w14:textId="77777777" w:rsidR="0003321A" w:rsidRDefault="0003321A" w:rsidP="0003321A">
      <w:pPr>
        <w:rPr>
          <w:lang w:eastAsia="es-ES"/>
        </w:rPr>
      </w:pPr>
    </w:p>
    <w:p w14:paraId="3D2D325B" w14:textId="77777777" w:rsidR="00CA5DBD" w:rsidRDefault="00CA5DBD" w:rsidP="0003321A">
      <w:pPr>
        <w:rPr>
          <w:lang w:eastAsia="es-ES"/>
        </w:rPr>
      </w:pPr>
    </w:p>
    <w:p w14:paraId="13C27814" w14:textId="77777777" w:rsidR="00CA5DBD" w:rsidRDefault="00CA5DBD" w:rsidP="0003321A">
      <w:pPr>
        <w:rPr>
          <w:lang w:eastAsia="es-ES"/>
        </w:rPr>
      </w:pPr>
    </w:p>
    <w:p w14:paraId="64239A96" w14:textId="77777777" w:rsidR="00CA5DBD" w:rsidRDefault="00CA5DBD" w:rsidP="0003321A">
      <w:pPr>
        <w:rPr>
          <w:lang w:eastAsia="es-ES"/>
        </w:rPr>
      </w:pPr>
    </w:p>
    <w:p w14:paraId="0981FDB4" w14:textId="77777777" w:rsidR="00CA5DBD" w:rsidRPr="0003321A" w:rsidRDefault="00CA5DBD" w:rsidP="0003321A">
      <w:pPr>
        <w:rPr>
          <w:lang w:eastAsia="es-ES"/>
        </w:rPr>
      </w:pPr>
    </w:p>
    <w:p w14:paraId="65CD2A03" w14:textId="64BDEB11" w:rsidR="0003321A" w:rsidRDefault="0003321A" w:rsidP="00672B15">
      <w:pPr>
        <w:pStyle w:val="Ttulo6"/>
        <w:spacing w:before="0" w:after="0"/>
        <w:jc w:val="center"/>
        <w:rPr>
          <w:rFonts w:ascii="ColaborateLight" w:hAnsi="ColaborateLight"/>
          <w:bCs/>
          <w:i w:val="0"/>
          <w:iCs w:val="0"/>
          <w:lang w:val="es-MX"/>
        </w:rPr>
      </w:pPr>
      <w:r>
        <w:rPr>
          <w:rFonts w:ascii="ColaborateLight" w:hAnsi="ColaborateLight"/>
          <w:bCs/>
          <w:i w:val="0"/>
          <w:iCs w:val="0"/>
          <w:lang w:val="es-MX"/>
        </w:rPr>
        <w:t>__________________________________________________________</w:t>
      </w:r>
    </w:p>
    <w:p w14:paraId="145734EE" w14:textId="794BA385" w:rsidR="007225E2" w:rsidRPr="00EE3C40" w:rsidRDefault="007225E2" w:rsidP="00672B15">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419C3B87" w14:textId="7DCBA567" w:rsidR="008433AF" w:rsidRDefault="007225E2" w:rsidP="00672B15">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01CB593A" w14:textId="77777777" w:rsidR="00B30555" w:rsidRDefault="00B30555" w:rsidP="00672B15">
      <w:pPr>
        <w:rPr>
          <w:lang w:eastAsia="es-ES"/>
        </w:rPr>
      </w:pPr>
    </w:p>
    <w:p w14:paraId="081BE743" w14:textId="77777777" w:rsidR="00295DB8" w:rsidRPr="00AC49EB" w:rsidRDefault="00295DB8" w:rsidP="00672B15">
      <w:pPr>
        <w:rPr>
          <w:lang w:eastAsia="es-ES"/>
        </w:rPr>
      </w:pPr>
    </w:p>
    <w:p w14:paraId="56105E02" w14:textId="77777777" w:rsidR="00EE3C40" w:rsidRPr="00EF4401" w:rsidRDefault="00EE3C40" w:rsidP="00672B15">
      <w:pPr>
        <w:jc w:val="center"/>
        <w:rPr>
          <w:rFonts w:ascii="ColaborateLight" w:hAnsi="ColaborateLight" w:cs="Arial"/>
          <w:b/>
        </w:rPr>
      </w:pPr>
      <w:r w:rsidRPr="00EF4401">
        <w:rPr>
          <w:rFonts w:ascii="ColaborateLight" w:hAnsi="ColaborateLight" w:cs="Arial"/>
          <w:b/>
        </w:rPr>
        <w:lastRenderedPageBreak/>
        <w:t>LICITACIÓN PÚBLICA NACIONAL</w:t>
      </w:r>
    </w:p>
    <w:p w14:paraId="4CF34DEA" w14:textId="59A1A047" w:rsidR="00EE3C40" w:rsidRPr="00EF4401" w:rsidRDefault="00EE3C40" w:rsidP="00672B15">
      <w:pPr>
        <w:jc w:val="center"/>
        <w:rPr>
          <w:rFonts w:ascii="ColaborateLight" w:hAnsi="ColaborateLight" w:cs="Arial"/>
          <w:b/>
        </w:rPr>
      </w:pPr>
      <w:r w:rsidRPr="00EF4401">
        <w:rPr>
          <w:rFonts w:ascii="ColaborateLight" w:hAnsi="ColaborateLight" w:cs="Arial"/>
          <w:b/>
        </w:rPr>
        <w:t xml:space="preserve">No. </w:t>
      </w:r>
      <w:r w:rsidR="007C19B1">
        <w:rPr>
          <w:rFonts w:ascii="ColaborateLight" w:hAnsi="ColaborateLight" w:cs="Arial"/>
          <w:b/>
        </w:rPr>
        <w:t>36066001-009-2025</w:t>
      </w:r>
    </w:p>
    <w:p w14:paraId="2D00E605" w14:textId="77777777" w:rsidR="00EE3C40" w:rsidRPr="008A433C" w:rsidRDefault="00EE3C40" w:rsidP="00672B15">
      <w:pPr>
        <w:jc w:val="center"/>
        <w:rPr>
          <w:rFonts w:asciiTheme="minorHAnsi" w:hAnsiTheme="minorHAnsi" w:cstheme="minorHAnsi"/>
          <w:b/>
          <w:bCs/>
        </w:rPr>
      </w:pPr>
    </w:p>
    <w:p w14:paraId="168529C2" w14:textId="140572B9" w:rsidR="00EE3C40" w:rsidRPr="00EF4401" w:rsidRDefault="00B55B47" w:rsidP="0003321A">
      <w:pPr>
        <w:pStyle w:val="Textoindependiente"/>
        <w:jc w:val="center"/>
      </w:pPr>
      <w:r>
        <w:t xml:space="preserve">PARA LA ADQUISICIÓN DE </w:t>
      </w:r>
      <w:r w:rsidRPr="00A35F08">
        <w:rPr>
          <w:b/>
          <w:bCs/>
        </w:rPr>
        <w:t>MEDICAMENTOS E INSUMOS MÉDICOS</w:t>
      </w:r>
      <w:r>
        <w:t xml:space="preserve"> PARA LAS UNIDADES MÉDICAS DE </w:t>
      </w:r>
      <w:r w:rsidRPr="00A35F08">
        <w:rPr>
          <w:b/>
          <w:bCs/>
        </w:rPr>
        <w:t>IMSS BIENESTAR</w:t>
      </w:r>
      <w:r>
        <w:t xml:space="preserve"> DEL ESTADO DE COLIMA.</w:t>
      </w:r>
    </w:p>
    <w:p w14:paraId="40B34CB8" w14:textId="11CDBE9B" w:rsidR="00EE3C40" w:rsidRPr="008A433C" w:rsidRDefault="00EE3C40" w:rsidP="00672B15">
      <w:pPr>
        <w:jc w:val="center"/>
        <w:rPr>
          <w:rFonts w:asciiTheme="minorHAnsi" w:hAnsiTheme="minorHAnsi" w:cstheme="minorHAnsi"/>
          <w:b/>
          <w:bCs/>
          <w:sz w:val="28"/>
          <w:szCs w:val="28"/>
        </w:rPr>
      </w:pPr>
      <w:r w:rsidRPr="00EF4401">
        <w:rPr>
          <w:rFonts w:ascii="ColaborateLight" w:hAnsi="ColaborateLight" w:cs="Arial"/>
          <w:b/>
          <w:bCs/>
          <w:sz w:val="28"/>
          <w:szCs w:val="28"/>
        </w:rPr>
        <w:t xml:space="preserve">ANEXO NÚMERO </w:t>
      </w:r>
      <w:r>
        <w:rPr>
          <w:rFonts w:ascii="ColaborateLight" w:hAnsi="ColaborateLight" w:cs="Arial"/>
          <w:b/>
          <w:bCs/>
          <w:sz w:val="28"/>
          <w:szCs w:val="28"/>
        </w:rPr>
        <w:t>2</w:t>
      </w:r>
      <w:r w:rsidRPr="00EF4401">
        <w:rPr>
          <w:rFonts w:ascii="ColaborateLight" w:hAnsi="ColaborateLight" w:cs="Arial"/>
          <w:b/>
          <w:bCs/>
          <w:sz w:val="28"/>
          <w:szCs w:val="28"/>
        </w:rPr>
        <w:t xml:space="preserve"> </w:t>
      </w:r>
      <w:r>
        <w:rPr>
          <w:rFonts w:ascii="ColaborateLight" w:hAnsi="ColaborateLight" w:cs="Arial"/>
          <w:b/>
          <w:bCs/>
          <w:sz w:val="28"/>
          <w:szCs w:val="28"/>
        </w:rPr>
        <w:t>ECONÓMICO</w:t>
      </w:r>
    </w:p>
    <w:p w14:paraId="3993078F" w14:textId="786FC7EA" w:rsidR="00EE3C40" w:rsidRPr="00EF4401" w:rsidRDefault="00EE3C40" w:rsidP="00672B15">
      <w:pPr>
        <w:jc w:val="center"/>
        <w:rPr>
          <w:rFonts w:ascii="ColaborateLight" w:hAnsi="ColaborateLight" w:cs="Arial"/>
          <w:b/>
          <w:sz w:val="24"/>
          <w:szCs w:val="24"/>
          <w:lang w:val="es-ES"/>
        </w:rPr>
      </w:pPr>
      <w:r w:rsidRPr="00EF4401">
        <w:rPr>
          <w:rFonts w:ascii="ColaborateLight" w:hAnsi="ColaborateLight" w:cs="Arial"/>
          <w:b/>
          <w:sz w:val="24"/>
          <w:szCs w:val="24"/>
          <w:lang w:val="es-ES"/>
        </w:rPr>
        <w:t xml:space="preserve">POR </w:t>
      </w:r>
      <w:r w:rsidR="00F540DE">
        <w:rPr>
          <w:rFonts w:ascii="ColaborateLight" w:hAnsi="ColaborateLight" w:cs="Arial"/>
          <w:b/>
          <w:sz w:val="24"/>
          <w:szCs w:val="24"/>
          <w:lang w:val="es-ES"/>
        </w:rPr>
        <w:t>PARTIDA</w:t>
      </w:r>
      <w:r w:rsidR="00645A3F">
        <w:rPr>
          <w:rFonts w:ascii="ColaborateLight" w:hAnsi="ColaborateLight" w:cs="Arial"/>
          <w:b/>
          <w:sz w:val="24"/>
          <w:szCs w:val="24"/>
          <w:lang w:val="es-ES"/>
        </w:rPr>
        <w:t>S</w:t>
      </w:r>
    </w:p>
    <w:p w14:paraId="24A04D82" w14:textId="77777777" w:rsidR="00EE3C40" w:rsidRPr="0049080A" w:rsidRDefault="00EE3C40" w:rsidP="00672B15">
      <w:pPr>
        <w:spacing w:after="160"/>
        <w:jc w:val="center"/>
        <w:rPr>
          <w:rFonts w:ascii="Arial" w:hAnsi="Arial" w:cs="Arial"/>
          <w:sz w:val="18"/>
          <w:szCs w:val="18"/>
          <w:u w:val="single"/>
        </w:rPr>
      </w:pPr>
      <w:r w:rsidRPr="0049080A">
        <w:rPr>
          <w:rFonts w:ascii="Arial" w:hAnsi="Arial" w:cs="Arial"/>
          <w:sz w:val="18"/>
          <w:szCs w:val="18"/>
          <w:u w:val="single"/>
        </w:rPr>
        <w:t>MODELO DE PROPUESTA TÉCNICA</w:t>
      </w:r>
    </w:p>
    <w:p w14:paraId="34CA3D95" w14:textId="77777777" w:rsidR="00EE3C40" w:rsidRPr="0049080A" w:rsidRDefault="00EE3C40" w:rsidP="00672B15">
      <w:pPr>
        <w:spacing w:after="160"/>
        <w:jc w:val="center"/>
        <w:rPr>
          <w:rFonts w:ascii="Arial" w:hAnsi="Arial" w:cs="Arial"/>
          <w:sz w:val="18"/>
          <w:szCs w:val="18"/>
        </w:rPr>
      </w:pPr>
      <w:r w:rsidRPr="0049080A">
        <w:rPr>
          <w:rFonts w:ascii="Arial" w:hAnsi="Arial" w:cs="Arial"/>
          <w:sz w:val="18"/>
          <w:szCs w:val="18"/>
        </w:rPr>
        <w:t>“EN PAPEL MEMBRETADO DE LA EMPRESA”</w:t>
      </w:r>
    </w:p>
    <w:p w14:paraId="4DA9504C" w14:textId="77777777" w:rsidR="00EE3C40" w:rsidRPr="0049080A" w:rsidRDefault="00EE3C40" w:rsidP="0003321A">
      <w:pPr>
        <w:pStyle w:val="Textoindependienteprimerasangra2"/>
        <w:jc w:val="right"/>
      </w:pPr>
      <w:r w:rsidRPr="0049080A">
        <w:t>(Lugar y Fecha de Expedición).</w:t>
      </w:r>
    </w:p>
    <w:p w14:paraId="398C1D53" w14:textId="77777777" w:rsidR="00EE3C40" w:rsidRPr="0049080A" w:rsidRDefault="00EE3C40" w:rsidP="00672B15">
      <w:pPr>
        <w:pStyle w:val="Ttulo6"/>
        <w:spacing w:before="0" w:after="0"/>
        <w:rPr>
          <w:rFonts w:ascii="ColaborateLight" w:hAnsi="ColaborateLight"/>
          <w:b/>
          <w:bCs/>
          <w:i w:val="0"/>
          <w:iCs w:val="0"/>
          <w:lang w:val="es-MX"/>
        </w:rPr>
      </w:pPr>
      <w:r w:rsidRPr="0049080A">
        <w:rPr>
          <w:rFonts w:ascii="ColaborateLight" w:hAnsi="ColaborateLight"/>
          <w:b/>
          <w:bCs/>
          <w:i w:val="0"/>
          <w:iCs w:val="0"/>
          <w:lang w:val="es-MX"/>
        </w:rPr>
        <w:t>C.P. VÍCTOR MANUEL TORRERO ENRÍQUEZ</w:t>
      </w:r>
    </w:p>
    <w:p w14:paraId="4F4DCC66" w14:textId="77777777" w:rsidR="00EE3C40" w:rsidRPr="0049080A" w:rsidRDefault="00EE3C40" w:rsidP="00672B15">
      <w:pPr>
        <w:pStyle w:val="Ttulo6"/>
        <w:spacing w:before="0" w:after="0"/>
        <w:rPr>
          <w:rFonts w:ascii="ColaborateLight" w:hAnsi="ColaborateLight"/>
          <w:b/>
          <w:bCs/>
          <w:i w:val="0"/>
          <w:iCs w:val="0"/>
          <w:lang w:val="es-MX"/>
        </w:rPr>
      </w:pPr>
      <w:r w:rsidRPr="0049080A">
        <w:rPr>
          <w:rFonts w:ascii="ColaborateLight" w:hAnsi="ColaborateLight"/>
          <w:b/>
          <w:bCs/>
          <w:i w:val="0"/>
          <w:iCs w:val="0"/>
          <w:lang w:val="es-MX"/>
        </w:rPr>
        <w:t>SECRETARIO DE SALUD Y PRESIDENTE EJECUTIVO</w:t>
      </w:r>
    </w:p>
    <w:p w14:paraId="76A73753" w14:textId="77777777" w:rsidR="00EE3C40" w:rsidRPr="0049080A" w:rsidRDefault="00EE3C40" w:rsidP="00672B15">
      <w:pPr>
        <w:pStyle w:val="Ttulo6"/>
        <w:spacing w:before="0" w:after="0"/>
        <w:rPr>
          <w:rFonts w:ascii="ColaborateLight" w:hAnsi="ColaborateLight"/>
          <w:b/>
          <w:bCs/>
          <w:i w:val="0"/>
          <w:iCs w:val="0"/>
          <w:lang w:val="es-MX"/>
        </w:rPr>
      </w:pPr>
      <w:r w:rsidRPr="0049080A">
        <w:rPr>
          <w:rFonts w:ascii="ColaborateLight" w:hAnsi="ColaborateLight"/>
          <w:b/>
          <w:bCs/>
          <w:i w:val="0"/>
          <w:iCs w:val="0"/>
          <w:lang w:val="es-MX"/>
        </w:rPr>
        <w:t>DE SERVICIOS DE SALUD DEL ESTADO DE COLIMA.</w:t>
      </w:r>
    </w:p>
    <w:p w14:paraId="33CE5317" w14:textId="2D9E0FB8" w:rsidR="008A433C" w:rsidRDefault="00EE3C40" w:rsidP="00672B15">
      <w:pPr>
        <w:pStyle w:val="Ttulo6"/>
        <w:spacing w:before="0" w:after="0"/>
        <w:rPr>
          <w:rFonts w:ascii="ColaborateLight" w:hAnsi="ColaborateLight"/>
          <w:b/>
          <w:bCs/>
          <w:i w:val="0"/>
          <w:iCs w:val="0"/>
          <w:lang w:val="es-MX"/>
        </w:rPr>
      </w:pPr>
      <w:r w:rsidRPr="0049080A">
        <w:rPr>
          <w:rFonts w:ascii="ColaborateLight" w:hAnsi="ColaborateLight"/>
          <w:b/>
          <w:bCs/>
          <w:i w:val="0"/>
          <w:iCs w:val="0"/>
          <w:lang w:val="es-MX"/>
        </w:rPr>
        <w:t>PRESENTE:</w:t>
      </w:r>
    </w:p>
    <w:p w14:paraId="4332D1FD" w14:textId="77777777" w:rsidR="008B75DD" w:rsidRDefault="008B75DD" w:rsidP="00672B15">
      <w:pPr>
        <w:tabs>
          <w:tab w:val="left" w:pos="0"/>
        </w:tabs>
        <w:ind w:right="51"/>
        <w:contextualSpacing/>
        <w:outlineLvl w:val="0"/>
        <w:rPr>
          <w:rFonts w:asciiTheme="minorHAnsi" w:eastAsiaTheme="minorHAnsi" w:hAnsiTheme="minorHAnsi" w:cstheme="minorHAnsi"/>
        </w:rPr>
      </w:pPr>
    </w:p>
    <w:tbl>
      <w:tblPr>
        <w:tblW w:w="89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276"/>
        <w:gridCol w:w="6237"/>
        <w:gridCol w:w="850"/>
      </w:tblGrid>
      <w:tr w:rsidR="00042FAC" w:rsidRPr="006D49ED" w14:paraId="4ABCC010" w14:textId="7E2171F9" w:rsidTr="00042FAC">
        <w:trPr>
          <w:trHeight w:val="825"/>
        </w:trPr>
        <w:tc>
          <w:tcPr>
            <w:tcW w:w="567" w:type="dxa"/>
            <w:shd w:val="clear" w:color="auto" w:fill="D9D9D9" w:themeFill="background1" w:themeFillShade="D9"/>
            <w:vAlign w:val="center"/>
          </w:tcPr>
          <w:p w14:paraId="1E217E06" w14:textId="77777777" w:rsidR="00042FAC" w:rsidRPr="00B30555" w:rsidRDefault="00042FAC" w:rsidP="008F12EA">
            <w:pPr>
              <w:jc w:val="center"/>
              <w:rPr>
                <w:rFonts w:ascii="Aptos Narrow" w:eastAsia="Times New Roman" w:hAnsi="Aptos Narrow"/>
                <w:b/>
                <w:bCs/>
                <w:sz w:val="18"/>
                <w:szCs w:val="18"/>
                <w:lang w:eastAsia="es-MX"/>
              </w:rPr>
            </w:pPr>
            <w:r w:rsidRPr="00B30555">
              <w:rPr>
                <w:rFonts w:ascii="Aptos Narrow" w:eastAsia="Times New Roman" w:hAnsi="Aptos Narrow"/>
                <w:b/>
                <w:bCs/>
                <w:sz w:val="18"/>
                <w:szCs w:val="18"/>
                <w:lang w:eastAsia="es-MX"/>
              </w:rPr>
              <w:t>Partida</w:t>
            </w:r>
          </w:p>
        </w:tc>
        <w:tc>
          <w:tcPr>
            <w:tcW w:w="1276" w:type="dxa"/>
            <w:shd w:val="clear" w:color="auto" w:fill="D9D9D9" w:themeFill="background1" w:themeFillShade="D9"/>
            <w:noWrap/>
            <w:vAlign w:val="center"/>
            <w:hideMark/>
          </w:tcPr>
          <w:p w14:paraId="05EC6235" w14:textId="77777777" w:rsidR="00042FAC" w:rsidRPr="00042FAC" w:rsidRDefault="00042FAC" w:rsidP="008F12EA">
            <w:pPr>
              <w:jc w:val="center"/>
              <w:rPr>
                <w:rFonts w:ascii="Aptos Narrow" w:eastAsia="Times New Roman" w:hAnsi="Aptos Narrow"/>
                <w:b/>
                <w:bCs/>
                <w:sz w:val="20"/>
                <w:szCs w:val="20"/>
                <w:lang w:eastAsia="es-MX"/>
              </w:rPr>
            </w:pPr>
            <w:r w:rsidRPr="00042FAC">
              <w:rPr>
                <w:rFonts w:ascii="Aptos Narrow" w:eastAsia="Times New Roman" w:hAnsi="Aptos Narrow"/>
                <w:b/>
                <w:bCs/>
                <w:sz w:val="20"/>
                <w:szCs w:val="20"/>
                <w:lang w:eastAsia="es-MX"/>
              </w:rPr>
              <w:t>CLAVES / CNIS</w:t>
            </w:r>
          </w:p>
        </w:tc>
        <w:tc>
          <w:tcPr>
            <w:tcW w:w="6237" w:type="dxa"/>
            <w:shd w:val="clear" w:color="auto" w:fill="D9D9D9" w:themeFill="background1" w:themeFillShade="D9"/>
            <w:noWrap/>
            <w:vAlign w:val="center"/>
            <w:hideMark/>
          </w:tcPr>
          <w:p w14:paraId="58803D4E" w14:textId="77777777" w:rsidR="00042FAC" w:rsidRPr="006D49ED" w:rsidRDefault="00042FAC" w:rsidP="008F12EA">
            <w:pPr>
              <w:jc w:val="center"/>
              <w:rPr>
                <w:rFonts w:ascii="Aptos Narrow" w:eastAsia="Times New Roman" w:hAnsi="Aptos Narrow"/>
                <w:b/>
                <w:bCs/>
                <w:lang w:eastAsia="es-MX"/>
              </w:rPr>
            </w:pPr>
            <w:r w:rsidRPr="006D49ED">
              <w:rPr>
                <w:rFonts w:ascii="Aptos Narrow" w:eastAsia="Times New Roman" w:hAnsi="Aptos Narrow"/>
                <w:b/>
                <w:bCs/>
                <w:lang w:eastAsia="es-MX"/>
              </w:rPr>
              <w:t>DESCRIPCION</w:t>
            </w:r>
          </w:p>
        </w:tc>
        <w:tc>
          <w:tcPr>
            <w:tcW w:w="850" w:type="dxa"/>
            <w:shd w:val="clear" w:color="auto" w:fill="D9D9D9" w:themeFill="background1" w:themeFillShade="D9"/>
          </w:tcPr>
          <w:p w14:paraId="13958E06" w14:textId="41E57B5A" w:rsidR="00042FAC" w:rsidRPr="00042FAC" w:rsidRDefault="00042FAC" w:rsidP="008F12EA">
            <w:pPr>
              <w:jc w:val="center"/>
              <w:rPr>
                <w:rFonts w:ascii="Aptos Narrow" w:eastAsia="Times New Roman" w:hAnsi="Aptos Narrow"/>
                <w:b/>
                <w:bCs/>
                <w:sz w:val="16"/>
                <w:szCs w:val="16"/>
                <w:lang w:eastAsia="es-MX"/>
              </w:rPr>
            </w:pPr>
            <w:r w:rsidRPr="00042FAC">
              <w:rPr>
                <w:rFonts w:ascii="Aptos Narrow" w:eastAsia="Times New Roman" w:hAnsi="Aptos Narrow"/>
                <w:b/>
                <w:bCs/>
                <w:sz w:val="16"/>
                <w:szCs w:val="16"/>
                <w:lang w:eastAsia="es-MX"/>
              </w:rPr>
              <w:t>PRECIO UNITARIO</w:t>
            </w:r>
          </w:p>
        </w:tc>
      </w:tr>
      <w:tr w:rsidR="00042FAC" w:rsidRPr="006D49ED" w14:paraId="38AA64E7" w14:textId="7D91475E" w:rsidTr="00042FAC">
        <w:trPr>
          <w:trHeight w:val="659"/>
        </w:trPr>
        <w:tc>
          <w:tcPr>
            <w:tcW w:w="567" w:type="dxa"/>
            <w:vAlign w:val="center"/>
          </w:tcPr>
          <w:p w14:paraId="462100C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w:t>
            </w:r>
          </w:p>
        </w:tc>
        <w:tc>
          <w:tcPr>
            <w:tcW w:w="1276" w:type="dxa"/>
            <w:shd w:val="clear" w:color="auto" w:fill="auto"/>
            <w:noWrap/>
            <w:vAlign w:val="center"/>
            <w:hideMark/>
          </w:tcPr>
          <w:p w14:paraId="7B27996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010.000.0071.00</w:t>
            </w:r>
          </w:p>
        </w:tc>
        <w:tc>
          <w:tcPr>
            <w:tcW w:w="6237" w:type="dxa"/>
            <w:shd w:val="clear" w:color="auto" w:fill="auto"/>
            <w:vAlign w:val="center"/>
            <w:hideMark/>
          </w:tcPr>
          <w:p w14:paraId="3934C65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BENZATINA BENCILPENICILINA. SUSPENCION INYECTABLE. CADA FRASCO AMPULA CON POLVO CONTIENE: BENZATINA BENCILPENICILINA EQUIVALENTE A 600 000 UI DE BENCILPENICILINA. ENVASE CON UN FRASCO AMPULA Y 5 ML DE DILUYENTE.</w:t>
            </w:r>
          </w:p>
        </w:tc>
        <w:tc>
          <w:tcPr>
            <w:tcW w:w="850" w:type="dxa"/>
          </w:tcPr>
          <w:p w14:paraId="30EF479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F7B0E6" w14:textId="499FF7A7" w:rsidTr="00042FAC">
        <w:trPr>
          <w:trHeight w:val="413"/>
        </w:trPr>
        <w:tc>
          <w:tcPr>
            <w:tcW w:w="567" w:type="dxa"/>
            <w:vAlign w:val="center"/>
          </w:tcPr>
          <w:p w14:paraId="7BEDD59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w:t>
            </w:r>
          </w:p>
        </w:tc>
        <w:tc>
          <w:tcPr>
            <w:tcW w:w="1276" w:type="dxa"/>
            <w:shd w:val="clear" w:color="auto" w:fill="auto"/>
            <w:noWrap/>
            <w:vAlign w:val="center"/>
            <w:hideMark/>
          </w:tcPr>
          <w:p w14:paraId="6E2732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010.000.0103.00</w:t>
            </w:r>
          </w:p>
        </w:tc>
        <w:tc>
          <w:tcPr>
            <w:tcW w:w="6237" w:type="dxa"/>
            <w:shd w:val="clear" w:color="auto" w:fill="auto"/>
            <w:vAlign w:val="center"/>
            <w:hideMark/>
          </w:tcPr>
          <w:p w14:paraId="70BDF1F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ACETILSALICILICO TABLETA SOLUBLE O EFERVESCENTE 300 MG 20 TABLETAS SOLUBLES O EFERVESCENTES</w:t>
            </w:r>
          </w:p>
        </w:tc>
        <w:tc>
          <w:tcPr>
            <w:tcW w:w="850" w:type="dxa"/>
          </w:tcPr>
          <w:p w14:paraId="6D6FD9B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4ABA9CD" w14:textId="49332F18" w:rsidTr="00042FAC">
        <w:trPr>
          <w:trHeight w:val="288"/>
        </w:trPr>
        <w:tc>
          <w:tcPr>
            <w:tcW w:w="567" w:type="dxa"/>
            <w:vAlign w:val="center"/>
          </w:tcPr>
          <w:p w14:paraId="564A354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w:t>
            </w:r>
          </w:p>
        </w:tc>
        <w:tc>
          <w:tcPr>
            <w:tcW w:w="1276" w:type="dxa"/>
            <w:shd w:val="clear" w:color="auto" w:fill="auto"/>
            <w:noWrap/>
            <w:vAlign w:val="center"/>
            <w:hideMark/>
          </w:tcPr>
          <w:p w14:paraId="77E9E65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010.000.0104.00</w:t>
            </w:r>
          </w:p>
        </w:tc>
        <w:tc>
          <w:tcPr>
            <w:tcW w:w="6237" w:type="dxa"/>
            <w:shd w:val="clear" w:color="auto" w:fill="auto"/>
            <w:vAlign w:val="center"/>
            <w:hideMark/>
          </w:tcPr>
          <w:p w14:paraId="633573E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TABLETA 500 MG 10 TABLETAS</w:t>
            </w:r>
          </w:p>
        </w:tc>
        <w:tc>
          <w:tcPr>
            <w:tcW w:w="850" w:type="dxa"/>
          </w:tcPr>
          <w:p w14:paraId="401DD65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6B1F85" w14:textId="36F2D937" w:rsidTr="00042FAC">
        <w:trPr>
          <w:trHeight w:val="288"/>
        </w:trPr>
        <w:tc>
          <w:tcPr>
            <w:tcW w:w="567" w:type="dxa"/>
            <w:vAlign w:val="center"/>
          </w:tcPr>
          <w:p w14:paraId="189DEB4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w:t>
            </w:r>
          </w:p>
        </w:tc>
        <w:tc>
          <w:tcPr>
            <w:tcW w:w="1276" w:type="dxa"/>
            <w:shd w:val="clear" w:color="auto" w:fill="auto"/>
            <w:noWrap/>
            <w:vAlign w:val="center"/>
            <w:hideMark/>
          </w:tcPr>
          <w:p w14:paraId="7D56BE8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010.000.0106.00</w:t>
            </w:r>
          </w:p>
        </w:tc>
        <w:tc>
          <w:tcPr>
            <w:tcW w:w="6237" w:type="dxa"/>
            <w:shd w:val="clear" w:color="auto" w:fill="auto"/>
            <w:vAlign w:val="center"/>
            <w:hideMark/>
          </w:tcPr>
          <w:p w14:paraId="03D9324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SOLUCION ORAL 100 MG/ML ENVASE CON GOTERO 15 ML</w:t>
            </w:r>
          </w:p>
        </w:tc>
        <w:tc>
          <w:tcPr>
            <w:tcW w:w="850" w:type="dxa"/>
          </w:tcPr>
          <w:p w14:paraId="2C66E7F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5B6659" w14:textId="66834418" w:rsidTr="00042FAC">
        <w:trPr>
          <w:trHeight w:val="288"/>
        </w:trPr>
        <w:tc>
          <w:tcPr>
            <w:tcW w:w="567" w:type="dxa"/>
            <w:vAlign w:val="center"/>
          </w:tcPr>
          <w:p w14:paraId="2EA4F4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w:t>
            </w:r>
          </w:p>
        </w:tc>
        <w:tc>
          <w:tcPr>
            <w:tcW w:w="1276" w:type="dxa"/>
            <w:shd w:val="clear" w:color="auto" w:fill="auto"/>
            <w:noWrap/>
            <w:vAlign w:val="center"/>
            <w:hideMark/>
          </w:tcPr>
          <w:p w14:paraId="0948962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010.000.0108.00</w:t>
            </w:r>
          </w:p>
        </w:tc>
        <w:tc>
          <w:tcPr>
            <w:tcW w:w="6237" w:type="dxa"/>
            <w:shd w:val="clear" w:color="auto" w:fill="auto"/>
            <w:vAlign w:val="center"/>
            <w:hideMark/>
          </w:tcPr>
          <w:p w14:paraId="40B4563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METAMIZOL SODICO COMPRIMIDO 500 MG 10 COMPRIMIDOS</w:t>
            </w:r>
          </w:p>
        </w:tc>
        <w:tc>
          <w:tcPr>
            <w:tcW w:w="850" w:type="dxa"/>
          </w:tcPr>
          <w:p w14:paraId="7C3CCE5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67D1DD5" w14:textId="0365EC76" w:rsidTr="00042FAC">
        <w:trPr>
          <w:trHeight w:val="288"/>
        </w:trPr>
        <w:tc>
          <w:tcPr>
            <w:tcW w:w="567" w:type="dxa"/>
            <w:vAlign w:val="center"/>
          </w:tcPr>
          <w:p w14:paraId="0A72484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w:t>
            </w:r>
          </w:p>
        </w:tc>
        <w:tc>
          <w:tcPr>
            <w:tcW w:w="1276" w:type="dxa"/>
            <w:shd w:val="clear" w:color="auto" w:fill="auto"/>
            <w:noWrap/>
            <w:vAlign w:val="center"/>
            <w:hideMark/>
          </w:tcPr>
          <w:p w14:paraId="5D4BFE3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010.000.0109.00</w:t>
            </w:r>
          </w:p>
        </w:tc>
        <w:tc>
          <w:tcPr>
            <w:tcW w:w="6237" w:type="dxa"/>
            <w:shd w:val="clear" w:color="auto" w:fill="auto"/>
            <w:vAlign w:val="center"/>
            <w:hideMark/>
          </w:tcPr>
          <w:p w14:paraId="4763B0A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METAMIZOL SODICO SOLUCION INYECTABLE 1 G/ 2 ML 3 AMPOLLETAS CON 2 ML</w:t>
            </w:r>
          </w:p>
        </w:tc>
        <w:tc>
          <w:tcPr>
            <w:tcW w:w="850" w:type="dxa"/>
          </w:tcPr>
          <w:p w14:paraId="0BEC0F7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C30BA3" w14:textId="76118637" w:rsidTr="00042FAC">
        <w:trPr>
          <w:trHeight w:val="635"/>
        </w:trPr>
        <w:tc>
          <w:tcPr>
            <w:tcW w:w="567" w:type="dxa"/>
            <w:vAlign w:val="center"/>
          </w:tcPr>
          <w:p w14:paraId="18EE577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w:t>
            </w:r>
          </w:p>
        </w:tc>
        <w:tc>
          <w:tcPr>
            <w:tcW w:w="1276" w:type="dxa"/>
            <w:shd w:val="clear" w:color="auto" w:fill="auto"/>
            <w:noWrap/>
            <w:vAlign w:val="center"/>
            <w:hideMark/>
          </w:tcPr>
          <w:p w14:paraId="0A9D1C1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010.000.0113.00</w:t>
            </w:r>
          </w:p>
        </w:tc>
        <w:tc>
          <w:tcPr>
            <w:tcW w:w="6237" w:type="dxa"/>
            <w:shd w:val="clear" w:color="auto" w:fill="auto"/>
            <w:vAlign w:val="center"/>
            <w:hideMark/>
          </w:tcPr>
          <w:p w14:paraId="484C2F6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BUTILHIOSCINA-METAMIZOL. GRAGEA CADA GRAGEA CONTIENE: BROMURO DE BUTILHIOSCINA 10 MG METAMIZOL SODICO MONOHIDRATO EQUIVALENTE A 250 MG DE METAMIZOL SODICO. ENVASE CON 36 GRAGEAS.</w:t>
            </w:r>
          </w:p>
        </w:tc>
        <w:tc>
          <w:tcPr>
            <w:tcW w:w="850" w:type="dxa"/>
          </w:tcPr>
          <w:p w14:paraId="371274D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427F58B" w14:textId="3595E57F" w:rsidTr="00042FAC">
        <w:trPr>
          <w:trHeight w:val="288"/>
        </w:trPr>
        <w:tc>
          <w:tcPr>
            <w:tcW w:w="567" w:type="dxa"/>
            <w:vAlign w:val="center"/>
          </w:tcPr>
          <w:p w14:paraId="2EA22CC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w:t>
            </w:r>
          </w:p>
        </w:tc>
        <w:tc>
          <w:tcPr>
            <w:tcW w:w="1276" w:type="dxa"/>
            <w:shd w:val="clear" w:color="auto" w:fill="auto"/>
            <w:noWrap/>
            <w:vAlign w:val="center"/>
            <w:hideMark/>
          </w:tcPr>
          <w:p w14:paraId="1E9DA45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010.000.0402.00</w:t>
            </w:r>
          </w:p>
        </w:tc>
        <w:tc>
          <w:tcPr>
            <w:tcW w:w="6237" w:type="dxa"/>
            <w:shd w:val="clear" w:color="auto" w:fill="auto"/>
            <w:vAlign w:val="center"/>
            <w:hideMark/>
          </w:tcPr>
          <w:p w14:paraId="20B67E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CLORFENAMINA TABLETA 4 MG 20 TABLETAS</w:t>
            </w:r>
          </w:p>
        </w:tc>
        <w:tc>
          <w:tcPr>
            <w:tcW w:w="850" w:type="dxa"/>
          </w:tcPr>
          <w:p w14:paraId="3D8F3A6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3B9B78" w14:textId="4731468A" w:rsidTr="00042FAC">
        <w:trPr>
          <w:trHeight w:val="288"/>
        </w:trPr>
        <w:tc>
          <w:tcPr>
            <w:tcW w:w="567" w:type="dxa"/>
            <w:vAlign w:val="center"/>
          </w:tcPr>
          <w:p w14:paraId="5C039EC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w:t>
            </w:r>
          </w:p>
        </w:tc>
        <w:tc>
          <w:tcPr>
            <w:tcW w:w="1276" w:type="dxa"/>
            <w:shd w:val="clear" w:color="auto" w:fill="auto"/>
            <w:noWrap/>
            <w:vAlign w:val="center"/>
            <w:hideMark/>
          </w:tcPr>
          <w:p w14:paraId="11EF048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010.000.0405.00</w:t>
            </w:r>
          </w:p>
        </w:tc>
        <w:tc>
          <w:tcPr>
            <w:tcW w:w="6237" w:type="dxa"/>
            <w:shd w:val="clear" w:color="auto" w:fill="auto"/>
            <w:vAlign w:val="center"/>
            <w:hideMark/>
          </w:tcPr>
          <w:p w14:paraId="198C4B9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DIFENHIDRAMINA JARABE 12.5 MG/5 ML ENVASE CON 60 ML</w:t>
            </w:r>
          </w:p>
        </w:tc>
        <w:tc>
          <w:tcPr>
            <w:tcW w:w="850" w:type="dxa"/>
          </w:tcPr>
          <w:p w14:paraId="08DFE3E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D0D175" w14:textId="6EB45B0D" w:rsidTr="00042FAC">
        <w:trPr>
          <w:trHeight w:val="288"/>
        </w:trPr>
        <w:tc>
          <w:tcPr>
            <w:tcW w:w="567" w:type="dxa"/>
            <w:vAlign w:val="center"/>
          </w:tcPr>
          <w:p w14:paraId="27C8215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w:t>
            </w:r>
          </w:p>
        </w:tc>
        <w:tc>
          <w:tcPr>
            <w:tcW w:w="1276" w:type="dxa"/>
            <w:shd w:val="clear" w:color="auto" w:fill="auto"/>
            <w:noWrap/>
            <w:vAlign w:val="center"/>
            <w:hideMark/>
          </w:tcPr>
          <w:p w14:paraId="43B4AD4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010.000.0406.00</w:t>
            </w:r>
          </w:p>
        </w:tc>
        <w:tc>
          <w:tcPr>
            <w:tcW w:w="6237" w:type="dxa"/>
            <w:shd w:val="clear" w:color="auto" w:fill="auto"/>
            <w:vAlign w:val="center"/>
            <w:hideMark/>
          </w:tcPr>
          <w:p w14:paraId="0569258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DIFENHIDRAMINA SOLUCION INYECTABLE 100 MG/10 ML FRASCO AMPULA CON 10 ML.</w:t>
            </w:r>
          </w:p>
        </w:tc>
        <w:tc>
          <w:tcPr>
            <w:tcW w:w="850" w:type="dxa"/>
          </w:tcPr>
          <w:p w14:paraId="359AEB8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96B9AA" w14:textId="1E889BF4" w:rsidTr="00042FAC">
        <w:trPr>
          <w:trHeight w:val="576"/>
        </w:trPr>
        <w:tc>
          <w:tcPr>
            <w:tcW w:w="567" w:type="dxa"/>
            <w:vAlign w:val="center"/>
          </w:tcPr>
          <w:p w14:paraId="3F00383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w:t>
            </w:r>
          </w:p>
        </w:tc>
        <w:tc>
          <w:tcPr>
            <w:tcW w:w="1276" w:type="dxa"/>
            <w:shd w:val="clear" w:color="auto" w:fill="auto"/>
            <w:noWrap/>
            <w:vAlign w:val="center"/>
            <w:hideMark/>
          </w:tcPr>
          <w:p w14:paraId="06787C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010.000.0429.00</w:t>
            </w:r>
          </w:p>
        </w:tc>
        <w:tc>
          <w:tcPr>
            <w:tcW w:w="6237" w:type="dxa"/>
            <w:shd w:val="clear" w:color="auto" w:fill="auto"/>
            <w:vAlign w:val="center"/>
            <w:hideMark/>
          </w:tcPr>
          <w:p w14:paraId="575100C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SALBUTAMOL SUSPENSION EN AEROSOL 20 MG ENVASE CON INHALADOR CON 200 DOSIS DE 100 MICRO(A)G</w:t>
            </w:r>
          </w:p>
        </w:tc>
        <w:tc>
          <w:tcPr>
            <w:tcW w:w="850" w:type="dxa"/>
          </w:tcPr>
          <w:p w14:paraId="581C671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7871E63" w14:textId="48492ED5" w:rsidTr="00042FAC">
        <w:trPr>
          <w:trHeight w:val="288"/>
        </w:trPr>
        <w:tc>
          <w:tcPr>
            <w:tcW w:w="567" w:type="dxa"/>
            <w:vAlign w:val="center"/>
          </w:tcPr>
          <w:p w14:paraId="065D888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w:t>
            </w:r>
          </w:p>
        </w:tc>
        <w:tc>
          <w:tcPr>
            <w:tcW w:w="1276" w:type="dxa"/>
            <w:shd w:val="clear" w:color="auto" w:fill="auto"/>
            <w:noWrap/>
            <w:vAlign w:val="center"/>
            <w:hideMark/>
          </w:tcPr>
          <w:p w14:paraId="4D4B476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010.000.0439.00</w:t>
            </w:r>
          </w:p>
        </w:tc>
        <w:tc>
          <w:tcPr>
            <w:tcW w:w="6237" w:type="dxa"/>
            <w:shd w:val="clear" w:color="auto" w:fill="auto"/>
            <w:vAlign w:val="center"/>
            <w:hideMark/>
          </w:tcPr>
          <w:p w14:paraId="5BFE581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SALBUTAMOL SOLUCION PARA NEBULIZADOR 0.5 G/ 100 ML ENVASE CON 10 ML</w:t>
            </w:r>
          </w:p>
        </w:tc>
        <w:tc>
          <w:tcPr>
            <w:tcW w:w="850" w:type="dxa"/>
          </w:tcPr>
          <w:p w14:paraId="0CAE4A4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F33EC09" w14:textId="3AE21AEE" w:rsidTr="00042FAC">
        <w:trPr>
          <w:trHeight w:val="485"/>
        </w:trPr>
        <w:tc>
          <w:tcPr>
            <w:tcW w:w="567" w:type="dxa"/>
            <w:vAlign w:val="center"/>
          </w:tcPr>
          <w:p w14:paraId="25A58B3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w:t>
            </w:r>
          </w:p>
        </w:tc>
        <w:tc>
          <w:tcPr>
            <w:tcW w:w="1276" w:type="dxa"/>
            <w:shd w:val="clear" w:color="auto" w:fill="auto"/>
            <w:noWrap/>
            <w:vAlign w:val="center"/>
            <w:hideMark/>
          </w:tcPr>
          <w:p w14:paraId="5ADB83B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010.000.0440.00</w:t>
            </w:r>
          </w:p>
        </w:tc>
        <w:tc>
          <w:tcPr>
            <w:tcW w:w="6237" w:type="dxa"/>
            <w:shd w:val="clear" w:color="auto" w:fill="auto"/>
            <w:vAlign w:val="center"/>
            <w:hideMark/>
          </w:tcPr>
          <w:p w14:paraId="3259EF0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FLUTICASONA SUSPENSION EN AEROSOL 50 MICRO(A)G ENVASE CON UN FRASCO PRESURIZADO PARA 60 DOSIS</w:t>
            </w:r>
          </w:p>
        </w:tc>
        <w:tc>
          <w:tcPr>
            <w:tcW w:w="850" w:type="dxa"/>
          </w:tcPr>
          <w:p w14:paraId="69C9878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1DCB26" w14:textId="3BC9D383" w:rsidTr="00042FAC">
        <w:trPr>
          <w:trHeight w:val="576"/>
        </w:trPr>
        <w:tc>
          <w:tcPr>
            <w:tcW w:w="567" w:type="dxa"/>
            <w:vAlign w:val="center"/>
          </w:tcPr>
          <w:p w14:paraId="45F2DED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w:t>
            </w:r>
          </w:p>
        </w:tc>
        <w:tc>
          <w:tcPr>
            <w:tcW w:w="1276" w:type="dxa"/>
            <w:shd w:val="clear" w:color="auto" w:fill="auto"/>
            <w:noWrap/>
            <w:vAlign w:val="center"/>
            <w:hideMark/>
          </w:tcPr>
          <w:p w14:paraId="115C12E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010.000.0441.00</w:t>
            </w:r>
          </w:p>
        </w:tc>
        <w:tc>
          <w:tcPr>
            <w:tcW w:w="6237" w:type="dxa"/>
            <w:shd w:val="clear" w:color="auto" w:fill="auto"/>
            <w:vAlign w:val="center"/>
            <w:hideMark/>
          </w:tcPr>
          <w:p w14:paraId="144E339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SALMETEROL SUSPENSION EN AEROSOL 0.330 MG / G ENVASE CON INHALADOR CON 12 G PARA 120 DOSIS DE 25 MICRO(A)G.</w:t>
            </w:r>
          </w:p>
        </w:tc>
        <w:tc>
          <w:tcPr>
            <w:tcW w:w="850" w:type="dxa"/>
          </w:tcPr>
          <w:p w14:paraId="55A2633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860BA42" w14:textId="24618A8E" w:rsidTr="00042FAC">
        <w:trPr>
          <w:trHeight w:val="288"/>
        </w:trPr>
        <w:tc>
          <w:tcPr>
            <w:tcW w:w="567" w:type="dxa"/>
            <w:vAlign w:val="center"/>
          </w:tcPr>
          <w:p w14:paraId="6D07397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w:t>
            </w:r>
          </w:p>
        </w:tc>
        <w:tc>
          <w:tcPr>
            <w:tcW w:w="1276" w:type="dxa"/>
            <w:shd w:val="clear" w:color="auto" w:fill="auto"/>
            <w:noWrap/>
            <w:vAlign w:val="center"/>
            <w:hideMark/>
          </w:tcPr>
          <w:p w14:paraId="49352B3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010.000.0442.00</w:t>
            </w:r>
          </w:p>
        </w:tc>
        <w:tc>
          <w:tcPr>
            <w:tcW w:w="6237" w:type="dxa"/>
            <w:shd w:val="clear" w:color="auto" w:fill="auto"/>
            <w:vAlign w:val="center"/>
            <w:hideMark/>
          </w:tcPr>
          <w:p w14:paraId="17C8408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SALMETEROL - FLUTICASONA POLVO </w:t>
            </w:r>
            <w:proofErr w:type="gramStart"/>
            <w:r w:rsidRPr="006D49ED">
              <w:rPr>
                <w:rFonts w:ascii="Aptos Narrow" w:eastAsia="Times New Roman" w:hAnsi="Aptos Narrow"/>
                <w:color w:val="000000"/>
                <w:sz w:val="16"/>
                <w:szCs w:val="16"/>
                <w:lang w:eastAsia="es-MX"/>
              </w:rPr>
              <w:t>50 ?G</w:t>
            </w:r>
            <w:proofErr w:type="gramEnd"/>
            <w:r w:rsidRPr="006D49ED">
              <w:rPr>
                <w:rFonts w:ascii="Aptos Narrow" w:eastAsia="Times New Roman" w:hAnsi="Aptos Narrow"/>
                <w:color w:val="000000"/>
                <w:sz w:val="16"/>
                <w:szCs w:val="16"/>
                <w:lang w:eastAsia="es-MX"/>
              </w:rPr>
              <w:t>/100 ?G/DOSIS DISPOSITIVO INHALADOR PARA 60 DOSIS</w:t>
            </w:r>
          </w:p>
        </w:tc>
        <w:tc>
          <w:tcPr>
            <w:tcW w:w="850" w:type="dxa"/>
          </w:tcPr>
          <w:p w14:paraId="0387EDB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B93559" w14:textId="0B154101" w:rsidTr="00042FAC">
        <w:trPr>
          <w:trHeight w:val="576"/>
        </w:trPr>
        <w:tc>
          <w:tcPr>
            <w:tcW w:w="567" w:type="dxa"/>
            <w:vAlign w:val="center"/>
          </w:tcPr>
          <w:p w14:paraId="31D664C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w:t>
            </w:r>
          </w:p>
        </w:tc>
        <w:tc>
          <w:tcPr>
            <w:tcW w:w="1276" w:type="dxa"/>
            <w:shd w:val="clear" w:color="auto" w:fill="auto"/>
            <w:noWrap/>
            <w:vAlign w:val="center"/>
            <w:hideMark/>
          </w:tcPr>
          <w:p w14:paraId="08E5B27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010.000.0443.00</w:t>
            </w:r>
          </w:p>
        </w:tc>
        <w:tc>
          <w:tcPr>
            <w:tcW w:w="6237" w:type="dxa"/>
            <w:shd w:val="clear" w:color="auto" w:fill="auto"/>
            <w:vAlign w:val="center"/>
            <w:hideMark/>
          </w:tcPr>
          <w:p w14:paraId="6EFC363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SALMETEROL, FLUTICASONA SUSPENSION EN AEROSOL 25 µg/50 µg ENVASE CON DISPOSITIVO INHALADOR PARA 120 DOSIS</w:t>
            </w:r>
          </w:p>
        </w:tc>
        <w:tc>
          <w:tcPr>
            <w:tcW w:w="850" w:type="dxa"/>
          </w:tcPr>
          <w:p w14:paraId="52F9377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2C6B74" w14:textId="3D220C1A" w:rsidTr="00042FAC">
        <w:trPr>
          <w:trHeight w:val="576"/>
        </w:trPr>
        <w:tc>
          <w:tcPr>
            <w:tcW w:w="567" w:type="dxa"/>
            <w:vAlign w:val="center"/>
          </w:tcPr>
          <w:p w14:paraId="48406EE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17</w:t>
            </w:r>
          </w:p>
        </w:tc>
        <w:tc>
          <w:tcPr>
            <w:tcW w:w="1276" w:type="dxa"/>
            <w:shd w:val="clear" w:color="auto" w:fill="auto"/>
            <w:noWrap/>
            <w:vAlign w:val="center"/>
            <w:hideMark/>
          </w:tcPr>
          <w:p w14:paraId="6AEC3A8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010.000.0447.00</w:t>
            </w:r>
          </w:p>
        </w:tc>
        <w:tc>
          <w:tcPr>
            <w:tcW w:w="6237" w:type="dxa"/>
            <w:shd w:val="clear" w:color="auto" w:fill="auto"/>
            <w:vAlign w:val="center"/>
            <w:hideMark/>
          </w:tcPr>
          <w:p w14:paraId="038E7BB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SALMETEROL FLUTICASONA. POLVO. CADA DOSIS CONTIENE: XINAFOATO DE SALMETEROL EQUIVALENTE A </w:t>
            </w:r>
            <w:proofErr w:type="gramStart"/>
            <w:r w:rsidRPr="006D49ED">
              <w:rPr>
                <w:rFonts w:ascii="Aptos Narrow" w:eastAsia="Times New Roman" w:hAnsi="Aptos Narrow"/>
                <w:color w:val="000000"/>
                <w:sz w:val="16"/>
                <w:szCs w:val="16"/>
                <w:lang w:eastAsia="es-MX"/>
              </w:rPr>
              <w:t>50  MICROGRAMOS</w:t>
            </w:r>
            <w:proofErr w:type="gramEnd"/>
            <w:r w:rsidRPr="006D49ED">
              <w:rPr>
                <w:rFonts w:ascii="Aptos Narrow" w:eastAsia="Times New Roman" w:hAnsi="Aptos Narrow"/>
                <w:color w:val="000000"/>
                <w:sz w:val="16"/>
                <w:szCs w:val="16"/>
                <w:lang w:eastAsia="es-MX"/>
              </w:rPr>
              <w:t xml:space="preserve"> ENVASE CON DISPOSITIVO INHALADOR PARA 60 DOSIS</w:t>
            </w:r>
          </w:p>
        </w:tc>
        <w:tc>
          <w:tcPr>
            <w:tcW w:w="850" w:type="dxa"/>
          </w:tcPr>
          <w:p w14:paraId="369A73F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6F09DB2" w14:textId="031E9132" w:rsidTr="00042FAC">
        <w:trPr>
          <w:trHeight w:val="288"/>
        </w:trPr>
        <w:tc>
          <w:tcPr>
            <w:tcW w:w="567" w:type="dxa"/>
            <w:vAlign w:val="center"/>
          </w:tcPr>
          <w:p w14:paraId="1F230A6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w:t>
            </w:r>
          </w:p>
        </w:tc>
        <w:tc>
          <w:tcPr>
            <w:tcW w:w="1276" w:type="dxa"/>
            <w:shd w:val="clear" w:color="auto" w:fill="auto"/>
            <w:noWrap/>
            <w:vAlign w:val="center"/>
            <w:hideMark/>
          </w:tcPr>
          <w:p w14:paraId="1E539D7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010.000.0472.00</w:t>
            </w:r>
          </w:p>
        </w:tc>
        <w:tc>
          <w:tcPr>
            <w:tcW w:w="6237" w:type="dxa"/>
            <w:shd w:val="clear" w:color="auto" w:fill="auto"/>
            <w:vAlign w:val="center"/>
            <w:hideMark/>
          </w:tcPr>
          <w:p w14:paraId="08CBA1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PREDNISONA TABLETA 5 MG 20 TABLETAS</w:t>
            </w:r>
          </w:p>
        </w:tc>
        <w:tc>
          <w:tcPr>
            <w:tcW w:w="850" w:type="dxa"/>
          </w:tcPr>
          <w:p w14:paraId="0E90DEE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11C90FE" w14:textId="23BCCC08" w:rsidTr="00042FAC">
        <w:trPr>
          <w:trHeight w:val="288"/>
        </w:trPr>
        <w:tc>
          <w:tcPr>
            <w:tcW w:w="567" w:type="dxa"/>
            <w:vAlign w:val="center"/>
          </w:tcPr>
          <w:p w14:paraId="57DE661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w:t>
            </w:r>
          </w:p>
        </w:tc>
        <w:tc>
          <w:tcPr>
            <w:tcW w:w="1276" w:type="dxa"/>
            <w:shd w:val="clear" w:color="auto" w:fill="auto"/>
            <w:noWrap/>
            <w:vAlign w:val="center"/>
            <w:hideMark/>
          </w:tcPr>
          <w:p w14:paraId="09FE810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010.000.0473.00</w:t>
            </w:r>
          </w:p>
        </w:tc>
        <w:tc>
          <w:tcPr>
            <w:tcW w:w="6237" w:type="dxa"/>
            <w:shd w:val="clear" w:color="auto" w:fill="auto"/>
            <w:vAlign w:val="center"/>
            <w:hideMark/>
          </w:tcPr>
          <w:p w14:paraId="03A9B8A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PREDNISONA TABLETA 50 MG 20 TABLETAS</w:t>
            </w:r>
          </w:p>
        </w:tc>
        <w:tc>
          <w:tcPr>
            <w:tcW w:w="850" w:type="dxa"/>
          </w:tcPr>
          <w:p w14:paraId="19A5D82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21E3784" w14:textId="267A4BE3" w:rsidTr="00042FAC">
        <w:trPr>
          <w:trHeight w:val="576"/>
        </w:trPr>
        <w:tc>
          <w:tcPr>
            <w:tcW w:w="567" w:type="dxa"/>
            <w:vAlign w:val="center"/>
          </w:tcPr>
          <w:p w14:paraId="5FF322F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w:t>
            </w:r>
          </w:p>
        </w:tc>
        <w:tc>
          <w:tcPr>
            <w:tcW w:w="1276" w:type="dxa"/>
            <w:shd w:val="clear" w:color="auto" w:fill="auto"/>
            <w:noWrap/>
            <w:vAlign w:val="center"/>
            <w:hideMark/>
          </w:tcPr>
          <w:p w14:paraId="0D91042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010.000.0474.00</w:t>
            </w:r>
          </w:p>
        </w:tc>
        <w:tc>
          <w:tcPr>
            <w:tcW w:w="6237" w:type="dxa"/>
            <w:shd w:val="clear" w:color="auto" w:fill="auto"/>
            <w:vAlign w:val="center"/>
            <w:hideMark/>
          </w:tcPr>
          <w:p w14:paraId="0F59C66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HIDROCORTISONA SOLUCION INYECTABLE 100 MG/2 ML 50 FRASCOS AMPULA Y 50 AMPOLLETAS CON 2 ML DE DILUYENTE.</w:t>
            </w:r>
          </w:p>
        </w:tc>
        <w:tc>
          <w:tcPr>
            <w:tcW w:w="850" w:type="dxa"/>
          </w:tcPr>
          <w:p w14:paraId="059049F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D9A3D7" w14:textId="5FE51FA4" w:rsidTr="00042FAC">
        <w:trPr>
          <w:trHeight w:val="288"/>
        </w:trPr>
        <w:tc>
          <w:tcPr>
            <w:tcW w:w="567" w:type="dxa"/>
            <w:vAlign w:val="center"/>
          </w:tcPr>
          <w:p w14:paraId="5C44765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w:t>
            </w:r>
          </w:p>
        </w:tc>
        <w:tc>
          <w:tcPr>
            <w:tcW w:w="1276" w:type="dxa"/>
            <w:shd w:val="clear" w:color="auto" w:fill="auto"/>
            <w:noWrap/>
            <w:vAlign w:val="center"/>
            <w:hideMark/>
          </w:tcPr>
          <w:p w14:paraId="497D4B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010.000.0502.00</w:t>
            </w:r>
          </w:p>
        </w:tc>
        <w:tc>
          <w:tcPr>
            <w:tcW w:w="6237" w:type="dxa"/>
            <w:shd w:val="clear" w:color="auto" w:fill="auto"/>
            <w:vAlign w:val="center"/>
            <w:hideMark/>
          </w:tcPr>
          <w:p w14:paraId="66D06C5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DIGOXINA TABLETA 0.25 MG 20 TABLETAS</w:t>
            </w:r>
          </w:p>
        </w:tc>
        <w:tc>
          <w:tcPr>
            <w:tcW w:w="850" w:type="dxa"/>
          </w:tcPr>
          <w:p w14:paraId="4ECF0D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8AC65C8" w14:textId="1DBF3B9A" w:rsidTr="00042FAC">
        <w:trPr>
          <w:trHeight w:val="288"/>
        </w:trPr>
        <w:tc>
          <w:tcPr>
            <w:tcW w:w="567" w:type="dxa"/>
            <w:vAlign w:val="center"/>
          </w:tcPr>
          <w:p w14:paraId="0C6F659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w:t>
            </w:r>
          </w:p>
        </w:tc>
        <w:tc>
          <w:tcPr>
            <w:tcW w:w="1276" w:type="dxa"/>
            <w:shd w:val="clear" w:color="auto" w:fill="auto"/>
            <w:noWrap/>
            <w:vAlign w:val="center"/>
            <w:hideMark/>
          </w:tcPr>
          <w:p w14:paraId="28984C2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010.000.0504.00</w:t>
            </w:r>
          </w:p>
        </w:tc>
        <w:tc>
          <w:tcPr>
            <w:tcW w:w="6237" w:type="dxa"/>
            <w:shd w:val="clear" w:color="auto" w:fill="auto"/>
            <w:vAlign w:val="center"/>
            <w:hideMark/>
          </w:tcPr>
          <w:p w14:paraId="75AF7F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DIGOXINA SOLUCION INYECTABLE 0.5 MG/2 ML 6 AMPOLLETAS DE 2 ML</w:t>
            </w:r>
          </w:p>
        </w:tc>
        <w:tc>
          <w:tcPr>
            <w:tcW w:w="850" w:type="dxa"/>
          </w:tcPr>
          <w:p w14:paraId="06BFA3B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9908049" w14:textId="5554DF2A" w:rsidTr="00042FAC">
        <w:trPr>
          <w:trHeight w:val="288"/>
        </w:trPr>
        <w:tc>
          <w:tcPr>
            <w:tcW w:w="567" w:type="dxa"/>
            <w:vAlign w:val="center"/>
          </w:tcPr>
          <w:p w14:paraId="38C9996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w:t>
            </w:r>
          </w:p>
        </w:tc>
        <w:tc>
          <w:tcPr>
            <w:tcW w:w="1276" w:type="dxa"/>
            <w:shd w:val="clear" w:color="auto" w:fill="auto"/>
            <w:noWrap/>
            <w:vAlign w:val="center"/>
            <w:hideMark/>
          </w:tcPr>
          <w:p w14:paraId="290DCB0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010.000.0514.01</w:t>
            </w:r>
          </w:p>
        </w:tc>
        <w:tc>
          <w:tcPr>
            <w:tcW w:w="6237" w:type="dxa"/>
            <w:shd w:val="clear" w:color="auto" w:fill="auto"/>
            <w:vAlign w:val="center"/>
            <w:hideMark/>
          </w:tcPr>
          <w:p w14:paraId="113356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SUPOSITORIO 100 MG 6 SUPOSITORIOS</w:t>
            </w:r>
          </w:p>
        </w:tc>
        <w:tc>
          <w:tcPr>
            <w:tcW w:w="850" w:type="dxa"/>
          </w:tcPr>
          <w:p w14:paraId="757A301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4B3CF42" w14:textId="52F40B4E" w:rsidTr="00042FAC">
        <w:trPr>
          <w:trHeight w:val="576"/>
        </w:trPr>
        <w:tc>
          <w:tcPr>
            <w:tcW w:w="567" w:type="dxa"/>
            <w:vAlign w:val="center"/>
          </w:tcPr>
          <w:p w14:paraId="37966A2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w:t>
            </w:r>
          </w:p>
        </w:tc>
        <w:tc>
          <w:tcPr>
            <w:tcW w:w="1276" w:type="dxa"/>
            <w:shd w:val="clear" w:color="auto" w:fill="auto"/>
            <w:noWrap/>
            <w:vAlign w:val="center"/>
            <w:hideMark/>
          </w:tcPr>
          <w:p w14:paraId="2072465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010.000.0523.00</w:t>
            </w:r>
          </w:p>
        </w:tc>
        <w:tc>
          <w:tcPr>
            <w:tcW w:w="6237" w:type="dxa"/>
            <w:shd w:val="clear" w:color="auto" w:fill="auto"/>
            <w:vAlign w:val="center"/>
            <w:hideMark/>
          </w:tcPr>
          <w:p w14:paraId="5B011C9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POTASIO SALES DE TABLETA SOLUBLE BICARBONATO DE K+ 766 MG BITARTRATO DE K+ 460 MG 50 TABLETAS SOLUBLES</w:t>
            </w:r>
          </w:p>
        </w:tc>
        <w:tc>
          <w:tcPr>
            <w:tcW w:w="850" w:type="dxa"/>
          </w:tcPr>
          <w:p w14:paraId="081E5F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41D282" w14:textId="1927212E" w:rsidTr="00042FAC">
        <w:trPr>
          <w:trHeight w:val="288"/>
        </w:trPr>
        <w:tc>
          <w:tcPr>
            <w:tcW w:w="567" w:type="dxa"/>
            <w:vAlign w:val="center"/>
          </w:tcPr>
          <w:p w14:paraId="11230C7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w:t>
            </w:r>
          </w:p>
        </w:tc>
        <w:tc>
          <w:tcPr>
            <w:tcW w:w="1276" w:type="dxa"/>
            <w:shd w:val="clear" w:color="auto" w:fill="auto"/>
            <w:noWrap/>
            <w:vAlign w:val="center"/>
            <w:hideMark/>
          </w:tcPr>
          <w:p w14:paraId="08A203E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010.000.0524.00</w:t>
            </w:r>
          </w:p>
        </w:tc>
        <w:tc>
          <w:tcPr>
            <w:tcW w:w="6237" w:type="dxa"/>
            <w:shd w:val="clear" w:color="auto" w:fill="auto"/>
            <w:vAlign w:val="center"/>
            <w:hideMark/>
          </w:tcPr>
          <w:p w14:paraId="4A7B8FA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POTASIO SOLUCION INYECTABLE 1.49 G/ 10 ML 50 AMPOLLETAS CON 10 ML</w:t>
            </w:r>
          </w:p>
        </w:tc>
        <w:tc>
          <w:tcPr>
            <w:tcW w:w="850" w:type="dxa"/>
          </w:tcPr>
          <w:p w14:paraId="5F31109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EEE7A77" w14:textId="1C569E6C" w:rsidTr="00042FAC">
        <w:trPr>
          <w:trHeight w:val="288"/>
        </w:trPr>
        <w:tc>
          <w:tcPr>
            <w:tcW w:w="567" w:type="dxa"/>
            <w:vAlign w:val="center"/>
          </w:tcPr>
          <w:p w14:paraId="55356F7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w:t>
            </w:r>
          </w:p>
        </w:tc>
        <w:tc>
          <w:tcPr>
            <w:tcW w:w="1276" w:type="dxa"/>
            <w:shd w:val="clear" w:color="auto" w:fill="auto"/>
            <w:noWrap/>
            <w:vAlign w:val="center"/>
            <w:hideMark/>
          </w:tcPr>
          <w:p w14:paraId="7E02D2F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010.000.0525.00</w:t>
            </w:r>
          </w:p>
        </w:tc>
        <w:tc>
          <w:tcPr>
            <w:tcW w:w="6237" w:type="dxa"/>
            <w:shd w:val="clear" w:color="auto" w:fill="auto"/>
            <w:vAlign w:val="center"/>
            <w:hideMark/>
          </w:tcPr>
          <w:p w14:paraId="4D6461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FENITOINA TABLETA O CAPSULA 100 MG 50 TABLETAS O CAPSULAS</w:t>
            </w:r>
          </w:p>
        </w:tc>
        <w:tc>
          <w:tcPr>
            <w:tcW w:w="850" w:type="dxa"/>
          </w:tcPr>
          <w:p w14:paraId="27D7572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0C95EAF" w14:textId="545B6E75" w:rsidTr="00042FAC">
        <w:trPr>
          <w:trHeight w:val="288"/>
        </w:trPr>
        <w:tc>
          <w:tcPr>
            <w:tcW w:w="567" w:type="dxa"/>
            <w:vAlign w:val="center"/>
          </w:tcPr>
          <w:p w14:paraId="3DDCF46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w:t>
            </w:r>
          </w:p>
        </w:tc>
        <w:tc>
          <w:tcPr>
            <w:tcW w:w="1276" w:type="dxa"/>
            <w:shd w:val="clear" w:color="auto" w:fill="auto"/>
            <w:noWrap/>
            <w:vAlign w:val="center"/>
            <w:hideMark/>
          </w:tcPr>
          <w:p w14:paraId="6099171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010.000.0530.00</w:t>
            </w:r>
          </w:p>
        </w:tc>
        <w:tc>
          <w:tcPr>
            <w:tcW w:w="6237" w:type="dxa"/>
            <w:shd w:val="clear" w:color="auto" w:fill="auto"/>
            <w:vAlign w:val="center"/>
            <w:hideMark/>
          </w:tcPr>
          <w:p w14:paraId="6C16C67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PROPRANOLOL TABLETA 40 MG 30 TABLETAS</w:t>
            </w:r>
          </w:p>
        </w:tc>
        <w:tc>
          <w:tcPr>
            <w:tcW w:w="850" w:type="dxa"/>
          </w:tcPr>
          <w:p w14:paraId="4DA713D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58FA29" w14:textId="4918D253" w:rsidTr="00042FAC">
        <w:trPr>
          <w:trHeight w:val="288"/>
        </w:trPr>
        <w:tc>
          <w:tcPr>
            <w:tcW w:w="567" w:type="dxa"/>
            <w:vAlign w:val="center"/>
          </w:tcPr>
          <w:p w14:paraId="08423F1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w:t>
            </w:r>
          </w:p>
        </w:tc>
        <w:tc>
          <w:tcPr>
            <w:tcW w:w="1276" w:type="dxa"/>
            <w:shd w:val="clear" w:color="auto" w:fill="auto"/>
            <w:noWrap/>
            <w:vAlign w:val="center"/>
            <w:hideMark/>
          </w:tcPr>
          <w:p w14:paraId="707BDF5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010.000.0537.00</w:t>
            </w:r>
          </w:p>
        </w:tc>
        <w:tc>
          <w:tcPr>
            <w:tcW w:w="6237" w:type="dxa"/>
            <w:shd w:val="clear" w:color="auto" w:fill="auto"/>
            <w:vAlign w:val="center"/>
            <w:hideMark/>
          </w:tcPr>
          <w:p w14:paraId="5B3452C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PROPAFENONA TABLETA 150 MG 20 TABLETAS</w:t>
            </w:r>
          </w:p>
        </w:tc>
        <w:tc>
          <w:tcPr>
            <w:tcW w:w="850" w:type="dxa"/>
          </w:tcPr>
          <w:p w14:paraId="2D2DC0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1692D6" w14:textId="1BA7F2F6" w:rsidTr="00042FAC">
        <w:trPr>
          <w:trHeight w:val="288"/>
        </w:trPr>
        <w:tc>
          <w:tcPr>
            <w:tcW w:w="567" w:type="dxa"/>
            <w:vAlign w:val="center"/>
          </w:tcPr>
          <w:p w14:paraId="4D81A42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w:t>
            </w:r>
          </w:p>
        </w:tc>
        <w:tc>
          <w:tcPr>
            <w:tcW w:w="1276" w:type="dxa"/>
            <w:shd w:val="clear" w:color="auto" w:fill="auto"/>
            <w:noWrap/>
            <w:vAlign w:val="center"/>
            <w:hideMark/>
          </w:tcPr>
          <w:p w14:paraId="01833AE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010.000.0561.00</w:t>
            </w:r>
          </w:p>
        </w:tc>
        <w:tc>
          <w:tcPr>
            <w:tcW w:w="6237" w:type="dxa"/>
            <w:shd w:val="clear" w:color="auto" w:fill="auto"/>
            <w:vAlign w:val="center"/>
            <w:hideMark/>
          </w:tcPr>
          <w:p w14:paraId="22782B0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CLORTALIDONA TABLETA 50 MG 20 TABLETAS</w:t>
            </w:r>
          </w:p>
        </w:tc>
        <w:tc>
          <w:tcPr>
            <w:tcW w:w="850" w:type="dxa"/>
          </w:tcPr>
          <w:p w14:paraId="29B98E7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5B1A3A" w14:textId="1E42D209" w:rsidTr="00042FAC">
        <w:trPr>
          <w:trHeight w:val="288"/>
        </w:trPr>
        <w:tc>
          <w:tcPr>
            <w:tcW w:w="567" w:type="dxa"/>
            <w:vAlign w:val="center"/>
          </w:tcPr>
          <w:p w14:paraId="380C206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w:t>
            </w:r>
          </w:p>
        </w:tc>
        <w:tc>
          <w:tcPr>
            <w:tcW w:w="1276" w:type="dxa"/>
            <w:shd w:val="clear" w:color="auto" w:fill="auto"/>
            <w:noWrap/>
            <w:vAlign w:val="center"/>
            <w:hideMark/>
          </w:tcPr>
          <w:p w14:paraId="4443ED0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010.000.0566.00</w:t>
            </w:r>
          </w:p>
        </w:tc>
        <w:tc>
          <w:tcPr>
            <w:tcW w:w="6237" w:type="dxa"/>
            <w:shd w:val="clear" w:color="auto" w:fill="auto"/>
            <w:vAlign w:val="center"/>
            <w:hideMark/>
          </w:tcPr>
          <w:p w14:paraId="7CE8142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METILDOPA TABLETA 250 MG 30 TABLETAS</w:t>
            </w:r>
          </w:p>
        </w:tc>
        <w:tc>
          <w:tcPr>
            <w:tcW w:w="850" w:type="dxa"/>
          </w:tcPr>
          <w:p w14:paraId="51B692A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E4B1A8" w14:textId="4AB4ED3F" w:rsidTr="00042FAC">
        <w:trPr>
          <w:trHeight w:val="288"/>
        </w:trPr>
        <w:tc>
          <w:tcPr>
            <w:tcW w:w="567" w:type="dxa"/>
            <w:vAlign w:val="center"/>
          </w:tcPr>
          <w:p w14:paraId="380A041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w:t>
            </w:r>
          </w:p>
        </w:tc>
        <w:tc>
          <w:tcPr>
            <w:tcW w:w="1276" w:type="dxa"/>
            <w:shd w:val="clear" w:color="auto" w:fill="auto"/>
            <w:noWrap/>
            <w:vAlign w:val="center"/>
            <w:hideMark/>
          </w:tcPr>
          <w:p w14:paraId="734C3BF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010.000.0569.00</w:t>
            </w:r>
          </w:p>
        </w:tc>
        <w:tc>
          <w:tcPr>
            <w:tcW w:w="6237" w:type="dxa"/>
            <w:shd w:val="clear" w:color="auto" w:fill="auto"/>
            <w:vAlign w:val="center"/>
            <w:hideMark/>
          </w:tcPr>
          <w:p w14:paraId="4EA5BA3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NITROPRUSIATO DE SODIO SOLUCION INYECTABLE 50 MG FRASCO AMPULA</w:t>
            </w:r>
          </w:p>
        </w:tc>
        <w:tc>
          <w:tcPr>
            <w:tcW w:w="850" w:type="dxa"/>
          </w:tcPr>
          <w:p w14:paraId="1476FEA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851B07" w14:textId="520D882B" w:rsidTr="00042FAC">
        <w:trPr>
          <w:trHeight w:val="288"/>
        </w:trPr>
        <w:tc>
          <w:tcPr>
            <w:tcW w:w="567" w:type="dxa"/>
            <w:vAlign w:val="center"/>
          </w:tcPr>
          <w:p w14:paraId="4E805B4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w:t>
            </w:r>
          </w:p>
        </w:tc>
        <w:tc>
          <w:tcPr>
            <w:tcW w:w="1276" w:type="dxa"/>
            <w:shd w:val="clear" w:color="auto" w:fill="auto"/>
            <w:noWrap/>
            <w:vAlign w:val="center"/>
            <w:hideMark/>
          </w:tcPr>
          <w:p w14:paraId="2D3AF6E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010.000.0570.00</w:t>
            </w:r>
          </w:p>
        </w:tc>
        <w:tc>
          <w:tcPr>
            <w:tcW w:w="6237" w:type="dxa"/>
            <w:shd w:val="clear" w:color="auto" w:fill="auto"/>
            <w:vAlign w:val="center"/>
            <w:hideMark/>
          </w:tcPr>
          <w:p w14:paraId="4A1DFD2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HIDRALAZINA TABLETA 10 MG 20 TABLETAS</w:t>
            </w:r>
          </w:p>
        </w:tc>
        <w:tc>
          <w:tcPr>
            <w:tcW w:w="850" w:type="dxa"/>
          </w:tcPr>
          <w:p w14:paraId="024FEF5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7592DD" w14:textId="324A3085" w:rsidTr="00042FAC">
        <w:trPr>
          <w:trHeight w:val="288"/>
        </w:trPr>
        <w:tc>
          <w:tcPr>
            <w:tcW w:w="567" w:type="dxa"/>
            <w:vAlign w:val="center"/>
          </w:tcPr>
          <w:p w14:paraId="3C6ACA4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w:t>
            </w:r>
          </w:p>
        </w:tc>
        <w:tc>
          <w:tcPr>
            <w:tcW w:w="1276" w:type="dxa"/>
            <w:shd w:val="clear" w:color="auto" w:fill="auto"/>
            <w:noWrap/>
            <w:vAlign w:val="center"/>
            <w:hideMark/>
          </w:tcPr>
          <w:p w14:paraId="67DF3E5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010.000.0572.00</w:t>
            </w:r>
          </w:p>
        </w:tc>
        <w:tc>
          <w:tcPr>
            <w:tcW w:w="6237" w:type="dxa"/>
            <w:shd w:val="clear" w:color="auto" w:fill="auto"/>
            <w:vAlign w:val="center"/>
            <w:hideMark/>
          </w:tcPr>
          <w:p w14:paraId="7A67780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METOPROLOL TABLETA 100 MG 20 TABLETAS</w:t>
            </w:r>
          </w:p>
        </w:tc>
        <w:tc>
          <w:tcPr>
            <w:tcW w:w="850" w:type="dxa"/>
          </w:tcPr>
          <w:p w14:paraId="64B40C1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7BFC64" w14:textId="6497B0FF" w:rsidTr="00042FAC">
        <w:trPr>
          <w:trHeight w:val="288"/>
        </w:trPr>
        <w:tc>
          <w:tcPr>
            <w:tcW w:w="567" w:type="dxa"/>
            <w:vAlign w:val="center"/>
          </w:tcPr>
          <w:p w14:paraId="2F902A2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w:t>
            </w:r>
          </w:p>
        </w:tc>
        <w:tc>
          <w:tcPr>
            <w:tcW w:w="1276" w:type="dxa"/>
            <w:shd w:val="clear" w:color="auto" w:fill="auto"/>
            <w:noWrap/>
            <w:vAlign w:val="center"/>
            <w:hideMark/>
          </w:tcPr>
          <w:p w14:paraId="48AD525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010.000.0573.00</w:t>
            </w:r>
          </w:p>
        </w:tc>
        <w:tc>
          <w:tcPr>
            <w:tcW w:w="6237" w:type="dxa"/>
            <w:shd w:val="clear" w:color="auto" w:fill="auto"/>
            <w:vAlign w:val="center"/>
            <w:hideMark/>
          </w:tcPr>
          <w:p w14:paraId="3C3B997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PRAZOSINA CAPSULA O COMPRIMIDO 1 MG 30 CAPSULAS O COMPRIMIDOS</w:t>
            </w:r>
          </w:p>
        </w:tc>
        <w:tc>
          <w:tcPr>
            <w:tcW w:w="850" w:type="dxa"/>
          </w:tcPr>
          <w:p w14:paraId="62FC406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2FAF1F" w14:textId="5AC44698" w:rsidTr="00042FAC">
        <w:trPr>
          <w:trHeight w:val="288"/>
        </w:trPr>
        <w:tc>
          <w:tcPr>
            <w:tcW w:w="567" w:type="dxa"/>
            <w:vAlign w:val="center"/>
          </w:tcPr>
          <w:p w14:paraId="108E7A1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w:t>
            </w:r>
          </w:p>
        </w:tc>
        <w:tc>
          <w:tcPr>
            <w:tcW w:w="1276" w:type="dxa"/>
            <w:shd w:val="clear" w:color="auto" w:fill="auto"/>
            <w:noWrap/>
            <w:vAlign w:val="center"/>
            <w:hideMark/>
          </w:tcPr>
          <w:p w14:paraId="44EDD40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010.000.0591.00</w:t>
            </w:r>
          </w:p>
        </w:tc>
        <w:tc>
          <w:tcPr>
            <w:tcW w:w="6237" w:type="dxa"/>
            <w:shd w:val="clear" w:color="auto" w:fill="auto"/>
            <w:vAlign w:val="center"/>
            <w:hideMark/>
          </w:tcPr>
          <w:p w14:paraId="72EC52C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TRINITRATO DE GLICERILO CAPSULA O TABLETA MASTICABLE 0.8 MG 24 CAPSULAS O TABLETAS</w:t>
            </w:r>
          </w:p>
        </w:tc>
        <w:tc>
          <w:tcPr>
            <w:tcW w:w="850" w:type="dxa"/>
          </w:tcPr>
          <w:p w14:paraId="0B50E87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84B480" w14:textId="25F78C66" w:rsidTr="00042FAC">
        <w:trPr>
          <w:trHeight w:val="288"/>
        </w:trPr>
        <w:tc>
          <w:tcPr>
            <w:tcW w:w="567" w:type="dxa"/>
            <w:vAlign w:val="center"/>
          </w:tcPr>
          <w:p w14:paraId="135E1F9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w:t>
            </w:r>
          </w:p>
        </w:tc>
        <w:tc>
          <w:tcPr>
            <w:tcW w:w="1276" w:type="dxa"/>
            <w:shd w:val="clear" w:color="auto" w:fill="auto"/>
            <w:noWrap/>
            <w:vAlign w:val="center"/>
            <w:hideMark/>
          </w:tcPr>
          <w:p w14:paraId="1CEEA9E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010.000.0593.00</w:t>
            </w:r>
          </w:p>
        </w:tc>
        <w:tc>
          <w:tcPr>
            <w:tcW w:w="6237" w:type="dxa"/>
            <w:shd w:val="clear" w:color="auto" w:fill="auto"/>
            <w:vAlign w:val="center"/>
            <w:hideMark/>
          </w:tcPr>
          <w:p w14:paraId="0AF9497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ISOSORBIDA TABLETA 10 MG 20 TABLETAS</w:t>
            </w:r>
          </w:p>
        </w:tc>
        <w:tc>
          <w:tcPr>
            <w:tcW w:w="850" w:type="dxa"/>
          </w:tcPr>
          <w:p w14:paraId="3EE2724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5805D9" w14:textId="266331EB" w:rsidTr="00042FAC">
        <w:trPr>
          <w:trHeight w:val="288"/>
        </w:trPr>
        <w:tc>
          <w:tcPr>
            <w:tcW w:w="567" w:type="dxa"/>
            <w:vAlign w:val="center"/>
          </w:tcPr>
          <w:p w14:paraId="360D4A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w:t>
            </w:r>
          </w:p>
        </w:tc>
        <w:tc>
          <w:tcPr>
            <w:tcW w:w="1276" w:type="dxa"/>
            <w:shd w:val="clear" w:color="auto" w:fill="auto"/>
            <w:noWrap/>
            <w:vAlign w:val="center"/>
            <w:hideMark/>
          </w:tcPr>
          <w:p w14:paraId="36F1B1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010.000.0596.00</w:t>
            </w:r>
          </w:p>
        </w:tc>
        <w:tc>
          <w:tcPr>
            <w:tcW w:w="6237" w:type="dxa"/>
            <w:shd w:val="clear" w:color="auto" w:fill="auto"/>
            <w:vAlign w:val="center"/>
            <w:hideMark/>
          </w:tcPr>
          <w:p w14:paraId="71374B7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VERAPAMILO GRAGEA O TABLETA RECUBIERTA 80 MG 20 GRAGEAS O TABLETAS RECUBIERTAS</w:t>
            </w:r>
          </w:p>
        </w:tc>
        <w:tc>
          <w:tcPr>
            <w:tcW w:w="850" w:type="dxa"/>
          </w:tcPr>
          <w:p w14:paraId="38EFB4A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EDFF51" w14:textId="094B2FE2" w:rsidTr="00042FAC">
        <w:trPr>
          <w:trHeight w:val="288"/>
        </w:trPr>
        <w:tc>
          <w:tcPr>
            <w:tcW w:w="567" w:type="dxa"/>
            <w:vAlign w:val="center"/>
          </w:tcPr>
          <w:p w14:paraId="58E5576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w:t>
            </w:r>
          </w:p>
        </w:tc>
        <w:tc>
          <w:tcPr>
            <w:tcW w:w="1276" w:type="dxa"/>
            <w:shd w:val="clear" w:color="auto" w:fill="auto"/>
            <w:noWrap/>
            <w:vAlign w:val="center"/>
            <w:hideMark/>
          </w:tcPr>
          <w:p w14:paraId="715626B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010.000.0597.00</w:t>
            </w:r>
          </w:p>
        </w:tc>
        <w:tc>
          <w:tcPr>
            <w:tcW w:w="6237" w:type="dxa"/>
            <w:shd w:val="clear" w:color="auto" w:fill="auto"/>
            <w:vAlign w:val="center"/>
            <w:hideMark/>
          </w:tcPr>
          <w:p w14:paraId="111710D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NIFEDIPINO CAPSULA DE GELATINA BLANDA 10 MG 20 CAPSULAS</w:t>
            </w:r>
          </w:p>
        </w:tc>
        <w:tc>
          <w:tcPr>
            <w:tcW w:w="850" w:type="dxa"/>
          </w:tcPr>
          <w:p w14:paraId="0B80AB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1FBEBEB" w14:textId="43A4CF8F" w:rsidTr="00042FAC">
        <w:trPr>
          <w:trHeight w:val="288"/>
        </w:trPr>
        <w:tc>
          <w:tcPr>
            <w:tcW w:w="567" w:type="dxa"/>
            <w:vAlign w:val="center"/>
          </w:tcPr>
          <w:p w14:paraId="11689FE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w:t>
            </w:r>
          </w:p>
        </w:tc>
        <w:tc>
          <w:tcPr>
            <w:tcW w:w="1276" w:type="dxa"/>
            <w:shd w:val="clear" w:color="auto" w:fill="auto"/>
            <w:noWrap/>
            <w:vAlign w:val="center"/>
            <w:hideMark/>
          </w:tcPr>
          <w:p w14:paraId="75CAC30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010.000.0598.00</w:t>
            </w:r>
          </w:p>
        </w:tc>
        <w:tc>
          <w:tcPr>
            <w:tcW w:w="6237" w:type="dxa"/>
            <w:shd w:val="clear" w:color="auto" w:fill="auto"/>
            <w:vAlign w:val="center"/>
            <w:hideMark/>
          </w:tcPr>
          <w:p w14:paraId="7EA884C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VERAPAMILO SOLUCION INYECTABLE 5 MG/ 2 ML AMPOLLETA CON 2 ML</w:t>
            </w:r>
          </w:p>
        </w:tc>
        <w:tc>
          <w:tcPr>
            <w:tcW w:w="850" w:type="dxa"/>
          </w:tcPr>
          <w:p w14:paraId="3E9C1ED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F83E93" w14:textId="46097893" w:rsidTr="00042FAC">
        <w:trPr>
          <w:trHeight w:val="288"/>
        </w:trPr>
        <w:tc>
          <w:tcPr>
            <w:tcW w:w="567" w:type="dxa"/>
            <w:vAlign w:val="center"/>
          </w:tcPr>
          <w:p w14:paraId="58964D7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w:t>
            </w:r>
          </w:p>
        </w:tc>
        <w:tc>
          <w:tcPr>
            <w:tcW w:w="1276" w:type="dxa"/>
            <w:shd w:val="clear" w:color="auto" w:fill="auto"/>
            <w:noWrap/>
            <w:vAlign w:val="center"/>
            <w:hideMark/>
          </w:tcPr>
          <w:p w14:paraId="1925D54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010.000.0599.00</w:t>
            </w:r>
          </w:p>
        </w:tc>
        <w:tc>
          <w:tcPr>
            <w:tcW w:w="6237" w:type="dxa"/>
            <w:shd w:val="clear" w:color="auto" w:fill="auto"/>
            <w:vAlign w:val="center"/>
            <w:hideMark/>
          </w:tcPr>
          <w:p w14:paraId="5B74980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NIFEDIPINO COMPRIMIDO DE LIBERACION PROLONGADA 30 MG 30 COMPRIMIDOS</w:t>
            </w:r>
          </w:p>
        </w:tc>
        <w:tc>
          <w:tcPr>
            <w:tcW w:w="850" w:type="dxa"/>
          </w:tcPr>
          <w:p w14:paraId="5BB2146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F7E9F84" w14:textId="267CD937" w:rsidTr="00042FAC">
        <w:trPr>
          <w:trHeight w:val="288"/>
        </w:trPr>
        <w:tc>
          <w:tcPr>
            <w:tcW w:w="567" w:type="dxa"/>
            <w:vAlign w:val="center"/>
          </w:tcPr>
          <w:p w14:paraId="2885499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w:t>
            </w:r>
          </w:p>
        </w:tc>
        <w:tc>
          <w:tcPr>
            <w:tcW w:w="1276" w:type="dxa"/>
            <w:shd w:val="clear" w:color="auto" w:fill="auto"/>
            <w:noWrap/>
            <w:vAlign w:val="center"/>
            <w:hideMark/>
          </w:tcPr>
          <w:p w14:paraId="1C643A6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010.000.0612.00</w:t>
            </w:r>
          </w:p>
        </w:tc>
        <w:tc>
          <w:tcPr>
            <w:tcW w:w="6237" w:type="dxa"/>
            <w:shd w:val="clear" w:color="auto" w:fill="auto"/>
            <w:vAlign w:val="center"/>
            <w:hideMark/>
          </w:tcPr>
          <w:p w14:paraId="4C2195D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NOREPINEFRINA SOLUCION INYECTABLE 4 MG/ 4 ML 50 AMPOLLETAS CON 4 ML</w:t>
            </w:r>
          </w:p>
        </w:tc>
        <w:tc>
          <w:tcPr>
            <w:tcW w:w="850" w:type="dxa"/>
          </w:tcPr>
          <w:p w14:paraId="219FA79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8409AF" w14:textId="5C759D3D" w:rsidTr="00042FAC">
        <w:trPr>
          <w:trHeight w:val="288"/>
        </w:trPr>
        <w:tc>
          <w:tcPr>
            <w:tcW w:w="567" w:type="dxa"/>
            <w:vAlign w:val="center"/>
          </w:tcPr>
          <w:p w14:paraId="77BA643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w:t>
            </w:r>
          </w:p>
        </w:tc>
        <w:tc>
          <w:tcPr>
            <w:tcW w:w="1276" w:type="dxa"/>
            <w:shd w:val="clear" w:color="auto" w:fill="auto"/>
            <w:noWrap/>
            <w:vAlign w:val="center"/>
            <w:hideMark/>
          </w:tcPr>
          <w:p w14:paraId="44A2927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010.000.0621.00</w:t>
            </w:r>
          </w:p>
        </w:tc>
        <w:tc>
          <w:tcPr>
            <w:tcW w:w="6237" w:type="dxa"/>
            <w:shd w:val="clear" w:color="auto" w:fill="auto"/>
            <w:vAlign w:val="center"/>
            <w:hideMark/>
          </w:tcPr>
          <w:p w14:paraId="2BD9404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HEPARINA SOLUCION INYECTABLE 10 000 UI/ 10 ML (1000 UI/ ML) 50 FRASCOS AMPULA CON 10 ML</w:t>
            </w:r>
          </w:p>
        </w:tc>
        <w:tc>
          <w:tcPr>
            <w:tcW w:w="850" w:type="dxa"/>
          </w:tcPr>
          <w:p w14:paraId="271FCA5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224357C" w14:textId="47DC8734" w:rsidTr="00042FAC">
        <w:trPr>
          <w:trHeight w:val="288"/>
        </w:trPr>
        <w:tc>
          <w:tcPr>
            <w:tcW w:w="567" w:type="dxa"/>
            <w:vAlign w:val="center"/>
          </w:tcPr>
          <w:p w14:paraId="0C745E4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w:t>
            </w:r>
          </w:p>
        </w:tc>
        <w:tc>
          <w:tcPr>
            <w:tcW w:w="1276" w:type="dxa"/>
            <w:shd w:val="clear" w:color="auto" w:fill="auto"/>
            <w:noWrap/>
            <w:vAlign w:val="center"/>
            <w:hideMark/>
          </w:tcPr>
          <w:p w14:paraId="6750E21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010.000.0622.00</w:t>
            </w:r>
          </w:p>
        </w:tc>
        <w:tc>
          <w:tcPr>
            <w:tcW w:w="6237" w:type="dxa"/>
            <w:shd w:val="clear" w:color="auto" w:fill="auto"/>
            <w:vAlign w:val="center"/>
            <w:hideMark/>
          </w:tcPr>
          <w:p w14:paraId="24FE7D9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HEPARINA SOLUCION INYECTABLE 25 000 UI/ 5 ML</w:t>
            </w:r>
            <w:proofErr w:type="gramStart"/>
            <w:r w:rsidRPr="006D49ED">
              <w:rPr>
                <w:rFonts w:ascii="Aptos Narrow" w:eastAsia="Times New Roman" w:hAnsi="Aptos Narrow"/>
                <w:color w:val="000000"/>
                <w:sz w:val="16"/>
                <w:szCs w:val="16"/>
                <w:lang w:eastAsia="es-MX"/>
              </w:rPr>
              <w:t xml:space="preserve">   (</w:t>
            </w:r>
            <w:proofErr w:type="gramEnd"/>
            <w:r w:rsidRPr="006D49ED">
              <w:rPr>
                <w:rFonts w:ascii="Aptos Narrow" w:eastAsia="Times New Roman" w:hAnsi="Aptos Narrow"/>
                <w:color w:val="000000"/>
                <w:sz w:val="16"/>
                <w:szCs w:val="16"/>
                <w:lang w:eastAsia="es-MX"/>
              </w:rPr>
              <w:t>5000 UI/ ML) 50 FRASCOS AMPULA CON 5 ML</w:t>
            </w:r>
          </w:p>
        </w:tc>
        <w:tc>
          <w:tcPr>
            <w:tcW w:w="850" w:type="dxa"/>
          </w:tcPr>
          <w:p w14:paraId="0E57CAC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48AD41A" w14:textId="77B76042" w:rsidTr="00042FAC">
        <w:trPr>
          <w:trHeight w:val="288"/>
        </w:trPr>
        <w:tc>
          <w:tcPr>
            <w:tcW w:w="567" w:type="dxa"/>
            <w:vAlign w:val="center"/>
          </w:tcPr>
          <w:p w14:paraId="5224C20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w:t>
            </w:r>
          </w:p>
        </w:tc>
        <w:tc>
          <w:tcPr>
            <w:tcW w:w="1276" w:type="dxa"/>
            <w:shd w:val="clear" w:color="auto" w:fill="auto"/>
            <w:noWrap/>
            <w:vAlign w:val="center"/>
            <w:hideMark/>
          </w:tcPr>
          <w:p w14:paraId="673409D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010.000.0624.01</w:t>
            </w:r>
          </w:p>
        </w:tc>
        <w:tc>
          <w:tcPr>
            <w:tcW w:w="6237" w:type="dxa"/>
            <w:shd w:val="clear" w:color="auto" w:fill="auto"/>
            <w:vAlign w:val="center"/>
            <w:hideMark/>
          </w:tcPr>
          <w:p w14:paraId="526A56A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ACENOCUMAROL TABLETA 4 MG 30 TABLETAS</w:t>
            </w:r>
          </w:p>
        </w:tc>
        <w:tc>
          <w:tcPr>
            <w:tcW w:w="850" w:type="dxa"/>
          </w:tcPr>
          <w:p w14:paraId="43480F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8B1F7F" w14:textId="55A1924A" w:rsidTr="00042FAC">
        <w:trPr>
          <w:trHeight w:val="288"/>
        </w:trPr>
        <w:tc>
          <w:tcPr>
            <w:tcW w:w="567" w:type="dxa"/>
            <w:vAlign w:val="center"/>
          </w:tcPr>
          <w:p w14:paraId="6CF7D35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w:t>
            </w:r>
          </w:p>
        </w:tc>
        <w:tc>
          <w:tcPr>
            <w:tcW w:w="1276" w:type="dxa"/>
            <w:shd w:val="clear" w:color="auto" w:fill="auto"/>
            <w:noWrap/>
            <w:vAlign w:val="center"/>
            <w:hideMark/>
          </w:tcPr>
          <w:p w14:paraId="7A72BD8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010.000.0641.00</w:t>
            </w:r>
          </w:p>
        </w:tc>
        <w:tc>
          <w:tcPr>
            <w:tcW w:w="6237" w:type="dxa"/>
            <w:shd w:val="clear" w:color="auto" w:fill="auto"/>
            <w:vAlign w:val="center"/>
            <w:hideMark/>
          </w:tcPr>
          <w:p w14:paraId="1EDD4AC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DEXTRAN SOLUCION INYECTABLE AL 10 % DEXTRAN (40 000) 10 G/100 ML GLUCOSA 5 G/ 100 ML 500 ML</w:t>
            </w:r>
          </w:p>
        </w:tc>
        <w:tc>
          <w:tcPr>
            <w:tcW w:w="850" w:type="dxa"/>
          </w:tcPr>
          <w:p w14:paraId="6D281CE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AC21E4E" w14:textId="7498EBEF" w:rsidTr="00042FAC">
        <w:trPr>
          <w:trHeight w:val="288"/>
        </w:trPr>
        <w:tc>
          <w:tcPr>
            <w:tcW w:w="567" w:type="dxa"/>
            <w:vAlign w:val="center"/>
          </w:tcPr>
          <w:p w14:paraId="3644052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w:t>
            </w:r>
          </w:p>
        </w:tc>
        <w:tc>
          <w:tcPr>
            <w:tcW w:w="1276" w:type="dxa"/>
            <w:shd w:val="clear" w:color="auto" w:fill="auto"/>
            <w:noWrap/>
            <w:vAlign w:val="center"/>
            <w:hideMark/>
          </w:tcPr>
          <w:p w14:paraId="6A85B37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010.000.0655.00</w:t>
            </w:r>
          </w:p>
        </w:tc>
        <w:tc>
          <w:tcPr>
            <w:tcW w:w="6237" w:type="dxa"/>
            <w:shd w:val="clear" w:color="auto" w:fill="auto"/>
            <w:vAlign w:val="center"/>
            <w:hideMark/>
          </w:tcPr>
          <w:p w14:paraId="26425BA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BEZAFIBRATO TABLETA 200 MG 30 TABLETAS</w:t>
            </w:r>
          </w:p>
        </w:tc>
        <w:tc>
          <w:tcPr>
            <w:tcW w:w="850" w:type="dxa"/>
          </w:tcPr>
          <w:p w14:paraId="26009B4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EA4798" w14:textId="00E3B3C8" w:rsidTr="00042FAC">
        <w:trPr>
          <w:trHeight w:val="288"/>
        </w:trPr>
        <w:tc>
          <w:tcPr>
            <w:tcW w:w="567" w:type="dxa"/>
            <w:vAlign w:val="center"/>
          </w:tcPr>
          <w:p w14:paraId="641188F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w:t>
            </w:r>
          </w:p>
        </w:tc>
        <w:tc>
          <w:tcPr>
            <w:tcW w:w="1276" w:type="dxa"/>
            <w:shd w:val="clear" w:color="auto" w:fill="auto"/>
            <w:noWrap/>
            <w:vAlign w:val="center"/>
            <w:hideMark/>
          </w:tcPr>
          <w:p w14:paraId="0FC0B53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010.000.0657.00</w:t>
            </w:r>
          </w:p>
        </w:tc>
        <w:tc>
          <w:tcPr>
            <w:tcW w:w="6237" w:type="dxa"/>
            <w:shd w:val="clear" w:color="auto" w:fill="auto"/>
            <w:vAlign w:val="center"/>
            <w:hideMark/>
          </w:tcPr>
          <w:p w14:paraId="6EF4C30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PRAVASTATINA TABLETA 10 MG 30 TABLETAS</w:t>
            </w:r>
          </w:p>
        </w:tc>
        <w:tc>
          <w:tcPr>
            <w:tcW w:w="850" w:type="dxa"/>
          </w:tcPr>
          <w:p w14:paraId="6D9D16C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0D29D9" w14:textId="27C72B05" w:rsidTr="00042FAC">
        <w:trPr>
          <w:trHeight w:val="576"/>
        </w:trPr>
        <w:tc>
          <w:tcPr>
            <w:tcW w:w="567" w:type="dxa"/>
            <w:vAlign w:val="center"/>
          </w:tcPr>
          <w:p w14:paraId="3CC975A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w:t>
            </w:r>
          </w:p>
        </w:tc>
        <w:tc>
          <w:tcPr>
            <w:tcW w:w="1276" w:type="dxa"/>
            <w:shd w:val="clear" w:color="auto" w:fill="auto"/>
            <w:noWrap/>
            <w:vAlign w:val="center"/>
            <w:hideMark/>
          </w:tcPr>
          <w:p w14:paraId="17B33C9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010.000.0801.01</w:t>
            </w:r>
          </w:p>
        </w:tc>
        <w:tc>
          <w:tcPr>
            <w:tcW w:w="6237" w:type="dxa"/>
            <w:shd w:val="clear" w:color="auto" w:fill="auto"/>
            <w:vAlign w:val="center"/>
            <w:hideMark/>
          </w:tcPr>
          <w:p w14:paraId="522769A8" w14:textId="77777777" w:rsidR="00042FAC" w:rsidRPr="006D49ED" w:rsidRDefault="00042FAC" w:rsidP="008F12EA">
            <w:pPr>
              <w:jc w:val="left"/>
              <w:rPr>
                <w:rFonts w:ascii="Aptos Narrow" w:eastAsia="Times New Roman" w:hAnsi="Aptos Narrow"/>
                <w:color w:val="000000"/>
                <w:sz w:val="16"/>
                <w:szCs w:val="16"/>
                <w:lang w:eastAsia="es-MX"/>
              </w:rPr>
            </w:pPr>
            <w:proofErr w:type="gramStart"/>
            <w:r w:rsidRPr="006D49ED">
              <w:rPr>
                <w:rFonts w:ascii="Aptos Narrow" w:eastAsia="Times New Roman" w:hAnsi="Aptos Narrow"/>
                <w:color w:val="000000"/>
                <w:sz w:val="16"/>
                <w:szCs w:val="16"/>
                <w:lang w:eastAsia="es-MX"/>
              </w:rPr>
              <w:t>BAÃ‘</w:t>
            </w:r>
            <w:proofErr w:type="gramEnd"/>
            <w:r w:rsidRPr="006D49ED">
              <w:rPr>
                <w:rFonts w:ascii="Aptos Narrow" w:eastAsia="Times New Roman" w:hAnsi="Aptos Narrow"/>
                <w:color w:val="000000"/>
                <w:sz w:val="16"/>
                <w:szCs w:val="16"/>
                <w:lang w:eastAsia="es-MX"/>
              </w:rPr>
              <w:t>O COLOIDE POLVO CADA GRAMO CONTIENE: HARINA DE SOYA 965 MG (CONTENIDOPROTEICO 45%) POLIVIDONA 20 MG. ENVASE CON DOS SOBRES INDIVIDUALES DE 90 G.</w:t>
            </w:r>
          </w:p>
        </w:tc>
        <w:tc>
          <w:tcPr>
            <w:tcW w:w="850" w:type="dxa"/>
          </w:tcPr>
          <w:p w14:paraId="677A729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52521CA" w14:textId="4E3A1EB9" w:rsidTr="00042FAC">
        <w:trPr>
          <w:trHeight w:val="288"/>
        </w:trPr>
        <w:tc>
          <w:tcPr>
            <w:tcW w:w="567" w:type="dxa"/>
            <w:vAlign w:val="center"/>
          </w:tcPr>
          <w:p w14:paraId="0D0B3F2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w:t>
            </w:r>
          </w:p>
        </w:tc>
        <w:tc>
          <w:tcPr>
            <w:tcW w:w="1276" w:type="dxa"/>
            <w:shd w:val="clear" w:color="auto" w:fill="auto"/>
            <w:noWrap/>
            <w:vAlign w:val="center"/>
            <w:hideMark/>
          </w:tcPr>
          <w:p w14:paraId="038376E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010.000.0804.00</w:t>
            </w:r>
          </w:p>
        </w:tc>
        <w:tc>
          <w:tcPr>
            <w:tcW w:w="6237" w:type="dxa"/>
            <w:shd w:val="clear" w:color="auto" w:fill="auto"/>
            <w:vAlign w:val="center"/>
            <w:hideMark/>
          </w:tcPr>
          <w:p w14:paraId="6575D97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OXIDO DE ZINC PASTA 25 G/100 G ENVASE CON 30 G</w:t>
            </w:r>
          </w:p>
        </w:tc>
        <w:tc>
          <w:tcPr>
            <w:tcW w:w="850" w:type="dxa"/>
          </w:tcPr>
          <w:p w14:paraId="0A4A31B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E58B106" w14:textId="32602A50" w:rsidTr="00042FAC">
        <w:trPr>
          <w:trHeight w:val="288"/>
        </w:trPr>
        <w:tc>
          <w:tcPr>
            <w:tcW w:w="567" w:type="dxa"/>
            <w:vAlign w:val="center"/>
          </w:tcPr>
          <w:p w14:paraId="2C8E47F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w:t>
            </w:r>
          </w:p>
        </w:tc>
        <w:tc>
          <w:tcPr>
            <w:tcW w:w="1276" w:type="dxa"/>
            <w:shd w:val="clear" w:color="auto" w:fill="auto"/>
            <w:noWrap/>
            <w:vAlign w:val="center"/>
            <w:hideMark/>
          </w:tcPr>
          <w:p w14:paraId="696C3CE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010.000.0813.00</w:t>
            </w:r>
          </w:p>
        </w:tc>
        <w:tc>
          <w:tcPr>
            <w:tcW w:w="6237" w:type="dxa"/>
            <w:shd w:val="clear" w:color="auto" w:fill="auto"/>
            <w:vAlign w:val="center"/>
            <w:hideMark/>
          </w:tcPr>
          <w:p w14:paraId="786A3AA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HIDROCORTISONA CREMA 1 MG/G ENVASE CON 15 G</w:t>
            </w:r>
          </w:p>
        </w:tc>
        <w:tc>
          <w:tcPr>
            <w:tcW w:w="850" w:type="dxa"/>
          </w:tcPr>
          <w:p w14:paraId="7D4169B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F1A088" w14:textId="01999457" w:rsidTr="00042FAC">
        <w:trPr>
          <w:trHeight w:val="288"/>
        </w:trPr>
        <w:tc>
          <w:tcPr>
            <w:tcW w:w="567" w:type="dxa"/>
            <w:vAlign w:val="center"/>
          </w:tcPr>
          <w:p w14:paraId="4B8BE80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w:t>
            </w:r>
          </w:p>
        </w:tc>
        <w:tc>
          <w:tcPr>
            <w:tcW w:w="1276" w:type="dxa"/>
            <w:shd w:val="clear" w:color="auto" w:fill="auto"/>
            <w:noWrap/>
            <w:vAlign w:val="center"/>
            <w:hideMark/>
          </w:tcPr>
          <w:p w14:paraId="51504A6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010.000.0822.02</w:t>
            </w:r>
          </w:p>
        </w:tc>
        <w:tc>
          <w:tcPr>
            <w:tcW w:w="6237" w:type="dxa"/>
            <w:shd w:val="clear" w:color="auto" w:fill="auto"/>
            <w:vAlign w:val="center"/>
            <w:hideMark/>
          </w:tcPr>
          <w:p w14:paraId="104220D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BENZOILO LOCION DERMICA O GEL DERMICO 5 G/100 ML O 5 G/ 100 G ENVASE CON 60 g</w:t>
            </w:r>
          </w:p>
        </w:tc>
        <w:tc>
          <w:tcPr>
            <w:tcW w:w="850" w:type="dxa"/>
          </w:tcPr>
          <w:p w14:paraId="0A224B0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B219CE" w14:textId="5636C9F4" w:rsidTr="00042FAC">
        <w:trPr>
          <w:trHeight w:val="288"/>
        </w:trPr>
        <w:tc>
          <w:tcPr>
            <w:tcW w:w="567" w:type="dxa"/>
            <w:vAlign w:val="center"/>
          </w:tcPr>
          <w:p w14:paraId="77A85A7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52</w:t>
            </w:r>
          </w:p>
        </w:tc>
        <w:tc>
          <w:tcPr>
            <w:tcW w:w="1276" w:type="dxa"/>
            <w:shd w:val="clear" w:color="auto" w:fill="auto"/>
            <w:noWrap/>
            <w:vAlign w:val="center"/>
            <w:hideMark/>
          </w:tcPr>
          <w:p w14:paraId="10A492D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010.000.0861.00</w:t>
            </w:r>
          </w:p>
        </w:tc>
        <w:tc>
          <w:tcPr>
            <w:tcW w:w="6237" w:type="dxa"/>
            <w:shd w:val="clear" w:color="auto" w:fill="auto"/>
            <w:vAlign w:val="center"/>
            <w:hideMark/>
          </w:tcPr>
          <w:p w14:paraId="14A2916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BENCILO EMULSION DERMICA 300 MG/ML ENVASE CON 120 ML</w:t>
            </w:r>
          </w:p>
        </w:tc>
        <w:tc>
          <w:tcPr>
            <w:tcW w:w="850" w:type="dxa"/>
          </w:tcPr>
          <w:p w14:paraId="2140362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CB596A" w14:textId="7036E550" w:rsidTr="00042FAC">
        <w:trPr>
          <w:trHeight w:val="576"/>
        </w:trPr>
        <w:tc>
          <w:tcPr>
            <w:tcW w:w="567" w:type="dxa"/>
            <w:vAlign w:val="center"/>
          </w:tcPr>
          <w:p w14:paraId="3A94BC7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w:t>
            </w:r>
          </w:p>
        </w:tc>
        <w:tc>
          <w:tcPr>
            <w:tcW w:w="1276" w:type="dxa"/>
            <w:shd w:val="clear" w:color="auto" w:fill="auto"/>
            <w:noWrap/>
            <w:vAlign w:val="center"/>
            <w:hideMark/>
          </w:tcPr>
          <w:p w14:paraId="770E154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010.000.0871.00</w:t>
            </w:r>
          </w:p>
        </w:tc>
        <w:tc>
          <w:tcPr>
            <w:tcW w:w="6237" w:type="dxa"/>
            <w:shd w:val="clear" w:color="auto" w:fill="auto"/>
            <w:vAlign w:val="center"/>
            <w:hideMark/>
          </w:tcPr>
          <w:p w14:paraId="72529FD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ALIBOUR POLVO SULFATO DE COBRE 177 MG/G SULFATO DE ZINC 619.5 MG/G ALCANFOR 26.5 MG/G 12 SOBRES CON 2.2 G</w:t>
            </w:r>
          </w:p>
        </w:tc>
        <w:tc>
          <w:tcPr>
            <w:tcW w:w="850" w:type="dxa"/>
          </w:tcPr>
          <w:p w14:paraId="12926CE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F53AEE" w14:textId="246E0944" w:rsidTr="00042FAC">
        <w:trPr>
          <w:trHeight w:val="288"/>
        </w:trPr>
        <w:tc>
          <w:tcPr>
            <w:tcW w:w="567" w:type="dxa"/>
            <w:vAlign w:val="center"/>
          </w:tcPr>
          <w:p w14:paraId="223235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w:t>
            </w:r>
          </w:p>
        </w:tc>
        <w:tc>
          <w:tcPr>
            <w:tcW w:w="1276" w:type="dxa"/>
            <w:shd w:val="clear" w:color="auto" w:fill="auto"/>
            <w:noWrap/>
            <w:vAlign w:val="center"/>
            <w:hideMark/>
          </w:tcPr>
          <w:p w14:paraId="7B28977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010.000.0872.00</w:t>
            </w:r>
          </w:p>
        </w:tc>
        <w:tc>
          <w:tcPr>
            <w:tcW w:w="6237" w:type="dxa"/>
            <w:shd w:val="clear" w:color="auto" w:fill="auto"/>
            <w:vAlign w:val="center"/>
            <w:hideMark/>
          </w:tcPr>
          <w:p w14:paraId="5F46C4B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CLIOQUINOL CREMA 30 MG/G ENVASE CON 20 G</w:t>
            </w:r>
          </w:p>
        </w:tc>
        <w:tc>
          <w:tcPr>
            <w:tcW w:w="850" w:type="dxa"/>
          </w:tcPr>
          <w:p w14:paraId="1ABBA8E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AC6F7A" w14:textId="670CF275" w:rsidTr="00042FAC">
        <w:trPr>
          <w:trHeight w:val="288"/>
        </w:trPr>
        <w:tc>
          <w:tcPr>
            <w:tcW w:w="567" w:type="dxa"/>
            <w:vAlign w:val="center"/>
          </w:tcPr>
          <w:p w14:paraId="32E29AD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w:t>
            </w:r>
          </w:p>
        </w:tc>
        <w:tc>
          <w:tcPr>
            <w:tcW w:w="1276" w:type="dxa"/>
            <w:shd w:val="clear" w:color="auto" w:fill="auto"/>
            <w:noWrap/>
            <w:vAlign w:val="center"/>
            <w:hideMark/>
          </w:tcPr>
          <w:p w14:paraId="3A5C31C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010.000.0891.00</w:t>
            </w:r>
          </w:p>
        </w:tc>
        <w:tc>
          <w:tcPr>
            <w:tcW w:w="6237" w:type="dxa"/>
            <w:shd w:val="clear" w:color="auto" w:fill="auto"/>
            <w:vAlign w:val="center"/>
            <w:hideMark/>
          </w:tcPr>
          <w:p w14:paraId="7DEDA3A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MICONAZOL CREMA 20 MG/ 1 G ENVASE CON 20 G</w:t>
            </w:r>
          </w:p>
        </w:tc>
        <w:tc>
          <w:tcPr>
            <w:tcW w:w="850" w:type="dxa"/>
          </w:tcPr>
          <w:p w14:paraId="5BD1ED0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470C93C" w14:textId="00D3977E" w:rsidTr="00042FAC">
        <w:trPr>
          <w:trHeight w:val="288"/>
        </w:trPr>
        <w:tc>
          <w:tcPr>
            <w:tcW w:w="567" w:type="dxa"/>
            <w:vAlign w:val="center"/>
          </w:tcPr>
          <w:p w14:paraId="123D502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w:t>
            </w:r>
          </w:p>
        </w:tc>
        <w:tc>
          <w:tcPr>
            <w:tcW w:w="1276" w:type="dxa"/>
            <w:shd w:val="clear" w:color="auto" w:fill="auto"/>
            <w:noWrap/>
            <w:vAlign w:val="center"/>
            <w:hideMark/>
          </w:tcPr>
          <w:p w14:paraId="5538777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010.000.0901.00</w:t>
            </w:r>
          </w:p>
        </w:tc>
        <w:tc>
          <w:tcPr>
            <w:tcW w:w="6237" w:type="dxa"/>
            <w:shd w:val="clear" w:color="auto" w:fill="auto"/>
            <w:vAlign w:val="center"/>
            <w:hideMark/>
          </w:tcPr>
          <w:p w14:paraId="724B791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PODOFILINA SOLUCION DERMICA 250 MG/ML. ENVASE CON 5 ML</w:t>
            </w:r>
          </w:p>
        </w:tc>
        <w:tc>
          <w:tcPr>
            <w:tcW w:w="850" w:type="dxa"/>
          </w:tcPr>
          <w:p w14:paraId="3ED4088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3FB612A" w14:textId="2D04C502" w:rsidTr="00042FAC">
        <w:trPr>
          <w:trHeight w:val="576"/>
        </w:trPr>
        <w:tc>
          <w:tcPr>
            <w:tcW w:w="567" w:type="dxa"/>
            <w:vAlign w:val="center"/>
          </w:tcPr>
          <w:p w14:paraId="05E4DC0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w:t>
            </w:r>
          </w:p>
        </w:tc>
        <w:tc>
          <w:tcPr>
            <w:tcW w:w="1276" w:type="dxa"/>
            <w:shd w:val="clear" w:color="auto" w:fill="auto"/>
            <w:noWrap/>
            <w:vAlign w:val="center"/>
            <w:hideMark/>
          </w:tcPr>
          <w:p w14:paraId="37DA2BE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010.000.0910.00</w:t>
            </w:r>
          </w:p>
        </w:tc>
        <w:tc>
          <w:tcPr>
            <w:tcW w:w="6237" w:type="dxa"/>
            <w:shd w:val="clear" w:color="auto" w:fill="auto"/>
            <w:vAlign w:val="center"/>
            <w:hideMark/>
          </w:tcPr>
          <w:p w14:paraId="47D3D0B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ACEITE DE ALMENDRAS DULCES. CREMA ACEITE DE ALMENDRAS DULCES LANOLINA GLICERINAPROPILENGLICOL SORBITOL. ENVASE CON 235 ML.</w:t>
            </w:r>
          </w:p>
        </w:tc>
        <w:tc>
          <w:tcPr>
            <w:tcW w:w="850" w:type="dxa"/>
          </w:tcPr>
          <w:p w14:paraId="337F337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D4EC36" w14:textId="3A44784A" w:rsidTr="00042FAC">
        <w:trPr>
          <w:trHeight w:val="288"/>
        </w:trPr>
        <w:tc>
          <w:tcPr>
            <w:tcW w:w="567" w:type="dxa"/>
            <w:vAlign w:val="center"/>
          </w:tcPr>
          <w:p w14:paraId="7DCB49D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w:t>
            </w:r>
          </w:p>
        </w:tc>
        <w:tc>
          <w:tcPr>
            <w:tcW w:w="1276" w:type="dxa"/>
            <w:shd w:val="clear" w:color="auto" w:fill="auto"/>
            <w:noWrap/>
            <w:vAlign w:val="center"/>
            <w:hideMark/>
          </w:tcPr>
          <w:p w14:paraId="7ADBD4A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010.000.1006.00</w:t>
            </w:r>
          </w:p>
        </w:tc>
        <w:tc>
          <w:tcPr>
            <w:tcW w:w="6237" w:type="dxa"/>
            <w:shd w:val="clear" w:color="auto" w:fill="auto"/>
            <w:vAlign w:val="center"/>
            <w:hideMark/>
          </w:tcPr>
          <w:p w14:paraId="5E7A03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CALCIO COMPRIMIDO EFERVESCENTE 500 MG 12 COMPRIMIDOS</w:t>
            </w:r>
          </w:p>
        </w:tc>
        <w:tc>
          <w:tcPr>
            <w:tcW w:w="850" w:type="dxa"/>
          </w:tcPr>
          <w:p w14:paraId="432E66E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3FB728E" w14:textId="552E0EDE" w:rsidTr="00042FAC">
        <w:trPr>
          <w:trHeight w:val="288"/>
        </w:trPr>
        <w:tc>
          <w:tcPr>
            <w:tcW w:w="567" w:type="dxa"/>
            <w:vAlign w:val="center"/>
          </w:tcPr>
          <w:p w14:paraId="487694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w:t>
            </w:r>
          </w:p>
        </w:tc>
        <w:tc>
          <w:tcPr>
            <w:tcW w:w="1276" w:type="dxa"/>
            <w:shd w:val="clear" w:color="auto" w:fill="auto"/>
            <w:noWrap/>
            <w:vAlign w:val="center"/>
            <w:hideMark/>
          </w:tcPr>
          <w:p w14:paraId="08207EC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010.000.1007.00</w:t>
            </w:r>
          </w:p>
        </w:tc>
        <w:tc>
          <w:tcPr>
            <w:tcW w:w="6237" w:type="dxa"/>
            <w:shd w:val="clear" w:color="auto" w:fill="auto"/>
            <w:vAlign w:val="center"/>
            <w:hideMark/>
          </w:tcPr>
          <w:p w14:paraId="61ABB99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LEVOTIROXINA TABLETA 100 µG 100 TABLETAS</w:t>
            </w:r>
          </w:p>
        </w:tc>
        <w:tc>
          <w:tcPr>
            <w:tcW w:w="850" w:type="dxa"/>
          </w:tcPr>
          <w:p w14:paraId="2A09365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310DFEC" w14:textId="2A9F055F" w:rsidTr="00042FAC">
        <w:trPr>
          <w:trHeight w:val="288"/>
        </w:trPr>
        <w:tc>
          <w:tcPr>
            <w:tcW w:w="567" w:type="dxa"/>
            <w:vAlign w:val="center"/>
          </w:tcPr>
          <w:p w14:paraId="30667AD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w:t>
            </w:r>
          </w:p>
        </w:tc>
        <w:tc>
          <w:tcPr>
            <w:tcW w:w="1276" w:type="dxa"/>
            <w:shd w:val="clear" w:color="auto" w:fill="auto"/>
            <w:noWrap/>
            <w:vAlign w:val="center"/>
            <w:hideMark/>
          </w:tcPr>
          <w:p w14:paraId="668462D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010.000.1022.00</w:t>
            </w:r>
          </w:p>
        </w:tc>
        <w:tc>
          <w:tcPr>
            <w:tcW w:w="6237" w:type="dxa"/>
            <w:shd w:val="clear" w:color="auto" w:fill="auto"/>
            <w:vAlign w:val="center"/>
            <w:hideMark/>
          </w:tcPr>
          <w:p w14:paraId="7FD1149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TIAMAZOL TABLETA 5 MG 20 TABLETAS</w:t>
            </w:r>
          </w:p>
        </w:tc>
        <w:tc>
          <w:tcPr>
            <w:tcW w:w="850" w:type="dxa"/>
          </w:tcPr>
          <w:p w14:paraId="75FD0D0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A4489E" w14:textId="0FE9CE94" w:rsidTr="00042FAC">
        <w:trPr>
          <w:trHeight w:val="430"/>
        </w:trPr>
        <w:tc>
          <w:tcPr>
            <w:tcW w:w="567" w:type="dxa"/>
            <w:vAlign w:val="center"/>
          </w:tcPr>
          <w:p w14:paraId="096B113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w:t>
            </w:r>
          </w:p>
        </w:tc>
        <w:tc>
          <w:tcPr>
            <w:tcW w:w="1276" w:type="dxa"/>
            <w:shd w:val="clear" w:color="auto" w:fill="auto"/>
            <w:noWrap/>
            <w:vAlign w:val="center"/>
            <w:hideMark/>
          </w:tcPr>
          <w:p w14:paraId="6B80327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010.000.1050.01</w:t>
            </w:r>
          </w:p>
        </w:tc>
        <w:tc>
          <w:tcPr>
            <w:tcW w:w="6237" w:type="dxa"/>
            <w:shd w:val="clear" w:color="auto" w:fill="auto"/>
            <w:vAlign w:val="center"/>
            <w:hideMark/>
          </w:tcPr>
          <w:p w14:paraId="301CBDA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HUMANA ACCION INTERMEDIA NPH SUSPENSION INYECTABLE 100 UI/ML UN FRASCO AMPULA CON 10 ML</w:t>
            </w:r>
          </w:p>
        </w:tc>
        <w:tc>
          <w:tcPr>
            <w:tcW w:w="850" w:type="dxa"/>
          </w:tcPr>
          <w:p w14:paraId="1951D40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235248" w14:textId="754BAF1A" w:rsidTr="00042FAC">
        <w:trPr>
          <w:trHeight w:val="409"/>
        </w:trPr>
        <w:tc>
          <w:tcPr>
            <w:tcW w:w="567" w:type="dxa"/>
            <w:vAlign w:val="center"/>
          </w:tcPr>
          <w:p w14:paraId="0E82C1E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w:t>
            </w:r>
          </w:p>
        </w:tc>
        <w:tc>
          <w:tcPr>
            <w:tcW w:w="1276" w:type="dxa"/>
            <w:shd w:val="clear" w:color="auto" w:fill="auto"/>
            <w:noWrap/>
            <w:vAlign w:val="center"/>
            <w:hideMark/>
          </w:tcPr>
          <w:p w14:paraId="495548A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010.000.1051.01</w:t>
            </w:r>
          </w:p>
        </w:tc>
        <w:tc>
          <w:tcPr>
            <w:tcW w:w="6237" w:type="dxa"/>
            <w:shd w:val="clear" w:color="auto" w:fill="auto"/>
            <w:vAlign w:val="center"/>
            <w:hideMark/>
          </w:tcPr>
          <w:p w14:paraId="67D02B8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HUMANA ACCION RAPIDA REGULAR SOLUCION INYECTABLE 100 UI/ML UN FRASCO AMPULA CON 10 ML</w:t>
            </w:r>
          </w:p>
        </w:tc>
        <w:tc>
          <w:tcPr>
            <w:tcW w:w="850" w:type="dxa"/>
          </w:tcPr>
          <w:p w14:paraId="75EA24F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7B9243" w14:textId="7A1A5EBE" w:rsidTr="00042FAC">
        <w:trPr>
          <w:trHeight w:val="288"/>
        </w:trPr>
        <w:tc>
          <w:tcPr>
            <w:tcW w:w="567" w:type="dxa"/>
            <w:vAlign w:val="center"/>
          </w:tcPr>
          <w:p w14:paraId="3E18656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w:t>
            </w:r>
          </w:p>
        </w:tc>
        <w:tc>
          <w:tcPr>
            <w:tcW w:w="1276" w:type="dxa"/>
            <w:shd w:val="clear" w:color="auto" w:fill="auto"/>
            <w:noWrap/>
            <w:vAlign w:val="center"/>
            <w:hideMark/>
          </w:tcPr>
          <w:p w14:paraId="48F6102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010.000.1093.00</w:t>
            </w:r>
          </w:p>
        </w:tc>
        <w:tc>
          <w:tcPr>
            <w:tcW w:w="6237" w:type="dxa"/>
            <w:shd w:val="clear" w:color="auto" w:fill="auto"/>
            <w:vAlign w:val="center"/>
            <w:hideMark/>
          </w:tcPr>
          <w:p w14:paraId="22D79B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DANAZOL CAPSULA O COMPRIMIDO 100 MG 50 CAPSULAS O COMPRIMIDOS</w:t>
            </w:r>
          </w:p>
        </w:tc>
        <w:tc>
          <w:tcPr>
            <w:tcW w:w="850" w:type="dxa"/>
          </w:tcPr>
          <w:p w14:paraId="21722C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A58362B" w14:textId="1587703D" w:rsidTr="00042FAC">
        <w:trPr>
          <w:trHeight w:val="288"/>
        </w:trPr>
        <w:tc>
          <w:tcPr>
            <w:tcW w:w="567" w:type="dxa"/>
            <w:vAlign w:val="center"/>
          </w:tcPr>
          <w:p w14:paraId="53A6F57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w:t>
            </w:r>
          </w:p>
        </w:tc>
        <w:tc>
          <w:tcPr>
            <w:tcW w:w="1276" w:type="dxa"/>
            <w:shd w:val="clear" w:color="auto" w:fill="auto"/>
            <w:noWrap/>
            <w:vAlign w:val="center"/>
            <w:hideMark/>
          </w:tcPr>
          <w:p w14:paraId="4722FFD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010.000.1096.00</w:t>
            </w:r>
          </w:p>
        </w:tc>
        <w:tc>
          <w:tcPr>
            <w:tcW w:w="6237" w:type="dxa"/>
            <w:shd w:val="clear" w:color="auto" w:fill="auto"/>
            <w:vAlign w:val="center"/>
            <w:hideMark/>
          </w:tcPr>
          <w:p w14:paraId="24BDA46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BROMOCRIPTINA TABLETA 2.5 MG 14 TABLETAS</w:t>
            </w:r>
          </w:p>
        </w:tc>
        <w:tc>
          <w:tcPr>
            <w:tcW w:w="850" w:type="dxa"/>
          </w:tcPr>
          <w:p w14:paraId="74A53E0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126EB9" w14:textId="27584F1E" w:rsidTr="00042FAC">
        <w:trPr>
          <w:trHeight w:val="576"/>
        </w:trPr>
        <w:tc>
          <w:tcPr>
            <w:tcW w:w="567" w:type="dxa"/>
            <w:vAlign w:val="center"/>
          </w:tcPr>
          <w:p w14:paraId="4522DF0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w:t>
            </w:r>
          </w:p>
        </w:tc>
        <w:tc>
          <w:tcPr>
            <w:tcW w:w="1276" w:type="dxa"/>
            <w:shd w:val="clear" w:color="auto" w:fill="auto"/>
            <w:noWrap/>
            <w:vAlign w:val="center"/>
            <w:hideMark/>
          </w:tcPr>
          <w:p w14:paraId="65D3978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010.000.1098.00</w:t>
            </w:r>
          </w:p>
        </w:tc>
        <w:tc>
          <w:tcPr>
            <w:tcW w:w="6237" w:type="dxa"/>
            <w:shd w:val="clear" w:color="auto" w:fill="auto"/>
            <w:vAlign w:val="center"/>
            <w:hideMark/>
          </w:tcPr>
          <w:p w14:paraId="016879B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A.</w:t>
            </w:r>
            <w:proofErr w:type="gramStart"/>
            <w:r w:rsidRPr="006D49ED">
              <w:rPr>
                <w:rFonts w:ascii="Aptos Narrow" w:eastAsia="Times New Roman" w:hAnsi="Aptos Narrow"/>
                <w:color w:val="000000"/>
                <w:sz w:val="16"/>
                <w:szCs w:val="16"/>
                <w:lang w:eastAsia="es-MX"/>
              </w:rPr>
              <w:t>C.D</w:t>
            </w:r>
            <w:proofErr w:type="gramEnd"/>
            <w:r w:rsidRPr="006D49ED">
              <w:rPr>
                <w:rFonts w:ascii="Aptos Narrow" w:eastAsia="Times New Roman" w:hAnsi="Aptos Narrow"/>
                <w:color w:val="000000"/>
                <w:sz w:val="16"/>
                <w:szCs w:val="16"/>
                <w:lang w:eastAsia="es-MX"/>
              </w:rPr>
              <w:t xml:space="preserve"> SOLUCION PALMITATO DE RETINOL 7000-9000 UI, AC.ASCORBICO 80-125 MG, COLECALCIFEROL 1400-1800 UI EN UN ML. ENVASE CON 15 ML</w:t>
            </w:r>
          </w:p>
        </w:tc>
        <w:tc>
          <w:tcPr>
            <w:tcW w:w="850" w:type="dxa"/>
          </w:tcPr>
          <w:p w14:paraId="69BDF7D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A92A7CC" w14:textId="09C213C3" w:rsidTr="00042FAC">
        <w:trPr>
          <w:trHeight w:val="288"/>
        </w:trPr>
        <w:tc>
          <w:tcPr>
            <w:tcW w:w="567" w:type="dxa"/>
            <w:vAlign w:val="center"/>
          </w:tcPr>
          <w:p w14:paraId="7E2E71B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w:t>
            </w:r>
          </w:p>
        </w:tc>
        <w:tc>
          <w:tcPr>
            <w:tcW w:w="1276" w:type="dxa"/>
            <w:shd w:val="clear" w:color="auto" w:fill="auto"/>
            <w:noWrap/>
            <w:vAlign w:val="center"/>
            <w:hideMark/>
          </w:tcPr>
          <w:p w14:paraId="56CE76C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010.000.1206.00</w:t>
            </w:r>
          </w:p>
        </w:tc>
        <w:tc>
          <w:tcPr>
            <w:tcW w:w="6237" w:type="dxa"/>
            <w:shd w:val="clear" w:color="auto" w:fill="auto"/>
            <w:vAlign w:val="center"/>
            <w:hideMark/>
          </w:tcPr>
          <w:p w14:paraId="49AE9B8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BUTILHIOSCINA O HIOSCINA GRAGEA O TABLETA 10 MG 10 GRAGEAS O TABLETAS</w:t>
            </w:r>
          </w:p>
        </w:tc>
        <w:tc>
          <w:tcPr>
            <w:tcW w:w="850" w:type="dxa"/>
          </w:tcPr>
          <w:p w14:paraId="65BBEC3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8BA861" w14:textId="4EA46B89" w:rsidTr="00042FAC">
        <w:trPr>
          <w:trHeight w:val="288"/>
        </w:trPr>
        <w:tc>
          <w:tcPr>
            <w:tcW w:w="567" w:type="dxa"/>
            <w:vAlign w:val="center"/>
          </w:tcPr>
          <w:p w14:paraId="773C17B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w:t>
            </w:r>
          </w:p>
        </w:tc>
        <w:tc>
          <w:tcPr>
            <w:tcW w:w="1276" w:type="dxa"/>
            <w:shd w:val="clear" w:color="auto" w:fill="auto"/>
            <w:noWrap/>
            <w:vAlign w:val="center"/>
            <w:hideMark/>
          </w:tcPr>
          <w:p w14:paraId="5765F8A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010.000.1207.00</w:t>
            </w:r>
          </w:p>
        </w:tc>
        <w:tc>
          <w:tcPr>
            <w:tcW w:w="6237" w:type="dxa"/>
            <w:shd w:val="clear" w:color="auto" w:fill="auto"/>
            <w:vAlign w:val="center"/>
            <w:hideMark/>
          </w:tcPr>
          <w:p w14:paraId="7E011B9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BUTILHIOSCINA O HIOSCINA SOLUCION INYECTABLE 20 MG/ ML 3 AMPOLLETAS CON 1.0 ML</w:t>
            </w:r>
          </w:p>
        </w:tc>
        <w:tc>
          <w:tcPr>
            <w:tcW w:w="850" w:type="dxa"/>
          </w:tcPr>
          <w:p w14:paraId="3C45D5D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6A86DFB" w14:textId="5FCD48D8" w:rsidTr="00042FAC">
        <w:trPr>
          <w:trHeight w:val="288"/>
        </w:trPr>
        <w:tc>
          <w:tcPr>
            <w:tcW w:w="567" w:type="dxa"/>
            <w:vAlign w:val="center"/>
          </w:tcPr>
          <w:p w14:paraId="07C739E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w:t>
            </w:r>
          </w:p>
        </w:tc>
        <w:tc>
          <w:tcPr>
            <w:tcW w:w="1276" w:type="dxa"/>
            <w:shd w:val="clear" w:color="auto" w:fill="auto"/>
            <w:noWrap/>
            <w:vAlign w:val="center"/>
            <w:hideMark/>
          </w:tcPr>
          <w:p w14:paraId="010604C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010.000.1224.00</w:t>
            </w:r>
          </w:p>
        </w:tc>
        <w:tc>
          <w:tcPr>
            <w:tcW w:w="6237" w:type="dxa"/>
            <w:shd w:val="clear" w:color="auto" w:fill="auto"/>
            <w:vAlign w:val="center"/>
            <w:hideMark/>
          </w:tcPr>
          <w:p w14:paraId="5EF20B4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ALUMINIO – MAGNESIO SUSPENSION </w:t>
            </w:r>
            <w:proofErr w:type="gramStart"/>
            <w:r w:rsidRPr="006D49ED">
              <w:rPr>
                <w:rFonts w:ascii="Aptos Narrow" w:eastAsia="Times New Roman" w:hAnsi="Aptos Narrow"/>
                <w:color w:val="000000"/>
                <w:sz w:val="16"/>
                <w:szCs w:val="16"/>
                <w:lang w:eastAsia="es-MX"/>
              </w:rPr>
              <w:t>ORAL  ENVASE</w:t>
            </w:r>
            <w:proofErr w:type="gramEnd"/>
            <w:r w:rsidRPr="006D49ED">
              <w:rPr>
                <w:rFonts w:ascii="Aptos Narrow" w:eastAsia="Times New Roman" w:hAnsi="Aptos Narrow"/>
                <w:color w:val="000000"/>
                <w:sz w:val="16"/>
                <w:szCs w:val="16"/>
                <w:lang w:eastAsia="es-MX"/>
              </w:rPr>
              <w:t xml:space="preserve"> CON 240 ML</w:t>
            </w:r>
          </w:p>
        </w:tc>
        <w:tc>
          <w:tcPr>
            <w:tcW w:w="850" w:type="dxa"/>
          </w:tcPr>
          <w:p w14:paraId="7029D04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C7F383" w14:textId="3313DB5E" w:rsidTr="00042FAC">
        <w:trPr>
          <w:trHeight w:val="288"/>
        </w:trPr>
        <w:tc>
          <w:tcPr>
            <w:tcW w:w="567" w:type="dxa"/>
            <w:vAlign w:val="center"/>
          </w:tcPr>
          <w:p w14:paraId="068FEF6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w:t>
            </w:r>
          </w:p>
        </w:tc>
        <w:tc>
          <w:tcPr>
            <w:tcW w:w="1276" w:type="dxa"/>
            <w:shd w:val="clear" w:color="auto" w:fill="auto"/>
            <w:noWrap/>
            <w:vAlign w:val="center"/>
            <w:hideMark/>
          </w:tcPr>
          <w:p w14:paraId="5AE1201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010.000.1241.00</w:t>
            </w:r>
          </w:p>
        </w:tc>
        <w:tc>
          <w:tcPr>
            <w:tcW w:w="6237" w:type="dxa"/>
            <w:shd w:val="clear" w:color="auto" w:fill="auto"/>
            <w:vAlign w:val="center"/>
            <w:hideMark/>
          </w:tcPr>
          <w:p w14:paraId="0999A12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METOCLOPRAMIDA SOLUCION INYECTABLE 10 MG/2 ML 6 AMPOLLETAS CON 2 ML</w:t>
            </w:r>
          </w:p>
        </w:tc>
        <w:tc>
          <w:tcPr>
            <w:tcW w:w="850" w:type="dxa"/>
          </w:tcPr>
          <w:p w14:paraId="1A3C0BE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108259" w14:textId="1976DBB5" w:rsidTr="00042FAC">
        <w:trPr>
          <w:trHeight w:val="288"/>
        </w:trPr>
        <w:tc>
          <w:tcPr>
            <w:tcW w:w="567" w:type="dxa"/>
            <w:vAlign w:val="center"/>
          </w:tcPr>
          <w:p w14:paraId="42D5D8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w:t>
            </w:r>
          </w:p>
        </w:tc>
        <w:tc>
          <w:tcPr>
            <w:tcW w:w="1276" w:type="dxa"/>
            <w:shd w:val="clear" w:color="auto" w:fill="auto"/>
            <w:noWrap/>
            <w:vAlign w:val="center"/>
            <w:hideMark/>
          </w:tcPr>
          <w:p w14:paraId="20CF824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010.000.1242.00</w:t>
            </w:r>
          </w:p>
        </w:tc>
        <w:tc>
          <w:tcPr>
            <w:tcW w:w="6237" w:type="dxa"/>
            <w:shd w:val="clear" w:color="auto" w:fill="auto"/>
            <w:vAlign w:val="center"/>
            <w:hideMark/>
          </w:tcPr>
          <w:p w14:paraId="53C4F5A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METOCLOPRAMIDA TABLETA 10 MG 20 TABLETAS</w:t>
            </w:r>
          </w:p>
        </w:tc>
        <w:tc>
          <w:tcPr>
            <w:tcW w:w="850" w:type="dxa"/>
          </w:tcPr>
          <w:p w14:paraId="01A46B5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2B6033" w14:textId="08D41596" w:rsidTr="00042FAC">
        <w:trPr>
          <w:trHeight w:val="288"/>
        </w:trPr>
        <w:tc>
          <w:tcPr>
            <w:tcW w:w="567" w:type="dxa"/>
            <w:vAlign w:val="center"/>
          </w:tcPr>
          <w:p w14:paraId="02656E2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w:t>
            </w:r>
          </w:p>
        </w:tc>
        <w:tc>
          <w:tcPr>
            <w:tcW w:w="1276" w:type="dxa"/>
            <w:shd w:val="clear" w:color="auto" w:fill="auto"/>
            <w:noWrap/>
            <w:vAlign w:val="center"/>
            <w:hideMark/>
          </w:tcPr>
          <w:p w14:paraId="083F44C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010.000.1309.00</w:t>
            </w:r>
          </w:p>
        </w:tc>
        <w:tc>
          <w:tcPr>
            <w:tcW w:w="6237" w:type="dxa"/>
            <w:shd w:val="clear" w:color="auto" w:fill="auto"/>
            <w:vAlign w:val="center"/>
            <w:hideMark/>
          </w:tcPr>
          <w:p w14:paraId="7E3F51A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SOLUCION INYECTABLE 200 MG/ 10 ML 2 AMPOLLETAS O FRASCOS AMPULA CON 10 ML</w:t>
            </w:r>
          </w:p>
        </w:tc>
        <w:tc>
          <w:tcPr>
            <w:tcW w:w="850" w:type="dxa"/>
          </w:tcPr>
          <w:p w14:paraId="293AA09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AE71A2" w14:textId="5DB545DE" w:rsidTr="00042FAC">
        <w:trPr>
          <w:trHeight w:val="288"/>
        </w:trPr>
        <w:tc>
          <w:tcPr>
            <w:tcW w:w="567" w:type="dxa"/>
            <w:vAlign w:val="center"/>
          </w:tcPr>
          <w:p w14:paraId="4116639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w:t>
            </w:r>
          </w:p>
        </w:tc>
        <w:tc>
          <w:tcPr>
            <w:tcW w:w="1276" w:type="dxa"/>
            <w:shd w:val="clear" w:color="auto" w:fill="auto"/>
            <w:noWrap/>
            <w:vAlign w:val="center"/>
            <w:hideMark/>
          </w:tcPr>
          <w:p w14:paraId="12F844C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010.000.1310.00</w:t>
            </w:r>
          </w:p>
        </w:tc>
        <w:tc>
          <w:tcPr>
            <w:tcW w:w="6237" w:type="dxa"/>
            <w:shd w:val="clear" w:color="auto" w:fill="auto"/>
            <w:vAlign w:val="center"/>
            <w:hideMark/>
          </w:tcPr>
          <w:p w14:paraId="5972FF0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SUSPENSION 250 MG/ 5 ML ENVASE CON 120 ML</w:t>
            </w:r>
          </w:p>
        </w:tc>
        <w:tc>
          <w:tcPr>
            <w:tcW w:w="850" w:type="dxa"/>
          </w:tcPr>
          <w:p w14:paraId="618CB87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B2E35BC" w14:textId="3633D919" w:rsidTr="00042FAC">
        <w:trPr>
          <w:trHeight w:val="288"/>
        </w:trPr>
        <w:tc>
          <w:tcPr>
            <w:tcW w:w="567" w:type="dxa"/>
            <w:vAlign w:val="center"/>
          </w:tcPr>
          <w:p w14:paraId="5E4A0F4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w:t>
            </w:r>
          </w:p>
        </w:tc>
        <w:tc>
          <w:tcPr>
            <w:tcW w:w="1276" w:type="dxa"/>
            <w:shd w:val="clear" w:color="auto" w:fill="auto"/>
            <w:noWrap/>
            <w:vAlign w:val="center"/>
            <w:hideMark/>
          </w:tcPr>
          <w:p w14:paraId="5A38A57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010.000.1311.00</w:t>
            </w:r>
          </w:p>
        </w:tc>
        <w:tc>
          <w:tcPr>
            <w:tcW w:w="6237" w:type="dxa"/>
            <w:shd w:val="clear" w:color="auto" w:fill="auto"/>
            <w:vAlign w:val="center"/>
            <w:hideMark/>
          </w:tcPr>
          <w:p w14:paraId="4A312A3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SOLUCION INYECTABLE 500 MG/100 ML ENVASE CON 100 ML</w:t>
            </w:r>
          </w:p>
        </w:tc>
        <w:tc>
          <w:tcPr>
            <w:tcW w:w="850" w:type="dxa"/>
          </w:tcPr>
          <w:p w14:paraId="66A37D3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C34D26" w14:textId="24C5BBFE" w:rsidTr="00042FAC">
        <w:trPr>
          <w:trHeight w:val="288"/>
        </w:trPr>
        <w:tc>
          <w:tcPr>
            <w:tcW w:w="567" w:type="dxa"/>
            <w:vAlign w:val="center"/>
          </w:tcPr>
          <w:p w14:paraId="16D0436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w:t>
            </w:r>
          </w:p>
        </w:tc>
        <w:tc>
          <w:tcPr>
            <w:tcW w:w="1276" w:type="dxa"/>
            <w:shd w:val="clear" w:color="auto" w:fill="auto"/>
            <w:noWrap/>
            <w:vAlign w:val="center"/>
            <w:hideMark/>
          </w:tcPr>
          <w:p w14:paraId="4EB621D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010.000.1541.01</w:t>
            </w:r>
          </w:p>
        </w:tc>
        <w:tc>
          <w:tcPr>
            <w:tcW w:w="6237" w:type="dxa"/>
            <w:shd w:val="clear" w:color="auto" w:fill="auto"/>
            <w:vAlign w:val="center"/>
            <w:hideMark/>
          </w:tcPr>
          <w:p w14:paraId="3C3D8FD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CARBETOCINA SOLUCION INYECTABLE 100 MICRO(A)G ENVASE CON 5 AMPOLLETAS O FRASCOS AMPULA</w:t>
            </w:r>
          </w:p>
        </w:tc>
        <w:tc>
          <w:tcPr>
            <w:tcW w:w="850" w:type="dxa"/>
          </w:tcPr>
          <w:p w14:paraId="182C22F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26A0A20" w14:textId="68C3946A" w:rsidTr="00042FAC">
        <w:trPr>
          <w:trHeight w:val="288"/>
        </w:trPr>
        <w:tc>
          <w:tcPr>
            <w:tcW w:w="567" w:type="dxa"/>
            <w:vAlign w:val="center"/>
          </w:tcPr>
          <w:p w14:paraId="7F7366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w:t>
            </w:r>
          </w:p>
        </w:tc>
        <w:tc>
          <w:tcPr>
            <w:tcW w:w="1276" w:type="dxa"/>
            <w:shd w:val="clear" w:color="auto" w:fill="auto"/>
            <w:noWrap/>
            <w:vAlign w:val="center"/>
            <w:hideMark/>
          </w:tcPr>
          <w:p w14:paraId="093C731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010.000.1546.00</w:t>
            </w:r>
          </w:p>
        </w:tc>
        <w:tc>
          <w:tcPr>
            <w:tcW w:w="6237" w:type="dxa"/>
            <w:shd w:val="clear" w:color="auto" w:fill="auto"/>
            <w:vAlign w:val="center"/>
            <w:hideMark/>
          </w:tcPr>
          <w:p w14:paraId="6F17E2F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ATOSIBAN SOLUCION INYECTABLE 37.5 MG / 5.0 ML ENVASE CON 5.0 ML</w:t>
            </w:r>
          </w:p>
        </w:tc>
        <w:tc>
          <w:tcPr>
            <w:tcW w:w="850" w:type="dxa"/>
          </w:tcPr>
          <w:p w14:paraId="27F5443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853B40" w14:textId="4DC0BFEA" w:rsidTr="00042FAC">
        <w:trPr>
          <w:trHeight w:val="288"/>
        </w:trPr>
        <w:tc>
          <w:tcPr>
            <w:tcW w:w="567" w:type="dxa"/>
            <w:vAlign w:val="center"/>
          </w:tcPr>
          <w:p w14:paraId="391327B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w:t>
            </w:r>
          </w:p>
        </w:tc>
        <w:tc>
          <w:tcPr>
            <w:tcW w:w="1276" w:type="dxa"/>
            <w:shd w:val="clear" w:color="auto" w:fill="auto"/>
            <w:noWrap/>
            <w:vAlign w:val="center"/>
            <w:hideMark/>
          </w:tcPr>
          <w:p w14:paraId="2EE6A8B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010.000.1551.00</w:t>
            </w:r>
          </w:p>
        </w:tc>
        <w:tc>
          <w:tcPr>
            <w:tcW w:w="6237" w:type="dxa"/>
            <w:shd w:val="clear" w:color="auto" w:fill="auto"/>
            <w:vAlign w:val="center"/>
            <w:hideMark/>
          </w:tcPr>
          <w:p w14:paraId="61E439A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ORCIPRENALINA SOLUCION INYECTABLE. 0.5 MG/ ML 3 AMPOLLETAS CON 1 ML</w:t>
            </w:r>
          </w:p>
        </w:tc>
        <w:tc>
          <w:tcPr>
            <w:tcW w:w="850" w:type="dxa"/>
          </w:tcPr>
          <w:p w14:paraId="29D09FC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BE980D" w14:textId="70DE6432" w:rsidTr="00042FAC">
        <w:trPr>
          <w:trHeight w:val="288"/>
        </w:trPr>
        <w:tc>
          <w:tcPr>
            <w:tcW w:w="567" w:type="dxa"/>
            <w:vAlign w:val="center"/>
          </w:tcPr>
          <w:p w14:paraId="113ECFD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w:t>
            </w:r>
          </w:p>
        </w:tc>
        <w:tc>
          <w:tcPr>
            <w:tcW w:w="1276" w:type="dxa"/>
            <w:shd w:val="clear" w:color="auto" w:fill="auto"/>
            <w:noWrap/>
            <w:vAlign w:val="center"/>
            <w:hideMark/>
          </w:tcPr>
          <w:p w14:paraId="31B7E01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010.000.1552.00</w:t>
            </w:r>
          </w:p>
        </w:tc>
        <w:tc>
          <w:tcPr>
            <w:tcW w:w="6237" w:type="dxa"/>
            <w:shd w:val="clear" w:color="auto" w:fill="auto"/>
            <w:vAlign w:val="center"/>
            <w:hideMark/>
          </w:tcPr>
          <w:p w14:paraId="761CB7A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ORCIPRENALINA TABLETA 20 MG 30 TABLETAS</w:t>
            </w:r>
          </w:p>
        </w:tc>
        <w:tc>
          <w:tcPr>
            <w:tcW w:w="850" w:type="dxa"/>
          </w:tcPr>
          <w:p w14:paraId="592DD18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C2642F" w14:textId="61F9E836" w:rsidTr="00042FAC">
        <w:trPr>
          <w:trHeight w:val="288"/>
        </w:trPr>
        <w:tc>
          <w:tcPr>
            <w:tcW w:w="567" w:type="dxa"/>
            <w:vAlign w:val="center"/>
          </w:tcPr>
          <w:p w14:paraId="18DBF37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w:t>
            </w:r>
          </w:p>
        </w:tc>
        <w:tc>
          <w:tcPr>
            <w:tcW w:w="1276" w:type="dxa"/>
            <w:shd w:val="clear" w:color="auto" w:fill="auto"/>
            <w:noWrap/>
            <w:vAlign w:val="center"/>
            <w:hideMark/>
          </w:tcPr>
          <w:p w14:paraId="4918777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010.000.1561.00</w:t>
            </w:r>
          </w:p>
        </w:tc>
        <w:tc>
          <w:tcPr>
            <w:tcW w:w="6237" w:type="dxa"/>
            <w:shd w:val="clear" w:color="auto" w:fill="auto"/>
            <w:vAlign w:val="center"/>
            <w:hideMark/>
          </w:tcPr>
          <w:p w14:paraId="4AAC22D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OVULO O TABLETA VAGINAL 500 MG 10 OVULOS O TABLETAS VAGINALES</w:t>
            </w:r>
          </w:p>
        </w:tc>
        <w:tc>
          <w:tcPr>
            <w:tcW w:w="850" w:type="dxa"/>
          </w:tcPr>
          <w:p w14:paraId="3515642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76EFAC0" w14:textId="14A59C2B" w:rsidTr="00042FAC">
        <w:trPr>
          <w:trHeight w:val="288"/>
        </w:trPr>
        <w:tc>
          <w:tcPr>
            <w:tcW w:w="567" w:type="dxa"/>
            <w:vAlign w:val="center"/>
          </w:tcPr>
          <w:p w14:paraId="648A282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w:t>
            </w:r>
          </w:p>
        </w:tc>
        <w:tc>
          <w:tcPr>
            <w:tcW w:w="1276" w:type="dxa"/>
            <w:shd w:val="clear" w:color="auto" w:fill="auto"/>
            <w:noWrap/>
            <w:vAlign w:val="center"/>
            <w:hideMark/>
          </w:tcPr>
          <w:p w14:paraId="233257A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010.000.1562.00</w:t>
            </w:r>
          </w:p>
        </w:tc>
        <w:tc>
          <w:tcPr>
            <w:tcW w:w="6237" w:type="dxa"/>
            <w:shd w:val="clear" w:color="auto" w:fill="auto"/>
            <w:vAlign w:val="center"/>
            <w:hideMark/>
          </w:tcPr>
          <w:p w14:paraId="5D59571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NITROFURAL OVULO 6 MG 6 OVULOS</w:t>
            </w:r>
          </w:p>
        </w:tc>
        <w:tc>
          <w:tcPr>
            <w:tcW w:w="850" w:type="dxa"/>
          </w:tcPr>
          <w:p w14:paraId="2EA05D6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21FBFD5" w14:textId="27D8D0B2" w:rsidTr="00042FAC">
        <w:trPr>
          <w:trHeight w:val="462"/>
        </w:trPr>
        <w:tc>
          <w:tcPr>
            <w:tcW w:w="567" w:type="dxa"/>
            <w:vAlign w:val="center"/>
          </w:tcPr>
          <w:p w14:paraId="0796791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w:t>
            </w:r>
          </w:p>
        </w:tc>
        <w:tc>
          <w:tcPr>
            <w:tcW w:w="1276" w:type="dxa"/>
            <w:shd w:val="clear" w:color="auto" w:fill="auto"/>
            <w:noWrap/>
            <w:vAlign w:val="center"/>
            <w:hideMark/>
          </w:tcPr>
          <w:p w14:paraId="32AFF29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010.000.1591.00</w:t>
            </w:r>
          </w:p>
        </w:tc>
        <w:tc>
          <w:tcPr>
            <w:tcW w:w="6237" w:type="dxa"/>
            <w:shd w:val="clear" w:color="auto" w:fill="auto"/>
            <w:vAlign w:val="center"/>
            <w:hideMark/>
          </w:tcPr>
          <w:p w14:paraId="22FA948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INMUNOGLOBULINA ANTI D SOLUCION INYECTABLE 0.300 MG FRASCO AMPULA CON O SIN DILUYENTE O UNA JERINGA O UNA AMPOLLETA</w:t>
            </w:r>
          </w:p>
        </w:tc>
        <w:tc>
          <w:tcPr>
            <w:tcW w:w="850" w:type="dxa"/>
          </w:tcPr>
          <w:p w14:paraId="271C793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671C67" w14:textId="5C377D91" w:rsidTr="00042FAC">
        <w:trPr>
          <w:trHeight w:val="288"/>
        </w:trPr>
        <w:tc>
          <w:tcPr>
            <w:tcW w:w="567" w:type="dxa"/>
            <w:vAlign w:val="center"/>
          </w:tcPr>
          <w:p w14:paraId="170EECE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w:t>
            </w:r>
          </w:p>
        </w:tc>
        <w:tc>
          <w:tcPr>
            <w:tcW w:w="1276" w:type="dxa"/>
            <w:shd w:val="clear" w:color="auto" w:fill="auto"/>
            <w:noWrap/>
            <w:vAlign w:val="center"/>
            <w:hideMark/>
          </w:tcPr>
          <w:p w14:paraId="32A2247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010.000.1701.00</w:t>
            </w:r>
          </w:p>
        </w:tc>
        <w:tc>
          <w:tcPr>
            <w:tcW w:w="6237" w:type="dxa"/>
            <w:shd w:val="clear" w:color="auto" w:fill="auto"/>
            <w:vAlign w:val="center"/>
            <w:hideMark/>
          </w:tcPr>
          <w:p w14:paraId="115CF67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FUMARATO FERROSO TABLETA 200 MG 50 TABLETAS</w:t>
            </w:r>
          </w:p>
        </w:tc>
        <w:tc>
          <w:tcPr>
            <w:tcW w:w="850" w:type="dxa"/>
          </w:tcPr>
          <w:p w14:paraId="2B19E6A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BB032F" w14:textId="3C964AB3" w:rsidTr="00042FAC">
        <w:trPr>
          <w:trHeight w:val="288"/>
        </w:trPr>
        <w:tc>
          <w:tcPr>
            <w:tcW w:w="567" w:type="dxa"/>
            <w:vAlign w:val="center"/>
          </w:tcPr>
          <w:p w14:paraId="2CB95C9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w:t>
            </w:r>
          </w:p>
        </w:tc>
        <w:tc>
          <w:tcPr>
            <w:tcW w:w="1276" w:type="dxa"/>
            <w:shd w:val="clear" w:color="auto" w:fill="auto"/>
            <w:noWrap/>
            <w:vAlign w:val="center"/>
            <w:hideMark/>
          </w:tcPr>
          <w:p w14:paraId="5E22813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010.000.1702.00</w:t>
            </w:r>
          </w:p>
        </w:tc>
        <w:tc>
          <w:tcPr>
            <w:tcW w:w="6237" w:type="dxa"/>
            <w:shd w:val="clear" w:color="auto" w:fill="auto"/>
            <w:vAlign w:val="center"/>
            <w:hideMark/>
          </w:tcPr>
          <w:p w14:paraId="6CC341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FUMARATO FERROSO SUSPENSION ORAL 29 MG/ML ENVASE CON 120 ML</w:t>
            </w:r>
          </w:p>
        </w:tc>
        <w:tc>
          <w:tcPr>
            <w:tcW w:w="850" w:type="dxa"/>
          </w:tcPr>
          <w:p w14:paraId="43A8FBF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7D3E51" w14:textId="196B44B1" w:rsidTr="00042FAC">
        <w:trPr>
          <w:trHeight w:val="288"/>
        </w:trPr>
        <w:tc>
          <w:tcPr>
            <w:tcW w:w="567" w:type="dxa"/>
            <w:vAlign w:val="center"/>
          </w:tcPr>
          <w:p w14:paraId="3675CF4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w:t>
            </w:r>
          </w:p>
        </w:tc>
        <w:tc>
          <w:tcPr>
            <w:tcW w:w="1276" w:type="dxa"/>
            <w:shd w:val="clear" w:color="auto" w:fill="auto"/>
            <w:noWrap/>
            <w:vAlign w:val="center"/>
            <w:hideMark/>
          </w:tcPr>
          <w:p w14:paraId="609CDEC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010.000.1703.00</w:t>
            </w:r>
          </w:p>
        </w:tc>
        <w:tc>
          <w:tcPr>
            <w:tcW w:w="6237" w:type="dxa"/>
            <w:shd w:val="clear" w:color="auto" w:fill="auto"/>
            <w:vAlign w:val="center"/>
            <w:hideMark/>
          </w:tcPr>
          <w:p w14:paraId="7D1A92C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SULFATO FERROSO TABLETA 200 MG 30 TABLETAS</w:t>
            </w:r>
          </w:p>
        </w:tc>
        <w:tc>
          <w:tcPr>
            <w:tcW w:w="850" w:type="dxa"/>
          </w:tcPr>
          <w:p w14:paraId="05BCF4B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722F852" w14:textId="310CD1C5" w:rsidTr="00042FAC">
        <w:trPr>
          <w:trHeight w:val="288"/>
        </w:trPr>
        <w:tc>
          <w:tcPr>
            <w:tcW w:w="567" w:type="dxa"/>
            <w:vAlign w:val="center"/>
          </w:tcPr>
          <w:p w14:paraId="02CCB6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w:t>
            </w:r>
          </w:p>
        </w:tc>
        <w:tc>
          <w:tcPr>
            <w:tcW w:w="1276" w:type="dxa"/>
            <w:shd w:val="clear" w:color="auto" w:fill="auto"/>
            <w:noWrap/>
            <w:vAlign w:val="center"/>
            <w:hideMark/>
          </w:tcPr>
          <w:p w14:paraId="028E407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010.000.1705.00</w:t>
            </w:r>
          </w:p>
        </w:tc>
        <w:tc>
          <w:tcPr>
            <w:tcW w:w="6237" w:type="dxa"/>
            <w:shd w:val="clear" w:color="auto" w:fill="auto"/>
            <w:vAlign w:val="center"/>
            <w:hideMark/>
          </w:tcPr>
          <w:p w14:paraId="264C45E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HIERRO DEXTRAN SOLUCION INYECTABLE 100 MG/ 2 ML 3 AMPOLLETAS CON 2 ML</w:t>
            </w:r>
          </w:p>
        </w:tc>
        <w:tc>
          <w:tcPr>
            <w:tcW w:w="850" w:type="dxa"/>
          </w:tcPr>
          <w:p w14:paraId="1AE46E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6485317" w14:textId="2C98FC36" w:rsidTr="00042FAC">
        <w:trPr>
          <w:trHeight w:val="288"/>
        </w:trPr>
        <w:tc>
          <w:tcPr>
            <w:tcW w:w="567" w:type="dxa"/>
            <w:vAlign w:val="center"/>
          </w:tcPr>
          <w:p w14:paraId="739D3D9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w:t>
            </w:r>
          </w:p>
        </w:tc>
        <w:tc>
          <w:tcPr>
            <w:tcW w:w="1276" w:type="dxa"/>
            <w:shd w:val="clear" w:color="auto" w:fill="auto"/>
            <w:noWrap/>
            <w:vAlign w:val="center"/>
            <w:hideMark/>
          </w:tcPr>
          <w:p w14:paraId="72501DC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010.000.1706.00</w:t>
            </w:r>
          </w:p>
        </w:tc>
        <w:tc>
          <w:tcPr>
            <w:tcW w:w="6237" w:type="dxa"/>
            <w:shd w:val="clear" w:color="auto" w:fill="auto"/>
            <w:vAlign w:val="center"/>
            <w:hideMark/>
          </w:tcPr>
          <w:p w14:paraId="0693FC7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FOLICO TABLETA 5 MG 20 TABLETAS</w:t>
            </w:r>
          </w:p>
        </w:tc>
        <w:tc>
          <w:tcPr>
            <w:tcW w:w="850" w:type="dxa"/>
          </w:tcPr>
          <w:p w14:paraId="7D78F9A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81FBC3" w14:textId="078184FD" w:rsidTr="00042FAC">
        <w:trPr>
          <w:trHeight w:val="477"/>
        </w:trPr>
        <w:tc>
          <w:tcPr>
            <w:tcW w:w="567" w:type="dxa"/>
            <w:vAlign w:val="center"/>
          </w:tcPr>
          <w:p w14:paraId="4FA883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w:t>
            </w:r>
          </w:p>
        </w:tc>
        <w:tc>
          <w:tcPr>
            <w:tcW w:w="1276" w:type="dxa"/>
            <w:shd w:val="clear" w:color="auto" w:fill="auto"/>
            <w:noWrap/>
            <w:vAlign w:val="center"/>
            <w:hideMark/>
          </w:tcPr>
          <w:p w14:paraId="0ECD9AA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010.000.1708.00</w:t>
            </w:r>
          </w:p>
        </w:tc>
        <w:tc>
          <w:tcPr>
            <w:tcW w:w="6237" w:type="dxa"/>
            <w:shd w:val="clear" w:color="auto" w:fill="auto"/>
            <w:vAlign w:val="center"/>
            <w:hideMark/>
          </w:tcPr>
          <w:p w14:paraId="00B33EE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HIDROXOCOBALAMINA SOLUCION INYECTABLE 100 MICRO(A)G EN 2 ML 3 AMPOLLETAS O FRASCO AMPULA CON 2 ML</w:t>
            </w:r>
          </w:p>
        </w:tc>
        <w:tc>
          <w:tcPr>
            <w:tcW w:w="850" w:type="dxa"/>
          </w:tcPr>
          <w:p w14:paraId="5374AC1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3C3022" w14:textId="01C5B40D" w:rsidTr="00042FAC">
        <w:trPr>
          <w:trHeight w:val="288"/>
        </w:trPr>
        <w:tc>
          <w:tcPr>
            <w:tcW w:w="567" w:type="dxa"/>
            <w:vAlign w:val="center"/>
          </w:tcPr>
          <w:p w14:paraId="50A456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87</w:t>
            </w:r>
          </w:p>
        </w:tc>
        <w:tc>
          <w:tcPr>
            <w:tcW w:w="1276" w:type="dxa"/>
            <w:shd w:val="clear" w:color="auto" w:fill="auto"/>
            <w:noWrap/>
            <w:vAlign w:val="center"/>
            <w:hideMark/>
          </w:tcPr>
          <w:p w14:paraId="4BA049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010.000.1711.00</w:t>
            </w:r>
          </w:p>
        </w:tc>
        <w:tc>
          <w:tcPr>
            <w:tcW w:w="6237" w:type="dxa"/>
            <w:shd w:val="clear" w:color="auto" w:fill="auto"/>
            <w:vAlign w:val="center"/>
            <w:hideMark/>
          </w:tcPr>
          <w:p w14:paraId="5F207BD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ACIDO FOLICO TABLETA 0.4 MG </w:t>
            </w:r>
            <w:proofErr w:type="gramStart"/>
            <w:r w:rsidRPr="006D49ED">
              <w:rPr>
                <w:rFonts w:ascii="Aptos Narrow" w:eastAsia="Times New Roman" w:hAnsi="Aptos Narrow"/>
                <w:color w:val="000000"/>
                <w:sz w:val="16"/>
                <w:szCs w:val="16"/>
                <w:lang w:eastAsia="es-MX"/>
              </w:rPr>
              <w:t>90  TABLETAS</w:t>
            </w:r>
            <w:proofErr w:type="gramEnd"/>
          </w:p>
        </w:tc>
        <w:tc>
          <w:tcPr>
            <w:tcW w:w="850" w:type="dxa"/>
          </w:tcPr>
          <w:p w14:paraId="3435BE1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EB7DCA" w14:textId="41B05DA2" w:rsidTr="00042FAC">
        <w:trPr>
          <w:trHeight w:val="288"/>
        </w:trPr>
        <w:tc>
          <w:tcPr>
            <w:tcW w:w="567" w:type="dxa"/>
            <w:vAlign w:val="center"/>
          </w:tcPr>
          <w:p w14:paraId="2C0F95A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w:t>
            </w:r>
          </w:p>
        </w:tc>
        <w:tc>
          <w:tcPr>
            <w:tcW w:w="1276" w:type="dxa"/>
            <w:shd w:val="clear" w:color="auto" w:fill="auto"/>
            <w:noWrap/>
            <w:vAlign w:val="center"/>
            <w:hideMark/>
          </w:tcPr>
          <w:p w14:paraId="6CED8AC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010.000.1732.00</w:t>
            </w:r>
          </w:p>
        </w:tc>
        <w:tc>
          <w:tcPr>
            <w:tcW w:w="6237" w:type="dxa"/>
            <w:shd w:val="clear" w:color="auto" w:fill="auto"/>
            <w:vAlign w:val="center"/>
            <w:hideMark/>
          </w:tcPr>
          <w:p w14:paraId="6FF1BCF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FITOMENADIONA SOLUCION O EMULSION INYECTABLE 2 MG 3 AMPOLLETAS CON 0.2 ML</w:t>
            </w:r>
          </w:p>
        </w:tc>
        <w:tc>
          <w:tcPr>
            <w:tcW w:w="850" w:type="dxa"/>
          </w:tcPr>
          <w:p w14:paraId="41654E8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DC8E7D9" w14:textId="26189661" w:rsidTr="00042FAC">
        <w:trPr>
          <w:trHeight w:val="288"/>
        </w:trPr>
        <w:tc>
          <w:tcPr>
            <w:tcW w:w="567" w:type="dxa"/>
            <w:vAlign w:val="center"/>
          </w:tcPr>
          <w:p w14:paraId="1045866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w:t>
            </w:r>
          </w:p>
        </w:tc>
        <w:tc>
          <w:tcPr>
            <w:tcW w:w="1276" w:type="dxa"/>
            <w:shd w:val="clear" w:color="auto" w:fill="auto"/>
            <w:noWrap/>
            <w:vAlign w:val="center"/>
            <w:hideMark/>
          </w:tcPr>
          <w:p w14:paraId="5642C77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010.000.1753.00</w:t>
            </w:r>
          </w:p>
        </w:tc>
        <w:tc>
          <w:tcPr>
            <w:tcW w:w="6237" w:type="dxa"/>
            <w:shd w:val="clear" w:color="auto" w:fill="auto"/>
            <w:vAlign w:val="center"/>
            <w:hideMark/>
          </w:tcPr>
          <w:p w14:paraId="5AEBA94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CICLOFOSFAMIDA SOLUCION INYECTABLE 500 MG 2 FRASCOS AMPULA</w:t>
            </w:r>
          </w:p>
        </w:tc>
        <w:tc>
          <w:tcPr>
            <w:tcW w:w="850" w:type="dxa"/>
          </w:tcPr>
          <w:p w14:paraId="4D4CB1C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B5BAED" w14:textId="7BEF0E65" w:rsidTr="00042FAC">
        <w:trPr>
          <w:trHeight w:val="288"/>
        </w:trPr>
        <w:tc>
          <w:tcPr>
            <w:tcW w:w="567" w:type="dxa"/>
            <w:vAlign w:val="center"/>
          </w:tcPr>
          <w:p w14:paraId="3F73436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w:t>
            </w:r>
          </w:p>
        </w:tc>
        <w:tc>
          <w:tcPr>
            <w:tcW w:w="1276" w:type="dxa"/>
            <w:shd w:val="clear" w:color="auto" w:fill="auto"/>
            <w:noWrap/>
            <w:vAlign w:val="center"/>
            <w:hideMark/>
          </w:tcPr>
          <w:p w14:paraId="43ECA80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010.000.1759.00</w:t>
            </w:r>
          </w:p>
        </w:tc>
        <w:tc>
          <w:tcPr>
            <w:tcW w:w="6237" w:type="dxa"/>
            <w:shd w:val="clear" w:color="auto" w:fill="auto"/>
            <w:vAlign w:val="center"/>
            <w:hideMark/>
          </w:tcPr>
          <w:p w14:paraId="68F6A21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METOTREXATO TABLETA 2.5 MG 50 TABLETAS</w:t>
            </w:r>
          </w:p>
        </w:tc>
        <w:tc>
          <w:tcPr>
            <w:tcW w:w="850" w:type="dxa"/>
          </w:tcPr>
          <w:p w14:paraId="1B5D959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FC8EF9" w14:textId="5F339E3F" w:rsidTr="00042FAC">
        <w:trPr>
          <w:trHeight w:val="678"/>
        </w:trPr>
        <w:tc>
          <w:tcPr>
            <w:tcW w:w="567" w:type="dxa"/>
            <w:vAlign w:val="center"/>
          </w:tcPr>
          <w:p w14:paraId="4ED0FD2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w:t>
            </w:r>
          </w:p>
        </w:tc>
        <w:tc>
          <w:tcPr>
            <w:tcW w:w="1276" w:type="dxa"/>
            <w:shd w:val="clear" w:color="auto" w:fill="auto"/>
            <w:noWrap/>
            <w:vAlign w:val="center"/>
            <w:hideMark/>
          </w:tcPr>
          <w:p w14:paraId="428B851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010.000.1760.01</w:t>
            </w:r>
          </w:p>
        </w:tc>
        <w:tc>
          <w:tcPr>
            <w:tcW w:w="6237" w:type="dxa"/>
            <w:shd w:val="clear" w:color="auto" w:fill="auto"/>
            <w:vAlign w:val="center"/>
            <w:hideMark/>
          </w:tcPr>
          <w:p w14:paraId="7D7DED1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METOTREXATO. SOLUCION INYECTABLE. CADA FRASCO AMPULA CON LIOFILIZADO </w:t>
            </w:r>
            <w:proofErr w:type="gramStart"/>
            <w:r w:rsidRPr="006D49ED">
              <w:rPr>
                <w:rFonts w:ascii="Aptos Narrow" w:eastAsia="Times New Roman" w:hAnsi="Aptos Narrow"/>
                <w:color w:val="000000"/>
                <w:sz w:val="16"/>
                <w:szCs w:val="16"/>
                <w:lang w:eastAsia="es-MX"/>
              </w:rPr>
              <w:t>CONTIENE:METOTREXATO</w:t>
            </w:r>
            <w:proofErr w:type="gramEnd"/>
            <w:r w:rsidRPr="006D49ED">
              <w:rPr>
                <w:rFonts w:ascii="Aptos Narrow" w:eastAsia="Times New Roman" w:hAnsi="Aptos Narrow"/>
                <w:color w:val="000000"/>
                <w:sz w:val="16"/>
                <w:szCs w:val="16"/>
                <w:lang w:eastAsia="es-MX"/>
              </w:rPr>
              <w:t xml:space="preserve"> SODICO EQUIVALENTE A 50 MG DE METOTREXATO. ENVASE CON 10 FRASCOSAMPULA.</w:t>
            </w:r>
          </w:p>
        </w:tc>
        <w:tc>
          <w:tcPr>
            <w:tcW w:w="850" w:type="dxa"/>
          </w:tcPr>
          <w:p w14:paraId="63CAE8D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E5CE8F" w14:textId="7EA13EC8" w:rsidTr="00042FAC">
        <w:trPr>
          <w:trHeight w:val="702"/>
        </w:trPr>
        <w:tc>
          <w:tcPr>
            <w:tcW w:w="567" w:type="dxa"/>
            <w:vAlign w:val="center"/>
          </w:tcPr>
          <w:p w14:paraId="0E05D29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w:t>
            </w:r>
          </w:p>
        </w:tc>
        <w:tc>
          <w:tcPr>
            <w:tcW w:w="1276" w:type="dxa"/>
            <w:shd w:val="clear" w:color="auto" w:fill="auto"/>
            <w:noWrap/>
            <w:vAlign w:val="center"/>
            <w:hideMark/>
          </w:tcPr>
          <w:p w14:paraId="106C55B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010.000.1765.02</w:t>
            </w:r>
          </w:p>
        </w:tc>
        <w:tc>
          <w:tcPr>
            <w:tcW w:w="6237" w:type="dxa"/>
            <w:shd w:val="clear" w:color="auto" w:fill="auto"/>
            <w:vAlign w:val="center"/>
            <w:hideMark/>
          </w:tcPr>
          <w:p w14:paraId="272191D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DOXORUBICINA O DOXORRUBICINA. SOLUCION INYECTABLE CADA FRASCO AMPULA CONSOLUCION INYECTABLE CONTIENE: CLORHIDRATO DE DOXORUBICINA O DOXORRUBICINA 50 </w:t>
            </w:r>
            <w:proofErr w:type="gramStart"/>
            <w:r w:rsidRPr="006D49ED">
              <w:rPr>
                <w:rFonts w:ascii="Aptos Narrow" w:eastAsia="Times New Roman" w:hAnsi="Aptos Narrow"/>
                <w:color w:val="000000"/>
                <w:sz w:val="16"/>
                <w:szCs w:val="16"/>
                <w:lang w:eastAsia="es-MX"/>
              </w:rPr>
              <w:t>MG.ENVASE</w:t>
            </w:r>
            <w:proofErr w:type="gramEnd"/>
            <w:r w:rsidRPr="006D49ED">
              <w:rPr>
                <w:rFonts w:ascii="Aptos Narrow" w:eastAsia="Times New Roman" w:hAnsi="Aptos Narrow"/>
                <w:color w:val="000000"/>
                <w:sz w:val="16"/>
                <w:szCs w:val="16"/>
                <w:lang w:eastAsia="es-MX"/>
              </w:rPr>
              <w:t xml:space="preserve"> CON 10 FRASCOS AMPULA.</w:t>
            </w:r>
          </w:p>
        </w:tc>
        <w:tc>
          <w:tcPr>
            <w:tcW w:w="850" w:type="dxa"/>
          </w:tcPr>
          <w:p w14:paraId="1DFEDB9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3B138E1" w14:textId="13ABF317" w:rsidTr="00042FAC">
        <w:trPr>
          <w:trHeight w:val="414"/>
        </w:trPr>
        <w:tc>
          <w:tcPr>
            <w:tcW w:w="567" w:type="dxa"/>
            <w:vAlign w:val="center"/>
          </w:tcPr>
          <w:p w14:paraId="043226C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w:t>
            </w:r>
          </w:p>
        </w:tc>
        <w:tc>
          <w:tcPr>
            <w:tcW w:w="1276" w:type="dxa"/>
            <w:shd w:val="clear" w:color="auto" w:fill="auto"/>
            <w:noWrap/>
            <w:vAlign w:val="center"/>
            <w:hideMark/>
          </w:tcPr>
          <w:p w14:paraId="1306908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010.000.1903.00</w:t>
            </w:r>
          </w:p>
        </w:tc>
        <w:tc>
          <w:tcPr>
            <w:tcW w:w="6237" w:type="dxa"/>
            <w:shd w:val="clear" w:color="auto" w:fill="auto"/>
            <w:vAlign w:val="center"/>
            <w:hideMark/>
          </w:tcPr>
          <w:p w14:paraId="7DE3B55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TRIMETOPRIMA - SULFAMETOXAZOL TABLETA O COMPRIMIDO 80 MG Y 400 MG 20 TABLETAS O COMPRIMIDOS</w:t>
            </w:r>
          </w:p>
        </w:tc>
        <w:tc>
          <w:tcPr>
            <w:tcW w:w="850" w:type="dxa"/>
          </w:tcPr>
          <w:p w14:paraId="32D8CBF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9703C0" w14:textId="064D206D" w:rsidTr="00042FAC">
        <w:trPr>
          <w:trHeight w:val="288"/>
        </w:trPr>
        <w:tc>
          <w:tcPr>
            <w:tcW w:w="567" w:type="dxa"/>
            <w:vAlign w:val="center"/>
          </w:tcPr>
          <w:p w14:paraId="60DFDA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w:t>
            </w:r>
          </w:p>
        </w:tc>
        <w:tc>
          <w:tcPr>
            <w:tcW w:w="1276" w:type="dxa"/>
            <w:shd w:val="clear" w:color="auto" w:fill="auto"/>
            <w:noWrap/>
            <w:vAlign w:val="center"/>
            <w:hideMark/>
          </w:tcPr>
          <w:p w14:paraId="06DD3DC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010.000.1904.00</w:t>
            </w:r>
          </w:p>
        </w:tc>
        <w:tc>
          <w:tcPr>
            <w:tcW w:w="6237" w:type="dxa"/>
            <w:shd w:val="clear" w:color="auto" w:fill="auto"/>
            <w:vAlign w:val="center"/>
            <w:hideMark/>
          </w:tcPr>
          <w:p w14:paraId="7098238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TRIMETOPRIMA - SULFAMETOXAZOL SUSPENSION 40 MG/200 MG/ 5 ML ENVASE CON 120 ML</w:t>
            </w:r>
          </w:p>
        </w:tc>
        <w:tc>
          <w:tcPr>
            <w:tcW w:w="850" w:type="dxa"/>
          </w:tcPr>
          <w:p w14:paraId="5896547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629D9E" w14:textId="07C3E835" w:rsidTr="00042FAC">
        <w:trPr>
          <w:trHeight w:val="288"/>
        </w:trPr>
        <w:tc>
          <w:tcPr>
            <w:tcW w:w="567" w:type="dxa"/>
            <w:vAlign w:val="center"/>
          </w:tcPr>
          <w:p w14:paraId="1777A8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w:t>
            </w:r>
          </w:p>
        </w:tc>
        <w:tc>
          <w:tcPr>
            <w:tcW w:w="1276" w:type="dxa"/>
            <w:shd w:val="clear" w:color="auto" w:fill="auto"/>
            <w:noWrap/>
            <w:vAlign w:val="center"/>
            <w:hideMark/>
          </w:tcPr>
          <w:p w14:paraId="647CA95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010.000.1911.00</w:t>
            </w:r>
          </w:p>
        </w:tc>
        <w:tc>
          <w:tcPr>
            <w:tcW w:w="6237" w:type="dxa"/>
            <w:shd w:val="clear" w:color="auto" w:fill="auto"/>
            <w:vAlign w:val="center"/>
            <w:hideMark/>
          </w:tcPr>
          <w:p w14:paraId="1D79F96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NITROFURANTOINA CAPSULA 100 MG 40 CAPSULAS</w:t>
            </w:r>
          </w:p>
        </w:tc>
        <w:tc>
          <w:tcPr>
            <w:tcW w:w="850" w:type="dxa"/>
          </w:tcPr>
          <w:p w14:paraId="4C5D2E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1F7972" w14:textId="54533C87" w:rsidTr="00042FAC">
        <w:trPr>
          <w:trHeight w:val="527"/>
        </w:trPr>
        <w:tc>
          <w:tcPr>
            <w:tcW w:w="567" w:type="dxa"/>
            <w:vAlign w:val="center"/>
          </w:tcPr>
          <w:p w14:paraId="41459A2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w:t>
            </w:r>
          </w:p>
        </w:tc>
        <w:tc>
          <w:tcPr>
            <w:tcW w:w="1276" w:type="dxa"/>
            <w:shd w:val="clear" w:color="auto" w:fill="auto"/>
            <w:noWrap/>
            <w:vAlign w:val="center"/>
            <w:hideMark/>
          </w:tcPr>
          <w:p w14:paraId="2636B4D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010.000.1921.00</w:t>
            </w:r>
          </w:p>
        </w:tc>
        <w:tc>
          <w:tcPr>
            <w:tcW w:w="6237" w:type="dxa"/>
            <w:shd w:val="clear" w:color="auto" w:fill="auto"/>
            <w:vAlign w:val="center"/>
            <w:hideMark/>
          </w:tcPr>
          <w:p w14:paraId="1BC44F3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SODICA CRISTALINA SOLUCION INYECTABLE 1 000 000 UI FRASCO AMPULA CON O SIN 2 ML DE DILUYENTE</w:t>
            </w:r>
          </w:p>
        </w:tc>
        <w:tc>
          <w:tcPr>
            <w:tcW w:w="850" w:type="dxa"/>
          </w:tcPr>
          <w:p w14:paraId="3CDF247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D1BF6A" w14:textId="4E1E6C44" w:rsidTr="00042FAC">
        <w:trPr>
          <w:trHeight w:val="421"/>
        </w:trPr>
        <w:tc>
          <w:tcPr>
            <w:tcW w:w="567" w:type="dxa"/>
            <w:vAlign w:val="center"/>
          </w:tcPr>
          <w:p w14:paraId="3382F86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w:t>
            </w:r>
          </w:p>
        </w:tc>
        <w:tc>
          <w:tcPr>
            <w:tcW w:w="1276" w:type="dxa"/>
            <w:shd w:val="clear" w:color="auto" w:fill="auto"/>
            <w:noWrap/>
            <w:vAlign w:val="center"/>
            <w:hideMark/>
          </w:tcPr>
          <w:p w14:paraId="4280A07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010.000.1923.00</w:t>
            </w:r>
          </w:p>
        </w:tc>
        <w:tc>
          <w:tcPr>
            <w:tcW w:w="6237" w:type="dxa"/>
            <w:shd w:val="clear" w:color="auto" w:fill="auto"/>
            <w:vAlign w:val="center"/>
            <w:hideMark/>
          </w:tcPr>
          <w:p w14:paraId="5B9A057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PROCAINICA - BENCILPENICILINA CRISTALINA SUSPENSION INYECTABLE 300 000 UI /100 000 UI FRASCO AMPULA Y DILUYENTE CON 2 ML</w:t>
            </w:r>
          </w:p>
        </w:tc>
        <w:tc>
          <w:tcPr>
            <w:tcW w:w="850" w:type="dxa"/>
          </w:tcPr>
          <w:p w14:paraId="692CCD3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15AA0D" w14:textId="3C0E6604" w:rsidTr="00042FAC">
        <w:trPr>
          <w:trHeight w:val="401"/>
        </w:trPr>
        <w:tc>
          <w:tcPr>
            <w:tcW w:w="567" w:type="dxa"/>
            <w:vAlign w:val="center"/>
          </w:tcPr>
          <w:p w14:paraId="0FA91D0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w:t>
            </w:r>
          </w:p>
        </w:tc>
        <w:tc>
          <w:tcPr>
            <w:tcW w:w="1276" w:type="dxa"/>
            <w:shd w:val="clear" w:color="auto" w:fill="auto"/>
            <w:noWrap/>
            <w:vAlign w:val="center"/>
            <w:hideMark/>
          </w:tcPr>
          <w:p w14:paraId="65CB4F0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010.000.1924.00</w:t>
            </w:r>
          </w:p>
        </w:tc>
        <w:tc>
          <w:tcPr>
            <w:tcW w:w="6237" w:type="dxa"/>
            <w:shd w:val="clear" w:color="auto" w:fill="auto"/>
            <w:vAlign w:val="center"/>
            <w:hideMark/>
          </w:tcPr>
          <w:p w14:paraId="43A30C2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PROCAINICA - BENCILPENICILINA CRISTALINA SUSPENSION INYECTABLE 600 000 UI/200 000 UI FRASCO AMPULA Y DILUYENTE CON 2 ML</w:t>
            </w:r>
          </w:p>
        </w:tc>
        <w:tc>
          <w:tcPr>
            <w:tcW w:w="850" w:type="dxa"/>
          </w:tcPr>
          <w:p w14:paraId="583CF0D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164618" w14:textId="4F9506B8" w:rsidTr="00042FAC">
        <w:trPr>
          <w:trHeight w:val="523"/>
        </w:trPr>
        <w:tc>
          <w:tcPr>
            <w:tcW w:w="567" w:type="dxa"/>
            <w:vAlign w:val="center"/>
          </w:tcPr>
          <w:p w14:paraId="1729A0E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w:t>
            </w:r>
          </w:p>
        </w:tc>
        <w:tc>
          <w:tcPr>
            <w:tcW w:w="1276" w:type="dxa"/>
            <w:shd w:val="clear" w:color="auto" w:fill="auto"/>
            <w:noWrap/>
            <w:vAlign w:val="center"/>
            <w:hideMark/>
          </w:tcPr>
          <w:p w14:paraId="330F3C4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010.000.1925.00</w:t>
            </w:r>
          </w:p>
        </w:tc>
        <w:tc>
          <w:tcPr>
            <w:tcW w:w="6237" w:type="dxa"/>
            <w:shd w:val="clear" w:color="auto" w:fill="auto"/>
            <w:vAlign w:val="center"/>
            <w:hideMark/>
          </w:tcPr>
          <w:p w14:paraId="6A89232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BENZATINA BENCILPENICILINA SUSPENSION INYECTABLE 1 200 000 UI FRASCO AMPULA Y DILUYENTE CON 5 ML</w:t>
            </w:r>
          </w:p>
        </w:tc>
        <w:tc>
          <w:tcPr>
            <w:tcW w:w="850" w:type="dxa"/>
          </w:tcPr>
          <w:p w14:paraId="0FBFFE9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57CD61" w14:textId="7550B19B" w:rsidTr="00042FAC">
        <w:trPr>
          <w:trHeight w:val="288"/>
        </w:trPr>
        <w:tc>
          <w:tcPr>
            <w:tcW w:w="567" w:type="dxa"/>
            <w:vAlign w:val="center"/>
          </w:tcPr>
          <w:p w14:paraId="338BBFA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w:t>
            </w:r>
          </w:p>
        </w:tc>
        <w:tc>
          <w:tcPr>
            <w:tcW w:w="1276" w:type="dxa"/>
            <w:shd w:val="clear" w:color="auto" w:fill="auto"/>
            <w:noWrap/>
            <w:vAlign w:val="center"/>
            <w:hideMark/>
          </w:tcPr>
          <w:p w14:paraId="1344B86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010.000.1926.00</w:t>
            </w:r>
          </w:p>
        </w:tc>
        <w:tc>
          <w:tcPr>
            <w:tcW w:w="6237" w:type="dxa"/>
            <w:shd w:val="clear" w:color="auto" w:fill="auto"/>
            <w:vAlign w:val="center"/>
            <w:hideMark/>
          </w:tcPr>
          <w:p w14:paraId="4E62DA2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DICLOXACILINA CAPSULA O COMPRIMIDO 500 MG 20 CAPSULAS O COMPRIMIDOS</w:t>
            </w:r>
          </w:p>
        </w:tc>
        <w:tc>
          <w:tcPr>
            <w:tcW w:w="850" w:type="dxa"/>
          </w:tcPr>
          <w:p w14:paraId="33CDAF9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5430E5" w14:textId="12052B58" w:rsidTr="00042FAC">
        <w:trPr>
          <w:trHeight w:val="288"/>
        </w:trPr>
        <w:tc>
          <w:tcPr>
            <w:tcW w:w="567" w:type="dxa"/>
            <w:vAlign w:val="center"/>
          </w:tcPr>
          <w:p w14:paraId="606ED97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w:t>
            </w:r>
          </w:p>
        </w:tc>
        <w:tc>
          <w:tcPr>
            <w:tcW w:w="1276" w:type="dxa"/>
            <w:shd w:val="clear" w:color="auto" w:fill="auto"/>
            <w:noWrap/>
            <w:vAlign w:val="center"/>
            <w:hideMark/>
          </w:tcPr>
          <w:p w14:paraId="1799217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010.000.1927.00</w:t>
            </w:r>
          </w:p>
        </w:tc>
        <w:tc>
          <w:tcPr>
            <w:tcW w:w="6237" w:type="dxa"/>
            <w:shd w:val="clear" w:color="auto" w:fill="auto"/>
            <w:vAlign w:val="center"/>
            <w:hideMark/>
          </w:tcPr>
          <w:p w14:paraId="68A5A26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DICLOXACILINA SUSPENSION 250 MG/ 5 ML ENVASE PARA 60 ML</w:t>
            </w:r>
          </w:p>
        </w:tc>
        <w:tc>
          <w:tcPr>
            <w:tcW w:w="850" w:type="dxa"/>
          </w:tcPr>
          <w:p w14:paraId="40BE87C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D0A29B" w14:textId="5A329C7C" w:rsidTr="00042FAC">
        <w:trPr>
          <w:trHeight w:val="288"/>
        </w:trPr>
        <w:tc>
          <w:tcPr>
            <w:tcW w:w="567" w:type="dxa"/>
            <w:vAlign w:val="center"/>
          </w:tcPr>
          <w:p w14:paraId="79E4951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w:t>
            </w:r>
          </w:p>
        </w:tc>
        <w:tc>
          <w:tcPr>
            <w:tcW w:w="1276" w:type="dxa"/>
            <w:shd w:val="clear" w:color="auto" w:fill="auto"/>
            <w:noWrap/>
            <w:vAlign w:val="center"/>
            <w:hideMark/>
          </w:tcPr>
          <w:p w14:paraId="51393DC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010.000.1928.00</w:t>
            </w:r>
          </w:p>
        </w:tc>
        <w:tc>
          <w:tcPr>
            <w:tcW w:w="6237" w:type="dxa"/>
            <w:shd w:val="clear" w:color="auto" w:fill="auto"/>
            <w:vAlign w:val="center"/>
            <w:hideMark/>
          </w:tcPr>
          <w:p w14:paraId="1C0480D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DICLOXACILINA SOLUCION INYECTABLE 250 MG/5 ML FRASCO AMPULA Y 5 ML DE DILUYENTE</w:t>
            </w:r>
          </w:p>
        </w:tc>
        <w:tc>
          <w:tcPr>
            <w:tcW w:w="850" w:type="dxa"/>
          </w:tcPr>
          <w:p w14:paraId="364148F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5EACEF" w14:textId="363A6115" w:rsidTr="00042FAC">
        <w:trPr>
          <w:trHeight w:val="288"/>
        </w:trPr>
        <w:tc>
          <w:tcPr>
            <w:tcW w:w="567" w:type="dxa"/>
            <w:vAlign w:val="center"/>
          </w:tcPr>
          <w:p w14:paraId="25FB0BF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w:t>
            </w:r>
          </w:p>
        </w:tc>
        <w:tc>
          <w:tcPr>
            <w:tcW w:w="1276" w:type="dxa"/>
            <w:shd w:val="clear" w:color="auto" w:fill="auto"/>
            <w:noWrap/>
            <w:vAlign w:val="center"/>
            <w:hideMark/>
          </w:tcPr>
          <w:p w14:paraId="2B0706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010.000.1935.00</w:t>
            </w:r>
          </w:p>
        </w:tc>
        <w:tc>
          <w:tcPr>
            <w:tcW w:w="6237" w:type="dxa"/>
            <w:shd w:val="clear" w:color="auto" w:fill="auto"/>
            <w:vAlign w:val="center"/>
            <w:hideMark/>
          </w:tcPr>
          <w:p w14:paraId="4781171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CEFOTAXIMA SOLUCION INYECTABLE 1 G/4 ML FRASCO AMPULA Y 4 ML DE DILUYENTE</w:t>
            </w:r>
          </w:p>
        </w:tc>
        <w:tc>
          <w:tcPr>
            <w:tcW w:w="850" w:type="dxa"/>
          </w:tcPr>
          <w:p w14:paraId="5D3CAE0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770813" w14:textId="59A0B745" w:rsidTr="00042FAC">
        <w:trPr>
          <w:trHeight w:val="288"/>
        </w:trPr>
        <w:tc>
          <w:tcPr>
            <w:tcW w:w="567" w:type="dxa"/>
            <w:vAlign w:val="center"/>
          </w:tcPr>
          <w:p w14:paraId="511D2AC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w:t>
            </w:r>
          </w:p>
        </w:tc>
        <w:tc>
          <w:tcPr>
            <w:tcW w:w="1276" w:type="dxa"/>
            <w:shd w:val="clear" w:color="auto" w:fill="auto"/>
            <w:noWrap/>
            <w:vAlign w:val="center"/>
            <w:hideMark/>
          </w:tcPr>
          <w:p w14:paraId="66FF325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010.000.1937.00</w:t>
            </w:r>
          </w:p>
        </w:tc>
        <w:tc>
          <w:tcPr>
            <w:tcW w:w="6237" w:type="dxa"/>
            <w:shd w:val="clear" w:color="auto" w:fill="auto"/>
            <w:vAlign w:val="center"/>
            <w:hideMark/>
          </w:tcPr>
          <w:p w14:paraId="673A2A5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CEFTRIAXONA SOLUCION INYECTABLE 1 G/10 ML FRASCO AMPULA Y 10 ML DE DILUYENTE</w:t>
            </w:r>
          </w:p>
        </w:tc>
        <w:tc>
          <w:tcPr>
            <w:tcW w:w="850" w:type="dxa"/>
          </w:tcPr>
          <w:p w14:paraId="42D0EC3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A0F620" w14:textId="72883AA4" w:rsidTr="00042FAC">
        <w:trPr>
          <w:trHeight w:val="288"/>
        </w:trPr>
        <w:tc>
          <w:tcPr>
            <w:tcW w:w="567" w:type="dxa"/>
            <w:vAlign w:val="center"/>
          </w:tcPr>
          <w:p w14:paraId="1A7D8AC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w:t>
            </w:r>
          </w:p>
        </w:tc>
        <w:tc>
          <w:tcPr>
            <w:tcW w:w="1276" w:type="dxa"/>
            <w:shd w:val="clear" w:color="auto" w:fill="auto"/>
            <w:noWrap/>
            <w:vAlign w:val="center"/>
            <w:hideMark/>
          </w:tcPr>
          <w:p w14:paraId="5D41F83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010.000.1939.00</w:t>
            </w:r>
          </w:p>
        </w:tc>
        <w:tc>
          <w:tcPr>
            <w:tcW w:w="6237" w:type="dxa"/>
            <w:shd w:val="clear" w:color="auto" w:fill="auto"/>
            <w:vAlign w:val="center"/>
            <w:hideMark/>
          </w:tcPr>
          <w:p w14:paraId="46DD375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CEFALEXINA TABLETA O CAPSULA 500 MG 20 TABLETAS O CAPSULAS</w:t>
            </w:r>
          </w:p>
        </w:tc>
        <w:tc>
          <w:tcPr>
            <w:tcW w:w="850" w:type="dxa"/>
          </w:tcPr>
          <w:p w14:paraId="0316A93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1F3A05F" w14:textId="4FC70E49" w:rsidTr="00042FAC">
        <w:trPr>
          <w:trHeight w:val="288"/>
        </w:trPr>
        <w:tc>
          <w:tcPr>
            <w:tcW w:w="567" w:type="dxa"/>
            <w:vAlign w:val="center"/>
          </w:tcPr>
          <w:p w14:paraId="4D0EE43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w:t>
            </w:r>
          </w:p>
        </w:tc>
        <w:tc>
          <w:tcPr>
            <w:tcW w:w="1276" w:type="dxa"/>
            <w:shd w:val="clear" w:color="auto" w:fill="auto"/>
            <w:noWrap/>
            <w:vAlign w:val="center"/>
            <w:hideMark/>
          </w:tcPr>
          <w:p w14:paraId="4F5613D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010.000.1940.00</w:t>
            </w:r>
          </w:p>
        </w:tc>
        <w:tc>
          <w:tcPr>
            <w:tcW w:w="6237" w:type="dxa"/>
            <w:shd w:val="clear" w:color="auto" w:fill="auto"/>
            <w:vAlign w:val="center"/>
            <w:hideMark/>
          </w:tcPr>
          <w:p w14:paraId="3443A3E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DOXICICLINA CAPSULA O TABLETA 100 MG 10 CAPSULAS O TABLETAS</w:t>
            </w:r>
          </w:p>
        </w:tc>
        <w:tc>
          <w:tcPr>
            <w:tcW w:w="850" w:type="dxa"/>
          </w:tcPr>
          <w:p w14:paraId="544D794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434823C" w14:textId="048644AB" w:rsidTr="00042FAC">
        <w:trPr>
          <w:trHeight w:val="288"/>
        </w:trPr>
        <w:tc>
          <w:tcPr>
            <w:tcW w:w="567" w:type="dxa"/>
            <w:vAlign w:val="center"/>
          </w:tcPr>
          <w:p w14:paraId="1A5C32F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w:t>
            </w:r>
          </w:p>
        </w:tc>
        <w:tc>
          <w:tcPr>
            <w:tcW w:w="1276" w:type="dxa"/>
            <w:shd w:val="clear" w:color="auto" w:fill="auto"/>
            <w:noWrap/>
            <w:vAlign w:val="center"/>
            <w:hideMark/>
          </w:tcPr>
          <w:p w14:paraId="5E1C922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010.000.1954.00</w:t>
            </w:r>
          </w:p>
        </w:tc>
        <w:tc>
          <w:tcPr>
            <w:tcW w:w="6237" w:type="dxa"/>
            <w:shd w:val="clear" w:color="auto" w:fill="auto"/>
            <w:vAlign w:val="center"/>
            <w:hideMark/>
          </w:tcPr>
          <w:p w14:paraId="09210E7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GENTAMICINA SOLUCION INYECTABLE 80 MG AMPOLLETA CON 2 ML</w:t>
            </w:r>
          </w:p>
        </w:tc>
        <w:tc>
          <w:tcPr>
            <w:tcW w:w="850" w:type="dxa"/>
          </w:tcPr>
          <w:p w14:paraId="7567C10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D87E31E" w14:textId="11A54E65" w:rsidTr="00042FAC">
        <w:trPr>
          <w:trHeight w:val="288"/>
        </w:trPr>
        <w:tc>
          <w:tcPr>
            <w:tcW w:w="567" w:type="dxa"/>
            <w:vAlign w:val="center"/>
          </w:tcPr>
          <w:p w14:paraId="7D75089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w:t>
            </w:r>
          </w:p>
        </w:tc>
        <w:tc>
          <w:tcPr>
            <w:tcW w:w="1276" w:type="dxa"/>
            <w:shd w:val="clear" w:color="auto" w:fill="auto"/>
            <w:noWrap/>
            <w:vAlign w:val="center"/>
            <w:hideMark/>
          </w:tcPr>
          <w:p w14:paraId="0DD69B8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010.000.1956.01</w:t>
            </w:r>
          </w:p>
        </w:tc>
        <w:tc>
          <w:tcPr>
            <w:tcW w:w="6237" w:type="dxa"/>
            <w:shd w:val="clear" w:color="auto" w:fill="auto"/>
            <w:vAlign w:val="center"/>
            <w:hideMark/>
          </w:tcPr>
          <w:p w14:paraId="7D19B02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AMIKACINA SOLUCION INYECTABLE 500 MG/ 2 ML 2 AMPOLLETAS O FRASCO AMPULA</w:t>
            </w:r>
          </w:p>
        </w:tc>
        <w:tc>
          <w:tcPr>
            <w:tcW w:w="850" w:type="dxa"/>
          </w:tcPr>
          <w:p w14:paraId="30D5EEE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7973FC" w14:textId="2FC6E31A" w:rsidTr="00042FAC">
        <w:trPr>
          <w:trHeight w:val="288"/>
        </w:trPr>
        <w:tc>
          <w:tcPr>
            <w:tcW w:w="567" w:type="dxa"/>
            <w:vAlign w:val="center"/>
          </w:tcPr>
          <w:p w14:paraId="4120E8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w:t>
            </w:r>
          </w:p>
        </w:tc>
        <w:tc>
          <w:tcPr>
            <w:tcW w:w="1276" w:type="dxa"/>
            <w:shd w:val="clear" w:color="auto" w:fill="auto"/>
            <w:noWrap/>
            <w:vAlign w:val="center"/>
            <w:hideMark/>
          </w:tcPr>
          <w:p w14:paraId="2671AD6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010.000.1957.01</w:t>
            </w:r>
          </w:p>
        </w:tc>
        <w:tc>
          <w:tcPr>
            <w:tcW w:w="6237" w:type="dxa"/>
            <w:shd w:val="clear" w:color="auto" w:fill="auto"/>
            <w:vAlign w:val="center"/>
            <w:hideMark/>
          </w:tcPr>
          <w:p w14:paraId="721735D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AMIKACINA SOLUCION INYECTABLE 100 MG/ 2 ML 2 AMPOLLETAS O FRASCO AMPULA</w:t>
            </w:r>
          </w:p>
        </w:tc>
        <w:tc>
          <w:tcPr>
            <w:tcW w:w="850" w:type="dxa"/>
          </w:tcPr>
          <w:p w14:paraId="5B1769D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5CAFC1" w14:textId="1FCDFCA5" w:rsidTr="00042FAC">
        <w:trPr>
          <w:trHeight w:val="288"/>
        </w:trPr>
        <w:tc>
          <w:tcPr>
            <w:tcW w:w="567" w:type="dxa"/>
            <w:vAlign w:val="center"/>
          </w:tcPr>
          <w:p w14:paraId="7163868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w:t>
            </w:r>
          </w:p>
        </w:tc>
        <w:tc>
          <w:tcPr>
            <w:tcW w:w="1276" w:type="dxa"/>
            <w:shd w:val="clear" w:color="auto" w:fill="auto"/>
            <w:noWrap/>
            <w:vAlign w:val="center"/>
            <w:hideMark/>
          </w:tcPr>
          <w:p w14:paraId="122DC0B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010.000.1969.00</w:t>
            </w:r>
          </w:p>
        </w:tc>
        <w:tc>
          <w:tcPr>
            <w:tcW w:w="6237" w:type="dxa"/>
            <w:shd w:val="clear" w:color="auto" w:fill="auto"/>
            <w:vAlign w:val="center"/>
            <w:hideMark/>
          </w:tcPr>
          <w:p w14:paraId="0047F3B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AZITROMICINA TABLETA 500 MG 3 TABLETAS</w:t>
            </w:r>
          </w:p>
        </w:tc>
        <w:tc>
          <w:tcPr>
            <w:tcW w:w="850" w:type="dxa"/>
          </w:tcPr>
          <w:p w14:paraId="4E33A82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C86989" w14:textId="19422629" w:rsidTr="00042FAC">
        <w:trPr>
          <w:trHeight w:val="288"/>
        </w:trPr>
        <w:tc>
          <w:tcPr>
            <w:tcW w:w="567" w:type="dxa"/>
            <w:vAlign w:val="center"/>
          </w:tcPr>
          <w:p w14:paraId="75CF72E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w:t>
            </w:r>
          </w:p>
        </w:tc>
        <w:tc>
          <w:tcPr>
            <w:tcW w:w="1276" w:type="dxa"/>
            <w:shd w:val="clear" w:color="auto" w:fill="auto"/>
            <w:noWrap/>
            <w:vAlign w:val="center"/>
            <w:hideMark/>
          </w:tcPr>
          <w:p w14:paraId="3276FBF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010.000.1971.00</w:t>
            </w:r>
          </w:p>
        </w:tc>
        <w:tc>
          <w:tcPr>
            <w:tcW w:w="6237" w:type="dxa"/>
            <w:shd w:val="clear" w:color="auto" w:fill="auto"/>
            <w:vAlign w:val="center"/>
            <w:hideMark/>
          </w:tcPr>
          <w:p w14:paraId="19AC8DC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ERITROMICINA CAPSULA O TABLETA 500 MG 20 CAPSULAS O TABLETAS</w:t>
            </w:r>
          </w:p>
        </w:tc>
        <w:tc>
          <w:tcPr>
            <w:tcW w:w="850" w:type="dxa"/>
          </w:tcPr>
          <w:p w14:paraId="137F8E1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1259A8C" w14:textId="4587F393" w:rsidTr="00042FAC">
        <w:trPr>
          <w:trHeight w:val="288"/>
        </w:trPr>
        <w:tc>
          <w:tcPr>
            <w:tcW w:w="567" w:type="dxa"/>
            <w:vAlign w:val="center"/>
          </w:tcPr>
          <w:p w14:paraId="2285568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w:t>
            </w:r>
          </w:p>
        </w:tc>
        <w:tc>
          <w:tcPr>
            <w:tcW w:w="1276" w:type="dxa"/>
            <w:shd w:val="clear" w:color="auto" w:fill="auto"/>
            <w:noWrap/>
            <w:vAlign w:val="center"/>
            <w:hideMark/>
          </w:tcPr>
          <w:p w14:paraId="7054735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010.000.1972.00</w:t>
            </w:r>
          </w:p>
        </w:tc>
        <w:tc>
          <w:tcPr>
            <w:tcW w:w="6237" w:type="dxa"/>
            <w:shd w:val="clear" w:color="auto" w:fill="auto"/>
            <w:vAlign w:val="center"/>
            <w:hideMark/>
          </w:tcPr>
          <w:p w14:paraId="72DADB8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ERITROMICINA SUSPENSION 250 MG/ 5 ML ENVASE PARA 100 ML</w:t>
            </w:r>
          </w:p>
        </w:tc>
        <w:tc>
          <w:tcPr>
            <w:tcW w:w="850" w:type="dxa"/>
          </w:tcPr>
          <w:p w14:paraId="43D4FCE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A0BDB24" w14:textId="68C8131F" w:rsidTr="00042FAC">
        <w:trPr>
          <w:trHeight w:val="288"/>
        </w:trPr>
        <w:tc>
          <w:tcPr>
            <w:tcW w:w="567" w:type="dxa"/>
            <w:vAlign w:val="center"/>
          </w:tcPr>
          <w:p w14:paraId="2AA6BD1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w:t>
            </w:r>
          </w:p>
        </w:tc>
        <w:tc>
          <w:tcPr>
            <w:tcW w:w="1276" w:type="dxa"/>
            <w:shd w:val="clear" w:color="auto" w:fill="auto"/>
            <w:noWrap/>
            <w:vAlign w:val="center"/>
            <w:hideMark/>
          </w:tcPr>
          <w:p w14:paraId="59B1A34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010.000.1973.00</w:t>
            </w:r>
          </w:p>
        </w:tc>
        <w:tc>
          <w:tcPr>
            <w:tcW w:w="6237" w:type="dxa"/>
            <w:shd w:val="clear" w:color="auto" w:fill="auto"/>
            <w:vAlign w:val="center"/>
            <w:hideMark/>
          </w:tcPr>
          <w:p w14:paraId="0ED0C46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CLINDAMICINA SOLUCION INYECTABLE 300 MG/2 ML AMPOLLETA CON 2 ML</w:t>
            </w:r>
          </w:p>
        </w:tc>
        <w:tc>
          <w:tcPr>
            <w:tcW w:w="850" w:type="dxa"/>
          </w:tcPr>
          <w:p w14:paraId="24C0F67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DFAAD3" w14:textId="3609CF94" w:rsidTr="00042FAC">
        <w:trPr>
          <w:trHeight w:val="288"/>
        </w:trPr>
        <w:tc>
          <w:tcPr>
            <w:tcW w:w="567" w:type="dxa"/>
            <w:vAlign w:val="center"/>
          </w:tcPr>
          <w:p w14:paraId="33E2DC9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w:t>
            </w:r>
          </w:p>
        </w:tc>
        <w:tc>
          <w:tcPr>
            <w:tcW w:w="1276" w:type="dxa"/>
            <w:shd w:val="clear" w:color="auto" w:fill="auto"/>
            <w:noWrap/>
            <w:vAlign w:val="center"/>
            <w:hideMark/>
          </w:tcPr>
          <w:p w14:paraId="2135E8C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010.000.1976.00</w:t>
            </w:r>
          </w:p>
        </w:tc>
        <w:tc>
          <w:tcPr>
            <w:tcW w:w="6237" w:type="dxa"/>
            <w:shd w:val="clear" w:color="auto" w:fill="auto"/>
            <w:vAlign w:val="center"/>
            <w:hideMark/>
          </w:tcPr>
          <w:p w14:paraId="2C2FABD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CLINDAMICINA SOLUCION INYECTABLE 900 MG/50 ML FRASCO CON 50 ML.</w:t>
            </w:r>
          </w:p>
        </w:tc>
        <w:tc>
          <w:tcPr>
            <w:tcW w:w="850" w:type="dxa"/>
          </w:tcPr>
          <w:p w14:paraId="7A6ED93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4ABBBC5" w14:textId="43A53E0E" w:rsidTr="00042FAC">
        <w:trPr>
          <w:trHeight w:val="288"/>
        </w:trPr>
        <w:tc>
          <w:tcPr>
            <w:tcW w:w="567" w:type="dxa"/>
            <w:vAlign w:val="center"/>
          </w:tcPr>
          <w:p w14:paraId="0EA92D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w:t>
            </w:r>
          </w:p>
        </w:tc>
        <w:tc>
          <w:tcPr>
            <w:tcW w:w="1276" w:type="dxa"/>
            <w:shd w:val="clear" w:color="auto" w:fill="auto"/>
            <w:noWrap/>
            <w:vAlign w:val="center"/>
            <w:hideMark/>
          </w:tcPr>
          <w:p w14:paraId="0B333C9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010.000.2012.00</w:t>
            </w:r>
          </w:p>
        </w:tc>
        <w:tc>
          <w:tcPr>
            <w:tcW w:w="6237" w:type="dxa"/>
            <w:shd w:val="clear" w:color="auto" w:fill="auto"/>
            <w:vAlign w:val="center"/>
            <w:hideMark/>
          </w:tcPr>
          <w:p w14:paraId="47A8756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AMFOTERICINA B SOLUCION INYECTABLE 50 MG FRASCO AMPULA</w:t>
            </w:r>
          </w:p>
        </w:tc>
        <w:tc>
          <w:tcPr>
            <w:tcW w:w="850" w:type="dxa"/>
          </w:tcPr>
          <w:p w14:paraId="24A2590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7EBD261" w14:textId="02EBC658" w:rsidTr="00042FAC">
        <w:trPr>
          <w:trHeight w:val="288"/>
        </w:trPr>
        <w:tc>
          <w:tcPr>
            <w:tcW w:w="567" w:type="dxa"/>
            <w:vAlign w:val="center"/>
          </w:tcPr>
          <w:p w14:paraId="6B4F2A8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w:t>
            </w:r>
          </w:p>
        </w:tc>
        <w:tc>
          <w:tcPr>
            <w:tcW w:w="1276" w:type="dxa"/>
            <w:shd w:val="clear" w:color="auto" w:fill="auto"/>
            <w:noWrap/>
            <w:vAlign w:val="center"/>
            <w:hideMark/>
          </w:tcPr>
          <w:p w14:paraId="571EDB6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010.000.2018.00</w:t>
            </w:r>
          </w:p>
        </w:tc>
        <w:tc>
          <w:tcPr>
            <w:tcW w:w="6237" w:type="dxa"/>
            <w:shd w:val="clear" w:color="auto" w:fill="auto"/>
            <w:vAlign w:val="center"/>
            <w:hideMark/>
          </w:tcPr>
          <w:p w14:paraId="55D3C2F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ITRACONAZOL CAPSULA 100 MG 15 CAPSULAS</w:t>
            </w:r>
          </w:p>
        </w:tc>
        <w:tc>
          <w:tcPr>
            <w:tcW w:w="850" w:type="dxa"/>
          </w:tcPr>
          <w:p w14:paraId="0B7ACB1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2B568AD" w14:textId="63CE39B4" w:rsidTr="00042FAC">
        <w:trPr>
          <w:trHeight w:val="288"/>
        </w:trPr>
        <w:tc>
          <w:tcPr>
            <w:tcW w:w="567" w:type="dxa"/>
            <w:vAlign w:val="center"/>
          </w:tcPr>
          <w:p w14:paraId="6CF299B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w:t>
            </w:r>
          </w:p>
        </w:tc>
        <w:tc>
          <w:tcPr>
            <w:tcW w:w="1276" w:type="dxa"/>
            <w:shd w:val="clear" w:color="auto" w:fill="auto"/>
            <w:noWrap/>
            <w:vAlign w:val="center"/>
            <w:hideMark/>
          </w:tcPr>
          <w:p w14:paraId="32010B4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010.000.2111.01</w:t>
            </w:r>
          </w:p>
        </w:tc>
        <w:tc>
          <w:tcPr>
            <w:tcW w:w="6237" w:type="dxa"/>
            <w:shd w:val="clear" w:color="auto" w:fill="auto"/>
            <w:vAlign w:val="center"/>
            <w:hideMark/>
          </w:tcPr>
          <w:p w14:paraId="6D1B7DC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AMLODIPINO TABLETA 5 MG 30 TABLETAS O CAPSULAS.</w:t>
            </w:r>
          </w:p>
        </w:tc>
        <w:tc>
          <w:tcPr>
            <w:tcW w:w="850" w:type="dxa"/>
          </w:tcPr>
          <w:p w14:paraId="730AA7F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C0DE64A" w14:textId="09BEC47E" w:rsidTr="00042FAC">
        <w:trPr>
          <w:trHeight w:val="489"/>
        </w:trPr>
        <w:tc>
          <w:tcPr>
            <w:tcW w:w="567" w:type="dxa"/>
            <w:vAlign w:val="center"/>
          </w:tcPr>
          <w:p w14:paraId="147D9AF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w:t>
            </w:r>
          </w:p>
        </w:tc>
        <w:tc>
          <w:tcPr>
            <w:tcW w:w="1276" w:type="dxa"/>
            <w:shd w:val="clear" w:color="auto" w:fill="auto"/>
            <w:noWrap/>
            <w:vAlign w:val="center"/>
            <w:hideMark/>
          </w:tcPr>
          <w:p w14:paraId="31AF326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010.000.2118.00</w:t>
            </w:r>
          </w:p>
        </w:tc>
        <w:tc>
          <w:tcPr>
            <w:tcW w:w="6237" w:type="dxa"/>
            <w:shd w:val="clear" w:color="auto" w:fill="auto"/>
            <w:vAlign w:val="center"/>
            <w:hideMark/>
          </w:tcPr>
          <w:p w14:paraId="292D5B2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ACEITE DE ALMENDRAS DULCES. CREMA ACEITE DE ALMENDRAS DULCES E HIDROXIDO DE CALCIO. ENVASE CON 240 ML.</w:t>
            </w:r>
          </w:p>
        </w:tc>
        <w:tc>
          <w:tcPr>
            <w:tcW w:w="850" w:type="dxa"/>
          </w:tcPr>
          <w:p w14:paraId="4E8EF46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4FF93B" w14:textId="5EC1F293" w:rsidTr="00042FAC">
        <w:trPr>
          <w:trHeight w:val="288"/>
        </w:trPr>
        <w:tc>
          <w:tcPr>
            <w:tcW w:w="567" w:type="dxa"/>
            <w:vAlign w:val="center"/>
          </w:tcPr>
          <w:p w14:paraId="4C4894E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w:t>
            </w:r>
          </w:p>
        </w:tc>
        <w:tc>
          <w:tcPr>
            <w:tcW w:w="1276" w:type="dxa"/>
            <w:shd w:val="clear" w:color="auto" w:fill="auto"/>
            <w:noWrap/>
            <w:vAlign w:val="center"/>
            <w:hideMark/>
          </w:tcPr>
          <w:p w14:paraId="17852A9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010.000.2127.00</w:t>
            </w:r>
          </w:p>
        </w:tc>
        <w:tc>
          <w:tcPr>
            <w:tcW w:w="6237" w:type="dxa"/>
            <w:shd w:val="clear" w:color="auto" w:fill="auto"/>
            <w:vAlign w:val="center"/>
            <w:hideMark/>
          </w:tcPr>
          <w:p w14:paraId="6AC010C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AMOXICILINA SUSPENSION 500 MG/ 5 ML ENVASE PARA 75 ML</w:t>
            </w:r>
          </w:p>
        </w:tc>
        <w:tc>
          <w:tcPr>
            <w:tcW w:w="850" w:type="dxa"/>
          </w:tcPr>
          <w:p w14:paraId="095637F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9D9AD2" w14:textId="4D09A24B" w:rsidTr="00042FAC">
        <w:trPr>
          <w:trHeight w:val="288"/>
        </w:trPr>
        <w:tc>
          <w:tcPr>
            <w:tcW w:w="567" w:type="dxa"/>
            <w:vAlign w:val="center"/>
          </w:tcPr>
          <w:p w14:paraId="481937F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w:t>
            </w:r>
          </w:p>
        </w:tc>
        <w:tc>
          <w:tcPr>
            <w:tcW w:w="1276" w:type="dxa"/>
            <w:shd w:val="clear" w:color="auto" w:fill="auto"/>
            <w:noWrap/>
            <w:vAlign w:val="center"/>
            <w:hideMark/>
          </w:tcPr>
          <w:p w14:paraId="0A847E9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010.000.2128.01</w:t>
            </w:r>
          </w:p>
        </w:tc>
        <w:tc>
          <w:tcPr>
            <w:tcW w:w="6237" w:type="dxa"/>
            <w:shd w:val="clear" w:color="auto" w:fill="auto"/>
            <w:vAlign w:val="center"/>
            <w:hideMark/>
          </w:tcPr>
          <w:p w14:paraId="17F8E60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AMOXICILINA CAPSULA 500 MG 15 CAPSULAS</w:t>
            </w:r>
          </w:p>
        </w:tc>
        <w:tc>
          <w:tcPr>
            <w:tcW w:w="850" w:type="dxa"/>
          </w:tcPr>
          <w:p w14:paraId="3B33A73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2435501" w14:textId="7BCC7D06" w:rsidTr="00042FAC">
        <w:trPr>
          <w:trHeight w:val="288"/>
        </w:trPr>
        <w:tc>
          <w:tcPr>
            <w:tcW w:w="567" w:type="dxa"/>
            <w:vAlign w:val="center"/>
          </w:tcPr>
          <w:p w14:paraId="334942E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w:t>
            </w:r>
          </w:p>
        </w:tc>
        <w:tc>
          <w:tcPr>
            <w:tcW w:w="1276" w:type="dxa"/>
            <w:shd w:val="clear" w:color="auto" w:fill="auto"/>
            <w:noWrap/>
            <w:vAlign w:val="center"/>
            <w:hideMark/>
          </w:tcPr>
          <w:p w14:paraId="1C9979B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010.000.2129.00</w:t>
            </w:r>
          </w:p>
        </w:tc>
        <w:tc>
          <w:tcPr>
            <w:tcW w:w="6237" w:type="dxa"/>
            <w:shd w:val="clear" w:color="auto" w:fill="auto"/>
            <w:vAlign w:val="center"/>
            <w:hideMark/>
          </w:tcPr>
          <w:p w14:paraId="46DFC98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AMOXICILINA - ACIDO CLAVULANICO SUSPENSION 125 MG/31.25 MG/ 5 ML ENVASE CON 60 </w:t>
            </w:r>
            <w:r w:rsidRPr="006D49ED">
              <w:rPr>
                <w:rFonts w:ascii="Aptos Narrow" w:eastAsia="Times New Roman" w:hAnsi="Aptos Narrow"/>
                <w:color w:val="000000"/>
                <w:sz w:val="16"/>
                <w:szCs w:val="16"/>
                <w:lang w:eastAsia="es-MX"/>
              </w:rPr>
              <w:lastRenderedPageBreak/>
              <w:t>ML</w:t>
            </w:r>
          </w:p>
        </w:tc>
        <w:tc>
          <w:tcPr>
            <w:tcW w:w="850" w:type="dxa"/>
          </w:tcPr>
          <w:p w14:paraId="51FAA92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7E2458" w14:textId="6F87A44F" w:rsidTr="00042FAC">
        <w:trPr>
          <w:trHeight w:val="288"/>
        </w:trPr>
        <w:tc>
          <w:tcPr>
            <w:tcW w:w="567" w:type="dxa"/>
            <w:vAlign w:val="center"/>
          </w:tcPr>
          <w:p w14:paraId="3C20BE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w:t>
            </w:r>
          </w:p>
        </w:tc>
        <w:tc>
          <w:tcPr>
            <w:tcW w:w="1276" w:type="dxa"/>
            <w:shd w:val="clear" w:color="auto" w:fill="auto"/>
            <w:noWrap/>
            <w:vAlign w:val="center"/>
            <w:hideMark/>
          </w:tcPr>
          <w:p w14:paraId="4F42150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010.000.2132.00</w:t>
            </w:r>
          </w:p>
        </w:tc>
        <w:tc>
          <w:tcPr>
            <w:tcW w:w="6237" w:type="dxa"/>
            <w:shd w:val="clear" w:color="auto" w:fill="auto"/>
            <w:vAlign w:val="center"/>
            <w:hideMark/>
          </w:tcPr>
          <w:p w14:paraId="352E7C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CLARITROMICINA TABLETA 250 MG 10 TABLETAS</w:t>
            </w:r>
          </w:p>
        </w:tc>
        <w:tc>
          <w:tcPr>
            <w:tcW w:w="850" w:type="dxa"/>
          </w:tcPr>
          <w:p w14:paraId="5AE9080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F6FA0A" w14:textId="33B27B7F" w:rsidTr="00042FAC">
        <w:trPr>
          <w:trHeight w:val="288"/>
        </w:trPr>
        <w:tc>
          <w:tcPr>
            <w:tcW w:w="567" w:type="dxa"/>
            <w:vAlign w:val="center"/>
          </w:tcPr>
          <w:p w14:paraId="2945186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123</w:t>
            </w:r>
          </w:p>
        </w:tc>
        <w:tc>
          <w:tcPr>
            <w:tcW w:w="1276" w:type="dxa"/>
            <w:shd w:val="clear" w:color="auto" w:fill="auto"/>
            <w:noWrap/>
            <w:vAlign w:val="center"/>
            <w:hideMark/>
          </w:tcPr>
          <w:p w14:paraId="5AC6692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010.000.2133.00</w:t>
            </w:r>
          </w:p>
        </w:tc>
        <w:tc>
          <w:tcPr>
            <w:tcW w:w="6237" w:type="dxa"/>
            <w:shd w:val="clear" w:color="auto" w:fill="auto"/>
            <w:vAlign w:val="center"/>
            <w:hideMark/>
          </w:tcPr>
          <w:p w14:paraId="08BDFF4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CLINDAMICINA CAPSULA 300 MG 16 CAPSULAS</w:t>
            </w:r>
          </w:p>
        </w:tc>
        <w:tc>
          <w:tcPr>
            <w:tcW w:w="850" w:type="dxa"/>
          </w:tcPr>
          <w:p w14:paraId="7B4401B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2C47D0" w14:textId="4E4A6497" w:rsidTr="00042FAC">
        <w:trPr>
          <w:trHeight w:val="288"/>
        </w:trPr>
        <w:tc>
          <w:tcPr>
            <w:tcW w:w="567" w:type="dxa"/>
            <w:vAlign w:val="center"/>
          </w:tcPr>
          <w:p w14:paraId="4CE35B2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124</w:t>
            </w:r>
          </w:p>
        </w:tc>
        <w:tc>
          <w:tcPr>
            <w:tcW w:w="1276" w:type="dxa"/>
            <w:shd w:val="clear" w:color="auto" w:fill="auto"/>
            <w:noWrap/>
            <w:vAlign w:val="center"/>
            <w:hideMark/>
          </w:tcPr>
          <w:p w14:paraId="492BC07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010.000.2144.00</w:t>
            </w:r>
          </w:p>
        </w:tc>
        <w:tc>
          <w:tcPr>
            <w:tcW w:w="6237" w:type="dxa"/>
            <w:shd w:val="clear" w:color="auto" w:fill="auto"/>
            <w:vAlign w:val="center"/>
            <w:hideMark/>
          </w:tcPr>
          <w:p w14:paraId="2E82F63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LORATADINA TABLETA O GRAGEA 10 MG 20 TABLETAS O GRAGEAS</w:t>
            </w:r>
          </w:p>
        </w:tc>
        <w:tc>
          <w:tcPr>
            <w:tcW w:w="850" w:type="dxa"/>
          </w:tcPr>
          <w:p w14:paraId="546526B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6837094" w14:textId="3EF28B57" w:rsidTr="00042FAC">
        <w:trPr>
          <w:trHeight w:val="288"/>
        </w:trPr>
        <w:tc>
          <w:tcPr>
            <w:tcW w:w="567" w:type="dxa"/>
            <w:vAlign w:val="center"/>
          </w:tcPr>
          <w:p w14:paraId="4ACBDA5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125</w:t>
            </w:r>
          </w:p>
        </w:tc>
        <w:tc>
          <w:tcPr>
            <w:tcW w:w="1276" w:type="dxa"/>
            <w:shd w:val="clear" w:color="auto" w:fill="auto"/>
            <w:noWrap/>
            <w:vAlign w:val="center"/>
            <w:hideMark/>
          </w:tcPr>
          <w:p w14:paraId="09851FE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010.000.2145.00</w:t>
            </w:r>
          </w:p>
        </w:tc>
        <w:tc>
          <w:tcPr>
            <w:tcW w:w="6237" w:type="dxa"/>
            <w:shd w:val="clear" w:color="auto" w:fill="auto"/>
            <w:vAlign w:val="center"/>
            <w:hideMark/>
          </w:tcPr>
          <w:p w14:paraId="53253C3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LORATADINA JARABE 5 MG / 5 ML ENVASE CON 60 ML</w:t>
            </w:r>
          </w:p>
        </w:tc>
        <w:tc>
          <w:tcPr>
            <w:tcW w:w="850" w:type="dxa"/>
          </w:tcPr>
          <w:p w14:paraId="4DCE24B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39CE5A1" w14:textId="7CE6A55A" w:rsidTr="00042FAC">
        <w:trPr>
          <w:trHeight w:val="288"/>
        </w:trPr>
        <w:tc>
          <w:tcPr>
            <w:tcW w:w="567" w:type="dxa"/>
            <w:vAlign w:val="center"/>
          </w:tcPr>
          <w:p w14:paraId="0B82C7D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126</w:t>
            </w:r>
          </w:p>
        </w:tc>
        <w:tc>
          <w:tcPr>
            <w:tcW w:w="1276" w:type="dxa"/>
            <w:shd w:val="clear" w:color="auto" w:fill="auto"/>
            <w:noWrap/>
            <w:vAlign w:val="center"/>
            <w:hideMark/>
          </w:tcPr>
          <w:p w14:paraId="333A4AE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010.000.2146.00</w:t>
            </w:r>
          </w:p>
        </w:tc>
        <w:tc>
          <w:tcPr>
            <w:tcW w:w="6237" w:type="dxa"/>
            <w:shd w:val="clear" w:color="auto" w:fill="auto"/>
            <w:vAlign w:val="center"/>
            <w:hideMark/>
          </w:tcPr>
          <w:p w14:paraId="5E58E6D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BUTILHIOSCINA - METAMIZOL SOLUCION INYECTABLE 20 MG/2.5 G/5 ML 5 AMPOLLETAS CON 5 ML</w:t>
            </w:r>
          </w:p>
        </w:tc>
        <w:tc>
          <w:tcPr>
            <w:tcW w:w="850" w:type="dxa"/>
          </w:tcPr>
          <w:p w14:paraId="15CF160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1BA66F" w14:textId="5372C115" w:rsidTr="00042FAC">
        <w:trPr>
          <w:trHeight w:val="288"/>
        </w:trPr>
        <w:tc>
          <w:tcPr>
            <w:tcW w:w="567" w:type="dxa"/>
            <w:vAlign w:val="center"/>
          </w:tcPr>
          <w:p w14:paraId="0522205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127</w:t>
            </w:r>
          </w:p>
        </w:tc>
        <w:tc>
          <w:tcPr>
            <w:tcW w:w="1276" w:type="dxa"/>
            <w:shd w:val="clear" w:color="auto" w:fill="auto"/>
            <w:noWrap/>
            <w:vAlign w:val="center"/>
            <w:hideMark/>
          </w:tcPr>
          <w:p w14:paraId="093E7A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010.000.2154.00</w:t>
            </w:r>
          </w:p>
        </w:tc>
        <w:tc>
          <w:tcPr>
            <w:tcW w:w="6237" w:type="dxa"/>
            <w:shd w:val="clear" w:color="auto" w:fill="auto"/>
            <w:vAlign w:val="center"/>
            <w:hideMark/>
          </w:tcPr>
          <w:p w14:paraId="3CE2C7E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40 MG/ 0.4 ML 2 JERINGAS DE 0.4 ML</w:t>
            </w:r>
          </w:p>
        </w:tc>
        <w:tc>
          <w:tcPr>
            <w:tcW w:w="850" w:type="dxa"/>
          </w:tcPr>
          <w:p w14:paraId="3E9761D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1C5B99" w14:textId="0ADAEABA" w:rsidTr="00042FAC">
        <w:trPr>
          <w:trHeight w:val="288"/>
        </w:trPr>
        <w:tc>
          <w:tcPr>
            <w:tcW w:w="567" w:type="dxa"/>
            <w:vAlign w:val="center"/>
          </w:tcPr>
          <w:p w14:paraId="36CCCF0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128</w:t>
            </w:r>
          </w:p>
        </w:tc>
        <w:tc>
          <w:tcPr>
            <w:tcW w:w="1276" w:type="dxa"/>
            <w:shd w:val="clear" w:color="auto" w:fill="auto"/>
            <w:noWrap/>
            <w:vAlign w:val="center"/>
            <w:hideMark/>
          </w:tcPr>
          <w:p w14:paraId="6A2F568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010.000.2188.00</w:t>
            </w:r>
          </w:p>
        </w:tc>
        <w:tc>
          <w:tcPr>
            <w:tcW w:w="6237" w:type="dxa"/>
            <w:shd w:val="clear" w:color="auto" w:fill="auto"/>
            <w:vAlign w:val="center"/>
            <w:hideMark/>
          </w:tcPr>
          <w:p w14:paraId="35172CB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IPRATROPIO - SALBUTAMOL SOLUCION 0.50 MG/2.50 MG/2.5 ML 10 AMPOLLETAS DE 2.5 ML</w:t>
            </w:r>
          </w:p>
        </w:tc>
        <w:tc>
          <w:tcPr>
            <w:tcW w:w="850" w:type="dxa"/>
          </w:tcPr>
          <w:p w14:paraId="53098B1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1AA100" w14:textId="3C161E71" w:rsidTr="00042FAC">
        <w:trPr>
          <w:trHeight w:val="288"/>
        </w:trPr>
        <w:tc>
          <w:tcPr>
            <w:tcW w:w="567" w:type="dxa"/>
            <w:vAlign w:val="center"/>
          </w:tcPr>
          <w:p w14:paraId="3BF2EFF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129</w:t>
            </w:r>
          </w:p>
        </w:tc>
        <w:tc>
          <w:tcPr>
            <w:tcW w:w="1276" w:type="dxa"/>
            <w:shd w:val="clear" w:color="auto" w:fill="auto"/>
            <w:noWrap/>
            <w:vAlign w:val="center"/>
            <w:hideMark/>
          </w:tcPr>
          <w:p w14:paraId="71ECF2C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010.000.2195.00</w:t>
            </w:r>
          </w:p>
        </w:tc>
        <w:tc>
          <w:tcPr>
            <w:tcW w:w="6237" w:type="dxa"/>
            <w:shd w:val="clear" w:color="auto" w:fill="auto"/>
            <w:vAlign w:val="center"/>
            <w:hideMark/>
          </w:tcPr>
          <w:p w14:paraId="2A2BB06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ONDANSETRON TABLETA 8 MG 10 TABLETAS</w:t>
            </w:r>
          </w:p>
        </w:tc>
        <w:tc>
          <w:tcPr>
            <w:tcW w:w="850" w:type="dxa"/>
          </w:tcPr>
          <w:p w14:paraId="53EB4F3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02A1DC8" w14:textId="43BB77EF" w:rsidTr="00042FAC">
        <w:trPr>
          <w:trHeight w:val="288"/>
        </w:trPr>
        <w:tc>
          <w:tcPr>
            <w:tcW w:w="567" w:type="dxa"/>
            <w:vAlign w:val="center"/>
          </w:tcPr>
          <w:p w14:paraId="3D9F717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130</w:t>
            </w:r>
          </w:p>
        </w:tc>
        <w:tc>
          <w:tcPr>
            <w:tcW w:w="1276" w:type="dxa"/>
            <w:shd w:val="clear" w:color="auto" w:fill="auto"/>
            <w:noWrap/>
            <w:vAlign w:val="center"/>
            <w:hideMark/>
          </w:tcPr>
          <w:p w14:paraId="28CFB9D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010.000.2230.01</w:t>
            </w:r>
          </w:p>
        </w:tc>
        <w:tc>
          <w:tcPr>
            <w:tcW w:w="6237" w:type="dxa"/>
            <w:shd w:val="clear" w:color="auto" w:fill="auto"/>
            <w:vAlign w:val="center"/>
            <w:hideMark/>
          </w:tcPr>
          <w:p w14:paraId="441A4D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AMOXICILINA - ACIDO CLAVULANICO TABLETA 500 MG/125 MG 16 TABLETAS</w:t>
            </w:r>
          </w:p>
        </w:tc>
        <w:tc>
          <w:tcPr>
            <w:tcW w:w="850" w:type="dxa"/>
          </w:tcPr>
          <w:p w14:paraId="169D675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0B71C0" w14:textId="103B9D8A" w:rsidTr="00042FAC">
        <w:trPr>
          <w:trHeight w:val="288"/>
        </w:trPr>
        <w:tc>
          <w:tcPr>
            <w:tcW w:w="567" w:type="dxa"/>
            <w:vAlign w:val="center"/>
          </w:tcPr>
          <w:p w14:paraId="2AC55D3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131</w:t>
            </w:r>
          </w:p>
        </w:tc>
        <w:tc>
          <w:tcPr>
            <w:tcW w:w="1276" w:type="dxa"/>
            <w:shd w:val="clear" w:color="auto" w:fill="auto"/>
            <w:noWrap/>
            <w:vAlign w:val="center"/>
            <w:hideMark/>
          </w:tcPr>
          <w:p w14:paraId="709605D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010.000.2247.00</w:t>
            </w:r>
          </w:p>
        </w:tc>
        <w:tc>
          <w:tcPr>
            <w:tcW w:w="6237" w:type="dxa"/>
            <w:shd w:val="clear" w:color="auto" w:fill="auto"/>
            <w:vAlign w:val="center"/>
            <w:hideMark/>
          </w:tcPr>
          <w:p w14:paraId="466AAA1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CINITAPRIDA COMPRIMIDO 1 MG 25 COMPRIMIDOS</w:t>
            </w:r>
          </w:p>
        </w:tc>
        <w:tc>
          <w:tcPr>
            <w:tcW w:w="850" w:type="dxa"/>
          </w:tcPr>
          <w:p w14:paraId="17CA604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45690F" w14:textId="52305403" w:rsidTr="00042FAC">
        <w:trPr>
          <w:trHeight w:val="288"/>
        </w:trPr>
        <w:tc>
          <w:tcPr>
            <w:tcW w:w="567" w:type="dxa"/>
            <w:vAlign w:val="center"/>
          </w:tcPr>
          <w:p w14:paraId="231773D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132</w:t>
            </w:r>
          </w:p>
        </w:tc>
        <w:tc>
          <w:tcPr>
            <w:tcW w:w="1276" w:type="dxa"/>
            <w:shd w:val="clear" w:color="auto" w:fill="auto"/>
            <w:noWrap/>
            <w:vAlign w:val="center"/>
            <w:hideMark/>
          </w:tcPr>
          <w:p w14:paraId="55C4F06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010.000.2301.00</w:t>
            </w:r>
          </w:p>
        </w:tc>
        <w:tc>
          <w:tcPr>
            <w:tcW w:w="6237" w:type="dxa"/>
            <w:shd w:val="clear" w:color="auto" w:fill="auto"/>
            <w:vAlign w:val="center"/>
            <w:hideMark/>
          </w:tcPr>
          <w:p w14:paraId="7F486B3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HIDROCLOROTIAZIDA TABLETA 25 MG 20 TABLETAS</w:t>
            </w:r>
          </w:p>
        </w:tc>
        <w:tc>
          <w:tcPr>
            <w:tcW w:w="850" w:type="dxa"/>
          </w:tcPr>
          <w:p w14:paraId="10329CA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95E836" w14:textId="4B068357" w:rsidTr="00042FAC">
        <w:trPr>
          <w:trHeight w:val="288"/>
        </w:trPr>
        <w:tc>
          <w:tcPr>
            <w:tcW w:w="567" w:type="dxa"/>
            <w:vAlign w:val="center"/>
          </w:tcPr>
          <w:p w14:paraId="39DC1CB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133</w:t>
            </w:r>
          </w:p>
        </w:tc>
        <w:tc>
          <w:tcPr>
            <w:tcW w:w="1276" w:type="dxa"/>
            <w:shd w:val="clear" w:color="auto" w:fill="auto"/>
            <w:noWrap/>
            <w:vAlign w:val="center"/>
            <w:hideMark/>
          </w:tcPr>
          <w:p w14:paraId="4C46A87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010.000.2304.01</w:t>
            </w:r>
          </w:p>
        </w:tc>
        <w:tc>
          <w:tcPr>
            <w:tcW w:w="6237" w:type="dxa"/>
            <w:shd w:val="clear" w:color="auto" w:fill="auto"/>
            <w:vAlign w:val="center"/>
            <w:hideMark/>
          </w:tcPr>
          <w:p w14:paraId="4DBAC7F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ESPIRONOLACTONA TABLETA 25 MG 30 TABLETAS</w:t>
            </w:r>
          </w:p>
        </w:tc>
        <w:tc>
          <w:tcPr>
            <w:tcW w:w="850" w:type="dxa"/>
          </w:tcPr>
          <w:p w14:paraId="303F35F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CB81ED" w14:textId="3D398E0A" w:rsidTr="00042FAC">
        <w:trPr>
          <w:trHeight w:val="288"/>
        </w:trPr>
        <w:tc>
          <w:tcPr>
            <w:tcW w:w="567" w:type="dxa"/>
            <w:vAlign w:val="center"/>
          </w:tcPr>
          <w:p w14:paraId="3EFA09C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134</w:t>
            </w:r>
          </w:p>
        </w:tc>
        <w:tc>
          <w:tcPr>
            <w:tcW w:w="1276" w:type="dxa"/>
            <w:shd w:val="clear" w:color="auto" w:fill="auto"/>
            <w:noWrap/>
            <w:vAlign w:val="center"/>
            <w:hideMark/>
          </w:tcPr>
          <w:p w14:paraId="1956E16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010.000.2307.00</w:t>
            </w:r>
          </w:p>
        </w:tc>
        <w:tc>
          <w:tcPr>
            <w:tcW w:w="6237" w:type="dxa"/>
            <w:shd w:val="clear" w:color="auto" w:fill="auto"/>
            <w:vAlign w:val="center"/>
            <w:hideMark/>
          </w:tcPr>
          <w:p w14:paraId="3512F84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FUROSEMIDA TABLETA 40 MG 20 TABLETAS</w:t>
            </w:r>
          </w:p>
        </w:tc>
        <w:tc>
          <w:tcPr>
            <w:tcW w:w="850" w:type="dxa"/>
          </w:tcPr>
          <w:p w14:paraId="217E1B2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C063E9" w14:textId="0F10EEFB" w:rsidTr="00042FAC">
        <w:trPr>
          <w:trHeight w:val="288"/>
        </w:trPr>
        <w:tc>
          <w:tcPr>
            <w:tcW w:w="567" w:type="dxa"/>
            <w:vAlign w:val="center"/>
          </w:tcPr>
          <w:p w14:paraId="21443B8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135</w:t>
            </w:r>
          </w:p>
        </w:tc>
        <w:tc>
          <w:tcPr>
            <w:tcW w:w="1276" w:type="dxa"/>
            <w:shd w:val="clear" w:color="auto" w:fill="auto"/>
            <w:noWrap/>
            <w:vAlign w:val="center"/>
            <w:hideMark/>
          </w:tcPr>
          <w:p w14:paraId="51ACD9D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010.000.2308.00</w:t>
            </w:r>
          </w:p>
        </w:tc>
        <w:tc>
          <w:tcPr>
            <w:tcW w:w="6237" w:type="dxa"/>
            <w:shd w:val="clear" w:color="auto" w:fill="auto"/>
            <w:vAlign w:val="center"/>
            <w:hideMark/>
          </w:tcPr>
          <w:p w14:paraId="6F2D526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FUROSEMIDA SOLUCION INYECTABLE 20 MG/ 2 ML 5 AMPOLLETAS CON 2 ML</w:t>
            </w:r>
          </w:p>
        </w:tc>
        <w:tc>
          <w:tcPr>
            <w:tcW w:w="850" w:type="dxa"/>
          </w:tcPr>
          <w:p w14:paraId="63378F3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367A7A" w14:textId="5D33B1B3" w:rsidTr="00042FAC">
        <w:trPr>
          <w:trHeight w:val="288"/>
        </w:trPr>
        <w:tc>
          <w:tcPr>
            <w:tcW w:w="567" w:type="dxa"/>
            <w:vAlign w:val="center"/>
          </w:tcPr>
          <w:p w14:paraId="47C5B79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136</w:t>
            </w:r>
          </w:p>
        </w:tc>
        <w:tc>
          <w:tcPr>
            <w:tcW w:w="1276" w:type="dxa"/>
            <w:shd w:val="clear" w:color="auto" w:fill="auto"/>
            <w:noWrap/>
            <w:vAlign w:val="center"/>
            <w:hideMark/>
          </w:tcPr>
          <w:p w14:paraId="0720DC7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010.000.2331.00</w:t>
            </w:r>
          </w:p>
        </w:tc>
        <w:tc>
          <w:tcPr>
            <w:tcW w:w="6237" w:type="dxa"/>
            <w:shd w:val="clear" w:color="auto" w:fill="auto"/>
            <w:vAlign w:val="center"/>
            <w:hideMark/>
          </w:tcPr>
          <w:p w14:paraId="12B5CAE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FENAZOPIRIDINA TABLETA 100 MG 20 TABLETAS</w:t>
            </w:r>
          </w:p>
        </w:tc>
        <w:tc>
          <w:tcPr>
            <w:tcW w:w="850" w:type="dxa"/>
          </w:tcPr>
          <w:p w14:paraId="5BD7AC9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D4B294" w14:textId="43F4F937" w:rsidTr="00042FAC">
        <w:trPr>
          <w:trHeight w:val="288"/>
        </w:trPr>
        <w:tc>
          <w:tcPr>
            <w:tcW w:w="567" w:type="dxa"/>
            <w:vAlign w:val="center"/>
          </w:tcPr>
          <w:p w14:paraId="3C0583B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137</w:t>
            </w:r>
          </w:p>
        </w:tc>
        <w:tc>
          <w:tcPr>
            <w:tcW w:w="1276" w:type="dxa"/>
            <w:shd w:val="clear" w:color="auto" w:fill="auto"/>
            <w:noWrap/>
            <w:vAlign w:val="center"/>
            <w:hideMark/>
          </w:tcPr>
          <w:p w14:paraId="3A9BFFA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010.000.2431.00</w:t>
            </w:r>
          </w:p>
        </w:tc>
        <w:tc>
          <w:tcPr>
            <w:tcW w:w="6237" w:type="dxa"/>
            <w:shd w:val="clear" w:color="auto" w:fill="auto"/>
            <w:vAlign w:val="center"/>
            <w:hideMark/>
          </w:tcPr>
          <w:p w14:paraId="0DAC0F5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DEXTROMETORFANO JARABE 300 MG ENVASE CON 60 ML Y DOSIFICADOR</w:t>
            </w:r>
          </w:p>
        </w:tc>
        <w:tc>
          <w:tcPr>
            <w:tcW w:w="850" w:type="dxa"/>
          </w:tcPr>
          <w:p w14:paraId="7DDC437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77DBC7" w14:textId="11216954" w:rsidTr="00042FAC">
        <w:trPr>
          <w:trHeight w:val="288"/>
        </w:trPr>
        <w:tc>
          <w:tcPr>
            <w:tcW w:w="567" w:type="dxa"/>
            <w:vAlign w:val="center"/>
          </w:tcPr>
          <w:p w14:paraId="26D39FE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138</w:t>
            </w:r>
          </w:p>
        </w:tc>
        <w:tc>
          <w:tcPr>
            <w:tcW w:w="1276" w:type="dxa"/>
            <w:shd w:val="clear" w:color="auto" w:fill="auto"/>
            <w:noWrap/>
            <w:vAlign w:val="center"/>
            <w:hideMark/>
          </w:tcPr>
          <w:p w14:paraId="1FAAF78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010.000.2433.00</w:t>
            </w:r>
          </w:p>
        </w:tc>
        <w:tc>
          <w:tcPr>
            <w:tcW w:w="6237" w:type="dxa"/>
            <w:shd w:val="clear" w:color="auto" w:fill="auto"/>
            <w:vAlign w:val="center"/>
            <w:hideMark/>
          </w:tcPr>
          <w:p w14:paraId="7CE5D06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BENZONATATO PERLA O CAPSULA 100 MG 20 PERLAS O CAPSULAS</w:t>
            </w:r>
          </w:p>
        </w:tc>
        <w:tc>
          <w:tcPr>
            <w:tcW w:w="850" w:type="dxa"/>
          </w:tcPr>
          <w:p w14:paraId="4B35554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2EEA02" w14:textId="27B6E66E" w:rsidTr="00042FAC">
        <w:trPr>
          <w:trHeight w:val="288"/>
        </w:trPr>
        <w:tc>
          <w:tcPr>
            <w:tcW w:w="567" w:type="dxa"/>
            <w:vAlign w:val="center"/>
          </w:tcPr>
          <w:p w14:paraId="6C37202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139</w:t>
            </w:r>
          </w:p>
        </w:tc>
        <w:tc>
          <w:tcPr>
            <w:tcW w:w="1276" w:type="dxa"/>
            <w:shd w:val="clear" w:color="auto" w:fill="auto"/>
            <w:noWrap/>
            <w:vAlign w:val="center"/>
            <w:hideMark/>
          </w:tcPr>
          <w:p w14:paraId="19D9879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010.000.2463.00</w:t>
            </w:r>
          </w:p>
        </w:tc>
        <w:tc>
          <w:tcPr>
            <w:tcW w:w="6237" w:type="dxa"/>
            <w:shd w:val="clear" w:color="auto" w:fill="auto"/>
            <w:vAlign w:val="center"/>
            <w:hideMark/>
          </w:tcPr>
          <w:p w14:paraId="49332C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AMBROXOL SOLUCION 300 MG/ 100 ML ENVASE CON 120 ML</w:t>
            </w:r>
          </w:p>
        </w:tc>
        <w:tc>
          <w:tcPr>
            <w:tcW w:w="850" w:type="dxa"/>
          </w:tcPr>
          <w:p w14:paraId="6A99C2E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78DEB1" w14:textId="1FF6BFDB" w:rsidTr="00042FAC">
        <w:trPr>
          <w:trHeight w:val="339"/>
        </w:trPr>
        <w:tc>
          <w:tcPr>
            <w:tcW w:w="567" w:type="dxa"/>
            <w:vAlign w:val="center"/>
          </w:tcPr>
          <w:p w14:paraId="61D43A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140</w:t>
            </w:r>
          </w:p>
        </w:tc>
        <w:tc>
          <w:tcPr>
            <w:tcW w:w="1276" w:type="dxa"/>
            <w:shd w:val="clear" w:color="auto" w:fill="auto"/>
            <w:noWrap/>
            <w:vAlign w:val="center"/>
            <w:hideMark/>
          </w:tcPr>
          <w:p w14:paraId="25D1359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010.000.2471.00</w:t>
            </w:r>
          </w:p>
        </w:tc>
        <w:tc>
          <w:tcPr>
            <w:tcW w:w="6237" w:type="dxa"/>
            <w:shd w:val="clear" w:color="auto" w:fill="auto"/>
            <w:vAlign w:val="center"/>
            <w:hideMark/>
          </w:tcPr>
          <w:p w14:paraId="6600E5B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CLORFENAMINA COMPUESTA TABLETA PARACETAMOL 500 MG, CAFEINA 25 MG, FENILEFRINA 5 MG, CLORFENAMINA 4 MG 10 TABLETAS</w:t>
            </w:r>
          </w:p>
        </w:tc>
        <w:tc>
          <w:tcPr>
            <w:tcW w:w="850" w:type="dxa"/>
          </w:tcPr>
          <w:p w14:paraId="59E5DA2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EF0413" w14:textId="0095F8A3" w:rsidTr="00042FAC">
        <w:trPr>
          <w:trHeight w:val="288"/>
        </w:trPr>
        <w:tc>
          <w:tcPr>
            <w:tcW w:w="567" w:type="dxa"/>
            <w:vAlign w:val="center"/>
          </w:tcPr>
          <w:p w14:paraId="7703FDE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141</w:t>
            </w:r>
          </w:p>
        </w:tc>
        <w:tc>
          <w:tcPr>
            <w:tcW w:w="1276" w:type="dxa"/>
            <w:shd w:val="clear" w:color="auto" w:fill="auto"/>
            <w:noWrap/>
            <w:vAlign w:val="center"/>
            <w:hideMark/>
          </w:tcPr>
          <w:p w14:paraId="6F3032F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010.000.2520.00</w:t>
            </w:r>
          </w:p>
        </w:tc>
        <w:tc>
          <w:tcPr>
            <w:tcW w:w="6237" w:type="dxa"/>
            <w:shd w:val="clear" w:color="auto" w:fill="auto"/>
            <w:vAlign w:val="center"/>
            <w:hideMark/>
          </w:tcPr>
          <w:p w14:paraId="2720732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LOSARTAN GRAGEA O COMPRIMIDO RECUBIERTO 50 MG 30 GRAGEAS O COMPRIMIDOS</w:t>
            </w:r>
          </w:p>
        </w:tc>
        <w:tc>
          <w:tcPr>
            <w:tcW w:w="850" w:type="dxa"/>
          </w:tcPr>
          <w:p w14:paraId="3E396C2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0E542F" w14:textId="2E9802DB" w:rsidTr="00042FAC">
        <w:trPr>
          <w:trHeight w:val="288"/>
        </w:trPr>
        <w:tc>
          <w:tcPr>
            <w:tcW w:w="567" w:type="dxa"/>
            <w:vAlign w:val="center"/>
          </w:tcPr>
          <w:p w14:paraId="467C235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142</w:t>
            </w:r>
          </w:p>
        </w:tc>
        <w:tc>
          <w:tcPr>
            <w:tcW w:w="1276" w:type="dxa"/>
            <w:shd w:val="clear" w:color="auto" w:fill="auto"/>
            <w:noWrap/>
            <w:vAlign w:val="center"/>
            <w:hideMark/>
          </w:tcPr>
          <w:p w14:paraId="2365BE8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010.000.2540.00</w:t>
            </w:r>
          </w:p>
        </w:tc>
        <w:tc>
          <w:tcPr>
            <w:tcW w:w="6237" w:type="dxa"/>
            <w:shd w:val="clear" w:color="auto" w:fill="auto"/>
            <w:vAlign w:val="center"/>
            <w:hideMark/>
          </w:tcPr>
          <w:p w14:paraId="114AA0F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TELMISARTAN TABLETA 40 MG 30 TABLETAS</w:t>
            </w:r>
          </w:p>
        </w:tc>
        <w:tc>
          <w:tcPr>
            <w:tcW w:w="850" w:type="dxa"/>
          </w:tcPr>
          <w:p w14:paraId="36CBFCE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E24B1A" w14:textId="0EBF1D9B" w:rsidTr="00042FAC">
        <w:trPr>
          <w:trHeight w:val="288"/>
        </w:trPr>
        <w:tc>
          <w:tcPr>
            <w:tcW w:w="567" w:type="dxa"/>
            <w:vAlign w:val="center"/>
          </w:tcPr>
          <w:p w14:paraId="7BC086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143</w:t>
            </w:r>
          </w:p>
        </w:tc>
        <w:tc>
          <w:tcPr>
            <w:tcW w:w="1276" w:type="dxa"/>
            <w:shd w:val="clear" w:color="auto" w:fill="auto"/>
            <w:noWrap/>
            <w:vAlign w:val="center"/>
            <w:hideMark/>
          </w:tcPr>
          <w:p w14:paraId="23E9984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010.000.2542.00</w:t>
            </w:r>
          </w:p>
        </w:tc>
        <w:tc>
          <w:tcPr>
            <w:tcW w:w="6237" w:type="dxa"/>
            <w:shd w:val="clear" w:color="auto" w:fill="auto"/>
            <w:vAlign w:val="center"/>
            <w:hideMark/>
          </w:tcPr>
          <w:p w14:paraId="538329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TELMISARTAN – HIDROCLOROTIAZIDA TABLETA 80.0 MG/12.5 MG 14 TABLETAS</w:t>
            </w:r>
          </w:p>
        </w:tc>
        <w:tc>
          <w:tcPr>
            <w:tcW w:w="850" w:type="dxa"/>
          </w:tcPr>
          <w:p w14:paraId="5717170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99DEC0" w14:textId="1C205BA8" w:rsidTr="00042FAC">
        <w:trPr>
          <w:trHeight w:val="288"/>
        </w:trPr>
        <w:tc>
          <w:tcPr>
            <w:tcW w:w="567" w:type="dxa"/>
            <w:vAlign w:val="center"/>
          </w:tcPr>
          <w:p w14:paraId="2968175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144</w:t>
            </w:r>
          </w:p>
        </w:tc>
        <w:tc>
          <w:tcPr>
            <w:tcW w:w="1276" w:type="dxa"/>
            <w:shd w:val="clear" w:color="auto" w:fill="auto"/>
            <w:noWrap/>
            <w:vAlign w:val="center"/>
            <w:hideMark/>
          </w:tcPr>
          <w:p w14:paraId="19531D0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010.000.2611.00</w:t>
            </w:r>
          </w:p>
        </w:tc>
        <w:tc>
          <w:tcPr>
            <w:tcW w:w="6237" w:type="dxa"/>
            <w:shd w:val="clear" w:color="auto" w:fill="auto"/>
            <w:vAlign w:val="center"/>
            <w:hideMark/>
          </w:tcPr>
          <w:p w14:paraId="248C40A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FENITOINA SUSPENSION ORAL 37.5 MG/ 5 ML ENVASE CON 120 ML Y DOSIFICADOR DE 5 ML</w:t>
            </w:r>
          </w:p>
        </w:tc>
        <w:tc>
          <w:tcPr>
            <w:tcW w:w="850" w:type="dxa"/>
          </w:tcPr>
          <w:p w14:paraId="7A3337A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AE42CB7" w14:textId="7482825A" w:rsidTr="00042FAC">
        <w:trPr>
          <w:trHeight w:val="288"/>
        </w:trPr>
        <w:tc>
          <w:tcPr>
            <w:tcW w:w="567" w:type="dxa"/>
            <w:vAlign w:val="center"/>
          </w:tcPr>
          <w:p w14:paraId="310344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145</w:t>
            </w:r>
          </w:p>
        </w:tc>
        <w:tc>
          <w:tcPr>
            <w:tcW w:w="1276" w:type="dxa"/>
            <w:shd w:val="clear" w:color="auto" w:fill="auto"/>
            <w:noWrap/>
            <w:vAlign w:val="center"/>
            <w:hideMark/>
          </w:tcPr>
          <w:p w14:paraId="6569455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010.000.2617.00</w:t>
            </w:r>
          </w:p>
        </w:tc>
        <w:tc>
          <w:tcPr>
            <w:tcW w:w="6237" w:type="dxa"/>
            <w:shd w:val="clear" w:color="auto" w:fill="auto"/>
            <w:vAlign w:val="center"/>
            <w:hideMark/>
          </w:tcPr>
          <w:p w14:paraId="1295E0F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LEVETIRACETAM TABLETA 500 MG 60 TABLETAS</w:t>
            </w:r>
          </w:p>
        </w:tc>
        <w:tc>
          <w:tcPr>
            <w:tcW w:w="850" w:type="dxa"/>
          </w:tcPr>
          <w:p w14:paraId="4104F75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5306DF" w14:textId="34D38570" w:rsidTr="00042FAC">
        <w:trPr>
          <w:trHeight w:val="288"/>
        </w:trPr>
        <w:tc>
          <w:tcPr>
            <w:tcW w:w="567" w:type="dxa"/>
            <w:vAlign w:val="center"/>
          </w:tcPr>
          <w:p w14:paraId="3E9418C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146</w:t>
            </w:r>
          </w:p>
        </w:tc>
        <w:tc>
          <w:tcPr>
            <w:tcW w:w="1276" w:type="dxa"/>
            <w:shd w:val="clear" w:color="auto" w:fill="auto"/>
            <w:noWrap/>
            <w:vAlign w:val="center"/>
            <w:hideMark/>
          </w:tcPr>
          <w:p w14:paraId="52889D1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010.000.2618.00</w:t>
            </w:r>
          </w:p>
        </w:tc>
        <w:tc>
          <w:tcPr>
            <w:tcW w:w="6237" w:type="dxa"/>
            <w:shd w:val="clear" w:color="auto" w:fill="auto"/>
            <w:vAlign w:val="center"/>
            <w:hideMark/>
          </w:tcPr>
          <w:p w14:paraId="5E0001D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LEVETIRACETAM TABLETA 1000 MG 30 TABLETAS</w:t>
            </w:r>
          </w:p>
        </w:tc>
        <w:tc>
          <w:tcPr>
            <w:tcW w:w="850" w:type="dxa"/>
          </w:tcPr>
          <w:p w14:paraId="6AA1063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A4B4BC" w14:textId="37B704EA" w:rsidTr="00042FAC">
        <w:trPr>
          <w:trHeight w:val="288"/>
        </w:trPr>
        <w:tc>
          <w:tcPr>
            <w:tcW w:w="567" w:type="dxa"/>
            <w:vAlign w:val="center"/>
          </w:tcPr>
          <w:p w14:paraId="293B5F3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147</w:t>
            </w:r>
          </w:p>
        </w:tc>
        <w:tc>
          <w:tcPr>
            <w:tcW w:w="1276" w:type="dxa"/>
            <w:shd w:val="clear" w:color="auto" w:fill="auto"/>
            <w:noWrap/>
            <w:vAlign w:val="center"/>
            <w:hideMark/>
          </w:tcPr>
          <w:p w14:paraId="65C0C8C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010.000.2620.00</w:t>
            </w:r>
          </w:p>
        </w:tc>
        <w:tc>
          <w:tcPr>
            <w:tcW w:w="6237" w:type="dxa"/>
            <w:shd w:val="clear" w:color="auto" w:fill="auto"/>
            <w:vAlign w:val="center"/>
            <w:hideMark/>
          </w:tcPr>
          <w:p w14:paraId="2FE24CA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VALPROICO CAPSULA 250 MG 60 CAPSULAS</w:t>
            </w:r>
          </w:p>
        </w:tc>
        <w:tc>
          <w:tcPr>
            <w:tcW w:w="850" w:type="dxa"/>
          </w:tcPr>
          <w:p w14:paraId="1B00A66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36E571" w14:textId="728CCA44" w:rsidTr="00042FAC">
        <w:trPr>
          <w:trHeight w:val="288"/>
        </w:trPr>
        <w:tc>
          <w:tcPr>
            <w:tcW w:w="567" w:type="dxa"/>
            <w:vAlign w:val="center"/>
          </w:tcPr>
          <w:p w14:paraId="24B65E0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148</w:t>
            </w:r>
          </w:p>
        </w:tc>
        <w:tc>
          <w:tcPr>
            <w:tcW w:w="1276" w:type="dxa"/>
            <w:shd w:val="clear" w:color="auto" w:fill="auto"/>
            <w:noWrap/>
            <w:vAlign w:val="center"/>
            <w:hideMark/>
          </w:tcPr>
          <w:p w14:paraId="0340E75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010.000.2622.00</w:t>
            </w:r>
          </w:p>
        </w:tc>
        <w:tc>
          <w:tcPr>
            <w:tcW w:w="6237" w:type="dxa"/>
            <w:shd w:val="clear" w:color="auto" w:fill="auto"/>
            <w:vAlign w:val="center"/>
            <w:hideMark/>
          </w:tcPr>
          <w:p w14:paraId="6BF7B71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VALPROATO DE MAGNESIO TABLETA CON CUBIERTA ENTERICA 185.6 MG 40 TABLETAS</w:t>
            </w:r>
          </w:p>
        </w:tc>
        <w:tc>
          <w:tcPr>
            <w:tcW w:w="850" w:type="dxa"/>
          </w:tcPr>
          <w:p w14:paraId="05CEEE2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C0CC030" w14:textId="7A7FE181" w:rsidTr="00042FAC">
        <w:trPr>
          <w:trHeight w:val="393"/>
        </w:trPr>
        <w:tc>
          <w:tcPr>
            <w:tcW w:w="567" w:type="dxa"/>
            <w:vAlign w:val="center"/>
          </w:tcPr>
          <w:p w14:paraId="6A0CD79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149</w:t>
            </w:r>
          </w:p>
        </w:tc>
        <w:tc>
          <w:tcPr>
            <w:tcW w:w="1276" w:type="dxa"/>
            <w:shd w:val="clear" w:color="auto" w:fill="auto"/>
            <w:noWrap/>
            <w:vAlign w:val="center"/>
            <w:hideMark/>
          </w:tcPr>
          <w:p w14:paraId="09B6ECB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010.000.2714.00</w:t>
            </w:r>
          </w:p>
        </w:tc>
        <w:tc>
          <w:tcPr>
            <w:tcW w:w="6237" w:type="dxa"/>
            <w:shd w:val="clear" w:color="auto" w:fill="auto"/>
            <w:vAlign w:val="center"/>
            <w:hideMark/>
          </w:tcPr>
          <w:p w14:paraId="49A4A2F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COMPLEJO B TABLETA, COMPRIMIDO O CAPSULA TIAMINA 100 MG, PIRIDOXINA 5 MG, CIANOCOBALAMINA 50 MICRO(A)G 30 TABLETAS, COMPRIMIDOS O CAPSULAS</w:t>
            </w:r>
          </w:p>
        </w:tc>
        <w:tc>
          <w:tcPr>
            <w:tcW w:w="850" w:type="dxa"/>
          </w:tcPr>
          <w:p w14:paraId="6E192A4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12AA54" w14:textId="36D76008" w:rsidTr="00042FAC">
        <w:trPr>
          <w:trHeight w:val="288"/>
        </w:trPr>
        <w:tc>
          <w:tcPr>
            <w:tcW w:w="567" w:type="dxa"/>
            <w:vAlign w:val="center"/>
          </w:tcPr>
          <w:p w14:paraId="2035BED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150</w:t>
            </w:r>
          </w:p>
        </w:tc>
        <w:tc>
          <w:tcPr>
            <w:tcW w:w="1276" w:type="dxa"/>
            <w:shd w:val="clear" w:color="auto" w:fill="auto"/>
            <w:noWrap/>
            <w:vAlign w:val="center"/>
            <w:hideMark/>
          </w:tcPr>
          <w:p w14:paraId="48E709E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010.000.2804.00</w:t>
            </w:r>
          </w:p>
        </w:tc>
        <w:tc>
          <w:tcPr>
            <w:tcW w:w="6237" w:type="dxa"/>
            <w:shd w:val="clear" w:color="auto" w:fill="auto"/>
            <w:vAlign w:val="center"/>
            <w:hideMark/>
          </w:tcPr>
          <w:p w14:paraId="6274E8C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NAFAZOLINA SOLUCION OFTALMICA 1 MG/ML GOTERO INTEGRAL CON 15 ML</w:t>
            </w:r>
          </w:p>
        </w:tc>
        <w:tc>
          <w:tcPr>
            <w:tcW w:w="850" w:type="dxa"/>
          </w:tcPr>
          <w:p w14:paraId="3F0185B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6AA211" w14:textId="36764804" w:rsidTr="00042FAC">
        <w:trPr>
          <w:trHeight w:val="288"/>
        </w:trPr>
        <w:tc>
          <w:tcPr>
            <w:tcW w:w="567" w:type="dxa"/>
            <w:vAlign w:val="center"/>
          </w:tcPr>
          <w:p w14:paraId="791D2D6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151</w:t>
            </w:r>
          </w:p>
        </w:tc>
        <w:tc>
          <w:tcPr>
            <w:tcW w:w="1276" w:type="dxa"/>
            <w:shd w:val="clear" w:color="auto" w:fill="auto"/>
            <w:noWrap/>
            <w:vAlign w:val="center"/>
            <w:hideMark/>
          </w:tcPr>
          <w:p w14:paraId="6F63E74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010.000.2814.00</w:t>
            </w:r>
          </w:p>
        </w:tc>
        <w:tc>
          <w:tcPr>
            <w:tcW w:w="6237" w:type="dxa"/>
            <w:shd w:val="clear" w:color="auto" w:fill="auto"/>
            <w:vAlign w:val="center"/>
            <w:hideMark/>
          </w:tcPr>
          <w:p w14:paraId="66ABF88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HIPROMELOSA SOLUCION OFTALMICA AL 0.5 % 5 MG/ ML GOTERO INTEGRAL CON 15 ML</w:t>
            </w:r>
          </w:p>
        </w:tc>
        <w:tc>
          <w:tcPr>
            <w:tcW w:w="850" w:type="dxa"/>
          </w:tcPr>
          <w:p w14:paraId="4AA85B1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5827A19" w14:textId="3AEE2B1C" w:rsidTr="00042FAC">
        <w:trPr>
          <w:trHeight w:val="288"/>
        </w:trPr>
        <w:tc>
          <w:tcPr>
            <w:tcW w:w="567" w:type="dxa"/>
            <w:vAlign w:val="center"/>
          </w:tcPr>
          <w:p w14:paraId="0BD8618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152</w:t>
            </w:r>
          </w:p>
        </w:tc>
        <w:tc>
          <w:tcPr>
            <w:tcW w:w="1276" w:type="dxa"/>
            <w:shd w:val="clear" w:color="auto" w:fill="auto"/>
            <w:noWrap/>
            <w:vAlign w:val="center"/>
            <w:hideMark/>
          </w:tcPr>
          <w:p w14:paraId="0721917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010.000.3111.00</w:t>
            </w:r>
          </w:p>
        </w:tc>
        <w:tc>
          <w:tcPr>
            <w:tcW w:w="6237" w:type="dxa"/>
            <w:shd w:val="clear" w:color="auto" w:fill="auto"/>
            <w:vAlign w:val="center"/>
            <w:hideMark/>
          </w:tcPr>
          <w:p w14:paraId="2DD668E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DIFENIDOL TABLETA 25 MG 30 TABLETAS</w:t>
            </w:r>
          </w:p>
        </w:tc>
        <w:tc>
          <w:tcPr>
            <w:tcW w:w="850" w:type="dxa"/>
          </w:tcPr>
          <w:p w14:paraId="39110D4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F71AAC" w14:textId="2774E762" w:rsidTr="00042FAC">
        <w:trPr>
          <w:trHeight w:val="288"/>
        </w:trPr>
        <w:tc>
          <w:tcPr>
            <w:tcW w:w="567" w:type="dxa"/>
            <w:vAlign w:val="center"/>
          </w:tcPr>
          <w:p w14:paraId="4992DC4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153</w:t>
            </w:r>
          </w:p>
        </w:tc>
        <w:tc>
          <w:tcPr>
            <w:tcW w:w="1276" w:type="dxa"/>
            <w:shd w:val="clear" w:color="auto" w:fill="auto"/>
            <w:noWrap/>
            <w:vAlign w:val="center"/>
            <w:hideMark/>
          </w:tcPr>
          <w:p w14:paraId="221AAAA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010.000.3112.00</w:t>
            </w:r>
          </w:p>
        </w:tc>
        <w:tc>
          <w:tcPr>
            <w:tcW w:w="6237" w:type="dxa"/>
            <w:shd w:val="clear" w:color="auto" w:fill="auto"/>
            <w:vAlign w:val="center"/>
            <w:hideMark/>
          </w:tcPr>
          <w:p w14:paraId="7410937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DIFENIDOL SOLUCION INYECTABLE 40 MG/ 2 ML 2 AMPOLLETAS CON 2 ML</w:t>
            </w:r>
          </w:p>
        </w:tc>
        <w:tc>
          <w:tcPr>
            <w:tcW w:w="850" w:type="dxa"/>
          </w:tcPr>
          <w:p w14:paraId="7E9539F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1D7DEF6" w14:textId="2CC324FC" w:rsidTr="00042FAC">
        <w:trPr>
          <w:trHeight w:val="288"/>
        </w:trPr>
        <w:tc>
          <w:tcPr>
            <w:tcW w:w="567" w:type="dxa"/>
            <w:vAlign w:val="center"/>
          </w:tcPr>
          <w:p w14:paraId="34C7007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154</w:t>
            </w:r>
          </w:p>
        </w:tc>
        <w:tc>
          <w:tcPr>
            <w:tcW w:w="1276" w:type="dxa"/>
            <w:shd w:val="clear" w:color="auto" w:fill="auto"/>
            <w:noWrap/>
            <w:vAlign w:val="center"/>
            <w:hideMark/>
          </w:tcPr>
          <w:p w14:paraId="516AAA9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010.000.3407.00</w:t>
            </w:r>
          </w:p>
        </w:tc>
        <w:tc>
          <w:tcPr>
            <w:tcW w:w="6237" w:type="dxa"/>
            <w:shd w:val="clear" w:color="auto" w:fill="auto"/>
            <w:vAlign w:val="center"/>
            <w:hideMark/>
          </w:tcPr>
          <w:p w14:paraId="041FC51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NAPROXENO TABLETA 250 MG 30 TABLETAS</w:t>
            </w:r>
          </w:p>
        </w:tc>
        <w:tc>
          <w:tcPr>
            <w:tcW w:w="850" w:type="dxa"/>
          </w:tcPr>
          <w:p w14:paraId="0738F0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D98784" w14:textId="0E032968" w:rsidTr="00042FAC">
        <w:trPr>
          <w:trHeight w:val="288"/>
        </w:trPr>
        <w:tc>
          <w:tcPr>
            <w:tcW w:w="567" w:type="dxa"/>
            <w:vAlign w:val="center"/>
          </w:tcPr>
          <w:p w14:paraId="61916F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155</w:t>
            </w:r>
          </w:p>
        </w:tc>
        <w:tc>
          <w:tcPr>
            <w:tcW w:w="1276" w:type="dxa"/>
            <w:shd w:val="clear" w:color="auto" w:fill="auto"/>
            <w:noWrap/>
            <w:vAlign w:val="center"/>
            <w:hideMark/>
          </w:tcPr>
          <w:p w14:paraId="2374AC1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010.000.3412.00</w:t>
            </w:r>
          </w:p>
        </w:tc>
        <w:tc>
          <w:tcPr>
            <w:tcW w:w="6237" w:type="dxa"/>
            <w:shd w:val="clear" w:color="auto" w:fill="auto"/>
            <w:vAlign w:val="center"/>
            <w:hideMark/>
          </w:tcPr>
          <w:p w14:paraId="4DFB9D9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INDOMETACINA SUPOSITORIO 100 MG 6 SUPOSITORIOS</w:t>
            </w:r>
          </w:p>
        </w:tc>
        <w:tc>
          <w:tcPr>
            <w:tcW w:w="850" w:type="dxa"/>
          </w:tcPr>
          <w:p w14:paraId="6B8585E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3058D6" w14:textId="12E537CF" w:rsidTr="00042FAC">
        <w:trPr>
          <w:trHeight w:val="288"/>
        </w:trPr>
        <w:tc>
          <w:tcPr>
            <w:tcW w:w="567" w:type="dxa"/>
            <w:vAlign w:val="center"/>
          </w:tcPr>
          <w:p w14:paraId="5C30AEB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156</w:t>
            </w:r>
          </w:p>
        </w:tc>
        <w:tc>
          <w:tcPr>
            <w:tcW w:w="1276" w:type="dxa"/>
            <w:shd w:val="clear" w:color="auto" w:fill="auto"/>
            <w:noWrap/>
            <w:vAlign w:val="center"/>
            <w:hideMark/>
          </w:tcPr>
          <w:p w14:paraId="52AC760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010.000.3417.00</w:t>
            </w:r>
          </w:p>
        </w:tc>
        <w:tc>
          <w:tcPr>
            <w:tcW w:w="6237" w:type="dxa"/>
            <w:shd w:val="clear" w:color="auto" w:fill="auto"/>
            <w:vAlign w:val="center"/>
            <w:hideMark/>
          </w:tcPr>
          <w:p w14:paraId="3D39D86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DICLOFENACO CAPSULA O GRAGEA DE LIBERACION PROLONGADA 100 MG 20 CAPSULAS O GRAGEAS</w:t>
            </w:r>
          </w:p>
        </w:tc>
        <w:tc>
          <w:tcPr>
            <w:tcW w:w="850" w:type="dxa"/>
          </w:tcPr>
          <w:p w14:paraId="673D34D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9EF8F3" w14:textId="106A3FD5" w:rsidTr="00042FAC">
        <w:trPr>
          <w:trHeight w:val="288"/>
        </w:trPr>
        <w:tc>
          <w:tcPr>
            <w:tcW w:w="567" w:type="dxa"/>
            <w:vAlign w:val="center"/>
          </w:tcPr>
          <w:p w14:paraId="2CCCED0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157</w:t>
            </w:r>
          </w:p>
        </w:tc>
        <w:tc>
          <w:tcPr>
            <w:tcW w:w="1276" w:type="dxa"/>
            <w:shd w:val="clear" w:color="auto" w:fill="auto"/>
            <w:noWrap/>
            <w:vAlign w:val="center"/>
            <w:hideMark/>
          </w:tcPr>
          <w:p w14:paraId="4CADCC9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010.000.3419.00</w:t>
            </w:r>
          </w:p>
        </w:tc>
        <w:tc>
          <w:tcPr>
            <w:tcW w:w="6237" w:type="dxa"/>
            <w:shd w:val="clear" w:color="auto" w:fill="auto"/>
            <w:vAlign w:val="center"/>
            <w:hideMark/>
          </w:tcPr>
          <w:p w14:paraId="428E3BF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NAPROXENO SUSPENSION ORAL 125 MG/ 5 ML ENVASE CON 100 ML</w:t>
            </w:r>
          </w:p>
        </w:tc>
        <w:tc>
          <w:tcPr>
            <w:tcW w:w="850" w:type="dxa"/>
          </w:tcPr>
          <w:p w14:paraId="24BBD80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45B018" w14:textId="704C6EA4" w:rsidTr="00042FAC">
        <w:trPr>
          <w:trHeight w:val="288"/>
        </w:trPr>
        <w:tc>
          <w:tcPr>
            <w:tcW w:w="567" w:type="dxa"/>
            <w:vAlign w:val="center"/>
          </w:tcPr>
          <w:p w14:paraId="1EC15F0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158</w:t>
            </w:r>
          </w:p>
        </w:tc>
        <w:tc>
          <w:tcPr>
            <w:tcW w:w="1276" w:type="dxa"/>
            <w:shd w:val="clear" w:color="auto" w:fill="auto"/>
            <w:noWrap/>
            <w:vAlign w:val="center"/>
            <w:hideMark/>
          </w:tcPr>
          <w:p w14:paraId="7B67D78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010.000.3422.00</w:t>
            </w:r>
          </w:p>
        </w:tc>
        <w:tc>
          <w:tcPr>
            <w:tcW w:w="6237" w:type="dxa"/>
            <w:shd w:val="clear" w:color="auto" w:fill="auto"/>
            <w:vAlign w:val="center"/>
            <w:hideMark/>
          </w:tcPr>
          <w:p w14:paraId="59C4282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KETOROLACO SOLUCION INYECTABLE 30 MG 3 FRASCOS AMPULA O 3 AMPOLLETAS 1 ML</w:t>
            </w:r>
          </w:p>
        </w:tc>
        <w:tc>
          <w:tcPr>
            <w:tcW w:w="850" w:type="dxa"/>
          </w:tcPr>
          <w:p w14:paraId="597869F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7A035BD" w14:textId="33497888" w:rsidTr="00042FAC">
        <w:trPr>
          <w:trHeight w:val="288"/>
        </w:trPr>
        <w:tc>
          <w:tcPr>
            <w:tcW w:w="567" w:type="dxa"/>
            <w:vAlign w:val="center"/>
          </w:tcPr>
          <w:p w14:paraId="6D81649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159</w:t>
            </w:r>
          </w:p>
        </w:tc>
        <w:tc>
          <w:tcPr>
            <w:tcW w:w="1276" w:type="dxa"/>
            <w:shd w:val="clear" w:color="auto" w:fill="auto"/>
            <w:noWrap/>
            <w:vAlign w:val="center"/>
            <w:hideMark/>
          </w:tcPr>
          <w:p w14:paraId="17FC762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010.000.3423.00</w:t>
            </w:r>
          </w:p>
        </w:tc>
        <w:tc>
          <w:tcPr>
            <w:tcW w:w="6237" w:type="dxa"/>
            <w:shd w:val="clear" w:color="auto" w:fill="auto"/>
            <w:vAlign w:val="center"/>
            <w:hideMark/>
          </w:tcPr>
          <w:p w14:paraId="4B4CAD4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MELOXICAM TABLETA 15 MG 10 TABLETAS</w:t>
            </w:r>
          </w:p>
        </w:tc>
        <w:tc>
          <w:tcPr>
            <w:tcW w:w="850" w:type="dxa"/>
          </w:tcPr>
          <w:p w14:paraId="0162620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484E3F8" w14:textId="6B57F5EA" w:rsidTr="00042FAC">
        <w:trPr>
          <w:trHeight w:val="288"/>
        </w:trPr>
        <w:tc>
          <w:tcPr>
            <w:tcW w:w="567" w:type="dxa"/>
            <w:vAlign w:val="center"/>
          </w:tcPr>
          <w:p w14:paraId="383A6F4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160</w:t>
            </w:r>
          </w:p>
        </w:tc>
        <w:tc>
          <w:tcPr>
            <w:tcW w:w="1276" w:type="dxa"/>
            <w:shd w:val="clear" w:color="auto" w:fill="auto"/>
            <w:noWrap/>
            <w:vAlign w:val="center"/>
            <w:hideMark/>
          </w:tcPr>
          <w:p w14:paraId="34CC961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010.000.3601.00</w:t>
            </w:r>
          </w:p>
        </w:tc>
        <w:tc>
          <w:tcPr>
            <w:tcW w:w="6237" w:type="dxa"/>
            <w:shd w:val="clear" w:color="auto" w:fill="auto"/>
            <w:vAlign w:val="center"/>
            <w:hideMark/>
          </w:tcPr>
          <w:p w14:paraId="27A5F3C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 5 G/100 ML ENVASE CON 250 ML</w:t>
            </w:r>
          </w:p>
        </w:tc>
        <w:tc>
          <w:tcPr>
            <w:tcW w:w="850" w:type="dxa"/>
          </w:tcPr>
          <w:p w14:paraId="39F5430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7FDDF0F" w14:textId="200D1E6F" w:rsidTr="00042FAC">
        <w:trPr>
          <w:trHeight w:val="288"/>
        </w:trPr>
        <w:tc>
          <w:tcPr>
            <w:tcW w:w="567" w:type="dxa"/>
            <w:vAlign w:val="center"/>
          </w:tcPr>
          <w:p w14:paraId="192A650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161</w:t>
            </w:r>
          </w:p>
        </w:tc>
        <w:tc>
          <w:tcPr>
            <w:tcW w:w="1276" w:type="dxa"/>
            <w:shd w:val="clear" w:color="auto" w:fill="auto"/>
            <w:noWrap/>
            <w:vAlign w:val="center"/>
            <w:hideMark/>
          </w:tcPr>
          <w:p w14:paraId="0A739A4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010.000.3603.00</w:t>
            </w:r>
          </w:p>
        </w:tc>
        <w:tc>
          <w:tcPr>
            <w:tcW w:w="6237" w:type="dxa"/>
            <w:shd w:val="clear" w:color="auto" w:fill="auto"/>
            <w:vAlign w:val="center"/>
            <w:hideMark/>
          </w:tcPr>
          <w:p w14:paraId="0FF1BD7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 5 G/100 ML ENVASE CON 1000 ML</w:t>
            </w:r>
          </w:p>
        </w:tc>
        <w:tc>
          <w:tcPr>
            <w:tcW w:w="850" w:type="dxa"/>
          </w:tcPr>
          <w:p w14:paraId="1F01A13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008635" w14:textId="0DA9F934" w:rsidTr="00042FAC">
        <w:trPr>
          <w:trHeight w:val="288"/>
        </w:trPr>
        <w:tc>
          <w:tcPr>
            <w:tcW w:w="567" w:type="dxa"/>
            <w:vAlign w:val="center"/>
          </w:tcPr>
          <w:p w14:paraId="71632D1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162</w:t>
            </w:r>
          </w:p>
        </w:tc>
        <w:tc>
          <w:tcPr>
            <w:tcW w:w="1276" w:type="dxa"/>
            <w:shd w:val="clear" w:color="auto" w:fill="auto"/>
            <w:noWrap/>
            <w:vAlign w:val="center"/>
            <w:hideMark/>
          </w:tcPr>
          <w:p w14:paraId="04C4F79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010.000.3604.00</w:t>
            </w:r>
          </w:p>
        </w:tc>
        <w:tc>
          <w:tcPr>
            <w:tcW w:w="6237" w:type="dxa"/>
            <w:shd w:val="clear" w:color="auto" w:fill="auto"/>
            <w:vAlign w:val="center"/>
            <w:hideMark/>
          </w:tcPr>
          <w:p w14:paraId="135B0CA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10 % GLUCOSA ANHIDRA 10 G/100 ML ENVASE CON 500 ML</w:t>
            </w:r>
          </w:p>
        </w:tc>
        <w:tc>
          <w:tcPr>
            <w:tcW w:w="850" w:type="dxa"/>
          </w:tcPr>
          <w:p w14:paraId="6A03778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A502A10" w14:textId="7D27F0AF" w:rsidTr="00042FAC">
        <w:trPr>
          <w:trHeight w:val="288"/>
        </w:trPr>
        <w:tc>
          <w:tcPr>
            <w:tcW w:w="567" w:type="dxa"/>
            <w:vAlign w:val="center"/>
          </w:tcPr>
          <w:p w14:paraId="5A2973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163</w:t>
            </w:r>
          </w:p>
        </w:tc>
        <w:tc>
          <w:tcPr>
            <w:tcW w:w="1276" w:type="dxa"/>
            <w:shd w:val="clear" w:color="auto" w:fill="auto"/>
            <w:noWrap/>
            <w:vAlign w:val="center"/>
            <w:hideMark/>
          </w:tcPr>
          <w:p w14:paraId="0342A8F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010.000.3605.00</w:t>
            </w:r>
          </w:p>
        </w:tc>
        <w:tc>
          <w:tcPr>
            <w:tcW w:w="6237" w:type="dxa"/>
            <w:shd w:val="clear" w:color="auto" w:fill="auto"/>
            <w:vAlign w:val="center"/>
            <w:hideMark/>
          </w:tcPr>
          <w:p w14:paraId="2F58BCC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10 % GLUCOSA ANHIDRA 10 G/100 ML ENVASE CON 1000 ML</w:t>
            </w:r>
          </w:p>
        </w:tc>
        <w:tc>
          <w:tcPr>
            <w:tcW w:w="850" w:type="dxa"/>
          </w:tcPr>
          <w:p w14:paraId="7781577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B49630" w14:textId="1B2F6BD5" w:rsidTr="00042FAC">
        <w:trPr>
          <w:trHeight w:val="288"/>
        </w:trPr>
        <w:tc>
          <w:tcPr>
            <w:tcW w:w="567" w:type="dxa"/>
            <w:vAlign w:val="center"/>
          </w:tcPr>
          <w:p w14:paraId="706AA8F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164</w:t>
            </w:r>
          </w:p>
        </w:tc>
        <w:tc>
          <w:tcPr>
            <w:tcW w:w="1276" w:type="dxa"/>
            <w:shd w:val="clear" w:color="auto" w:fill="auto"/>
            <w:noWrap/>
            <w:vAlign w:val="center"/>
            <w:hideMark/>
          </w:tcPr>
          <w:p w14:paraId="46E1D17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010.000.3607.00</w:t>
            </w:r>
          </w:p>
        </w:tc>
        <w:tc>
          <w:tcPr>
            <w:tcW w:w="6237" w:type="dxa"/>
            <w:shd w:val="clear" w:color="auto" w:fill="auto"/>
            <w:vAlign w:val="center"/>
            <w:hideMark/>
          </w:tcPr>
          <w:p w14:paraId="602CCCA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50 % 50 G/ 100 ML ENVASE CON 50 ML</w:t>
            </w:r>
          </w:p>
        </w:tc>
        <w:tc>
          <w:tcPr>
            <w:tcW w:w="850" w:type="dxa"/>
          </w:tcPr>
          <w:p w14:paraId="26FB4EF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BB3CA4" w14:textId="4C8F1265" w:rsidTr="00042FAC">
        <w:trPr>
          <w:trHeight w:val="288"/>
        </w:trPr>
        <w:tc>
          <w:tcPr>
            <w:tcW w:w="567" w:type="dxa"/>
            <w:vAlign w:val="center"/>
          </w:tcPr>
          <w:p w14:paraId="77F26FA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165</w:t>
            </w:r>
          </w:p>
        </w:tc>
        <w:tc>
          <w:tcPr>
            <w:tcW w:w="1276" w:type="dxa"/>
            <w:shd w:val="clear" w:color="auto" w:fill="auto"/>
            <w:noWrap/>
            <w:vAlign w:val="center"/>
            <w:hideMark/>
          </w:tcPr>
          <w:p w14:paraId="2AB226B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010.000.3608.00</w:t>
            </w:r>
          </w:p>
        </w:tc>
        <w:tc>
          <w:tcPr>
            <w:tcW w:w="6237" w:type="dxa"/>
            <w:shd w:val="clear" w:color="auto" w:fill="auto"/>
            <w:vAlign w:val="center"/>
            <w:hideMark/>
          </w:tcPr>
          <w:p w14:paraId="0F834A0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G/100 ML ENVASE CON 250 ML</w:t>
            </w:r>
          </w:p>
        </w:tc>
        <w:tc>
          <w:tcPr>
            <w:tcW w:w="850" w:type="dxa"/>
          </w:tcPr>
          <w:p w14:paraId="15C66EE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C15587" w14:textId="48F0A2F2" w:rsidTr="00042FAC">
        <w:trPr>
          <w:trHeight w:val="288"/>
        </w:trPr>
        <w:tc>
          <w:tcPr>
            <w:tcW w:w="567" w:type="dxa"/>
            <w:vAlign w:val="center"/>
          </w:tcPr>
          <w:p w14:paraId="3C123A7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166</w:t>
            </w:r>
          </w:p>
        </w:tc>
        <w:tc>
          <w:tcPr>
            <w:tcW w:w="1276" w:type="dxa"/>
            <w:shd w:val="clear" w:color="auto" w:fill="auto"/>
            <w:noWrap/>
            <w:vAlign w:val="center"/>
            <w:hideMark/>
          </w:tcPr>
          <w:p w14:paraId="2259CDB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010.000.3609.00</w:t>
            </w:r>
          </w:p>
        </w:tc>
        <w:tc>
          <w:tcPr>
            <w:tcW w:w="6237" w:type="dxa"/>
            <w:shd w:val="clear" w:color="auto" w:fill="auto"/>
            <w:vAlign w:val="center"/>
            <w:hideMark/>
          </w:tcPr>
          <w:p w14:paraId="6A366B5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G/100 ML ENVASE CON 500 ML</w:t>
            </w:r>
          </w:p>
        </w:tc>
        <w:tc>
          <w:tcPr>
            <w:tcW w:w="850" w:type="dxa"/>
          </w:tcPr>
          <w:p w14:paraId="1D31C23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A825D1B" w14:textId="109C1B81" w:rsidTr="00042FAC">
        <w:trPr>
          <w:trHeight w:val="288"/>
        </w:trPr>
        <w:tc>
          <w:tcPr>
            <w:tcW w:w="567" w:type="dxa"/>
            <w:vAlign w:val="center"/>
          </w:tcPr>
          <w:p w14:paraId="47FB033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167</w:t>
            </w:r>
          </w:p>
        </w:tc>
        <w:tc>
          <w:tcPr>
            <w:tcW w:w="1276" w:type="dxa"/>
            <w:shd w:val="clear" w:color="auto" w:fill="auto"/>
            <w:noWrap/>
            <w:vAlign w:val="center"/>
            <w:hideMark/>
          </w:tcPr>
          <w:p w14:paraId="03B759C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010.000.3610.00</w:t>
            </w:r>
          </w:p>
        </w:tc>
        <w:tc>
          <w:tcPr>
            <w:tcW w:w="6237" w:type="dxa"/>
            <w:shd w:val="clear" w:color="auto" w:fill="auto"/>
            <w:vAlign w:val="center"/>
            <w:hideMark/>
          </w:tcPr>
          <w:p w14:paraId="2BFB15D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 100 ML ENVASE CON 1000 ML</w:t>
            </w:r>
          </w:p>
        </w:tc>
        <w:tc>
          <w:tcPr>
            <w:tcW w:w="850" w:type="dxa"/>
          </w:tcPr>
          <w:p w14:paraId="4CE5F92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74D5343" w14:textId="27D4461D" w:rsidTr="00042FAC">
        <w:trPr>
          <w:trHeight w:val="288"/>
        </w:trPr>
        <w:tc>
          <w:tcPr>
            <w:tcW w:w="567" w:type="dxa"/>
            <w:vAlign w:val="center"/>
          </w:tcPr>
          <w:p w14:paraId="563AB9E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168</w:t>
            </w:r>
          </w:p>
        </w:tc>
        <w:tc>
          <w:tcPr>
            <w:tcW w:w="1276" w:type="dxa"/>
            <w:shd w:val="clear" w:color="auto" w:fill="auto"/>
            <w:noWrap/>
            <w:vAlign w:val="center"/>
            <w:hideMark/>
          </w:tcPr>
          <w:p w14:paraId="25FA149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010.000.3611.00</w:t>
            </w:r>
          </w:p>
        </w:tc>
        <w:tc>
          <w:tcPr>
            <w:tcW w:w="6237" w:type="dxa"/>
            <w:shd w:val="clear" w:color="auto" w:fill="auto"/>
            <w:vAlign w:val="center"/>
            <w:hideMark/>
          </w:tcPr>
          <w:p w14:paraId="05F446D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Y GLUCOSA SOLUCION INYECTABLE 0.9 G/ 5 G/ 100 ML ENVASE CON 250 ML</w:t>
            </w:r>
          </w:p>
        </w:tc>
        <w:tc>
          <w:tcPr>
            <w:tcW w:w="850" w:type="dxa"/>
          </w:tcPr>
          <w:p w14:paraId="33B87E8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CD50D7C" w14:textId="329891A5" w:rsidTr="00042FAC">
        <w:trPr>
          <w:trHeight w:val="288"/>
        </w:trPr>
        <w:tc>
          <w:tcPr>
            <w:tcW w:w="567" w:type="dxa"/>
            <w:vAlign w:val="center"/>
          </w:tcPr>
          <w:p w14:paraId="3C7FDF9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169</w:t>
            </w:r>
          </w:p>
        </w:tc>
        <w:tc>
          <w:tcPr>
            <w:tcW w:w="1276" w:type="dxa"/>
            <w:shd w:val="clear" w:color="auto" w:fill="auto"/>
            <w:noWrap/>
            <w:vAlign w:val="center"/>
            <w:hideMark/>
          </w:tcPr>
          <w:p w14:paraId="10B0C0A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010.000.3612.00</w:t>
            </w:r>
          </w:p>
        </w:tc>
        <w:tc>
          <w:tcPr>
            <w:tcW w:w="6237" w:type="dxa"/>
            <w:shd w:val="clear" w:color="auto" w:fill="auto"/>
            <w:vAlign w:val="center"/>
            <w:hideMark/>
          </w:tcPr>
          <w:p w14:paraId="67DB8D9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Y GLUCOSA SOLUCION INYECTABLE 0.9 G/ 5 G/ 100 ML ENVASE CON 500 ML</w:t>
            </w:r>
          </w:p>
        </w:tc>
        <w:tc>
          <w:tcPr>
            <w:tcW w:w="850" w:type="dxa"/>
          </w:tcPr>
          <w:p w14:paraId="0D5A08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8792D4" w14:textId="1862DFDB" w:rsidTr="00042FAC">
        <w:trPr>
          <w:trHeight w:val="506"/>
        </w:trPr>
        <w:tc>
          <w:tcPr>
            <w:tcW w:w="567" w:type="dxa"/>
            <w:vAlign w:val="center"/>
          </w:tcPr>
          <w:p w14:paraId="4473507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170</w:t>
            </w:r>
          </w:p>
        </w:tc>
        <w:tc>
          <w:tcPr>
            <w:tcW w:w="1276" w:type="dxa"/>
            <w:shd w:val="clear" w:color="auto" w:fill="auto"/>
            <w:noWrap/>
            <w:vAlign w:val="center"/>
            <w:hideMark/>
          </w:tcPr>
          <w:p w14:paraId="16E3FB1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010.000.3613.00</w:t>
            </w:r>
          </w:p>
        </w:tc>
        <w:tc>
          <w:tcPr>
            <w:tcW w:w="6237" w:type="dxa"/>
            <w:shd w:val="clear" w:color="auto" w:fill="auto"/>
            <w:vAlign w:val="center"/>
            <w:hideMark/>
          </w:tcPr>
          <w:p w14:paraId="432585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Y GLUCOSA SOLUCION INYECTABLE CLORURO DE SODIO 0.9 G/100 ML. GLUCOSA ANHIDRA 5 G/ 100 ML ENVASE CON 1000 ML</w:t>
            </w:r>
          </w:p>
        </w:tc>
        <w:tc>
          <w:tcPr>
            <w:tcW w:w="850" w:type="dxa"/>
          </w:tcPr>
          <w:p w14:paraId="1E8A3B6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765C81" w14:textId="43401FEE" w:rsidTr="00042FAC">
        <w:trPr>
          <w:trHeight w:val="414"/>
        </w:trPr>
        <w:tc>
          <w:tcPr>
            <w:tcW w:w="567" w:type="dxa"/>
            <w:vAlign w:val="center"/>
          </w:tcPr>
          <w:p w14:paraId="19187E3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171</w:t>
            </w:r>
          </w:p>
        </w:tc>
        <w:tc>
          <w:tcPr>
            <w:tcW w:w="1276" w:type="dxa"/>
            <w:shd w:val="clear" w:color="auto" w:fill="auto"/>
            <w:noWrap/>
            <w:vAlign w:val="center"/>
            <w:hideMark/>
          </w:tcPr>
          <w:p w14:paraId="5BAF14D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010.000.3614.00</w:t>
            </w:r>
          </w:p>
        </w:tc>
        <w:tc>
          <w:tcPr>
            <w:tcW w:w="6237" w:type="dxa"/>
            <w:shd w:val="clear" w:color="auto" w:fill="auto"/>
            <w:vAlign w:val="center"/>
            <w:hideMark/>
          </w:tcPr>
          <w:p w14:paraId="66BE740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SOLUCION HARTMANN SOLUCION INYECTABLE CLORURO DE SODIO 0.600 G CLORURO DE POTASIO 0.030 G CLORURO DE CALCIO DIHIDRATADO 0.020 G LACTATO DE SODIO0.310 G ENVASE CON 250 ML.</w:t>
            </w:r>
          </w:p>
        </w:tc>
        <w:tc>
          <w:tcPr>
            <w:tcW w:w="850" w:type="dxa"/>
          </w:tcPr>
          <w:p w14:paraId="09E475F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BA4320" w14:textId="75ADF994" w:rsidTr="00042FAC">
        <w:trPr>
          <w:trHeight w:val="547"/>
        </w:trPr>
        <w:tc>
          <w:tcPr>
            <w:tcW w:w="567" w:type="dxa"/>
            <w:vAlign w:val="center"/>
          </w:tcPr>
          <w:p w14:paraId="5EC7958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172</w:t>
            </w:r>
          </w:p>
        </w:tc>
        <w:tc>
          <w:tcPr>
            <w:tcW w:w="1276" w:type="dxa"/>
            <w:shd w:val="clear" w:color="auto" w:fill="auto"/>
            <w:noWrap/>
            <w:vAlign w:val="center"/>
            <w:hideMark/>
          </w:tcPr>
          <w:p w14:paraId="29C065F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010.000.3615.00</w:t>
            </w:r>
          </w:p>
        </w:tc>
        <w:tc>
          <w:tcPr>
            <w:tcW w:w="6237" w:type="dxa"/>
            <w:shd w:val="clear" w:color="auto" w:fill="auto"/>
            <w:vAlign w:val="center"/>
            <w:hideMark/>
          </w:tcPr>
          <w:p w14:paraId="55155DB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SOLUCION HARTMANN SOLUCION INYECTABLE CLORURO DE SODIO 0.600 G CLORURO DE POTASIO 0.030 G CLORURO DE CALCIO DIHIDRATADO 0.020 G LACTATO DE SODIO0.310 G ENVASE CON 500 ML.</w:t>
            </w:r>
          </w:p>
        </w:tc>
        <w:tc>
          <w:tcPr>
            <w:tcW w:w="850" w:type="dxa"/>
          </w:tcPr>
          <w:p w14:paraId="3754673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D3CE7B" w14:textId="4DE0ECBC" w:rsidTr="00042FAC">
        <w:trPr>
          <w:trHeight w:val="413"/>
        </w:trPr>
        <w:tc>
          <w:tcPr>
            <w:tcW w:w="567" w:type="dxa"/>
            <w:vAlign w:val="center"/>
          </w:tcPr>
          <w:p w14:paraId="17ADFB3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173</w:t>
            </w:r>
          </w:p>
        </w:tc>
        <w:tc>
          <w:tcPr>
            <w:tcW w:w="1276" w:type="dxa"/>
            <w:shd w:val="clear" w:color="auto" w:fill="auto"/>
            <w:noWrap/>
            <w:vAlign w:val="center"/>
            <w:hideMark/>
          </w:tcPr>
          <w:p w14:paraId="088A551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010.000.3616.00</w:t>
            </w:r>
          </w:p>
        </w:tc>
        <w:tc>
          <w:tcPr>
            <w:tcW w:w="6237" w:type="dxa"/>
            <w:shd w:val="clear" w:color="auto" w:fill="auto"/>
            <w:vAlign w:val="center"/>
            <w:hideMark/>
          </w:tcPr>
          <w:p w14:paraId="3DEF992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SOLUCION HARTMANN SOLUCION INYECTABLE CLORURO DE SODIO 0.600 G CLORURO DE POTASIO 0.030 G CLORURO DE CALCIO DIHIDRATADO 0.020 G LACTATO DE SODIO0.310 G ENVASE CON 1000 ML.</w:t>
            </w:r>
          </w:p>
        </w:tc>
        <w:tc>
          <w:tcPr>
            <w:tcW w:w="850" w:type="dxa"/>
          </w:tcPr>
          <w:p w14:paraId="5749236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A970058" w14:textId="561D3C9F" w:rsidTr="00042FAC">
        <w:trPr>
          <w:trHeight w:val="288"/>
        </w:trPr>
        <w:tc>
          <w:tcPr>
            <w:tcW w:w="567" w:type="dxa"/>
            <w:vAlign w:val="center"/>
          </w:tcPr>
          <w:p w14:paraId="77A4FF9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174</w:t>
            </w:r>
          </w:p>
        </w:tc>
        <w:tc>
          <w:tcPr>
            <w:tcW w:w="1276" w:type="dxa"/>
            <w:shd w:val="clear" w:color="auto" w:fill="auto"/>
            <w:noWrap/>
            <w:vAlign w:val="center"/>
            <w:hideMark/>
          </w:tcPr>
          <w:p w14:paraId="0FEDA1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010.000.3618.00</w:t>
            </w:r>
          </w:p>
        </w:tc>
        <w:tc>
          <w:tcPr>
            <w:tcW w:w="6237" w:type="dxa"/>
            <w:shd w:val="clear" w:color="auto" w:fill="auto"/>
            <w:vAlign w:val="center"/>
            <w:hideMark/>
          </w:tcPr>
          <w:p w14:paraId="2A639D5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BICARBONATO DE SODIO SOLUCION INYECTABLE AL 7.5% 3.75 G/50 ML ENVASE CON 50 ML</w:t>
            </w:r>
          </w:p>
        </w:tc>
        <w:tc>
          <w:tcPr>
            <w:tcW w:w="850" w:type="dxa"/>
          </w:tcPr>
          <w:p w14:paraId="335E0B2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035211" w14:textId="602B31B1" w:rsidTr="00042FAC">
        <w:trPr>
          <w:trHeight w:val="288"/>
        </w:trPr>
        <w:tc>
          <w:tcPr>
            <w:tcW w:w="567" w:type="dxa"/>
            <w:vAlign w:val="center"/>
          </w:tcPr>
          <w:p w14:paraId="1DF51A9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175</w:t>
            </w:r>
          </w:p>
        </w:tc>
        <w:tc>
          <w:tcPr>
            <w:tcW w:w="1276" w:type="dxa"/>
            <w:shd w:val="clear" w:color="auto" w:fill="auto"/>
            <w:noWrap/>
            <w:vAlign w:val="center"/>
            <w:hideMark/>
          </w:tcPr>
          <w:p w14:paraId="5F09FEE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010.000.3620.00</w:t>
            </w:r>
          </w:p>
        </w:tc>
        <w:tc>
          <w:tcPr>
            <w:tcW w:w="6237" w:type="dxa"/>
            <w:shd w:val="clear" w:color="auto" w:fill="auto"/>
            <w:vAlign w:val="center"/>
            <w:hideMark/>
          </w:tcPr>
          <w:p w14:paraId="1D84BAE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GLUCONATO DE CALCIO SOLUCION INYECTABLE AL 10% 1 G/10 ML 50 AMPOLLETAS CON 10 ML</w:t>
            </w:r>
          </w:p>
        </w:tc>
        <w:tc>
          <w:tcPr>
            <w:tcW w:w="850" w:type="dxa"/>
          </w:tcPr>
          <w:p w14:paraId="5A6E79C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948422B" w14:textId="48068999" w:rsidTr="00042FAC">
        <w:trPr>
          <w:trHeight w:val="288"/>
        </w:trPr>
        <w:tc>
          <w:tcPr>
            <w:tcW w:w="567" w:type="dxa"/>
            <w:vAlign w:val="center"/>
          </w:tcPr>
          <w:p w14:paraId="02700C5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176</w:t>
            </w:r>
          </w:p>
        </w:tc>
        <w:tc>
          <w:tcPr>
            <w:tcW w:w="1276" w:type="dxa"/>
            <w:shd w:val="clear" w:color="auto" w:fill="auto"/>
            <w:noWrap/>
            <w:vAlign w:val="center"/>
            <w:hideMark/>
          </w:tcPr>
          <w:p w14:paraId="1F9698B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010.000.3622.00</w:t>
            </w:r>
          </w:p>
        </w:tc>
        <w:tc>
          <w:tcPr>
            <w:tcW w:w="6237" w:type="dxa"/>
            <w:shd w:val="clear" w:color="auto" w:fill="auto"/>
            <w:vAlign w:val="center"/>
            <w:hideMark/>
          </w:tcPr>
          <w:p w14:paraId="6F6C500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ELECTROLITOS ORALES POLVO (Fórmula de Osmolaridad Baja)</w:t>
            </w:r>
          </w:p>
        </w:tc>
        <w:tc>
          <w:tcPr>
            <w:tcW w:w="850" w:type="dxa"/>
          </w:tcPr>
          <w:p w14:paraId="018BCCE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FE68D2" w14:textId="5FA788FD" w:rsidTr="00042FAC">
        <w:trPr>
          <w:trHeight w:val="375"/>
        </w:trPr>
        <w:tc>
          <w:tcPr>
            <w:tcW w:w="567" w:type="dxa"/>
            <w:vAlign w:val="center"/>
          </w:tcPr>
          <w:p w14:paraId="541F22B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177</w:t>
            </w:r>
          </w:p>
        </w:tc>
        <w:tc>
          <w:tcPr>
            <w:tcW w:w="1276" w:type="dxa"/>
            <w:shd w:val="clear" w:color="auto" w:fill="auto"/>
            <w:noWrap/>
            <w:vAlign w:val="center"/>
            <w:hideMark/>
          </w:tcPr>
          <w:p w14:paraId="4982CD8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010.000.3623.00</w:t>
            </w:r>
          </w:p>
        </w:tc>
        <w:tc>
          <w:tcPr>
            <w:tcW w:w="6237" w:type="dxa"/>
            <w:shd w:val="clear" w:color="auto" w:fill="auto"/>
            <w:vAlign w:val="center"/>
            <w:hideMark/>
          </w:tcPr>
          <w:p w14:paraId="3A14474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ELECTROLITOS ORALES POLVO PARA SOLUCION GLUCOSA 20 G, KCL 1.5 G, NACL 3.5 G, CITRATO TRISODICO 2.9 G. ENVASE CON 27.9 G</w:t>
            </w:r>
          </w:p>
        </w:tc>
        <w:tc>
          <w:tcPr>
            <w:tcW w:w="850" w:type="dxa"/>
          </w:tcPr>
          <w:p w14:paraId="0CFCFBD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86DDC3" w14:textId="4A0D98EF" w:rsidTr="00042FAC">
        <w:trPr>
          <w:trHeight w:val="288"/>
        </w:trPr>
        <w:tc>
          <w:tcPr>
            <w:tcW w:w="567" w:type="dxa"/>
            <w:vAlign w:val="center"/>
          </w:tcPr>
          <w:p w14:paraId="590822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178</w:t>
            </w:r>
          </w:p>
        </w:tc>
        <w:tc>
          <w:tcPr>
            <w:tcW w:w="1276" w:type="dxa"/>
            <w:shd w:val="clear" w:color="auto" w:fill="auto"/>
            <w:noWrap/>
            <w:vAlign w:val="center"/>
            <w:hideMark/>
          </w:tcPr>
          <w:p w14:paraId="282CA6A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010.000.3625.00</w:t>
            </w:r>
          </w:p>
        </w:tc>
        <w:tc>
          <w:tcPr>
            <w:tcW w:w="6237" w:type="dxa"/>
            <w:shd w:val="clear" w:color="auto" w:fill="auto"/>
            <w:vAlign w:val="center"/>
            <w:hideMark/>
          </w:tcPr>
          <w:p w14:paraId="5402691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 GLUCOSA ANHIDRA 5 G/100 ML ENVASE CON 100 ML</w:t>
            </w:r>
          </w:p>
        </w:tc>
        <w:tc>
          <w:tcPr>
            <w:tcW w:w="850" w:type="dxa"/>
          </w:tcPr>
          <w:p w14:paraId="6A2E3CC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28E25F4" w14:textId="4DCE8495" w:rsidTr="00042FAC">
        <w:trPr>
          <w:trHeight w:val="288"/>
        </w:trPr>
        <w:tc>
          <w:tcPr>
            <w:tcW w:w="567" w:type="dxa"/>
            <w:vAlign w:val="center"/>
          </w:tcPr>
          <w:p w14:paraId="7FF6817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179</w:t>
            </w:r>
          </w:p>
        </w:tc>
        <w:tc>
          <w:tcPr>
            <w:tcW w:w="1276" w:type="dxa"/>
            <w:shd w:val="clear" w:color="auto" w:fill="auto"/>
            <w:noWrap/>
            <w:vAlign w:val="center"/>
            <w:hideMark/>
          </w:tcPr>
          <w:p w14:paraId="2ED0B2C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010.000.3626.00</w:t>
            </w:r>
          </w:p>
        </w:tc>
        <w:tc>
          <w:tcPr>
            <w:tcW w:w="6237" w:type="dxa"/>
            <w:shd w:val="clear" w:color="auto" w:fill="auto"/>
            <w:vAlign w:val="center"/>
            <w:hideMark/>
          </w:tcPr>
          <w:p w14:paraId="1767575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 100 ML ENVASE CON 50 ML</w:t>
            </w:r>
          </w:p>
        </w:tc>
        <w:tc>
          <w:tcPr>
            <w:tcW w:w="850" w:type="dxa"/>
          </w:tcPr>
          <w:p w14:paraId="734BB74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D0E42E1" w14:textId="388C0C6D" w:rsidTr="00042FAC">
        <w:trPr>
          <w:trHeight w:val="288"/>
        </w:trPr>
        <w:tc>
          <w:tcPr>
            <w:tcW w:w="567" w:type="dxa"/>
            <w:vAlign w:val="center"/>
          </w:tcPr>
          <w:p w14:paraId="5252E5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180</w:t>
            </w:r>
          </w:p>
        </w:tc>
        <w:tc>
          <w:tcPr>
            <w:tcW w:w="1276" w:type="dxa"/>
            <w:shd w:val="clear" w:color="auto" w:fill="auto"/>
            <w:noWrap/>
            <w:vAlign w:val="center"/>
            <w:hideMark/>
          </w:tcPr>
          <w:p w14:paraId="51477D9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010.000.3627.00</w:t>
            </w:r>
          </w:p>
        </w:tc>
        <w:tc>
          <w:tcPr>
            <w:tcW w:w="6237" w:type="dxa"/>
            <w:shd w:val="clear" w:color="auto" w:fill="auto"/>
            <w:vAlign w:val="center"/>
            <w:hideMark/>
          </w:tcPr>
          <w:p w14:paraId="3EA9A43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0.9 % 0.9 G/ 100 ML ENVASE CON 100 ML</w:t>
            </w:r>
          </w:p>
        </w:tc>
        <w:tc>
          <w:tcPr>
            <w:tcW w:w="850" w:type="dxa"/>
          </w:tcPr>
          <w:p w14:paraId="4815FB2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E81FAEA" w14:textId="049506A1" w:rsidTr="00042FAC">
        <w:trPr>
          <w:trHeight w:val="649"/>
        </w:trPr>
        <w:tc>
          <w:tcPr>
            <w:tcW w:w="567" w:type="dxa"/>
            <w:vAlign w:val="center"/>
          </w:tcPr>
          <w:p w14:paraId="7728643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181</w:t>
            </w:r>
          </w:p>
        </w:tc>
        <w:tc>
          <w:tcPr>
            <w:tcW w:w="1276" w:type="dxa"/>
            <w:shd w:val="clear" w:color="auto" w:fill="auto"/>
            <w:noWrap/>
            <w:vAlign w:val="center"/>
            <w:hideMark/>
          </w:tcPr>
          <w:p w14:paraId="639A625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010.000.3631.00</w:t>
            </w:r>
          </w:p>
        </w:tc>
        <w:tc>
          <w:tcPr>
            <w:tcW w:w="6237" w:type="dxa"/>
            <w:shd w:val="clear" w:color="auto" w:fill="auto"/>
            <w:vAlign w:val="center"/>
            <w:hideMark/>
          </w:tcPr>
          <w:p w14:paraId="34BB3F8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GLUCOSA ANHIDRA O GLUCOSA 5 G / 100 ML O GLUCOSA MONOHIDRATADA EQUIVALENTE A 5 G DE GLUCOSA ENVASE CON BOLSA DE 50 ML Y ADAPTADOR PARA VIAL.</w:t>
            </w:r>
          </w:p>
        </w:tc>
        <w:tc>
          <w:tcPr>
            <w:tcW w:w="850" w:type="dxa"/>
          </w:tcPr>
          <w:p w14:paraId="54164A6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A96EEE5" w14:textId="04F2CDD3" w:rsidTr="00042FAC">
        <w:trPr>
          <w:trHeight w:val="701"/>
        </w:trPr>
        <w:tc>
          <w:tcPr>
            <w:tcW w:w="567" w:type="dxa"/>
            <w:vAlign w:val="center"/>
          </w:tcPr>
          <w:p w14:paraId="2B838BB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182</w:t>
            </w:r>
          </w:p>
        </w:tc>
        <w:tc>
          <w:tcPr>
            <w:tcW w:w="1276" w:type="dxa"/>
            <w:shd w:val="clear" w:color="auto" w:fill="auto"/>
            <w:noWrap/>
            <w:vAlign w:val="center"/>
            <w:hideMark/>
          </w:tcPr>
          <w:p w14:paraId="7092F75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010.000.3632.00</w:t>
            </w:r>
          </w:p>
        </w:tc>
        <w:tc>
          <w:tcPr>
            <w:tcW w:w="6237" w:type="dxa"/>
            <w:shd w:val="clear" w:color="auto" w:fill="auto"/>
            <w:vAlign w:val="center"/>
            <w:hideMark/>
          </w:tcPr>
          <w:p w14:paraId="5127AFF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GLUCOSA SOLUCION INYECTABLE AL 5% GLUCOSA ANHIDRA O GLUCOSA 5 G / 100 ML O GLUCOSA MONOHIDRATADA EQUIVALENTE A 5 G DE GLUCOSA ENVASE CON BOLSA DE 100 ML Y ADAPTADOR PARA VIAL.</w:t>
            </w:r>
          </w:p>
        </w:tc>
        <w:tc>
          <w:tcPr>
            <w:tcW w:w="850" w:type="dxa"/>
          </w:tcPr>
          <w:p w14:paraId="3C2BED7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FB5C04" w14:textId="23F4D271" w:rsidTr="00042FAC">
        <w:trPr>
          <w:trHeight w:val="555"/>
        </w:trPr>
        <w:tc>
          <w:tcPr>
            <w:tcW w:w="567" w:type="dxa"/>
            <w:vAlign w:val="center"/>
          </w:tcPr>
          <w:p w14:paraId="0B57C8A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183</w:t>
            </w:r>
          </w:p>
        </w:tc>
        <w:tc>
          <w:tcPr>
            <w:tcW w:w="1276" w:type="dxa"/>
            <w:shd w:val="clear" w:color="auto" w:fill="auto"/>
            <w:noWrap/>
            <w:vAlign w:val="center"/>
            <w:hideMark/>
          </w:tcPr>
          <w:p w14:paraId="41BA1D2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010.000.3633.00</w:t>
            </w:r>
          </w:p>
        </w:tc>
        <w:tc>
          <w:tcPr>
            <w:tcW w:w="6237" w:type="dxa"/>
            <w:shd w:val="clear" w:color="auto" w:fill="auto"/>
            <w:vAlign w:val="center"/>
            <w:hideMark/>
          </w:tcPr>
          <w:p w14:paraId="1BFDB45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AL 0.9% SOLUCION INYECTABLE NACL 900 MG / 100 ML ENVASE CON BOLSA DE 50 ML Y ADAPTADOR PARA VIAL.</w:t>
            </w:r>
          </w:p>
        </w:tc>
        <w:tc>
          <w:tcPr>
            <w:tcW w:w="850" w:type="dxa"/>
          </w:tcPr>
          <w:p w14:paraId="243DA94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362F62" w14:textId="03BDC283" w:rsidTr="00042FAC">
        <w:trPr>
          <w:trHeight w:val="576"/>
        </w:trPr>
        <w:tc>
          <w:tcPr>
            <w:tcW w:w="567" w:type="dxa"/>
            <w:vAlign w:val="center"/>
          </w:tcPr>
          <w:p w14:paraId="3C06086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184</w:t>
            </w:r>
          </w:p>
        </w:tc>
        <w:tc>
          <w:tcPr>
            <w:tcW w:w="1276" w:type="dxa"/>
            <w:shd w:val="clear" w:color="auto" w:fill="auto"/>
            <w:noWrap/>
            <w:vAlign w:val="center"/>
            <w:hideMark/>
          </w:tcPr>
          <w:p w14:paraId="4E7E2AE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010.000.3634.00</w:t>
            </w:r>
          </w:p>
        </w:tc>
        <w:tc>
          <w:tcPr>
            <w:tcW w:w="6237" w:type="dxa"/>
            <w:shd w:val="clear" w:color="auto" w:fill="auto"/>
            <w:vAlign w:val="center"/>
            <w:hideMark/>
          </w:tcPr>
          <w:p w14:paraId="594153B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AL 0.9% SOLUCION INYECTABLE NACL 900 MG / 100 ML ENVASE CON 100 ML Y ADAPTADOR PARA VIAL.</w:t>
            </w:r>
          </w:p>
        </w:tc>
        <w:tc>
          <w:tcPr>
            <w:tcW w:w="850" w:type="dxa"/>
          </w:tcPr>
          <w:p w14:paraId="7289525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7717A58" w14:textId="07AC72F8" w:rsidTr="00042FAC">
        <w:trPr>
          <w:trHeight w:val="288"/>
        </w:trPr>
        <w:tc>
          <w:tcPr>
            <w:tcW w:w="567" w:type="dxa"/>
            <w:vAlign w:val="center"/>
          </w:tcPr>
          <w:p w14:paraId="4BC4A58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185</w:t>
            </w:r>
          </w:p>
        </w:tc>
        <w:tc>
          <w:tcPr>
            <w:tcW w:w="1276" w:type="dxa"/>
            <w:shd w:val="clear" w:color="auto" w:fill="auto"/>
            <w:noWrap/>
            <w:vAlign w:val="center"/>
            <w:hideMark/>
          </w:tcPr>
          <w:p w14:paraId="520E3D1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010.000.3661.00</w:t>
            </w:r>
          </w:p>
        </w:tc>
        <w:tc>
          <w:tcPr>
            <w:tcW w:w="6237" w:type="dxa"/>
            <w:shd w:val="clear" w:color="auto" w:fill="auto"/>
            <w:vAlign w:val="center"/>
            <w:hideMark/>
          </w:tcPr>
          <w:p w14:paraId="0749DB5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POLIGELINA SOLUCION INYECTABLE POLIGELINA 3.5 G/100 ML ENVASE CON 500 ML</w:t>
            </w:r>
          </w:p>
        </w:tc>
        <w:tc>
          <w:tcPr>
            <w:tcW w:w="850" w:type="dxa"/>
          </w:tcPr>
          <w:p w14:paraId="7537BD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409D60" w14:textId="454628AD" w:rsidTr="00042FAC">
        <w:trPr>
          <w:trHeight w:val="377"/>
        </w:trPr>
        <w:tc>
          <w:tcPr>
            <w:tcW w:w="567" w:type="dxa"/>
            <w:vAlign w:val="center"/>
          </w:tcPr>
          <w:p w14:paraId="176F49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186</w:t>
            </w:r>
          </w:p>
        </w:tc>
        <w:tc>
          <w:tcPr>
            <w:tcW w:w="1276" w:type="dxa"/>
            <w:shd w:val="clear" w:color="auto" w:fill="auto"/>
            <w:noWrap/>
            <w:vAlign w:val="center"/>
            <w:hideMark/>
          </w:tcPr>
          <w:p w14:paraId="2367654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010.000.3662.00</w:t>
            </w:r>
          </w:p>
        </w:tc>
        <w:tc>
          <w:tcPr>
            <w:tcW w:w="6237" w:type="dxa"/>
            <w:shd w:val="clear" w:color="auto" w:fill="auto"/>
            <w:vAlign w:val="center"/>
            <w:hideMark/>
          </w:tcPr>
          <w:p w14:paraId="50A5F1F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SEROALBUMINA HUMANA O ALBUMINA HUMANA SOLUCION INYECTABLE 12.5 G/50 ML ENVASE CON 50 ML</w:t>
            </w:r>
          </w:p>
        </w:tc>
        <w:tc>
          <w:tcPr>
            <w:tcW w:w="850" w:type="dxa"/>
          </w:tcPr>
          <w:p w14:paraId="0FF3BF1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2067212" w14:textId="4097CF1C" w:rsidTr="00042FAC">
        <w:trPr>
          <w:trHeight w:val="288"/>
        </w:trPr>
        <w:tc>
          <w:tcPr>
            <w:tcW w:w="567" w:type="dxa"/>
            <w:vAlign w:val="center"/>
          </w:tcPr>
          <w:p w14:paraId="0EE21D0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187</w:t>
            </w:r>
          </w:p>
        </w:tc>
        <w:tc>
          <w:tcPr>
            <w:tcW w:w="1276" w:type="dxa"/>
            <w:shd w:val="clear" w:color="auto" w:fill="auto"/>
            <w:noWrap/>
            <w:vAlign w:val="center"/>
            <w:hideMark/>
          </w:tcPr>
          <w:p w14:paraId="1380756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010.000.3675.00</w:t>
            </w:r>
          </w:p>
        </w:tc>
        <w:tc>
          <w:tcPr>
            <w:tcW w:w="6237" w:type="dxa"/>
            <w:shd w:val="clear" w:color="auto" w:fill="auto"/>
            <w:vAlign w:val="center"/>
            <w:hideMark/>
          </w:tcPr>
          <w:p w14:paraId="4223C9E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AGUA INYECTABLE SOLUCION INYECTABLE 500 ML ENVASE CON 500 ML</w:t>
            </w:r>
          </w:p>
        </w:tc>
        <w:tc>
          <w:tcPr>
            <w:tcW w:w="850" w:type="dxa"/>
          </w:tcPr>
          <w:p w14:paraId="344FEE9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A46750B" w14:textId="354D1947" w:rsidTr="00042FAC">
        <w:trPr>
          <w:trHeight w:val="288"/>
        </w:trPr>
        <w:tc>
          <w:tcPr>
            <w:tcW w:w="567" w:type="dxa"/>
            <w:vAlign w:val="center"/>
          </w:tcPr>
          <w:p w14:paraId="7C5308B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188</w:t>
            </w:r>
          </w:p>
        </w:tc>
        <w:tc>
          <w:tcPr>
            <w:tcW w:w="1276" w:type="dxa"/>
            <w:shd w:val="clear" w:color="auto" w:fill="auto"/>
            <w:noWrap/>
            <w:vAlign w:val="center"/>
            <w:hideMark/>
          </w:tcPr>
          <w:p w14:paraId="1882F93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010.000.4028.00</w:t>
            </w:r>
          </w:p>
        </w:tc>
        <w:tc>
          <w:tcPr>
            <w:tcW w:w="6237" w:type="dxa"/>
            <w:shd w:val="clear" w:color="auto" w:fill="auto"/>
            <w:vAlign w:val="center"/>
            <w:hideMark/>
          </w:tcPr>
          <w:p w14:paraId="739FF35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CLONIXINATO DE LISINA SOLUCION INYECTABLE 100 MG/ 2 ML 5 AMPOLLETAS CON 2 ML</w:t>
            </w:r>
          </w:p>
        </w:tc>
        <w:tc>
          <w:tcPr>
            <w:tcW w:w="850" w:type="dxa"/>
          </w:tcPr>
          <w:p w14:paraId="49E50B1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45B3D7" w14:textId="5AF9E55E" w:rsidTr="00042FAC">
        <w:trPr>
          <w:trHeight w:val="288"/>
        </w:trPr>
        <w:tc>
          <w:tcPr>
            <w:tcW w:w="567" w:type="dxa"/>
            <w:vAlign w:val="center"/>
          </w:tcPr>
          <w:p w14:paraId="5C05025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189</w:t>
            </w:r>
          </w:p>
        </w:tc>
        <w:tc>
          <w:tcPr>
            <w:tcW w:w="1276" w:type="dxa"/>
            <w:shd w:val="clear" w:color="auto" w:fill="auto"/>
            <w:noWrap/>
            <w:vAlign w:val="center"/>
            <w:hideMark/>
          </w:tcPr>
          <w:p w14:paraId="473760D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010.000.4107.00</w:t>
            </w:r>
          </w:p>
        </w:tc>
        <w:tc>
          <w:tcPr>
            <w:tcW w:w="6237" w:type="dxa"/>
            <w:shd w:val="clear" w:color="auto" w:fill="auto"/>
            <w:vAlign w:val="center"/>
            <w:hideMark/>
          </w:tcPr>
          <w:p w14:paraId="328A78B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AMIODARONA SOLUCION INYECTABLE 150 MG 6 AMPOLLETAS CON 3 ML</w:t>
            </w:r>
          </w:p>
        </w:tc>
        <w:tc>
          <w:tcPr>
            <w:tcW w:w="850" w:type="dxa"/>
          </w:tcPr>
          <w:p w14:paraId="4E09209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D4CB6B" w14:textId="3CC0C44E" w:rsidTr="00042FAC">
        <w:trPr>
          <w:trHeight w:val="288"/>
        </w:trPr>
        <w:tc>
          <w:tcPr>
            <w:tcW w:w="567" w:type="dxa"/>
            <w:vAlign w:val="center"/>
          </w:tcPr>
          <w:p w14:paraId="5E10EAC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190</w:t>
            </w:r>
          </w:p>
        </w:tc>
        <w:tc>
          <w:tcPr>
            <w:tcW w:w="1276" w:type="dxa"/>
            <w:shd w:val="clear" w:color="auto" w:fill="auto"/>
            <w:noWrap/>
            <w:vAlign w:val="center"/>
            <w:hideMark/>
          </w:tcPr>
          <w:p w14:paraId="4A0C1D4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010.000.4148.01</w:t>
            </w:r>
          </w:p>
        </w:tc>
        <w:tc>
          <w:tcPr>
            <w:tcW w:w="6237" w:type="dxa"/>
            <w:shd w:val="clear" w:color="auto" w:fill="auto"/>
            <w:vAlign w:val="center"/>
            <w:hideMark/>
          </w:tcPr>
          <w:p w14:paraId="4DCB003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INSULINA LISPRO </w:t>
            </w:r>
            <w:proofErr w:type="spellStart"/>
            <w:r w:rsidRPr="006D49ED">
              <w:rPr>
                <w:rFonts w:ascii="Aptos Narrow" w:eastAsia="Times New Roman" w:hAnsi="Aptos Narrow"/>
                <w:color w:val="000000"/>
                <w:sz w:val="16"/>
                <w:szCs w:val="16"/>
                <w:lang w:eastAsia="es-MX"/>
              </w:rPr>
              <w:t>LISPRO</w:t>
            </w:r>
            <w:proofErr w:type="spellEnd"/>
            <w:r w:rsidRPr="006D49ED">
              <w:rPr>
                <w:rFonts w:ascii="Aptos Narrow" w:eastAsia="Times New Roman" w:hAnsi="Aptos Narrow"/>
                <w:color w:val="000000"/>
                <w:sz w:val="16"/>
                <w:szCs w:val="16"/>
                <w:lang w:eastAsia="es-MX"/>
              </w:rPr>
              <w:t xml:space="preserve"> PROTAMINA SUSPENSION INYECTABLE 100 UI FRASCO AMPULA CON 10 ML.</w:t>
            </w:r>
          </w:p>
        </w:tc>
        <w:tc>
          <w:tcPr>
            <w:tcW w:w="850" w:type="dxa"/>
          </w:tcPr>
          <w:p w14:paraId="15E3C18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983884" w14:textId="5587ED0A" w:rsidTr="00042FAC">
        <w:trPr>
          <w:trHeight w:val="288"/>
        </w:trPr>
        <w:tc>
          <w:tcPr>
            <w:tcW w:w="567" w:type="dxa"/>
            <w:vAlign w:val="center"/>
          </w:tcPr>
          <w:p w14:paraId="218CCEF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191</w:t>
            </w:r>
          </w:p>
        </w:tc>
        <w:tc>
          <w:tcPr>
            <w:tcW w:w="1276" w:type="dxa"/>
            <w:shd w:val="clear" w:color="auto" w:fill="auto"/>
            <w:noWrap/>
            <w:vAlign w:val="center"/>
            <w:hideMark/>
          </w:tcPr>
          <w:p w14:paraId="31ECC6C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010.000.4149.00</w:t>
            </w:r>
          </w:p>
        </w:tc>
        <w:tc>
          <w:tcPr>
            <w:tcW w:w="6237" w:type="dxa"/>
            <w:shd w:val="clear" w:color="auto" w:fill="auto"/>
            <w:vAlign w:val="center"/>
            <w:hideMark/>
          </w:tcPr>
          <w:p w14:paraId="639198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PIOGLITAZONA TABLETA 15 MG 7 TABLETAS</w:t>
            </w:r>
          </w:p>
        </w:tc>
        <w:tc>
          <w:tcPr>
            <w:tcW w:w="850" w:type="dxa"/>
          </w:tcPr>
          <w:p w14:paraId="588E11B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571590C" w14:textId="65DE5662" w:rsidTr="00042FAC">
        <w:trPr>
          <w:trHeight w:val="288"/>
        </w:trPr>
        <w:tc>
          <w:tcPr>
            <w:tcW w:w="567" w:type="dxa"/>
            <w:vAlign w:val="center"/>
          </w:tcPr>
          <w:p w14:paraId="61BD015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192</w:t>
            </w:r>
          </w:p>
        </w:tc>
        <w:tc>
          <w:tcPr>
            <w:tcW w:w="1276" w:type="dxa"/>
            <w:shd w:val="clear" w:color="auto" w:fill="auto"/>
            <w:noWrap/>
            <w:vAlign w:val="center"/>
            <w:hideMark/>
          </w:tcPr>
          <w:p w14:paraId="2AEA055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010.000.4152.01</w:t>
            </w:r>
          </w:p>
        </w:tc>
        <w:tc>
          <w:tcPr>
            <w:tcW w:w="6237" w:type="dxa"/>
            <w:shd w:val="clear" w:color="auto" w:fill="auto"/>
            <w:vAlign w:val="center"/>
            <w:hideMark/>
          </w:tcPr>
          <w:p w14:paraId="6EDC533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SITAGLIPTINA COMPRIMIDO 100 MG 28 COMPRIMIDOS</w:t>
            </w:r>
          </w:p>
        </w:tc>
        <w:tc>
          <w:tcPr>
            <w:tcW w:w="850" w:type="dxa"/>
          </w:tcPr>
          <w:p w14:paraId="3053428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81D97F" w14:textId="5B1B8B51" w:rsidTr="00042FAC">
        <w:trPr>
          <w:trHeight w:val="465"/>
        </w:trPr>
        <w:tc>
          <w:tcPr>
            <w:tcW w:w="567" w:type="dxa"/>
            <w:vAlign w:val="center"/>
          </w:tcPr>
          <w:p w14:paraId="3871E2C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193</w:t>
            </w:r>
          </w:p>
        </w:tc>
        <w:tc>
          <w:tcPr>
            <w:tcW w:w="1276" w:type="dxa"/>
            <w:shd w:val="clear" w:color="auto" w:fill="auto"/>
            <w:noWrap/>
            <w:vAlign w:val="center"/>
            <w:hideMark/>
          </w:tcPr>
          <w:p w14:paraId="04158F5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010.000.4157.00</w:t>
            </w:r>
          </w:p>
        </w:tc>
        <w:tc>
          <w:tcPr>
            <w:tcW w:w="6237" w:type="dxa"/>
            <w:shd w:val="clear" w:color="auto" w:fill="auto"/>
            <w:vAlign w:val="center"/>
            <w:hideMark/>
          </w:tcPr>
          <w:p w14:paraId="4A29968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HUMANA DE ACCION INTERMEDIA LENTA SUSPENSION INYECTABLE 100 UI/ML UN FRASCO AMPULA CON 10 ML</w:t>
            </w:r>
          </w:p>
        </w:tc>
        <w:tc>
          <w:tcPr>
            <w:tcW w:w="850" w:type="dxa"/>
          </w:tcPr>
          <w:p w14:paraId="25FF184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65850A8" w14:textId="3ECC6DC9" w:rsidTr="00042FAC">
        <w:trPr>
          <w:trHeight w:val="288"/>
        </w:trPr>
        <w:tc>
          <w:tcPr>
            <w:tcW w:w="567" w:type="dxa"/>
            <w:vAlign w:val="center"/>
          </w:tcPr>
          <w:p w14:paraId="6881A60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194</w:t>
            </w:r>
          </w:p>
        </w:tc>
        <w:tc>
          <w:tcPr>
            <w:tcW w:w="1276" w:type="dxa"/>
            <w:shd w:val="clear" w:color="auto" w:fill="auto"/>
            <w:noWrap/>
            <w:vAlign w:val="center"/>
            <w:hideMark/>
          </w:tcPr>
          <w:p w14:paraId="50CBC3B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010.000.4158.00</w:t>
            </w:r>
          </w:p>
        </w:tc>
        <w:tc>
          <w:tcPr>
            <w:tcW w:w="6237" w:type="dxa"/>
            <w:shd w:val="clear" w:color="auto" w:fill="auto"/>
            <w:vAlign w:val="center"/>
            <w:hideMark/>
          </w:tcPr>
          <w:p w14:paraId="34204DE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GLARGINA SOLUCION INYECTABLE 3.64 MG/ML ENVASE CON UN FRASCO AMPULA CON 10 ML</w:t>
            </w:r>
          </w:p>
        </w:tc>
        <w:tc>
          <w:tcPr>
            <w:tcW w:w="850" w:type="dxa"/>
          </w:tcPr>
          <w:p w14:paraId="205D730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734AD4B" w14:textId="681BBC06" w:rsidTr="00042FAC">
        <w:trPr>
          <w:trHeight w:val="288"/>
        </w:trPr>
        <w:tc>
          <w:tcPr>
            <w:tcW w:w="567" w:type="dxa"/>
            <w:vAlign w:val="center"/>
          </w:tcPr>
          <w:p w14:paraId="151B256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195</w:t>
            </w:r>
          </w:p>
        </w:tc>
        <w:tc>
          <w:tcPr>
            <w:tcW w:w="1276" w:type="dxa"/>
            <w:shd w:val="clear" w:color="auto" w:fill="auto"/>
            <w:noWrap/>
            <w:vAlign w:val="center"/>
            <w:hideMark/>
          </w:tcPr>
          <w:p w14:paraId="4D76E19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010.000.4201.00</w:t>
            </w:r>
          </w:p>
        </w:tc>
        <w:tc>
          <w:tcPr>
            <w:tcW w:w="6237" w:type="dxa"/>
            <w:shd w:val="clear" w:color="auto" w:fill="auto"/>
            <w:vAlign w:val="center"/>
            <w:hideMark/>
          </w:tcPr>
          <w:p w14:paraId="64B963C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HIDRALAZINA SOLUCION INYECTABLE 20 MG 5 AMPOLLETAS CON 1.0 ML</w:t>
            </w:r>
          </w:p>
        </w:tc>
        <w:tc>
          <w:tcPr>
            <w:tcW w:w="850" w:type="dxa"/>
          </w:tcPr>
          <w:p w14:paraId="3A8E49D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998E9C7" w14:textId="77FECC61" w:rsidTr="00042FAC">
        <w:trPr>
          <w:trHeight w:val="288"/>
        </w:trPr>
        <w:tc>
          <w:tcPr>
            <w:tcW w:w="567" w:type="dxa"/>
            <w:vAlign w:val="center"/>
          </w:tcPr>
          <w:p w14:paraId="7AE8E95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196</w:t>
            </w:r>
          </w:p>
        </w:tc>
        <w:tc>
          <w:tcPr>
            <w:tcW w:w="1276" w:type="dxa"/>
            <w:shd w:val="clear" w:color="auto" w:fill="auto"/>
            <w:noWrap/>
            <w:vAlign w:val="center"/>
            <w:hideMark/>
          </w:tcPr>
          <w:p w14:paraId="544C994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010.000.4207.00</w:t>
            </w:r>
          </w:p>
        </w:tc>
        <w:tc>
          <w:tcPr>
            <w:tcW w:w="6237" w:type="dxa"/>
            <w:shd w:val="clear" w:color="auto" w:fill="auto"/>
            <w:vAlign w:val="center"/>
            <w:hideMark/>
          </w:tcPr>
          <w:p w14:paraId="19A211F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PROGESTERONA GEL 90 MG DE PROGESTERONA POR APLICADOR 6 APLICADORES</w:t>
            </w:r>
          </w:p>
        </w:tc>
        <w:tc>
          <w:tcPr>
            <w:tcW w:w="850" w:type="dxa"/>
          </w:tcPr>
          <w:p w14:paraId="1D300CA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CE927E4" w14:textId="0F2D93AF" w:rsidTr="00042FAC">
        <w:trPr>
          <w:trHeight w:val="371"/>
        </w:trPr>
        <w:tc>
          <w:tcPr>
            <w:tcW w:w="567" w:type="dxa"/>
            <w:vAlign w:val="center"/>
          </w:tcPr>
          <w:p w14:paraId="7A4D737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197</w:t>
            </w:r>
          </w:p>
        </w:tc>
        <w:tc>
          <w:tcPr>
            <w:tcW w:w="1276" w:type="dxa"/>
            <w:shd w:val="clear" w:color="auto" w:fill="auto"/>
            <w:noWrap/>
            <w:vAlign w:val="center"/>
            <w:hideMark/>
          </w:tcPr>
          <w:p w14:paraId="0852DBD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010.000.4217.01</w:t>
            </w:r>
          </w:p>
        </w:tc>
        <w:tc>
          <w:tcPr>
            <w:tcW w:w="6237" w:type="dxa"/>
            <w:shd w:val="clear" w:color="auto" w:fill="auto"/>
            <w:vAlign w:val="center"/>
            <w:hideMark/>
          </w:tcPr>
          <w:p w14:paraId="6DC9AC7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PROGESTERONA. CAPSULA O PERLA CADA CAPSULA O PERLA CONTIENE: PROGESTERONA 200 MG ENVASE CON 15 CAPSULAS O PERLAS.</w:t>
            </w:r>
          </w:p>
        </w:tc>
        <w:tc>
          <w:tcPr>
            <w:tcW w:w="850" w:type="dxa"/>
          </w:tcPr>
          <w:p w14:paraId="5512C04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1E1EEE" w14:textId="7E7F1392" w:rsidTr="00042FAC">
        <w:trPr>
          <w:trHeight w:val="288"/>
        </w:trPr>
        <w:tc>
          <w:tcPr>
            <w:tcW w:w="567" w:type="dxa"/>
            <w:vAlign w:val="center"/>
          </w:tcPr>
          <w:p w14:paraId="47AC428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198</w:t>
            </w:r>
          </w:p>
        </w:tc>
        <w:tc>
          <w:tcPr>
            <w:tcW w:w="1276" w:type="dxa"/>
            <w:shd w:val="clear" w:color="auto" w:fill="auto"/>
            <w:noWrap/>
            <w:vAlign w:val="center"/>
            <w:hideMark/>
          </w:tcPr>
          <w:p w14:paraId="3681E44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010.000.4224.00</w:t>
            </w:r>
          </w:p>
        </w:tc>
        <w:tc>
          <w:tcPr>
            <w:tcW w:w="6237" w:type="dxa"/>
            <w:shd w:val="clear" w:color="auto" w:fill="auto"/>
            <w:vAlign w:val="center"/>
            <w:hideMark/>
          </w:tcPr>
          <w:p w14:paraId="301F557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60 MG/0.6 ML 2 JERINGAS CON 0.6 ML</w:t>
            </w:r>
          </w:p>
        </w:tc>
        <w:tc>
          <w:tcPr>
            <w:tcW w:w="850" w:type="dxa"/>
          </w:tcPr>
          <w:p w14:paraId="54A86B0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4C8D435" w14:textId="723178A6" w:rsidTr="00042FAC">
        <w:trPr>
          <w:trHeight w:val="288"/>
        </w:trPr>
        <w:tc>
          <w:tcPr>
            <w:tcW w:w="567" w:type="dxa"/>
            <w:vAlign w:val="center"/>
          </w:tcPr>
          <w:p w14:paraId="4795577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199</w:t>
            </w:r>
          </w:p>
        </w:tc>
        <w:tc>
          <w:tcPr>
            <w:tcW w:w="1276" w:type="dxa"/>
            <w:shd w:val="clear" w:color="auto" w:fill="auto"/>
            <w:noWrap/>
            <w:vAlign w:val="center"/>
            <w:hideMark/>
          </w:tcPr>
          <w:p w14:paraId="474A5E1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010.000.4241.00</w:t>
            </w:r>
          </w:p>
        </w:tc>
        <w:tc>
          <w:tcPr>
            <w:tcW w:w="6237" w:type="dxa"/>
            <w:shd w:val="clear" w:color="auto" w:fill="auto"/>
            <w:vAlign w:val="center"/>
            <w:hideMark/>
          </w:tcPr>
          <w:p w14:paraId="0B0909C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DEXAMETASONA SOLUCION INYECTABLE 8 MG/ 2 ML 1 AMPOLLETA O FRASCO AMPULA CON 2 ML</w:t>
            </w:r>
          </w:p>
        </w:tc>
        <w:tc>
          <w:tcPr>
            <w:tcW w:w="850" w:type="dxa"/>
          </w:tcPr>
          <w:p w14:paraId="19BC830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211D06" w14:textId="491418B4" w:rsidTr="00042FAC">
        <w:trPr>
          <w:trHeight w:val="288"/>
        </w:trPr>
        <w:tc>
          <w:tcPr>
            <w:tcW w:w="567" w:type="dxa"/>
            <w:vAlign w:val="center"/>
          </w:tcPr>
          <w:p w14:paraId="5781E8F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200</w:t>
            </w:r>
          </w:p>
        </w:tc>
        <w:tc>
          <w:tcPr>
            <w:tcW w:w="1276" w:type="dxa"/>
            <w:shd w:val="clear" w:color="auto" w:fill="auto"/>
            <w:noWrap/>
            <w:vAlign w:val="center"/>
            <w:hideMark/>
          </w:tcPr>
          <w:p w14:paraId="2DD250C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010.000.4242.00</w:t>
            </w:r>
          </w:p>
        </w:tc>
        <w:tc>
          <w:tcPr>
            <w:tcW w:w="6237" w:type="dxa"/>
            <w:shd w:val="clear" w:color="auto" w:fill="auto"/>
            <w:vAlign w:val="center"/>
            <w:hideMark/>
          </w:tcPr>
          <w:p w14:paraId="787192F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20 MG/ 0.2 ML 2 JERINGAS DE 0.2 ML</w:t>
            </w:r>
          </w:p>
        </w:tc>
        <w:tc>
          <w:tcPr>
            <w:tcW w:w="850" w:type="dxa"/>
          </w:tcPr>
          <w:p w14:paraId="38D075B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EAED0D" w14:textId="012D1ECC" w:rsidTr="00042FAC">
        <w:trPr>
          <w:trHeight w:val="288"/>
        </w:trPr>
        <w:tc>
          <w:tcPr>
            <w:tcW w:w="567" w:type="dxa"/>
            <w:vAlign w:val="center"/>
          </w:tcPr>
          <w:p w14:paraId="696347A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201</w:t>
            </w:r>
          </w:p>
        </w:tc>
        <w:tc>
          <w:tcPr>
            <w:tcW w:w="1276" w:type="dxa"/>
            <w:shd w:val="clear" w:color="auto" w:fill="auto"/>
            <w:noWrap/>
            <w:vAlign w:val="center"/>
            <w:hideMark/>
          </w:tcPr>
          <w:p w14:paraId="20C158D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010.000.4249.00</w:t>
            </w:r>
          </w:p>
        </w:tc>
        <w:tc>
          <w:tcPr>
            <w:tcW w:w="6237" w:type="dxa"/>
            <w:shd w:val="clear" w:color="auto" w:fill="auto"/>
            <w:vAlign w:val="center"/>
            <w:hideMark/>
          </w:tcPr>
          <w:p w14:paraId="347920C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LEVOFLOXACINO SOLUCION INYECTABLE 500 MG/100 ML ENVASE CON 100 ML</w:t>
            </w:r>
          </w:p>
        </w:tc>
        <w:tc>
          <w:tcPr>
            <w:tcW w:w="850" w:type="dxa"/>
          </w:tcPr>
          <w:p w14:paraId="2D14C25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038D34" w14:textId="05219A5B" w:rsidTr="00042FAC">
        <w:trPr>
          <w:trHeight w:val="288"/>
        </w:trPr>
        <w:tc>
          <w:tcPr>
            <w:tcW w:w="567" w:type="dxa"/>
            <w:vAlign w:val="center"/>
          </w:tcPr>
          <w:p w14:paraId="4094CA2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202</w:t>
            </w:r>
          </w:p>
        </w:tc>
        <w:tc>
          <w:tcPr>
            <w:tcW w:w="1276" w:type="dxa"/>
            <w:shd w:val="clear" w:color="auto" w:fill="auto"/>
            <w:noWrap/>
            <w:vAlign w:val="center"/>
            <w:hideMark/>
          </w:tcPr>
          <w:p w14:paraId="271B865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010.000.4251.00</w:t>
            </w:r>
          </w:p>
        </w:tc>
        <w:tc>
          <w:tcPr>
            <w:tcW w:w="6237" w:type="dxa"/>
            <w:shd w:val="clear" w:color="auto" w:fill="auto"/>
            <w:vAlign w:val="center"/>
            <w:hideMark/>
          </w:tcPr>
          <w:p w14:paraId="65FCB6F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VANCOMICINA SOLUCION INYECTABLE 500 MG FRASCO AMPULA</w:t>
            </w:r>
          </w:p>
        </w:tc>
        <w:tc>
          <w:tcPr>
            <w:tcW w:w="850" w:type="dxa"/>
          </w:tcPr>
          <w:p w14:paraId="1CFA97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95385D" w14:textId="1A64CC1B" w:rsidTr="00042FAC">
        <w:trPr>
          <w:trHeight w:val="288"/>
        </w:trPr>
        <w:tc>
          <w:tcPr>
            <w:tcW w:w="567" w:type="dxa"/>
            <w:vAlign w:val="center"/>
          </w:tcPr>
          <w:p w14:paraId="424CC0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203</w:t>
            </w:r>
          </w:p>
        </w:tc>
        <w:tc>
          <w:tcPr>
            <w:tcW w:w="1276" w:type="dxa"/>
            <w:shd w:val="clear" w:color="auto" w:fill="auto"/>
            <w:noWrap/>
            <w:vAlign w:val="center"/>
            <w:hideMark/>
          </w:tcPr>
          <w:p w14:paraId="1576939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010.000.4254.00</w:t>
            </w:r>
          </w:p>
        </w:tc>
        <w:tc>
          <w:tcPr>
            <w:tcW w:w="6237" w:type="dxa"/>
            <w:shd w:val="clear" w:color="auto" w:fill="auto"/>
            <w:vAlign w:val="center"/>
            <w:hideMark/>
          </w:tcPr>
          <w:p w14:paraId="0107BAC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CEFTAZIDIMA SOLUCION INYECTABLE 1 G/3 ML FRASCO AMPULA Y 3 ML DE DILUYENTE</w:t>
            </w:r>
          </w:p>
        </w:tc>
        <w:tc>
          <w:tcPr>
            <w:tcW w:w="850" w:type="dxa"/>
          </w:tcPr>
          <w:p w14:paraId="205C66F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C436D5F" w14:textId="45CE3F9A" w:rsidTr="00042FAC">
        <w:trPr>
          <w:trHeight w:val="288"/>
        </w:trPr>
        <w:tc>
          <w:tcPr>
            <w:tcW w:w="567" w:type="dxa"/>
            <w:vAlign w:val="center"/>
          </w:tcPr>
          <w:p w14:paraId="17A019F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204</w:t>
            </w:r>
          </w:p>
        </w:tc>
        <w:tc>
          <w:tcPr>
            <w:tcW w:w="1276" w:type="dxa"/>
            <w:shd w:val="clear" w:color="auto" w:fill="auto"/>
            <w:noWrap/>
            <w:vAlign w:val="center"/>
            <w:hideMark/>
          </w:tcPr>
          <w:p w14:paraId="7411A17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010.000.4255.00</w:t>
            </w:r>
          </w:p>
        </w:tc>
        <w:tc>
          <w:tcPr>
            <w:tcW w:w="6237" w:type="dxa"/>
            <w:shd w:val="clear" w:color="auto" w:fill="auto"/>
            <w:vAlign w:val="center"/>
            <w:hideMark/>
          </w:tcPr>
          <w:p w14:paraId="636D1EC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CIPROFLOXACINO CAPSULA O TABLETA 250 MG 8 CAPSULAS O TABLETAS</w:t>
            </w:r>
          </w:p>
        </w:tc>
        <w:tc>
          <w:tcPr>
            <w:tcW w:w="850" w:type="dxa"/>
          </w:tcPr>
          <w:p w14:paraId="23AA83D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319C403" w14:textId="6306279A" w:rsidTr="00042FAC">
        <w:trPr>
          <w:trHeight w:val="288"/>
        </w:trPr>
        <w:tc>
          <w:tcPr>
            <w:tcW w:w="567" w:type="dxa"/>
            <w:vAlign w:val="center"/>
          </w:tcPr>
          <w:p w14:paraId="71C7B99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205</w:t>
            </w:r>
          </w:p>
        </w:tc>
        <w:tc>
          <w:tcPr>
            <w:tcW w:w="1276" w:type="dxa"/>
            <w:shd w:val="clear" w:color="auto" w:fill="auto"/>
            <w:noWrap/>
            <w:vAlign w:val="center"/>
            <w:hideMark/>
          </w:tcPr>
          <w:p w14:paraId="1628AFA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010.000.4259.00</w:t>
            </w:r>
          </w:p>
        </w:tc>
        <w:tc>
          <w:tcPr>
            <w:tcW w:w="6237" w:type="dxa"/>
            <w:shd w:val="clear" w:color="auto" w:fill="auto"/>
            <w:vAlign w:val="center"/>
            <w:hideMark/>
          </w:tcPr>
          <w:p w14:paraId="31E757A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CIPROFLOXACINO SOLUCION INYECTABLE 200 MG/100 ML ENVASE CON 100 ML</w:t>
            </w:r>
          </w:p>
        </w:tc>
        <w:tc>
          <w:tcPr>
            <w:tcW w:w="850" w:type="dxa"/>
          </w:tcPr>
          <w:p w14:paraId="64847F8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382329" w14:textId="30E01EDD" w:rsidTr="00042FAC">
        <w:trPr>
          <w:trHeight w:val="288"/>
        </w:trPr>
        <w:tc>
          <w:tcPr>
            <w:tcW w:w="567" w:type="dxa"/>
            <w:vAlign w:val="center"/>
          </w:tcPr>
          <w:p w14:paraId="5E81589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206</w:t>
            </w:r>
          </w:p>
        </w:tc>
        <w:tc>
          <w:tcPr>
            <w:tcW w:w="1276" w:type="dxa"/>
            <w:shd w:val="clear" w:color="auto" w:fill="auto"/>
            <w:noWrap/>
            <w:vAlign w:val="center"/>
            <w:hideMark/>
          </w:tcPr>
          <w:p w14:paraId="233181B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010.000.4263.00</w:t>
            </w:r>
          </w:p>
        </w:tc>
        <w:tc>
          <w:tcPr>
            <w:tcW w:w="6237" w:type="dxa"/>
            <w:shd w:val="clear" w:color="auto" w:fill="auto"/>
            <w:vAlign w:val="center"/>
            <w:hideMark/>
          </w:tcPr>
          <w:p w14:paraId="3D49F49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ACICLOVIR COMPRIMIDO O TABLETA 200 MG 25 COMPRIMIDOS O TABLETAS</w:t>
            </w:r>
          </w:p>
        </w:tc>
        <w:tc>
          <w:tcPr>
            <w:tcW w:w="850" w:type="dxa"/>
          </w:tcPr>
          <w:p w14:paraId="4ED898D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767CA4C" w14:textId="04B54EAE" w:rsidTr="00042FAC">
        <w:trPr>
          <w:trHeight w:val="288"/>
        </w:trPr>
        <w:tc>
          <w:tcPr>
            <w:tcW w:w="567" w:type="dxa"/>
            <w:vAlign w:val="center"/>
          </w:tcPr>
          <w:p w14:paraId="59A9B67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207</w:t>
            </w:r>
          </w:p>
        </w:tc>
        <w:tc>
          <w:tcPr>
            <w:tcW w:w="1276" w:type="dxa"/>
            <w:shd w:val="clear" w:color="auto" w:fill="auto"/>
            <w:noWrap/>
            <w:vAlign w:val="center"/>
            <w:hideMark/>
          </w:tcPr>
          <w:p w14:paraId="5ECA7DA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010.000.4299.00</w:t>
            </w:r>
          </w:p>
        </w:tc>
        <w:tc>
          <w:tcPr>
            <w:tcW w:w="6237" w:type="dxa"/>
            <w:shd w:val="clear" w:color="auto" w:fill="auto"/>
            <w:vAlign w:val="center"/>
            <w:hideMark/>
          </w:tcPr>
          <w:p w14:paraId="19442C6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LEVOFLOXACINO TABLETA 500 MG 7 TABLETAS</w:t>
            </w:r>
          </w:p>
        </w:tc>
        <w:tc>
          <w:tcPr>
            <w:tcW w:w="850" w:type="dxa"/>
          </w:tcPr>
          <w:p w14:paraId="6C70321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8DDB0E" w14:textId="7B1B0061" w:rsidTr="00042FAC">
        <w:trPr>
          <w:trHeight w:val="288"/>
        </w:trPr>
        <w:tc>
          <w:tcPr>
            <w:tcW w:w="567" w:type="dxa"/>
            <w:vAlign w:val="center"/>
          </w:tcPr>
          <w:p w14:paraId="13C8BAE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208</w:t>
            </w:r>
          </w:p>
        </w:tc>
        <w:tc>
          <w:tcPr>
            <w:tcW w:w="1276" w:type="dxa"/>
            <w:shd w:val="clear" w:color="auto" w:fill="auto"/>
            <w:noWrap/>
            <w:vAlign w:val="center"/>
            <w:hideMark/>
          </w:tcPr>
          <w:p w14:paraId="16B5E11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010.000.4300.00</w:t>
            </w:r>
          </w:p>
        </w:tc>
        <w:tc>
          <w:tcPr>
            <w:tcW w:w="6237" w:type="dxa"/>
            <w:shd w:val="clear" w:color="auto" w:fill="auto"/>
            <w:vAlign w:val="center"/>
            <w:hideMark/>
          </w:tcPr>
          <w:p w14:paraId="5A8A092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LEVOFLOXACINO TABLETA 750 MG 7 TABLETAS</w:t>
            </w:r>
          </w:p>
        </w:tc>
        <w:tc>
          <w:tcPr>
            <w:tcW w:w="850" w:type="dxa"/>
          </w:tcPr>
          <w:p w14:paraId="2362E13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C96296" w14:textId="1FFE18F1" w:rsidTr="00042FAC">
        <w:trPr>
          <w:trHeight w:val="288"/>
        </w:trPr>
        <w:tc>
          <w:tcPr>
            <w:tcW w:w="567" w:type="dxa"/>
            <w:vAlign w:val="center"/>
          </w:tcPr>
          <w:p w14:paraId="6919A9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209</w:t>
            </w:r>
          </w:p>
        </w:tc>
        <w:tc>
          <w:tcPr>
            <w:tcW w:w="1276" w:type="dxa"/>
            <w:shd w:val="clear" w:color="auto" w:fill="auto"/>
            <w:noWrap/>
            <w:vAlign w:val="center"/>
            <w:hideMark/>
          </w:tcPr>
          <w:p w14:paraId="188DAE4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010.000.4329.00</w:t>
            </w:r>
          </w:p>
        </w:tc>
        <w:tc>
          <w:tcPr>
            <w:tcW w:w="6237" w:type="dxa"/>
            <w:shd w:val="clear" w:color="auto" w:fill="auto"/>
            <w:vAlign w:val="center"/>
            <w:hideMark/>
          </w:tcPr>
          <w:p w14:paraId="0E64A2E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MONTELUKAST COMPRIMIDO MASTICABLE 5 MG 30 COMPRIMIDOS</w:t>
            </w:r>
          </w:p>
        </w:tc>
        <w:tc>
          <w:tcPr>
            <w:tcW w:w="850" w:type="dxa"/>
          </w:tcPr>
          <w:p w14:paraId="5B6FB85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28BA40" w14:textId="596D3EB0" w:rsidTr="00042FAC">
        <w:trPr>
          <w:trHeight w:val="288"/>
        </w:trPr>
        <w:tc>
          <w:tcPr>
            <w:tcW w:w="567" w:type="dxa"/>
            <w:vAlign w:val="center"/>
          </w:tcPr>
          <w:p w14:paraId="59D7EDF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210</w:t>
            </w:r>
          </w:p>
        </w:tc>
        <w:tc>
          <w:tcPr>
            <w:tcW w:w="1276" w:type="dxa"/>
            <w:shd w:val="clear" w:color="auto" w:fill="auto"/>
            <w:noWrap/>
            <w:vAlign w:val="center"/>
            <w:hideMark/>
          </w:tcPr>
          <w:p w14:paraId="4BD0A53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010.000.4330.00</w:t>
            </w:r>
          </w:p>
        </w:tc>
        <w:tc>
          <w:tcPr>
            <w:tcW w:w="6237" w:type="dxa"/>
            <w:shd w:val="clear" w:color="auto" w:fill="auto"/>
            <w:vAlign w:val="center"/>
            <w:hideMark/>
          </w:tcPr>
          <w:p w14:paraId="1E5E5D2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MONTELUKAST COMPRIMIDO RECUBIERTO 10 MG 30 COMPRIMIDOS</w:t>
            </w:r>
          </w:p>
        </w:tc>
        <w:tc>
          <w:tcPr>
            <w:tcW w:w="850" w:type="dxa"/>
          </w:tcPr>
          <w:p w14:paraId="56BE8D7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6494C4" w14:textId="6BBF37B4" w:rsidTr="00042FAC">
        <w:trPr>
          <w:trHeight w:val="525"/>
        </w:trPr>
        <w:tc>
          <w:tcPr>
            <w:tcW w:w="567" w:type="dxa"/>
            <w:vAlign w:val="center"/>
          </w:tcPr>
          <w:p w14:paraId="267DE04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211</w:t>
            </w:r>
          </w:p>
        </w:tc>
        <w:tc>
          <w:tcPr>
            <w:tcW w:w="1276" w:type="dxa"/>
            <w:shd w:val="clear" w:color="auto" w:fill="auto"/>
            <w:noWrap/>
            <w:vAlign w:val="center"/>
            <w:hideMark/>
          </w:tcPr>
          <w:p w14:paraId="4610B72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010.000.4337.00</w:t>
            </w:r>
          </w:p>
        </w:tc>
        <w:tc>
          <w:tcPr>
            <w:tcW w:w="6237" w:type="dxa"/>
            <w:shd w:val="clear" w:color="auto" w:fill="auto"/>
            <w:vAlign w:val="center"/>
            <w:hideMark/>
          </w:tcPr>
          <w:p w14:paraId="0A4F9DC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SUSPENSION PARA INHALACION 1.280 MG FRASCO PULVERIZADOR CON 6 ML (120 DOSIS DE 64 MICRO(A)G CADA UNA)</w:t>
            </w:r>
          </w:p>
        </w:tc>
        <w:tc>
          <w:tcPr>
            <w:tcW w:w="850" w:type="dxa"/>
          </w:tcPr>
          <w:p w14:paraId="2A9E402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416E0D" w14:textId="31686A7D" w:rsidTr="00042FAC">
        <w:trPr>
          <w:trHeight w:val="288"/>
        </w:trPr>
        <w:tc>
          <w:tcPr>
            <w:tcW w:w="567" w:type="dxa"/>
            <w:vAlign w:val="center"/>
          </w:tcPr>
          <w:p w14:paraId="4CABE2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212</w:t>
            </w:r>
          </w:p>
        </w:tc>
        <w:tc>
          <w:tcPr>
            <w:tcW w:w="1276" w:type="dxa"/>
            <w:shd w:val="clear" w:color="auto" w:fill="auto"/>
            <w:noWrap/>
            <w:vAlign w:val="center"/>
            <w:hideMark/>
          </w:tcPr>
          <w:p w14:paraId="792C2DC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010.000.4356.01</w:t>
            </w:r>
          </w:p>
        </w:tc>
        <w:tc>
          <w:tcPr>
            <w:tcW w:w="6237" w:type="dxa"/>
            <w:shd w:val="clear" w:color="auto" w:fill="auto"/>
            <w:vAlign w:val="center"/>
            <w:hideMark/>
          </w:tcPr>
          <w:p w14:paraId="2EE5FDA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PREGABALINA CAPSULA 75 MG 28 CAPSULAS</w:t>
            </w:r>
          </w:p>
        </w:tc>
        <w:tc>
          <w:tcPr>
            <w:tcW w:w="850" w:type="dxa"/>
          </w:tcPr>
          <w:p w14:paraId="1BF2E77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439626" w14:textId="1CD0E517" w:rsidTr="00042FAC">
        <w:trPr>
          <w:trHeight w:val="288"/>
        </w:trPr>
        <w:tc>
          <w:tcPr>
            <w:tcW w:w="567" w:type="dxa"/>
            <w:vAlign w:val="center"/>
          </w:tcPr>
          <w:p w14:paraId="1127B5E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213</w:t>
            </w:r>
          </w:p>
        </w:tc>
        <w:tc>
          <w:tcPr>
            <w:tcW w:w="1276" w:type="dxa"/>
            <w:shd w:val="clear" w:color="auto" w:fill="auto"/>
            <w:noWrap/>
            <w:vAlign w:val="center"/>
            <w:hideMark/>
          </w:tcPr>
          <w:p w14:paraId="3B7A15D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010.000.4358.01</w:t>
            </w:r>
          </w:p>
        </w:tc>
        <w:tc>
          <w:tcPr>
            <w:tcW w:w="6237" w:type="dxa"/>
            <w:shd w:val="clear" w:color="auto" w:fill="auto"/>
            <w:vAlign w:val="center"/>
            <w:hideMark/>
          </w:tcPr>
          <w:p w14:paraId="55A4B86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PREGABALINA CAPSULA 150 MG 28 CAPSULAS</w:t>
            </w:r>
          </w:p>
        </w:tc>
        <w:tc>
          <w:tcPr>
            <w:tcW w:w="850" w:type="dxa"/>
          </w:tcPr>
          <w:p w14:paraId="35AD78A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1E46B37" w14:textId="095ADE07" w:rsidTr="00042FAC">
        <w:trPr>
          <w:trHeight w:val="288"/>
        </w:trPr>
        <w:tc>
          <w:tcPr>
            <w:tcW w:w="567" w:type="dxa"/>
            <w:vAlign w:val="center"/>
          </w:tcPr>
          <w:p w14:paraId="5AE3E8E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214</w:t>
            </w:r>
          </w:p>
        </w:tc>
        <w:tc>
          <w:tcPr>
            <w:tcW w:w="1276" w:type="dxa"/>
            <w:shd w:val="clear" w:color="auto" w:fill="auto"/>
            <w:noWrap/>
            <w:vAlign w:val="center"/>
            <w:hideMark/>
          </w:tcPr>
          <w:p w14:paraId="746AA92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010.000.4359.00</w:t>
            </w:r>
          </w:p>
        </w:tc>
        <w:tc>
          <w:tcPr>
            <w:tcW w:w="6237" w:type="dxa"/>
            <w:shd w:val="clear" w:color="auto" w:fill="auto"/>
            <w:vAlign w:val="center"/>
            <w:hideMark/>
          </w:tcPr>
          <w:p w14:paraId="3AE72E3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GABAPENTINA CAPSULA 300 MG 15 CAPSULAS</w:t>
            </w:r>
          </w:p>
        </w:tc>
        <w:tc>
          <w:tcPr>
            <w:tcW w:w="850" w:type="dxa"/>
          </w:tcPr>
          <w:p w14:paraId="7846F94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5CB38B" w14:textId="0C6E211A" w:rsidTr="00042FAC">
        <w:trPr>
          <w:trHeight w:val="288"/>
        </w:trPr>
        <w:tc>
          <w:tcPr>
            <w:tcW w:w="567" w:type="dxa"/>
            <w:vAlign w:val="center"/>
          </w:tcPr>
          <w:p w14:paraId="42F1ED2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215</w:t>
            </w:r>
          </w:p>
        </w:tc>
        <w:tc>
          <w:tcPr>
            <w:tcW w:w="1276" w:type="dxa"/>
            <w:shd w:val="clear" w:color="auto" w:fill="auto"/>
            <w:noWrap/>
            <w:vAlign w:val="center"/>
            <w:hideMark/>
          </w:tcPr>
          <w:p w14:paraId="5623D8A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010.000.4483.01</w:t>
            </w:r>
          </w:p>
        </w:tc>
        <w:tc>
          <w:tcPr>
            <w:tcW w:w="6237" w:type="dxa"/>
            <w:shd w:val="clear" w:color="auto" w:fill="auto"/>
            <w:vAlign w:val="center"/>
            <w:hideMark/>
          </w:tcPr>
          <w:p w14:paraId="383B05D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FLUOXETINA CAPSULA O TABLETA 20 MG 28 CAPSULAS O TABLETAS</w:t>
            </w:r>
          </w:p>
        </w:tc>
        <w:tc>
          <w:tcPr>
            <w:tcW w:w="850" w:type="dxa"/>
          </w:tcPr>
          <w:p w14:paraId="1F3F826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0E178D" w14:textId="1526A139" w:rsidTr="00042FAC">
        <w:trPr>
          <w:trHeight w:val="493"/>
        </w:trPr>
        <w:tc>
          <w:tcPr>
            <w:tcW w:w="567" w:type="dxa"/>
            <w:vAlign w:val="center"/>
          </w:tcPr>
          <w:p w14:paraId="3E60C7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216</w:t>
            </w:r>
          </w:p>
        </w:tc>
        <w:tc>
          <w:tcPr>
            <w:tcW w:w="1276" w:type="dxa"/>
            <w:shd w:val="clear" w:color="auto" w:fill="auto"/>
            <w:noWrap/>
            <w:vAlign w:val="center"/>
            <w:hideMark/>
          </w:tcPr>
          <w:p w14:paraId="21D3F67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010.000.4488.00</w:t>
            </w:r>
          </w:p>
        </w:tc>
        <w:tc>
          <w:tcPr>
            <w:tcW w:w="6237" w:type="dxa"/>
            <w:shd w:val="clear" w:color="auto" w:fill="auto"/>
            <w:vAlign w:val="center"/>
            <w:hideMark/>
          </w:tcPr>
          <w:p w14:paraId="5BA3EED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VENLAFAXINA CAPSULA O GRAGEA DE LIBERACION PROLONGADA 75 MG. 10 CAPSULAS O GRAGEAS DE LIBERACION PROLONGADA</w:t>
            </w:r>
          </w:p>
        </w:tc>
        <w:tc>
          <w:tcPr>
            <w:tcW w:w="850" w:type="dxa"/>
          </w:tcPr>
          <w:p w14:paraId="100A782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0B5BBC7" w14:textId="57EBCED9" w:rsidTr="00042FAC">
        <w:trPr>
          <w:trHeight w:val="288"/>
        </w:trPr>
        <w:tc>
          <w:tcPr>
            <w:tcW w:w="567" w:type="dxa"/>
            <w:vAlign w:val="center"/>
          </w:tcPr>
          <w:p w14:paraId="26AA629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217</w:t>
            </w:r>
          </w:p>
        </w:tc>
        <w:tc>
          <w:tcPr>
            <w:tcW w:w="1276" w:type="dxa"/>
            <w:shd w:val="clear" w:color="auto" w:fill="auto"/>
            <w:noWrap/>
            <w:vAlign w:val="center"/>
            <w:hideMark/>
          </w:tcPr>
          <w:p w14:paraId="71947FE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010.000.4489.00</w:t>
            </w:r>
          </w:p>
        </w:tc>
        <w:tc>
          <w:tcPr>
            <w:tcW w:w="6237" w:type="dxa"/>
            <w:shd w:val="clear" w:color="auto" w:fill="auto"/>
            <w:vAlign w:val="center"/>
            <w:hideMark/>
          </w:tcPr>
          <w:p w14:paraId="68FB032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OLANZAPINA SOLUCION INYECTABLE 10 MG FRASCO AMPULA</w:t>
            </w:r>
          </w:p>
        </w:tc>
        <w:tc>
          <w:tcPr>
            <w:tcW w:w="850" w:type="dxa"/>
          </w:tcPr>
          <w:p w14:paraId="1AFB79D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69C717" w14:textId="0B1216A8" w:rsidTr="00042FAC">
        <w:trPr>
          <w:trHeight w:val="288"/>
        </w:trPr>
        <w:tc>
          <w:tcPr>
            <w:tcW w:w="567" w:type="dxa"/>
            <w:vAlign w:val="center"/>
          </w:tcPr>
          <w:p w14:paraId="56F1806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218</w:t>
            </w:r>
          </w:p>
        </w:tc>
        <w:tc>
          <w:tcPr>
            <w:tcW w:w="1276" w:type="dxa"/>
            <w:shd w:val="clear" w:color="auto" w:fill="auto"/>
            <w:noWrap/>
            <w:vAlign w:val="center"/>
            <w:hideMark/>
          </w:tcPr>
          <w:p w14:paraId="09D7073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010.000.4552.00</w:t>
            </w:r>
          </w:p>
        </w:tc>
        <w:tc>
          <w:tcPr>
            <w:tcW w:w="6237" w:type="dxa"/>
            <w:shd w:val="clear" w:color="auto" w:fill="auto"/>
            <w:vAlign w:val="center"/>
            <w:hideMark/>
          </w:tcPr>
          <w:p w14:paraId="193BD51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SEROALBUMINA HUMANA O ALBUMINA HUMANA SOLUCION INYECTABLE </w:t>
            </w:r>
            <w:proofErr w:type="gramStart"/>
            <w:r w:rsidRPr="006D49ED">
              <w:rPr>
                <w:rFonts w:ascii="Aptos Narrow" w:eastAsia="Times New Roman" w:hAnsi="Aptos Narrow"/>
                <w:color w:val="000000"/>
                <w:sz w:val="16"/>
                <w:szCs w:val="16"/>
                <w:lang w:eastAsia="es-MX"/>
              </w:rPr>
              <w:t>10  G</w:t>
            </w:r>
            <w:proofErr w:type="gramEnd"/>
            <w:r w:rsidRPr="006D49ED">
              <w:rPr>
                <w:rFonts w:ascii="Aptos Narrow" w:eastAsia="Times New Roman" w:hAnsi="Aptos Narrow"/>
                <w:color w:val="000000"/>
                <w:sz w:val="16"/>
                <w:szCs w:val="16"/>
                <w:lang w:eastAsia="es-MX"/>
              </w:rPr>
              <w:t>/50 ML ENVASE CON 50 ML</w:t>
            </w:r>
          </w:p>
        </w:tc>
        <w:tc>
          <w:tcPr>
            <w:tcW w:w="850" w:type="dxa"/>
          </w:tcPr>
          <w:p w14:paraId="4E7D8E4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E33C56" w14:textId="0BA27DC4" w:rsidTr="00042FAC">
        <w:trPr>
          <w:trHeight w:val="576"/>
        </w:trPr>
        <w:tc>
          <w:tcPr>
            <w:tcW w:w="567" w:type="dxa"/>
            <w:vAlign w:val="center"/>
          </w:tcPr>
          <w:p w14:paraId="200795F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219</w:t>
            </w:r>
          </w:p>
        </w:tc>
        <w:tc>
          <w:tcPr>
            <w:tcW w:w="1276" w:type="dxa"/>
            <w:shd w:val="clear" w:color="auto" w:fill="auto"/>
            <w:noWrap/>
            <w:vAlign w:val="center"/>
            <w:hideMark/>
          </w:tcPr>
          <w:p w14:paraId="5E122CE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010.000.5106.01</w:t>
            </w:r>
          </w:p>
        </w:tc>
        <w:tc>
          <w:tcPr>
            <w:tcW w:w="6237" w:type="dxa"/>
            <w:shd w:val="clear" w:color="auto" w:fill="auto"/>
            <w:vAlign w:val="center"/>
            <w:hideMark/>
          </w:tcPr>
          <w:p w14:paraId="7A518EE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ATORVASTATINA. TABLETA CADA TABLETA CONTIENE: ATORVASTATINA CALCICA TRIHIDRATADAEQUIVALENTE A 20 MG DE ATORVASTATINA. ENVASE CON 30 TABLETAS.</w:t>
            </w:r>
          </w:p>
        </w:tc>
        <w:tc>
          <w:tcPr>
            <w:tcW w:w="850" w:type="dxa"/>
          </w:tcPr>
          <w:p w14:paraId="5A5781D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3D33BD" w14:textId="1409D31C" w:rsidTr="00042FAC">
        <w:trPr>
          <w:trHeight w:val="288"/>
        </w:trPr>
        <w:tc>
          <w:tcPr>
            <w:tcW w:w="567" w:type="dxa"/>
            <w:vAlign w:val="center"/>
          </w:tcPr>
          <w:p w14:paraId="198E669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220</w:t>
            </w:r>
          </w:p>
        </w:tc>
        <w:tc>
          <w:tcPr>
            <w:tcW w:w="1276" w:type="dxa"/>
            <w:shd w:val="clear" w:color="auto" w:fill="auto"/>
            <w:noWrap/>
            <w:vAlign w:val="center"/>
            <w:hideMark/>
          </w:tcPr>
          <w:p w14:paraId="070377C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010.000.5165.00</w:t>
            </w:r>
          </w:p>
        </w:tc>
        <w:tc>
          <w:tcPr>
            <w:tcW w:w="6237" w:type="dxa"/>
            <w:shd w:val="clear" w:color="auto" w:fill="auto"/>
            <w:vAlign w:val="center"/>
            <w:hideMark/>
          </w:tcPr>
          <w:p w14:paraId="2B1769A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METFORMINA TABLETA 850 MG 30 TABLETAS</w:t>
            </w:r>
          </w:p>
        </w:tc>
        <w:tc>
          <w:tcPr>
            <w:tcW w:w="850" w:type="dxa"/>
          </w:tcPr>
          <w:p w14:paraId="1A31C8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6442E7F" w14:textId="5DBE7737" w:rsidTr="00042FAC">
        <w:trPr>
          <w:trHeight w:val="576"/>
        </w:trPr>
        <w:tc>
          <w:tcPr>
            <w:tcW w:w="567" w:type="dxa"/>
            <w:vAlign w:val="center"/>
          </w:tcPr>
          <w:p w14:paraId="12F6AE1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221</w:t>
            </w:r>
          </w:p>
        </w:tc>
        <w:tc>
          <w:tcPr>
            <w:tcW w:w="1276" w:type="dxa"/>
            <w:shd w:val="clear" w:color="auto" w:fill="auto"/>
            <w:noWrap/>
            <w:vAlign w:val="center"/>
            <w:hideMark/>
          </w:tcPr>
          <w:p w14:paraId="1C82107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010.000.5186.02</w:t>
            </w:r>
          </w:p>
        </w:tc>
        <w:tc>
          <w:tcPr>
            <w:tcW w:w="6237" w:type="dxa"/>
            <w:shd w:val="clear" w:color="auto" w:fill="auto"/>
            <w:vAlign w:val="center"/>
            <w:hideMark/>
          </w:tcPr>
          <w:p w14:paraId="44BF343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PANTOPRAZOL O RABEPRAZOL U OMEPRAZOL TABLETA O GRAGEA O CAPSULA PANTOPRAZOL 40 MG, O RABEPRAZOL 20 MG, U OMEPRAZOL 20 MG 28 TABLETAS O GRAGEAS O CAPSULAS</w:t>
            </w:r>
          </w:p>
        </w:tc>
        <w:tc>
          <w:tcPr>
            <w:tcW w:w="850" w:type="dxa"/>
          </w:tcPr>
          <w:p w14:paraId="3CA5B99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B6F2E56" w14:textId="151ECE88" w:rsidTr="00042FAC">
        <w:trPr>
          <w:trHeight w:val="487"/>
        </w:trPr>
        <w:tc>
          <w:tcPr>
            <w:tcW w:w="567" w:type="dxa"/>
            <w:vAlign w:val="center"/>
          </w:tcPr>
          <w:p w14:paraId="30B8C7A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222</w:t>
            </w:r>
          </w:p>
        </w:tc>
        <w:tc>
          <w:tcPr>
            <w:tcW w:w="1276" w:type="dxa"/>
            <w:shd w:val="clear" w:color="auto" w:fill="auto"/>
            <w:noWrap/>
            <w:vAlign w:val="center"/>
            <w:hideMark/>
          </w:tcPr>
          <w:p w14:paraId="3BCF515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010.000.5187.00</w:t>
            </w:r>
          </w:p>
        </w:tc>
        <w:tc>
          <w:tcPr>
            <w:tcW w:w="6237" w:type="dxa"/>
            <w:shd w:val="clear" w:color="auto" w:fill="auto"/>
            <w:vAlign w:val="center"/>
            <w:hideMark/>
          </w:tcPr>
          <w:p w14:paraId="1B6F647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OMEPRAZOL O PANTOPRAZOL SOLUCION INYECTABLE OMEPRAZOL  40 MG O PANTOPRAZOL 40 MG ENVASE CON UN FRASCO AMPULA CON LIOFILIZADO Y AMPOLLETA CON 10 ML DE DILUYENTE.</w:t>
            </w:r>
          </w:p>
        </w:tc>
        <w:tc>
          <w:tcPr>
            <w:tcW w:w="850" w:type="dxa"/>
          </w:tcPr>
          <w:p w14:paraId="256A93B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012629" w14:textId="672E1237" w:rsidTr="00042FAC">
        <w:trPr>
          <w:trHeight w:val="409"/>
        </w:trPr>
        <w:tc>
          <w:tcPr>
            <w:tcW w:w="567" w:type="dxa"/>
            <w:vAlign w:val="center"/>
          </w:tcPr>
          <w:p w14:paraId="135156B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223</w:t>
            </w:r>
          </w:p>
        </w:tc>
        <w:tc>
          <w:tcPr>
            <w:tcW w:w="1276" w:type="dxa"/>
            <w:shd w:val="clear" w:color="auto" w:fill="auto"/>
            <w:noWrap/>
            <w:vAlign w:val="center"/>
            <w:hideMark/>
          </w:tcPr>
          <w:p w14:paraId="32774F5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010.000.5188.00</w:t>
            </w:r>
          </w:p>
        </w:tc>
        <w:tc>
          <w:tcPr>
            <w:tcW w:w="6237" w:type="dxa"/>
            <w:shd w:val="clear" w:color="auto" w:fill="auto"/>
            <w:vAlign w:val="center"/>
            <w:hideMark/>
          </w:tcPr>
          <w:p w14:paraId="262AA4C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ESOMEPRAZOL. TABLETA CADA TABLETA CONTIENE: ESOMEPRAZOL MAGNESICO TRIHIDRATADOEQUIVALENTE A 40 MG DE ESOMEPRAZOL ENVASE CON 14 TABLETAS.</w:t>
            </w:r>
          </w:p>
        </w:tc>
        <w:tc>
          <w:tcPr>
            <w:tcW w:w="850" w:type="dxa"/>
          </w:tcPr>
          <w:p w14:paraId="2B11857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6D176C" w14:textId="0C2DD37E" w:rsidTr="00042FAC">
        <w:trPr>
          <w:trHeight w:val="288"/>
        </w:trPr>
        <w:tc>
          <w:tcPr>
            <w:tcW w:w="567" w:type="dxa"/>
            <w:vAlign w:val="center"/>
          </w:tcPr>
          <w:p w14:paraId="4021DCF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224</w:t>
            </w:r>
          </w:p>
        </w:tc>
        <w:tc>
          <w:tcPr>
            <w:tcW w:w="1276" w:type="dxa"/>
            <w:shd w:val="clear" w:color="auto" w:fill="auto"/>
            <w:noWrap/>
            <w:vAlign w:val="center"/>
            <w:hideMark/>
          </w:tcPr>
          <w:p w14:paraId="6E27DDE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010.000.5255.00</w:t>
            </w:r>
          </w:p>
        </w:tc>
        <w:tc>
          <w:tcPr>
            <w:tcW w:w="6237" w:type="dxa"/>
            <w:shd w:val="clear" w:color="auto" w:fill="auto"/>
            <w:vAlign w:val="center"/>
            <w:hideMark/>
          </w:tcPr>
          <w:p w14:paraId="0A78DAC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TRIMETOPRIMA - SULFAMETOXAZOL SOLUCION INYECTABLE 160 MG Y 800 MG 6 AMPOLLETAS CON 3 ML</w:t>
            </w:r>
          </w:p>
        </w:tc>
        <w:tc>
          <w:tcPr>
            <w:tcW w:w="850" w:type="dxa"/>
          </w:tcPr>
          <w:p w14:paraId="0DA8F15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6F3FE1" w14:textId="78C82566" w:rsidTr="00042FAC">
        <w:trPr>
          <w:trHeight w:val="288"/>
        </w:trPr>
        <w:tc>
          <w:tcPr>
            <w:tcW w:w="567" w:type="dxa"/>
            <w:vAlign w:val="center"/>
          </w:tcPr>
          <w:p w14:paraId="492866F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225</w:t>
            </w:r>
          </w:p>
        </w:tc>
        <w:tc>
          <w:tcPr>
            <w:tcW w:w="1276" w:type="dxa"/>
            <w:shd w:val="clear" w:color="auto" w:fill="auto"/>
            <w:noWrap/>
            <w:vAlign w:val="center"/>
            <w:hideMark/>
          </w:tcPr>
          <w:p w14:paraId="2E04198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010.000.5265.01</w:t>
            </w:r>
          </w:p>
        </w:tc>
        <w:tc>
          <w:tcPr>
            <w:tcW w:w="6237" w:type="dxa"/>
            <w:shd w:val="clear" w:color="auto" w:fill="auto"/>
            <w:vAlign w:val="center"/>
            <w:hideMark/>
          </w:tcPr>
          <w:p w14:paraId="6E54488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IMIPENEM Y CILASTATINA SOLUCION INYECTABLE 500 MG/ 500 MG ENVASE CON 25 FRASCOS AMPULA</w:t>
            </w:r>
          </w:p>
        </w:tc>
        <w:tc>
          <w:tcPr>
            <w:tcW w:w="850" w:type="dxa"/>
          </w:tcPr>
          <w:p w14:paraId="2178946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57A7E9" w14:textId="5B390141" w:rsidTr="00042FAC">
        <w:trPr>
          <w:trHeight w:val="381"/>
        </w:trPr>
        <w:tc>
          <w:tcPr>
            <w:tcW w:w="567" w:type="dxa"/>
            <w:vAlign w:val="center"/>
          </w:tcPr>
          <w:p w14:paraId="70F276A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226</w:t>
            </w:r>
          </w:p>
        </w:tc>
        <w:tc>
          <w:tcPr>
            <w:tcW w:w="1276" w:type="dxa"/>
            <w:shd w:val="clear" w:color="auto" w:fill="auto"/>
            <w:noWrap/>
            <w:vAlign w:val="center"/>
            <w:hideMark/>
          </w:tcPr>
          <w:p w14:paraId="20BF9FD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010.000.5291.01</w:t>
            </w:r>
          </w:p>
        </w:tc>
        <w:tc>
          <w:tcPr>
            <w:tcW w:w="6237" w:type="dxa"/>
            <w:shd w:val="clear" w:color="auto" w:fill="auto"/>
            <w:vAlign w:val="center"/>
            <w:hideMark/>
          </w:tcPr>
          <w:p w14:paraId="7262EE2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MEROPENEM. SOLUCION INYECTABLE. CADA FRASCO AMPULA CON POLVO </w:t>
            </w:r>
            <w:proofErr w:type="gramStart"/>
            <w:r w:rsidRPr="006D49ED">
              <w:rPr>
                <w:rFonts w:ascii="Aptos Narrow" w:eastAsia="Times New Roman" w:hAnsi="Aptos Narrow"/>
                <w:color w:val="000000"/>
                <w:sz w:val="16"/>
                <w:szCs w:val="16"/>
                <w:lang w:eastAsia="es-MX"/>
              </w:rPr>
              <w:t>CONTIENE:MEROPENEM</w:t>
            </w:r>
            <w:proofErr w:type="gramEnd"/>
            <w:r w:rsidRPr="006D49ED">
              <w:rPr>
                <w:rFonts w:ascii="Aptos Narrow" w:eastAsia="Times New Roman" w:hAnsi="Aptos Narrow"/>
                <w:color w:val="000000"/>
                <w:sz w:val="16"/>
                <w:szCs w:val="16"/>
                <w:lang w:eastAsia="es-MX"/>
              </w:rPr>
              <w:t xml:space="preserve"> TRIHIDRATADO EQUIVALENTE A 500 MG DE MEROPENEM. ENVASE CON 10 FRASCOSAMPULA.</w:t>
            </w:r>
          </w:p>
        </w:tc>
        <w:tc>
          <w:tcPr>
            <w:tcW w:w="850" w:type="dxa"/>
          </w:tcPr>
          <w:p w14:paraId="3BCAB14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E9799D" w14:textId="45D382EB" w:rsidTr="00042FAC">
        <w:trPr>
          <w:trHeight w:val="401"/>
        </w:trPr>
        <w:tc>
          <w:tcPr>
            <w:tcW w:w="567" w:type="dxa"/>
            <w:vAlign w:val="center"/>
          </w:tcPr>
          <w:p w14:paraId="35D169C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227</w:t>
            </w:r>
          </w:p>
        </w:tc>
        <w:tc>
          <w:tcPr>
            <w:tcW w:w="1276" w:type="dxa"/>
            <w:shd w:val="clear" w:color="auto" w:fill="auto"/>
            <w:noWrap/>
            <w:vAlign w:val="center"/>
            <w:hideMark/>
          </w:tcPr>
          <w:p w14:paraId="3DD4438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010.000.5292.01</w:t>
            </w:r>
          </w:p>
        </w:tc>
        <w:tc>
          <w:tcPr>
            <w:tcW w:w="6237" w:type="dxa"/>
            <w:shd w:val="clear" w:color="auto" w:fill="auto"/>
            <w:vAlign w:val="center"/>
            <w:hideMark/>
          </w:tcPr>
          <w:p w14:paraId="1330318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MEROPENEM. SOLUCION INYECTABLE. CADA FRASCO AMPULA CON POLVO </w:t>
            </w:r>
            <w:proofErr w:type="gramStart"/>
            <w:r w:rsidRPr="006D49ED">
              <w:rPr>
                <w:rFonts w:ascii="Aptos Narrow" w:eastAsia="Times New Roman" w:hAnsi="Aptos Narrow"/>
                <w:color w:val="000000"/>
                <w:sz w:val="16"/>
                <w:szCs w:val="16"/>
                <w:lang w:eastAsia="es-MX"/>
              </w:rPr>
              <w:t>CONTIENE:MEROPENEM</w:t>
            </w:r>
            <w:proofErr w:type="gramEnd"/>
            <w:r w:rsidRPr="006D49ED">
              <w:rPr>
                <w:rFonts w:ascii="Aptos Narrow" w:eastAsia="Times New Roman" w:hAnsi="Aptos Narrow"/>
                <w:color w:val="000000"/>
                <w:sz w:val="16"/>
                <w:szCs w:val="16"/>
                <w:lang w:eastAsia="es-MX"/>
              </w:rPr>
              <w:t xml:space="preserve"> TRIHIDRATADO EQUIVALENTE A 1 G DE MEROPENEM. ENVASE CON 10 FRASCOSAMPULA.</w:t>
            </w:r>
          </w:p>
        </w:tc>
        <w:tc>
          <w:tcPr>
            <w:tcW w:w="850" w:type="dxa"/>
          </w:tcPr>
          <w:p w14:paraId="1366ED8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DE406C" w14:textId="1669C4CD" w:rsidTr="00042FAC">
        <w:trPr>
          <w:trHeight w:val="288"/>
        </w:trPr>
        <w:tc>
          <w:tcPr>
            <w:tcW w:w="567" w:type="dxa"/>
            <w:vAlign w:val="center"/>
          </w:tcPr>
          <w:p w14:paraId="29EB46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228</w:t>
            </w:r>
          </w:p>
        </w:tc>
        <w:tc>
          <w:tcPr>
            <w:tcW w:w="1276" w:type="dxa"/>
            <w:shd w:val="clear" w:color="auto" w:fill="auto"/>
            <w:noWrap/>
            <w:vAlign w:val="center"/>
            <w:hideMark/>
          </w:tcPr>
          <w:p w14:paraId="420B5DE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010.000.5295.00</w:t>
            </w:r>
          </w:p>
        </w:tc>
        <w:tc>
          <w:tcPr>
            <w:tcW w:w="6237" w:type="dxa"/>
            <w:shd w:val="clear" w:color="auto" w:fill="auto"/>
            <w:vAlign w:val="center"/>
            <w:hideMark/>
          </w:tcPr>
          <w:p w14:paraId="491E9F9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CEFEPIMA SOLUCION INYECTABLE 1 G/3 O 10 ML FRASCO AMPULA Y 3 ML DE DILUYENTE.</w:t>
            </w:r>
          </w:p>
        </w:tc>
        <w:tc>
          <w:tcPr>
            <w:tcW w:w="850" w:type="dxa"/>
          </w:tcPr>
          <w:p w14:paraId="752EB2F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57F402A" w14:textId="57195921" w:rsidTr="00042FAC">
        <w:trPr>
          <w:trHeight w:val="288"/>
        </w:trPr>
        <w:tc>
          <w:tcPr>
            <w:tcW w:w="567" w:type="dxa"/>
            <w:vAlign w:val="center"/>
          </w:tcPr>
          <w:p w14:paraId="075A48C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229</w:t>
            </w:r>
          </w:p>
        </w:tc>
        <w:tc>
          <w:tcPr>
            <w:tcW w:w="1276" w:type="dxa"/>
            <w:shd w:val="clear" w:color="auto" w:fill="auto"/>
            <w:noWrap/>
            <w:vAlign w:val="center"/>
            <w:hideMark/>
          </w:tcPr>
          <w:p w14:paraId="2DA6B01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010.000.5295.01</w:t>
            </w:r>
          </w:p>
        </w:tc>
        <w:tc>
          <w:tcPr>
            <w:tcW w:w="6237" w:type="dxa"/>
            <w:shd w:val="clear" w:color="auto" w:fill="auto"/>
            <w:vAlign w:val="center"/>
            <w:hideMark/>
          </w:tcPr>
          <w:p w14:paraId="6EBE4C3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CEFEPIMA SOLUCION INYECTABLE 1 G/3 O 10 ML FRASCO AMPULA Y 10 ML DE DILUYENTE.</w:t>
            </w:r>
          </w:p>
        </w:tc>
        <w:tc>
          <w:tcPr>
            <w:tcW w:w="850" w:type="dxa"/>
          </w:tcPr>
          <w:p w14:paraId="215FF9A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265546" w14:textId="16472C58" w:rsidTr="00042FAC">
        <w:trPr>
          <w:trHeight w:val="288"/>
        </w:trPr>
        <w:tc>
          <w:tcPr>
            <w:tcW w:w="567" w:type="dxa"/>
            <w:vAlign w:val="center"/>
          </w:tcPr>
          <w:p w14:paraId="4DCD3E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230</w:t>
            </w:r>
          </w:p>
        </w:tc>
        <w:tc>
          <w:tcPr>
            <w:tcW w:w="1276" w:type="dxa"/>
            <w:shd w:val="clear" w:color="auto" w:fill="auto"/>
            <w:noWrap/>
            <w:vAlign w:val="center"/>
            <w:hideMark/>
          </w:tcPr>
          <w:p w14:paraId="55EC83F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010.000.5302.00</w:t>
            </w:r>
          </w:p>
        </w:tc>
        <w:tc>
          <w:tcPr>
            <w:tcW w:w="6237" w:type="dxa"/>
            <w:shd w:val="clear" w:color="auto" w:fill="auto"/>
            <w:vAlign w:val="center"/>
            <w:hideMark/>
          </w:tcPr>
          <w:p w14:paraId="6D8F9A7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NITROFURANTOINA SUSPENSION 25 MG/ 5ML ENVASE CON 120 ML</w:t>
            </w:r>
          </w:p>
        </w:tc>
        <w:tc>
          <w:tcPr>
            <w:tcW w:w="850" w:type="dxa"/>
          </w:tcPr>
          <w:p w14:paraId="1606391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2256E8" w14:textId="2AD9A6F7" w:rsidTr="00042FAC">
        <w:trPr>
          <w:trHeight w:val="288"/>
        </w:trPr>
        <w:tc>
          <w:tcPr>
            <w:tcW w:w="567" w:type="dxa"/>
            <w:vAlign w:val="center"/>
          </w:tcPr>
          <w:p w14:paraId="0EA22A2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231</w:t>
            </w:r>
          </w:p>
        </w:tc>
        <w:tc>
          <w:tcPr>
            <w:tcW w:w="1276" w:type="dxa"/>
            <w:shd w:val="clear" w:color="auto" w:fill="auto"/>
            <w:noWrap/>
            <w:vAlign w:val="center"/>
            <w:hideMark/>
          </w:tcPr>
          <w:p w14:paraId="7E39190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010.000.5309.02</w:t>
            </w:r>
          </w:p>
        </w:tc>
        <w:tc>
          <w:tcPr>
            <w:tcW w:w="6237" w:type="dxa"/>
            <w:shd w:val="clear" w:color="auto" w:fill="auto"/>
            <w:vAlign w:val="center"/>
            <w:hideMark/>
          </w:tcPr>
          <w:p w14:paraId="6F82E8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TAMSULOSINA CAPSULA DE LIBERACION PROLONGADA 0.4 MG 30 CAPSULAS</w:t>
            </w:r>
          </w:p>
        </w:tc>
        <w:tc>
          <w:tcPr>
            <w:tcW w:w="850" w:type="dxa"/>
          </w:tcPr>
          <w:p w14:paraId="489E060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864018" w14:textId="11CCEE39" w:rsidTr="00042FAC">
        <w:trPr>
          <w:trHeight w:val="288"/>
        </w:trPr>
        <w:tc>
          <w:tcPr>
            <w:tcW w:w="567" w:type="dxa"/>
            <w:vAlign w:val="center"/>
          </w:tcPr>
          <w:p w14:paraId="1C6CB89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232</w:t>
            </w:r>
          </w:p>
        </w:tc>
        <w:tc>
          <w:tcPr>
            <w:tcW w:w="1276" w:type="dxa"/>
            <w:shd w:val="clear" w:color="auto" w:fill="auto"/>
            <w:noWrap/>
            <w:vAlign w:val="center"/>
            <w:hideMark/>
          </w:tcPr>
          <w:p w14:paraId="11F2E03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010.000.5333.00</w:t>
            </w:r>
          </w:p>
        </w:tc>
        <w:tc>
          <w:tcPr>
            <w:tcW w:w="6237" w:type="dxa"/>
            <w:shd w:val="clear" w:color="auto" w:fill="auto"/>
            <w:vAlign w:val="center"/>
            <w:hideMark/>
          </w:tcPr>
          <w:p w14:paraId="2D91340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ERITROPOYETINA SOLUCION INYECTABLE 4000 UI 6 FRASCOS AMPULA CON O SIN DILUYENTE</w:t>
            </w:r>
          </w:p>
        </w:tc>
        <w:tc>
          <w:tcPr>
            <w:tcW w:w="850" w:type="dxa"/>
          </w:tcPr>
          <w:p w14:paraId="37AD4E6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2459F66" w14:textId="71207ACB" w:rsidTr="00042FAC">
        <w:trPr>
          <w:trHeight w:val="718"/>
        </w:trPr>
        <w:tc>
          <w:tcPr>
            <w:tcW w:w="567" w:type="dxa"/>
            <w:vAlign w:val="center"/>
          </w:tcPr>
          <w:p w14:paraId="5755B81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233</w:t>
            </w:r>
          </w:p>
        </w:tc>
        <w:tc>
          <w:tcPr>
            <w:tcW w:w="1276" w:type="dxa"/>
            <w:shd w:val="clear" w:color="auto" w:fill="auto"/>
            <w:noWrap/>
            <w:vAlign w:val="center"/>
            <w:hideMark/>
          </w:tcPr>
          <w:p w14:paraId="0E84A00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010.000.5339.01</w:t>
            </w:r>
          </w:p>
        </w:tc>
        <w:tc>
          <w:tcPr>
            <w:tcW w:w="6237" w:type="dxa"/>
            <w:shd w:val="clear" w:color="auto" w:fill="auto"/>
            <w:vAlign w:val="center"/>
            <w:hideMark/>
          </w:tcPr>
          <w:p w14:paraId="10FCEE1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ERITROPOYETINA. SOLUCION INYECTABLE. CADA FRASCO AMPULA CON LIOFILIZADO O SOLUCION CONTIENE:  ERITROPOYETINA BETA O ERITROPOYETINA ALFA 50 000 UI. ENVASE CON UN FRASCO AMPULA CON 10 ML DE SOLUCION.</w:t>
            </w:r>
          </w:p>
        </w:tc>
        <w:tc>
          <w:tcPr>
            <w:tcW w:w="850" w:type="dxa"/>
          </w:tcPr>
          <w:p w14:paraId="0925303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719F072" w14:textId="3EAFE1EC" w:rsidTr="00042FAC">
        <w:trPr>
          <w:trHeight w:val="403"/>
        </w:trPr>
        <w:tc>
          <w:tcPr>
            <w:tcW w:w="567" w:type="dxa"/>
            <w:vAlign w:val="center"/>
          </w:tcPr>
          <w:p w14:paraId="5400DFC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234</w:t>
            </w:r>
          </w:p>
        </w:tc>
        <w:tc>
          <w:tcPr>
            <w:tcW w:w="1276" w:type="dxa"/>
            <w:shd w:val="clear" w:color="auto" w:fill="auto"/>
            <w:noWrap/>
            <w:vAlign w:val="center"/>
            <w:hideMark/>
          </w:tcPr>
          <w:p w14:paraId="40949E7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010.000.5383.00</w:t>
            </w:r>
          </w:p>
        </w:tc>
        <w:tc>
          <w:tcPr>
            <w:tcW w:w="6237" w:type="dxa"/>
            <w:shd w:val="clear" w:color="auto" w:fill="auto"/>
            <w:vAlign w:val="center"/>
            <w:hideMark/>
          </w:tcPr>
          <w:p w14:paraId="209033A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(POLIVITAMINAS) Y MINERALES JARABE VITAMINA A, D, E, C, B1, B2, B6, B12, NICOTINAMINA Y HIERRO ENVASE CON 240 ML</w:t>
            </w:r>
          </w:p>
        </w:tc>
        <w:tc>
          <w:tcPr>
            <w:tcW w:w="850" w:type="dxa"/>
          </w:tcPr>
          <w:p w14:paraId="162A597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6F5080" w14:textId="11ACB81B" w:rsidTr="00042FAC">
        <w:trPr>
          <w:trHeight w:val="576"/>
        </w:trPr>
        <w:tc>
          <w:tcPr>
            <w:tcW w:w="567" w:type="dxa"/>
            <w:vAlign w:val="center"/>
          </w:tcPr>
          <w:p w14:paraId="192A25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235</w:t>
            </w:r>
          </w:p>
        </w:tc>
        <w:tc>
          <w:tcPr>
            <w:tcW w:w="1276" w:type="dxa"/>
            <w:shd w:val="clear" w:color="auto" w:fill="auto"/>
            <w:noWrap/>
            <w:vAlign w:val="center"/>
            <w:hideMark/>
          </w:tcPr>
          <w:p w14:paraId="00E987A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010.000.5384.00</w:t>
            </w:r>
          </w:p>
        </w:tc>
        <w:tc>
          <w:tcPr>
            <w:tcW w:w="6237" w:type="dxa"/>
            <w:shd w:val="clear" w:color="auto" w:fill="auto"/>
            <w:vAlign w:val="center"/>
            <w:hideMark/>
          </w:tcPr>
          <w:p w14:paraId="1A06FEF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MULTIVITAMINAS SOLUCION INYECTABLE. ADULTO VITAMINA A, D, E, B1, B2, B6, B</w:t>
            </w:r>
            <w:proofErr w:type="gramStart"/>
            <w:r w:rsidRPr="006D49ED">
              <w:rPr>
                <w:rFonts w:ascii="Aptos Narrow" w:eastAsia="Times New Roman" w:hAnsi="Aptos Narrow"/>
                <w:color w:val="000000"/>
                <w:sz w:val="16"/>
                <w:szCs w:val="16"/>
                <w:lang w:eastAsia="es-MX"/>
              </w:rPr>
              <w:t>12,  ACIDO</w:t>
            </w:r>
            <w:proofErr w:type="gramEnd"/>
            <w:r w:rsidRPr="006D49ED">
              <w:rPr>
                <w:rFonts w:ascii="Aptos Narrow" w:eastAsia="Times New Roman" w:hAnsi="Aptos Narrow"/>
                <w:color w:val="000000"/>
                <w:sz w:val="16"/>
                <w:szCs w:val="16"/>
                <w:lang w:eastAsia="es-MX"/>
              </w:rPr>
              <w:t xml:space="preserve"> PANTOTENICO, C, BIOTINA, ACIDO FOLICO UN FRASCO AMPULA Y DILUYENTE CON 5 ML</w:t>
            </w:r>
          </w:p>
        </w:tc>
        <w:tc>
          <w:tcPr>
            <w:tcW w:w="850" w:type="dxa"/>
          </w:tcPr>
          <w:p w14:paraId="6E3338B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CFD79F" w14:textId="1B853FF7" w:rsidTr="00042FAC">
        <w:trPr>
          <w:trHeight w:val="288"/>
        </w:trPr>
        <w:tc>
          <w:tcPr>
            <w:tcW w:w="567" w:type="dxa"/>
            <w:vAlign w:val="center"/>
          </w:tcPr>
          <w:p w14:paraId="5E70018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236</w:t>
            </w:r>
          </w:p>
        </w:tc>
        <w:tc>
          <w:tcPr>
            <w:tcW w:w="1276" w:type="dxa"/>
            <w:shd w:val="clear" w:color="auto" w:fill="auto"/>
            <w:noWrap/>
            <w:vAlign w:val="center"/>
            <w:hideMark/>
          </w:tcPr>
          <w:p w14:paraId="09F74AA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010.000.5428.00</w:t>
            </w:r>
          </w:p>
        </w:tc>
        <w:tc>
          <w:tcPr>
            <w:tcW w:w="6237" w:type="dxa"/>
            <w:shd w:val="clear" w:color="auto" w:fill="auto"/>
            <w:vAlign w:val="center"/>
            <w:hideMark/>
          </w:tcPr>
          <w:p w14:paraId="6EF7F06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ONDANSETRON SOLUCION INYECTABLE 8 MG/ 4 ML 3 AMPOLLETAS O FRASCOS AMPULA CON 4 ML</w:t>
            </w:r>
          </w:p>
        </w:tc>
        <w:tc>
          <w:tcPr>
            <w:tcW w:w="850" w:type="dxa"/>
          </w:tcPr>
          <w:p w14:paraId="0EFBA09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190536" w14:textId="5D8605DA" w:rsidTr="00042FAC">
        <w:trPr>
          <w:trHeight w:val="288"/>
        </w:trPr>
        <w:tc>
          <w:tcPr>
            <w:tcW w:w="567" w:type="dxa"/>
            <w:vAlign w:val="center"/>
          </w:tcPr>
          <w:p w14:paraId="188FCE0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237</w:t>
            </w:r>
          </w:p>
        </w:tc>
        <w:tc>
          <w:tcPr>
            <w:tcW w:w="1276" w:type="dxa"/>
            <w:shd w:val="clear" w:color="auto" w:fill="auto"/>
            <w:noWrap/>
            <w:vAlign w:val="center"/>
            <w:hideMark/>
          </w:tcPr>
          <w:p w14:paraId="5FDE844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010.000.5449.00</w:t>
            </w:r>
          </w:p>
        </w:tc>
        <w:tc>
          <w:tcPr>
            <w:tcW w:w="6237" w:type="dxa"/>
            <w:shd w:val="clear" w:color="auto" w:fill="auto"/>
            <w:vAlign w:val="center"/>
            <w:hideMark/>
          </w:tcPr>
          <w:p w14:paraId="768687E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ANASTROZOL TABLETA 1 MG 28 TABLETAS</w:t>
            </w:r>
          </w:p>
        </w:tc>
        <w:tc>
          <w:tcPr>
            <w:tcW w:w="850" w:type="dxa"/>
          </w:tcPr>
          <w:p w14:paraId="0C909C6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0BCA81" w14:textId="5699B071" w:rsidTr="00042FAC">
        <w:trPr>
          <w:trHeight w:val="288"/>
        </w:trPr>
        <w:tc>
          <w:tcPr>
            <w:tcW w:w="567" w:type="dxa"/>
            <w:vAlign w:val="center"/>
          </w:tcPr>
          <w:p w14:paraId="34E99CF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238</w:t>
            </w:r>
          </w:p>
        </w:tc>
        <w:tc>
          <w:tcPr>
            <w:tcW w:w="1276" w:type="dxa"/>
            <w:shd w:val="clear" w:color="auto" w:fill="auto"/>
            <w:noWrap/>
            <w:vAlign w:val="center"/>
            <w:hideMark/>
          </w:tcPr>
          <w:p w14:paraId="013894D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010.000.5451.00</w:t>
            </w:r>
          </w:p>
        </w:tc>
        <w:tc>
          <w:tcPr>
            <w:tcW w:w="6237" w:type="dxa"/>
            <w:shd w:val="clear" w:color="auto" w:fill="auto"/>
            <w:vAlign w:val="center"/>
            <w:hideMark/>
          </w:tcPr>
          <w:p w14:paraId="72B2CA6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CINARIZINA TABLETA 75 MG 60 TABLETAS</w:t>
            </w:r>
          </w:p>
        </w:tc>
        <w:tc>
          <w:tcPr>
            <w:tcW w:w="850" w:type="dxa"/>
          </w:tcPr>
          <w:p w14:paraId="5247DCB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CE9BDC1" w14:textId="278DC604" w:rsidTr="00042FAC">
        <w:trPr>
          <w:trHeight w:val="288"/>
        </w:trPr>
        <w:tc>
          <w:tcPr>
            <w:tcW w:w="567" w:type="dxa"/>
            <w:vAlign w:val="center"/>
          </w:tcPr>
          <w:p w14:paraId="6F648A4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239</w:t>
            </w:r>
          </w:p>
        </w:tc>
        <w:tc>
          <w:tcPr>
            <w:tcW w:w="1276" w:type="dxa"/>
            <w:shd w:val="clear" w:color="auto" w:fill="auto"/>
            <w:noWrap/>
            <w:vAlign w:val="center"/>
            <w:hideMark/>
          </w:tcPr>
          <w:p w14:paraId="7F18E62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010.000.5485.01</w:t>
            </w:r>
          </w:p>
        </w:tc>
        <w:tc>
          <w:tcPr>
            <w:tcW w:w="6237" w:type="dxa"/>
            <w:shd w:val="clear" w:color="auto" w:fill="auto"/>
            <w:vAlign w:val="center"/>
            <w:hideMark/>
          </w:tcPr>
          <w:p w14:paraId="79437B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OLANZAPINA TABLETA 5 MG 28 TABLETAS</w:t>
            </w:r>
          </w:p>
        </w:tc>
        <w:tc>
          <w:tcPr>
            <w:tcW w:w="850" w:type="dxa"/>
          </w:tcPr>
          <w:p w14:paraId="66CA1AB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680A85D" w14:textId="614C0EC3" w:rsidTr="00042FAC">
        <w:trPr>
          <w:trHeight w:val="288"/>
        </w:trPr>
        <w:tc>
          <w:tcPr>
            <w:tcW w:w="567" w:type="dxa"/>
            <w:vAlign w:val="center"/>
          </w:tcPr>
          <w:p w14:paraId="1E2163D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240</w:t>
            </w:r>
          </w:p>
        </w:tc>
        <w:tc>
          <w:tcPr>
            <w:tcW w:w="1276" w:type="dxa"/>
            <w:shd w:val="clear" w:color="auto" w:fill="auto"/>
            <w:noWrap/>
            <w:vAlign w:val="center"/>
            <w:hideMark/>
          </w:tcPr>
          <w:p w14:paraId="0200EB7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010.000.5486.01</w:t>
            </w:r>
          </w:p>
        </w:tc>
        <w:tc>
          <w:tcPr>
            <w:tcW w:w="6237" w:type="dxa"/>
            <w:shd w:val="clear" w:color="auto" w:fill="auto"/>
            <w:vAlign w:val="center"/>
            <w:hideMark/>
          </w:tcPr>
          <w:p w14:paraId="785596A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OLANZAPINA TABLETA 10 MG 28 TABLETAS</w:t>
            </w:r>
          </w:p>
        </w:tc>
        <w:tc>
          <w:tcPr>
            <w:tcW w:w="850" w:type="dxa"/>
          </w:tcPr>
          <w:p w14:paraId="6B06866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AC1941" w14:textId="372DD59B" w:rsidTr="00042FAC">
        <w:trPr>
          <w:trHeight w:val="288"/>
        </w:trPr>
        <w:tc>
          <w:tcPr>
            <w:tcW w:w="567" w:type="dxa"/>
            <w:vAlign w:val="center"/>
          </w:tcPr>
          <w:p w14:paraId="10C7A45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241</w:t>
            </w:r>
          </w:p>
        </w:tc>
        <w:tc>
          <w:tcPr>
            <w:tcW w:w="1276" w:type="dxa"/>
            <w:shd w:val="clear" w:color="auto" w:fill="auto"/>
            <w:noWrap/>
            <w:vAlign w:val="center"/>
            <w:hideMark/>
          </w:tcPr>
          <w:p w14:paraId="55F986E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010.000.5487.01</w:t>
            </w:r>
          </w:p>
        </w:tc>
        <w:tc>
          <w:tcPr>
            <w:tcW w:w="6237" w:type="dxa"/>
            <w:shd w:val="clear" w:color="auto" w:fill="auto"/>
            <w:vAlign w:val="center"/>
            <w:hideMark/>
          </w:tcPr>
          <w:p w14:paraId="60B96D8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CITALOPRAM TABLETA 20 MG 28 TABLETAS</w:t>
            </w:r>
          </w:p>
        </w:tc>
        <w:tc>
          <w:tcPr>
            <w:tcW w:w="850" w:type="dxa"/>
          </w:tcPr>
          <w:p w14:paraId="0BADA80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08C20D" w14:textId="64635B7F" w:rsidTr="00042FAC">
        <w:trPr>
          <w:trHeight w:val="288"/>
        </w:trPr>
        <w:tc>
          <w:tcPr>
            <w:tcW w:w="567" w:type="dxa"/>
            <w:vAlign w:val="center"/>
          </w:tcPr>
          <w:p w14:paraId="1951AF7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242</w:t>
            </w:r>
          </w:p>
        </w:tc>
        <w:tc>
          <w:tcPr>
            <w:tcW w:w="1276" w:type="dxa"/>
            <w:shd w:val="clear" w:color="auto" w:fill="auto"/>
            <w:noWrap/>
            <w:vAlign w:val="center"/>
            <w:hideMark/>
          </w:tcPr>
          <w:p w14:paraId="6DC4AAA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010.000.5489.00</w:t>
            </w:r>
          </w:p>
        </w:tc>
        <w:tc>
          <w:tcPr>
            <w:tcW w:w="6237" w:type="dxa"/>
            <w:shd w:val="clear" w:color="auto" w:fill="auto"/>
            <w:vAlign w:val="center"/>
            <w:hideMark/>
          </w:tcPr>
          <w:p w14:paraId="2CD3239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QUETIAPINA TABLETA 100 MG 60 TABLETAS</w:t>
            </w:r>
          </w:p>
        </w:tc>
        <w:tc>
          <w:tcPr>
            <w:tcW w:w="850" w:type="dxa"/>
          </w:tcPr>
          <w:p w14:paraId="1D89245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EEFB37" w14:textId="42FF7140" w:rsidTr="00042FAC">
        <w:trPr>
          <w:trHeight w:val="613"/>
        </w:trPr>
        <w:tc>
          <w:tcPr>
            <w:tcW w:w="567" w:type="dxa"/>
            <w:vAlign w:val="center"/>
          </w:tcPr>
          <w:p w14:paraId="5A094C0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243</w:t>
            </w:r>
          </w:p>
        </w:tc>
        <w:tc>
          <w:tcPr>
            <w:tcW w:w="1276" w:type="dxa"/>
            <w:shd w:val="clear" w:color="auto" w:fill="auto"/>
            <w:noWrap/>
            <w:vAlign w:val="center"/>
            <w:hideMark/>
          </w:tcPr>
          <w:p w14:paraId="31B6AA8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010.000.5494.00</w:t>
            </w:r>
          </w:p>
        </w:tc>
        <w:tc>
          <w:tcPr>
            <w:tcW w:w="6237" w:type="dxa"/>
            <w:shd w:val="clear" w:color="auto" w:fill="auto"/>
            <w:vAlign w:val="center"/>
            <w:hideMark/>
          </w:tcPr>
          <w:p w14:paraId="47B975F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QUETIAPINA. TABLETA DE LIBERACION PROLONGADA CADA TABLETA DE LIBERACION PROLONGADA CONTIENE: FUMARATO DE QUETIAPINA EQUIVALENTE A 300 MG DE QUETIAPINA ENVASECON 30 TABLETAS DE LIBERACION PROLONGADA.</w:t>
            </w:r>
          </w:p>
        </w:tc>
        <w:tc>
          <w:tcPr>
            <w:tcW w:w="850" w:type="dxa"/>
          </w:tcPr>
          <w:p w14:paraId="1D9A1B7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F1B69B" w14:textId="46D1CBD6" w:rsidTr="00042FAC">
        <w:trPr>
          <w:trHeight w:val="288"/>
        </w:trPr>
        <w:tc>
          <w:tcPr>
            <w:tcW w:w="567" w:type="dxa"/>
            <w:vAlign w:val="center"/>
          </w:tcPr>
          <w:p w14:paraId="5B28443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244</w:t>
            </w:r>
          </w:p>
        </w:tc>
        <w:tc>
          <w:tcPr>
            <w:tcW w:w="1276" w:type="dxa"/>
            <w:shd w:val="clear" w:color="auto" w:fill="auto"/>
            <w:noWrap/>
            <w:vAlign w:val="center"/>
            <w:hideMark/>
          </w:tcPr>
          <w:p w14:paraId="32CD1C7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010.000.5501.00</w:t>
            </w:r>
          </w:p>
        </w:tc>
        <w:tc>
          <w:tcPr>
            <w:tcW w:w="6237" w:type="dxa"/>
            <w:shd w:val="clear" w:color="auto" w:fill="auto"/>
            <w:vAlign w:val="center"/>
            <w:hideMark/>
          </w:tcPr>
          <w:p w14:paraId="01CAB79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DICLOFENACO SOLUCION INYECTABLE 75 MG/ 3 ML 2 AMPOLLETAS CON 3 ML</w:t>
            </w:r>
          </w:p>
        </w:tc>
        <w:tc>
          <w:tcPr>
            <w:tcW w:w="850" w:type="dxa"/>
          </w:tcPr>
          <w:p w14:paraId="398B2F8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6522C2" w14:textId="1AC24737" w:rsidTr="00042FAC">
        <w:trPr>
          <w:trHeight w:val="288"/>
        </w:trPr>
        <w:tc>
          <w:tcPr>
            <w:tcW w:w="567" w:type="dxa"/>
            <w:vAlign w:val="center"/>
          </w:tcPr>
          <w:p w14:paraId="4BF72C3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245</w:t>
            </w:r>
          </w:p>
        </w:tc>
        <w:tc>
          <w:tcPr>
            <w:tcW w:w="1276" w:type="dxa"/>
            <w:shd w:val="clear" w:color="auto" w:fill="auto"/>
            <w:noWrap/>
            <w:vAlign w:val="center"/>
            <w:hideMark/>
          </w:tcPr>
          <w:p w14:paraId="6468AEB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010.000.5505.00</w:t>
            </w:r>
          </w:p>
        </w:tc>
        <w:tc>
          <w:tcPr>
            <w:tcW w:w="6237" w:type="dxa"/>
            <w:shd w:val="clear" w:color="auto" w:fill="auto"/>
            <w:vAlign w:val="center"/>
            <w:hideMark/>
          </w:tcPr>
          <w:p w14:paraId="1F02C5A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CELECOXIB CAPSULA 100 MG 20 CAPSULAS</w:t>
            </w:r>
          </w:p>
        </w:tc>
        <w:tc>
          <w:tcPr>
            <w:tcW w:w="850" w:type="dxa"/>
          </w:tcPr>
          <w:p w14:paraId="6E96747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6C2D6C1" w14:textId="7701AB59" w:rsidTr="00042FAC">
        <w:trPr>
          <w:trHeight w:val="288"/>
        </w:trPr>
        <w:tc>
          <w:tcPr>
            <w:tcW w:w="567" w:type="dxa"/>
            <w:vAlign w:val="center"/>
          </w:tcPr>
          <w:p w14:paraId="6AF341D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246</w:t>
            </w:r>
          </w:p>
        </w:tc>
        <w:tc>
          <w:tcPr>
            <w:tcW w:w="1276" w:type="dxa"/>
            <w:shd w:val="clear" w:color="auto" w:fill="auto"/>
            <w:noWrap/>
            <w:vAlign w:val="center"/>
            <w:hideMark/>
          </w:tcPr>
          <w:p w14:paraId="1130EAD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010.000.5506.00</w:t>
            </w:r>
          </w:p>
        </w:tc>
        <w:tc>
          <w:tcPr>
            <w:tcW w:w="6237" w:type="dxa"/>
            <w:shd w:val="clear" w:color="auto" w:fill="auto"/>
            <w:vAlign w:val="center"/>
            <w:hideMark/>
          </w:tcPr>
          <w:p w14:paraId="1CAEBE2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CELECOXIB CAPSULA 200 MG 10 CAPSULAS</w:t>
            </w:r>
          </w:p>
        </w:tc>
        <w:tc>
          <w:tcPr>
            <w:tcW w:w="850" w:type="dxa"/>
          </w:tcPr>
          <w:p w14:paraId="704E77D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7E595E" w14:textId="18E8C9DA" w:rsidTr="00042FAC">
        <w:trPr>
          <w:trHeight w:val="288"/>
        </w:trPr>
        <w:tc>
          <w:tcPr>
            <w:tcW w:w="567" w:type="dxa"/>
            <w:vAlign w:val="center"/>
          </w:tcPr>
          <w:p w14:paraId="2BB5A77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247</w:t>
            </w:r>
          </w:p>
        </w:tc>
        <w:tc>
          <w:tcPr>
            <w:tcW w:w="1276" w:type="dxa"/>
            <w:shd w:val="clear" w:color="auto" w:fill="auto"/>
            <w:noWrap/>
            <w:vAlign w:val="center"/>
            <w:hideMark/>
          </w:tcPr>
          <w:p w14:paraId="72E67C1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010.000.5621.00</w:t>
            </w:r>
          </w:p>
        </w:tc>
        <w:tc>
          <w:tcPr>
            <w:tcW w:w="6237" w:type="dxa"/>
            <w:shd w:val="clear" w:color="auto" w:fill="auto"/>
            <w:vAlign w:val="center"/>
            <w:hideMark/>
          </w:tcPr>
          <w:p w14:paraId="0F333B8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LINAGLIPTINA TABLETA 5 MG 30 TABLETAS</w:t>
            </w:r>
          </w:p>
        </w:tc>
        <w:tc>
          <w:tcPr>
            <w:tcW w:w="850" w:type="dxa"/>
          </w:tcPr>
          <w:p w14:paraId="19B05C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AA19FF" w14:textId="1B8C4EF5" w:rsidTr="00042FAC">
        <w:trPr>
          <w:trHeight w:val="497"/>
        </w:trPr>
        <w:tc>
          <w:tcPr>
            <w:tcW w:w="567" w:type="dxa"/>
            <w:vAlign w:val="center"/>
          </w:tcPr>
          <w:p w14:paraId="79374A0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248</w:t>
            </w:r>
          </w:p>
        </w:tc>
        <w:tc>
          <w:tcPr>
            <w:tcW w:w="1276" w:type="dxa"/>
            <w:shd w:val="clear" w:color="auto" w:fill="auto"/>
            <w:noWrap/>
            <w:vAlign w:val="center"/>
            <w:hideMark/>
          </w:tcPr>
          <w:p w14:paraId="591F06E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010.000.5721.02</w:t>
            </w:r>
          </w:p>
        </w:tc>
        <w:tc>
          <w:tcPr>
            <w:tcW w:w="6237" w:type="dxa"/>
            <w:shd w:val="clear" w:color="auto" w:fill="auto"/>
            <w:vAlign w:val="center"/>
            <w:hideMark/>
          </w:tcPr>
          <w:p w14:paraId="1659374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SOLUCION INYECTABLE CADA FRASCO CONTIENE: PARACETAMOL 1 G. ENVASE CON DIEZ FRASCOS CON 100 ML.</w:t>
            </w:r>
          </w:p>
        </w:tc>
        <w:tc>
          <w:tcPr>
            <w:tcW w:w="850" w:type="dxa"/>
          </w:tcPr>
          <w:p w14:paraId="5735873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09D7CE" w14:textId="3BEF9073" w:rsidTr="00042FAC">
        <w:trPr>
          <w:trHeight w:val="288"/>
        </w:trPr>
        <w:tc>
          <w:tcPr>
            <w:tcW w:w="567" w:type="dxa"/>
            <w:vAlign w:val="center"/>
          </w:tcPr>
          <w:p w14:paraId="53B433D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249</w:t>
            </w:r>
          </w:p>
        </w:tc>
        <w:tc>
          <w:tcPr>
            <w:tcW w:w="1276" w:type="dxa"/>
            <w:shd w:val="clear" w:color="auto" w:fill="auto"/>
            <w:noWrap/>
            <w:vAlign w:val="center"/>
            <w:hideMark/>
          </w:tcPr>
          <w:p w14:paraId="4336723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010.000.5731.01</w:t>
            </w:r>
          </w:p>
        </w:tc>
        <w:tc>
          <w:tcPr>
            <w:tcW w:w="6237" w:type="dxa"/>
            <w:shd w:val="clear" w:color="auto" w:fill="auto"/>
            <w:vAlign w:val="center"/>
            <w:hideMark/>
          </w:tcPr>
          <w:p w14:paraId="1AC9568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APIXABAN TABLETA 2.5 MG ENVASE CON 60 TABLETAS</w:t>
            </w:r>
          </w:p>
        </w:tc>
        <w:tc>
          <w:tcPr>
            <w:tcW w:w="850" w:type="dxa"/>
          </w:tcPr>
          <w:p w14:paraId="3D10984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D1E57F4" w14:textId="47507ED0" w:rsidTr="00042FAC">
        <w:trPr>
          <w:trHeight w:val="288"/>
        </w:trPr>
        <w:tc>
          <w:tcPr>
            <w:tcW w:w="567" w:type="dxa"/>
            <w:vAlign w:val="center"/>
          </w:tcPr>
          <w:p w14:paraId="49A8D45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250</w:t>
            </w:r>
          </w:p>
        </w:tc>
        <w:tc>
          <w:tcPr>
            <w:tcW w:w="1276" w:type="dxa"/>
            <w:shd w:val="clear" w:color="auto" w:fill="auto"/>
            <w:noWrap/>
            <w:vAlign w:val="center"/>
            <w:hideMark/>
          </w:tcPr>
          <w:p w14:paraId="6CE7445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010.000.5732.01</w:t>
            </w:r>
          </w:p>
        </w:tc>
        <w:tc>
          <w:tcPr>
            <w:tcW w:w="6237" w:type="dxa"/>
            <w:shd w:val="clear" w:color="auto" w:fill="auto"/>
            <w:vAlign w:val="center"/>
            <w:hideMark/>
          </w:tcPr>
          <w:p w14:paraId="7F3631B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APIXABAN. TABLETA. CADA TABLETA CONTIENE: APIXABAN 5 MG. ENVASE CON 60TABLETAS.</w:t>
            </w:r>
          </w:p>
        </w:tc>
        <w:tc>
          <w:tcPr>
            <w:tcW w:w="850" w:type="dxa"/>
          </w:tcPr>
          <w:p w14:paraId="2761A12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BCC096" w14:textId="7169F091" w:rsidTr="00042FAC">
        <w:trPr>
          <w:trHeight w:val="385"/>
        </w:trPr>
        <w:tc>
          <w:tcPr>
            <w:tcW w:w="567" w:type="dxa"/>
            <w:vAlign w:val="center"/>
          </w:tcPr>
          <w:p w14:paraId="70210C1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251</w:t>
            </w:r>
          </w:p>
        </w:tc>
        <w:tc>
          <w:tcPr>
            <w:tcW w:w="1276" w:type="dxa"/>
            <w:shd w:val="clear" w:color="auto" w:fill="auto"/>
            <w:noWrap/>
            <w:vAlign w:val="center"/>
            <w:hideMark/>
          </w:tcPr>
          <w:p w14:paraId="3ED905F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010.000.5736.01</w:t>
            </w:r>
          </w:p>
        </w:tc>
        <w:tc>
          <w:tcPr>
            <w:tcW w:w="6237" w:type="dxa"/>
            <w:shd w:val="clear" w:color="auto" w:fill="auto"/>
            <w:vAlign w:val="center"/>
            <w:hideMark/>
          </w:tcPr>
          <w:p w14:paraId="26C70FF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RIVAROXABAN COMPRIMIDO. CADA COMPRIMIDO CONTIENE: RIVAROXABAN 20 MG. ENVASE CON 28 COMPRIMIDOS</w:t>
            </w:r>
          </w:p>
        </w:tc>
        <w:tc>
          <w:tcPr>
            <w:tcW w:w="850" w:type="dxa"/>
          </w:tcPr>
          <w:p w14:paraId="32D9A3B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068C8C" w14:textId="715B04C2" w:rsidTr="00042FAC">
        <w:trPr>
          <w:trHeight w:val="405"/>
        </w:trPr>
        <w:tc>
          <w:tcPr>
            <w:tcW w:w="567" w:type="dxa"/>
            <w:vAlign w:val="center"/>
          </w:tcPr>
          <w:p w14:paraId="0D35215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252</w:t>
            </w:r>
          </w:p>
        </w:tc>
        <w:tc>
          <w:tcPr>
            <w:tcW w:w="1276" w:type="dxa"/>
            <w:shd w:val="clear" w:color="auto" w:fill="auto"/>
            <w:noWrap/>
            <w:vAlign w:val="center"/>
            <w:hideMark/>
          </w:tcPr>
          <w:p w14:paraId="4A4DFC0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010.000.5737.00</w:t>
            </w:r>
          </w:p>
        </w:tc>
        <w:tc>
          <w:tcPr>
            <w:tcW w:w="6237" w:type="dxa"/>
            <w:shd w:val="clear" w:color="auto" w:fill="auto"/>
            <w:vAlign w:val="center"/>
            <w:hideMark/>
          </w:tcPr>
          <w:p w14:paraId="2CCB3D9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RIVAROXABAN. COMPRIMIDO CADA COMPRIMIDO CONTIENE: RIVAROXABAN 2.5 MG ENVASE CON56 COMPRIMIDOS.</w:t>
            </w:r>
          </w:p>
        </w:tc>
        <w:tc>
          <w:tcPr>
            <w:tcW w:w="850" w:type="dxa"/>
          </w:tcPr>
          <w:p w14:paraId="425B0FD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B89C00" w14:textId="64214E94" w:rsidTr="00042FAC">
        <w:trPr>
          <w:trHeight w:val="567"/>
        </w:trPr>
        <w:tc>
          <w:tcPr>
            <w:tcW w:w="567" w:type="dxa"/>
            <w:vAlign w:val="center"/>
          </w:tcPr>
          <w:p w14:paraId="724A7D4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253</w:t>
            </w:r>
          </w:p>
        </w:tc>
        <w:tc>
          <w:tcPr>
            <w:tcW w:w="1276" w:type="dxa"/>
            <w:shd w:val="clear" w:color="auto" w:fill="auto"/>
            <w:noWrap/>
            <w:vAlign w:val="center"/>
            <w:hideMark/>
          </w:tcPr>
          <w:p w14:paraId="2EB5AD6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010.000.5741.00</w:t>
            </w:r>
          </w:p>
        </w:tc>
        <w:tc>
          <w:tcPr>
            <w:tcW w:w="6237" w:type="dxa"/>
            <w:shd w:val="clear" w:color="auto" w:fill="auto"/>
            <w:vAlign w:val="center"/>
            <w:hideMark/>
          </w:tcPr>
          <w:p w14:paraId="0ACAAF6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LINAGLIPTINA/METFORMINA. TABLETA CADA TABLETA CONTIENE: LINAGLIPTINA 2.5 MG CLORHIDRATO DE METFORMINA 850 MG ENVASE CON 60 TABLETAS.</w:t>
            </w:r>
          </w:p>
        </w:tc>
        <w:tc>
          <w:tcPr>
            <w:tcW w:w="850" w:type="dxa"/>
          </w:tcPr>
          <w:p w14:paraId="2561DFE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1687D8" w14:textId="11F9E598" w:rsidTr="00042FAC">
        <w:trPr>
          <w:trHeight w:val="576"/>
        </w:trPr>
        <w:tc>
          <w:tcPr>
            <w:tcW w:w="567" w:type="dxa"/>
            <w:vAlign w:val="center"/>
          </w:tcPr>
          <w:p w14:paraId="714576B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254</w:t>
            </w:r>
          </w:p>
        </w:tc>
        <w:tc>
          <w:tcPr>
            <w:tcW w:w="1276" w:type="dxa"/>
            <w:shd w:val="clear" w:color="auto" w:fill="auto"/>
            <w:noWrap/>
            <w:vAlign w:val="center"/>
            <w:hideMark/>
          </w:tcPr>
          <w:p w14:paraId="10E7B4E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010.000.5743.00</w:t>
            </w:r>
          </w:p>
        </w:tc>
        <w:tc>
          <w:tcPr>
            <w:tcW w:w="6237" w:type="dxa"/>
            <w:shd w:val="clear" w:color="auto" w:fill="auto"/>
            <w:vAlign w:val="center"/>
            <w:hideMark/>
          </w:tcPr>
          <w:p w14:paraId="2413CFC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LIRAGLUTIDA. SOLUCION INYECTABLE CADA MILILITRO CONTIENE: LIRAGLUTIDA (ADNRECOMBINANTE) 6 MG ENVASE CON 2 PLUMAS CON CARTUCHO DE 3 ML.</w:t>
            </w:r>
          </w:p>
        </w:tc>
        <w:tc>
          <w:tcPr>
            <w:tcW w:w="850" w:type="dxa"/>
          </w:tcPr>
          <w:p w14:paraId="1C273AC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130E94" w14:textId="329D4FA1" w:rsidTr="00042FAC">
        <w:trPr>
          <w:trHeight w:val="288"/>
        </w:trPr>
        <w:tc>
          <w:tcPr>
            <w:tcW w:w="567" w:type="dxa"/>
            <w:vAlign w:val="center"/>
          </w:tcPr>
          <w:p w14:paraId="266623B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255</w:t>
            </w:r>
          </w:p>
        </w:tc>
        <w:tc>
          <w:tcPr>
            <w:tcW w:w="1276" w:type="dxa"/>
            <w:shd w:val="clear" w:color="auto" w:fill="auto"/>
            <w:noWrap/>
            <w:vAlign w:val="center"/>
            <w:hideMark/>
          </w:tcPr>
          <w:p w14:paraId="3773F5F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010.000.5865.00</w:t>
            </w:r>
          </w:p>
        </w:tc>
        <w:tc>
          <w:tcPr>
            <w:tcW w:w="6237" w:type="dxa"/>
            <w:shd w:val="clear" w:color="auto" w:fill="auto"/>
            <w:vAlign w:val="center"/>
            <w:hideMark/>
          </w:tcPr>
          <w:p w14:paraId="76AF2B0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COLISTIMETATO SOLUCION INYECTABLE 150 MG FRASCO AMPULA</w:t>
            </w:r>
          </w:p>
        </w:tc>
        <w:tc>
          <w:tcPr>
            <w:tcW w:w="850" w:type="dxa"/>
          </w:tcPr>
          <w:p w14:paraId="40529DA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5AA6D2" w14:textId="442FDB92" w:rsidTr="00042FAC">
        <w:trPr>
          <w:trHeight w:val="517"/>
        </w:trPr>
        <w:tc>
          <w:tcPr>
            <w:tcW w:w="567" w:type="dxa"/>
            <w:vAlign w:val="center"/>
          </w:tcPr>
          <w:p w14:paraId="2B2305A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256</w:t>
            </w:r>
          </w:p>
        </w:tc>
        <w:tc>
          <w:tcPr>
            <w:tcW w:w="1276" w:type="dxa"/>
            <w:shd w:val="clear" w:color="auto" w:fill="auto"/>
            <w:noWrap/>
            <w:vAlign w:val="center"/>
            <w:hideMark/>
          </w:tcPr>
          <w:p w14:paraId="799BBE5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010.000.5943.00</w:t>
            </w:r>
          </w:p>
        </w:tc>
        <w:tc>
          <w:tcPr>
            <w:tcW w:w="6237" w:type="dxa"/>
            <w:shd w:val="clear" w:color="auto" w:fill="auto"/>
            <w:vAlign w:val="center"/>
            <w:hideMark/>
          </w:tcPr>
          <w:p w14:paraId="66E2DD8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SUSPENCION ORAL. CADA 100 ML CONTIENE: IBUPROFENO 2 G. ENVASE CON 120 ML Y MEDIDA DOSIFICADORA.</w:t>
            </w:r>
          </w:p>
        </w:tc>
        <w:tc>
          <w:tcPr>
            <w:tcW w:w="850" w:type="dxa"/>
          </w:tcPr>
          <w:p w14:paraId="3611B29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D7D2040" w14:textId="611A54E0" w:rsidTr="00042FAC">
        <w:trPr>
          <w:trHeight w:val="288"/>
        </w:trPr>
        <w:tc>
          <w:tcPr>
            <w:tcW w:w="567" w:type="dxa"/>
            <w:vAlign w:val="center"/>
          </w:tcPr>
          <w:p w14:paraId="38BE810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257</w:t>
            </w:r>
          </w:p>
        </w:tc>
        <w:tc>
          <w:tcPr>
            <w:tcW w:w="1276" w:type="dxa"/>
            <w:shd w:val="clear" w:color="auto" w:fill="auto"/>
            <w:noWrap/>
            <w:vAlign w:val="center"/>
            <w:hideMark/>
          </w:tcPr>
          <w:p w14:paraId="7F68F95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010.000.6007.01</w:t>
            </w:r>
          </w:p>
        </w:tc>
        <w:tc>
          <w:tcPr>
            <w:tcW w:w="6237" w:type="dxa"/>
            <w:shd w:val="clear" w:color="auto" w:fill="auto"/>
            <w:vAlign w:val="center"/>
            <w:hideMark/>
          </w:tcPr>
          <w:p w14:paraId="7931FB2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DAPAGLIFLOZINA TABLETA 10 MG ENVASE CON 28 TABLETAS</w:t>
            </w:r>
          </w:p>
        </w:tc>
        <w:tc>
          <w:tcPr>
            <w:tcW w:w="850" w:type="dxa"/>
          </w:tcPr>
          <w:p w14:paraId="36A817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0A22AF8" w14:textId="3A94CADB" w:rsidTr="00042FAC">
        <w:trPr>
          <w:trHeight w:val="288"/>
        </w:trPr>
        <w:tc>
          <w:tcPr>
            <w:tcW w:w="567" w:type="dxa"/>
            <w:vAlign w:val="center"/>
          </w:tcPr>
          <w:p w14:paraId="144AEE5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258</w:t>
            </w:r>
          </w:p>
        </w:tc>
        <w:tc>
          <w:tcPr>
            <w:tcW w:w="1276" w:type="dxa"/>
            <w:shd w:val="clear" w:color="auto" w:fill="auto"/>
            <w:noWrap/>
            <w:vAlign w:val="center"/>
            <w:hideMark/>
          </w:tcPr>
          <w:p w14:paraId="19A5AD0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010.000.6012.04</w:t>
            </w:r>
          </w:p>
        </w:tc>
        <w:tc>
          <w:tcPr>
            <w:tcW w:w="6237" w:type="dxa"/>
            <w:shd w:val="clear" w:color="auto" w:fill="auto"/>
            <w:vAlign w:val="center"/>
            <w:hideMark/>
          </w:tcPr>
          <w:p w14:paraId="03EC05A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MISOPROSTOL TABLETA  200 µg ENVASE CON 12 TABLETAS</w:t>
            </w:r>
          </w:p>
        </w:tc>
        <w:tc>
          <w:tcPr>
            <w:tcW w:w="850" w:type="dxa"/>
          </w:tcPr>
          <w:p w14:paraId="56397B0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7540F9" w14:textId="515184FC" w:rsidTr="00042FAC">
        <w:trPr>
          <w:trHeight w:val="288"/>
        </w:trPr>
        <w:tc>
          <w:tcPr>
            <w:tcW w:w="567" w:type="dxa"/>
            <w:vAlign w:val="center"/>
          </w:tcPr>
          <w:p w14:paraId="3857284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259</w:t>
            </w:r>
          </w:p>
        </w:tc>
        <w:tc>
          <w:tcPr>
            <w:tcW w:w="1276" w:type="dxa"/>
            <w:shd w:val="clear" w:color="auto" w:fill="auto"/>
            <w:noWrap/>
            <w:vAlign w:val="center"/>
            <w:hideMark/>
          </w:tcPr>
          <w:p w14:paraId="02B066B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010.000.6099.00</w:t>
            </w:r>
          </w:p>
        </w:tc>
        <w:tc>
          <w:tcPr>
            <w:tcW w:w="6237" w:type="dxa"/>
            <w:shd w:val="clear" w:color="auto" w:fill="auto"/>
            <w:vAlign w:val="center"/>
            <w:hideMark/>
          </w:tcPr>
          <w:p w14:paraId="44611BD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LACTULOSA JARABE 66.70G ENVASE CON 120 ML. Y MEDIDA DOSIFICADORA (0.667G/ML)</w:t>
            </w:r>
          </w:p>
        </w:tc>
        <w:tc>
          <w:tcPr>
            <w:tcW w:w="850" w:type="dxa"/>
          </w:tcPr>
          <w:p w14:paraId="66428D8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E725BB5" w14:textId="01C5E5B6" w:rsidTr="00042FAC">
        <w:trPr>
          <w:trHeight w:val="288"/>
        </w:trPr>
        <w:tc>
          <w:tcPr>
            <w:tcW w:w="567" w:type="dxa"/>
            <w:vAlign w:val="center"/>
          </w:tcPr>
          <w:p w14:paraId="194A80B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260</w:t>
            </w:r>
          </w:p>
        </w:tc>
        <w:tc>
          <w:tcPr>
            <w:tcW w:w="1276" w:type="dxa"/>
            <w:shd w:val="clear" w:color="auto" w:fill="auto"/>
            <w:noWrap/>
            <w:vAlign w:val="center"/>
            <w:hideMark/>
          </w:tcPr>
          <w:p w14:paraId="5A38309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010.000.6099.01</w:t>
            </w:r>
          </w:p>
        </w:tc>
        <w:tc>
          <w:tcPr>
            <w:tcW w:w="6237" w:type="dxa"/>
            <w:shd w:val="clear" w:color="auto" w:fill="auto"/>
            <w:vAlign w:val="center"/>
            <w:hideMark/>
          </w:tcPr>
          <w:p w14:paraId="38ADCBD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LACTULOSA JARABE 66.70 G ENVASE CON 120 ML. Y MEDIDA DOSIFICADORA (0.667G/ML)</w:t>
            </w:r>
          </w:p>
        </w:tc>
        <w:tc>
          <w:tcPr>
            <w:tcW w:w="850" w:type="dxa"/>
          </w:tcPr>
          <w:p w14:paraId="7AB354B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B4256E" w14:textId="42080FC5" w:rsidTr="00042FAC">
        <w:trPr>
          <w:trHeight w:val="288"/>
        </w:trPr>
        <w:tc>
          <w:tcPr>
            <w:tcW w:w="567" w:type="dxa"/>
            <w:vAlign w:val="center"/>
          </w:tcPr>
          <w:p w14:paraId="0435361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261</w:t>
            </w:r>
          </w:p>
        </w:tc>
        <w:tc>
          <w:tcPr>
            <w:tcW w:w="1276" w:type="dxa"/>
            <w:shd w:val="clear" w:color="auto" w:fill="auto"/>
            <w:noWrap/>
            <w:vAlign w:val="center"/>
            <w:hideMark/>
          </w:tcPr>
          <w:p w14:paraId="0868528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010.000.6100.00</w:t>
            </w:r>
          </w:p>
        </w:tc>
        <w:tc>
          <w:tcPr>
            <w:tcW w:w="6237" w:type="dxa"/>
            <w:shd w:val="clear" w:color="auto" w:fill="auto"/>
            <w:vAlign w:val="center"/>
            <w:hideMark/>
          </w:tcPr>
          <w:p w14:paraId="2533579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LACTULOSA POLVO 5 G ENVASE CON 15 SOBRES CON POLVO</w:t>
            </w:r>
          </w:p>
        </w:tc>
        <w:tc>
          <w:tcPr>
            <w:tcW w:w="850" w:type="dxa"/>
          </w:tcPr>
          <w:p w14:paraId="061ECC2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4454E82" w14:textId="42043A4E" w:rsidTr="00042FAC">
        <w:trPr>
          <w:trHeight w:val="288"/>
        </w:trPr>
        <w:tc>
          <w:tcPr>
            <w:tcW w:w="567" w:type="dxa"/>
            <w:vAlign w:val="center"/>
          </w:tcPr>
          <w:p w14:paraId="430CC42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262</w:t>
            </w:r>
          </w:p>
        </w:tc>
        <w:tc>
          <w:tcPr>
            <w:tcW w:w="1276" w:type="dxa"/>
            <w:shd w:val="clear" w:color="auto" w:fill="auto"/>
            <w:noWrap/>
            <w:vAlign w:val="center"/>
            <w:hideMark/>
          </w:tcPr>
          <w:p w14:paraId="5BCEDCA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040.000.2096.00</w:t>
            </w:r>
          </w:p>
        </w:tc>
        <w:tc>
          <w:tcPr>
            <w:tcW w:w="6237" w:type="dxa"/>
            <w:shd w:val="clear" w:color="auto" w:fill="auto"/>
            <w:vAlign w:val="center"/>
            <w:hideMark/>
          </w:tcPr>
          <w:p w14:paraId="29F482A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TRAMADOL-PARACETAMOL TABLETA 37.5 MG / 325.0 MG 20 TABLETAS</w:t>
            </w:r>
          </w:p>
        </w:tc>
        <w:tc>
          <w:tcPr>
            <w:tcW w:w="850" w:type="dxa"/>
          </w:tcPr>
          <w:p w14:paraId="707394E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3B11AEA" w14:textId="503BABED" w:rsidTr="00042FAC">
        <w:trPr>
          <w:trHeight w:val="288"/>
        </w:trPr>
        <w:tc>
          <w:tcPr>
            <w:tcW w:w="567" w:type="dxa"/>
            <w:vAlign w:val="center"/>
          </w:tcPr>
          <w:p w14:paraId="11E1A52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263</w:t>
            </w:r>
          </w:p>
        </w:tc>
        <w:tc>
          <w:tcPr>
            <w:tcW w:w="1276" w:type="dxa"/>
            <w:shd w:val="clear" w:color="auto" w:fill="auto"/>
            <w:noWrap/>
            <w:vAlign w:val="center"/>
            <w:hideMark/>
          </w:tcPr>
          <w:p w14:paraId="1889671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040.000.2099.00</w:t>
            </w:r>
          </w:p>
        </w:tc>
        <w:tc>
          <w:tcPr>
            <w:tcW w:w="6237" w:type="dxa"/>
            <w:shd w:val="clear" w:color="auto" w:fill="auto"/>
            <w:vAlign w:val="center"/>
            <w:hideMark/>
          </w:tcPr>
          <w:p w14:paraId="6A43BCD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SOLUCION INYECTABLE 2.5 MG 5 AMPOLLETAS CON 2.5 ML</w:t>
            </w:r>
          </w:p>
        </w:tc>
        <w:tc>
          <w:tcPr>
            <w:tcW w:w="850" w:type="dxa"/>
          </w:tcPr>
          <w:p w14:paraId="3DBA7C9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E9F7C0" w14:textId="4BD0E78A" w:rsidTr="00042FAC">
        <w:trPr>
          <w:trHeight w:val="752"/>
        </w:trPr>
        <w:tc>
          <w:tcPr>
            <w:tcW w:w="567" w:type="dxa"/>
            <w:vAlign w:val="center"/>
          </w:tcPr>
          <w:p w14:paraId="7C62586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264</w:t>
            </w:r>
          </w:p>
        </w:tc>
        <w:tc>
          <w:tcPr>
            <w:tcW w:w="1276" w:type="dxa"/>
            <w:shd w:val="clear" w:color="auto" w:fill="auto"/>
            <w:noWrap/>
            <w:vAlign w:val="center"/>
            <w:hideMark/>
          </w:tcPr>
          <w:p w14:paraId="63E72A2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040.000.2104.01</w:t>
            </w:r>
          </w:p>
        </w:tc>
        <w:tc>
          <w:tcPr>
            <w:tcW w:w="6237" w:type="dxa"/>
            <w:shd w:val="clear" w:color="auto" w:fill="auto"/>
            <w:vAlign w:val="center"/>
            <w:hideMark/>
          </w:tcPr>
          <w:p w14:paraId="364840C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TABLETA O CAPSULA DE LIBERACION PROLONGADA CADA TABLETA O CAPSULA DE LIBERACION PROLONGADA CONTIENE: SULFATO DE MORFINA 100 MG ENVASE CON 20 TABLETASO CAPSULAS DE LIBERACION PROLONGADA.</w:t>
            </w:r>
          </w:p>
        </w:tc>
        <w:tc>
          <w:tcPr>
            <w:tcW w:w="850" w:type="dxa"/>
          </w:tcPr>
          <w:p w14:paraId="7FBA8E5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F22AA7" w14:textId="0A8A712D" w:rsidTr="00042FAC">
        <w:trPr>
          <w:trHeight w:val="693"/>
        </w:trPr>
        <w:tc>
          <w:tcPr>
            <w:tcW w:w="567" w:type="dxa"/>
            <w:vAlign w:val="center"/>
          </w:tcPr>
          <w:p w14:paraId="06D231F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265</w:t>
            </w:r>
          </w:p>
        </w:tc>
        <w:tc>
          <w:tcPr>
            <w:tcW w:w="1276" w:type="dxa"/>
            <w:shd w:val="clear" w:color="auto" w:fill="auto"/>
            <w:noWrap/>
            <w:vAlign w:val="center"/>
            <w:hideMark/>
          </w:tcPr>
          <w:p w14:paraId="48D42A9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040.000.2105.01</w:t>
            </w:r>
          </w:p>
        </w:tc>
        <w:tc>
          <w:tcPr>
            <w:tcW w:w="6237" w:type="dxa"/>
            <w:shd w:val="clear" w:color="auto" w:fill="auto"/>
            <w:vAlign w:val="center"/>
            <w:hideMark/>
          </w:tcPr>
          <w:p w14:paraId="0E73F7B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TABLETA O CAPSULA DE LIBERACION PROLONGADA CADA TABLETA O CAPSULA DE LIBERACION PROLONGADA CONTIENE: SULFATO DE MORFINA 60 MG ENVASE CON 20 TABLETAS OCAPSULAS DE LIBERACION PROLONGADA.</w:t>
            </w:r>
          </w:p>
        </w:tc>
        <w:tc>
          <w:tcPr>
            <w:tcW w:w="850" w:type="dxa"/>
          </w:tcPr>
          <w:p w14:paraId="29994FA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761878" w14:textId="2027CA8F" w:rsidTr="00042FAC">
        <w:trPr>
          <w:trHeight w:val="288"/>
        </w:trPr>
        <w:tc>
          <w:tcPr>
            <w:tcW w:w="567" w:type="dxa"/>
            <w:vAlign w:val="center"/>
          </w:tcPr>
          <w:p w14:paraId="125B0AF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266</w:t>
            </w:r>
          </w:p>
        </w:tc>
        <w:tc>
          <w:tcPr>
            <w:tcW w:w="1276" w:type="dxa"/>
            <w:shd w:val="clear" w:color="auto" w:fill="auto"/>
            <w:noWrap/>
            <w:vAlign w:val="center"/>
            <w:hideMark/>
          </w:tcPr>
          <w:p w14:paraId="49C10F8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040.000.2106.00</w:t>
            </w:r>
          </w:p>
        </w:tc>
        <w:tc>
          <w:tcPr>
            <w:tcW w:w="6237" w:type="dxa"/>
            <w:shd w:val="clear" w:color="auto" w:fill="auto"/>
            <w:vAlign w:val="center"/>
            <w:hideMark/>
          </w:tcPr>
          <w:p w14:paraId="0E7CBD4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SOLUCION INYECTABLE 100 MG/ 2 ML 5 AMPOLLETAS</w:t>
            </w:r>
          </w:p>
        </w:tc>
        <w:tc>
          <w:tcPr>
            <w:tcW w:w="850" w:type="dxa"/>
          </w:tcPr>
          <w:p w14:paraId="08860AB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D60649" w14:textId="5E04F00B" w:rsidTr="00042FAC">
        <w:trPr>
          <w:trHeight w:val="288"/>
        </w:trPr>
        <w:tc>
          <w:tcPr>
            <w:tcW w:w="567" w:type="dxa"/>
            <w:vAlign w:val="center"/>
          </w:tcPr>
          <w:p w14:paraId="67959EF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267</w:t>
            </w:r>
          </w:p>
        </w:tc>
        <w:tc>
          <w:tcPr>
            <w:tcW w:w="1276" w:type="dxa"/>
            <w:shd w:val="clear" w:color="auto" w:fill="auto"/>
            <w:noWrap/>
            <w:vAlign w:val="center"/>
            <w:hideMark/>
          </w:tcPr>
          <w:p w14:paraId="72004EB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040.000.2608.00</w:t>
            </w:r>
          </w:p>
        </w:tc>
        <w:tc>
          <w:tcPr>
            <w:tcW w:w="6237" w:type="dxa"/>
            <w:shd w:val="clear" w:color="auto" w:fill="auto"/>
            <w:vAlign w:val="center"/>
            <w:hideMark/>
          </w:tcPr>
          <w:p w14:paraId="10D9567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CARBAMAZEPINA TABLETA 200 MG 20 TABLETAS</w:t>
            </w:r>
          </w:p>
        </w:tc>
        <w:tc>
          <w:tcPr>
            <w:tcW w:w="850" w:type="dxa"/>
          </w:tcPr>
          <w:p w14:paraId="283309C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DDBC3AB" w14:textId="1E586B09" w:rsidTr="00042FAC">
        <w:trPr>
          <w:trHeight w:val="288"/>
        </w:trPr>
        <w:tc>
          <w:tcPr>
            <w:tcW w:w="567" w:type="dxa"/>
            <w:vAlign w:val="center"/>
          </w:tcPr>
          <w:p w14:paraId="39BC2B8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268</w:t>
            </w:r>
          </w:p>
        </w:tc>
        <w:tc>
          <w:tcPr>
            <w:tcW w:w="1276" w:type="dxa"/>
            <w:shd w:val="clear" w:color="auto" w:fill="auto"/>
            <w:noWrap/>
            <w:vAlign w:val="center"/>
            <w:hideMark/>
          </w:tcPr>
          <w:p w14:paraId="02DEFAE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040.000.4054.00</w:t>
            </w:r>
          </w:p>
        </w:tc>
        <w:tc>
          <w:tcPr>
            <w:tcW w:w="6237" w:type="dxa"/>
            <w:shd w:val="clear" w:color="auto" w:fill="auto"/>
            <w:vAlign w:val="center"/>
            <w:hideMark/>
          </w:tcPr>
          <w:p w14:paraId="3F4CBC2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FLUMAZENIL SOLUCION INYECTABLE 0.5 MG/5 ML AMPOLLETA CON 5 ML</w:t>
            </w:r>
          </w:p>
        </w:tc>
        <w:tc>
          <w:tcPr>
            <w:tcW w:w="850" w:type="dxa"/>
          </w:tcPr>
          <w:p w14:paraId="55332E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DC943C1" w14:textId="77902C5D" w:rsidTr="00042FAC">
        <w:trPr>
          <w:trHeight w:val="701"/>
        </w:trPr>
        <w:tc>
          <w:tcPr>
            <w:tcW w:w="567" w:type="dxa"/>
            <w:vAlign w:val="center"/>
          </w:tcPr>
          <w:p w14:paraId="72EE663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269</w:t>
            </w:r>
          </w:p>
        </w:tc>
        <w:tc>
          <w:tcPr>
            <w:tcW w:w="1276" w:type="dxa"/>
            <w:shd w:val="clear" w:color="auto" w:fill="auto"/>
            <w:noWrap/>
            <w:vAlign w:val="center"/>
            <w:hideMark/>
          </w:tcPr>
          <w:p w14:paraId="3ED51A6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040.000.4470.01</w:t>
            </w:r>
          </w:p>
        </w:tc>
        <w:tc>
          <w:tcPr>
            <w:tcW w:w="6237" w:type="dxa"/>
            <w:shd w:val="clear" w:color="auto" w:fill="auto"/>
            <w:vAlign w:val="center"/>
            <w:hideMark/>
          </w:tcPr>
          <w:p w14:paraId="106214E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METILFENIDATO. TABLETA DE LIBERACION PROLONGADA CADA TABLETA DE LIBERACION PROLONGADA CONTIENE: CLORHIDRATO DE METILFENIDATO 18 MG ENVASE CON 30 TABLETAS DE LIBERACION PROLONGADA.</w:t>
            </w:r>
          </w:p>
        </w:tc>
        <w:tc>
          <w:tcPr>
            <w:tcW w:w="850" w:type="dxa"/>
          </w:tcPr>
          <w:p w14:paraId="18417B2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5794CF" w14:textId="1458865F" w:rsidTr="00042FAC">
        <w:trPr>
          <w:trHeight w:val="556"/>
        </w:trPr>
        <w:tc>
          <w:tcPr>
            <w:tcW w:w="567" w:type="dxa"/>
            <w:vAlign w:val="center"/>
          </w:tcPr>
          <w:p w14:paraId="4D39086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270</w:t>
            </w:r>
          </w:p>
        </w:tc>
        <w:tc>
          <w:tcPr>
            <w:tcW w:w="1276" w:type="dxa"/>
            <w:shd w:val="clear" w:color="auto" w:fill="auto"/>
            <w:noWrap/>
            <w:vAlign w:val="center"/>
            <w:hideMark/>
          </w:tcPr>
          <w:p w14:paraId="2004F1C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040.000.4471.01</w:t>
            </w:r>
          </w:p>
        </w:tc>
        <w:tc>
          <w:tcPr>
            <w:tcW w:w="6237" w:type="dxa"/>
            <w:shd w:val="clear" w:color="auto" w:fill="auto"/>
            <w:vAlign w:val="center"/>
            <w:hideMark/>
          </w:tcPr>
          <w:p w14:paraId="78BB166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METILFENIDATO TABLETA DE LIBERACION PROLONGADA 27 MG 30 TABLETAS DE LIBERACION PROLONGADA</w:t>
            </w:r>
          </w:p>
        </w:tc>
        <w:tc>
          <w:tcPr>
            <w:tcW w:w="850" w:type="dxa"/>
          </w:tcPr>
          <w:p w14:paraId="570ABCA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D6064FA" w14:textId="44A7E4C5" w:rsidTr="00042FAC">
        <w:trPr>
          <w:trHeight w:val="288"/>
        </w:trPr>
        <w:tc>
          <w:tcPr>
            <w:tcW w:w="567" w:type="dxa"/>
            <w:vAlign w:val="center"/>
          </w:tcPr>
          <w:p w14:paraId="06F49AF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271</w:t>
            </w:r>
          </w:p>
        </w:tc>
        <w:tc>
          <w:tcPr>
            <w:tcW w:w="1276" w:type="dxa"/>
            <w:shd w:val="clear" w:color="auto" w:fill="auto"/>
            <w:noWrap/>
            <w:vAlign w:val="center"/>
            <w:hideMark/>
          </w:tcPr>
          <w:p w14:paraId="70E9164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040.000.4481.00</w:t>
            </w:r>
          </w:p>
        </w:tc>
        <w:tc>
          <w:tcPr>
            <w:tcW w:w="6237" w:type="dxa"/>
            <w:shd w:val="clear" w:color="auto" w:fill="auto"/>
            <w:vAlign w:val="center"/>
            <w:hideMark/>
          </w:tcPr>
          <w:p w14:paraId="3908458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HALOPERIDOL SOLUCION INYECTABLE 50 MG / ML 1 AMPOLLETA CON 1 ML</w:t>
            </w:r>
          </w:p>
        </w:tc>
        <w:tc>
          <w:tcPr>
            <w:tcW w:w="850" w:type="dxa"/>
          </w:tcPr>
          <w:p w14:paraId="1E09182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5586E6" w14:textId="383D0B6C" w:rsidTr="00042FAC">
        <w:trPr>
          <w:trHeight w:val="288"/>
        </w:trPr>
        <w:tc>
          <w:tcPr>
            <w:tcW w:w="567" w:type="dxa"/>
            <w:vAlign w:val="center"/>
          </w:tcPr>
          <w:p w14:paraId="460E73E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272</w:t>
            </w:r>
          </w:p>
        </w:tc>
        <w:tc>
          <w:tcPr>
            <w:tcW w:w="1276" w:type="dxa"/>
            <w:shd w:val="clear" w:color="auto" w:fill="auto"/>
            <w:noWrap/>
            <w:vAlign w:val="center"/>
            <w:hideMark/>
          </w:tcPr>
          <w:p w14:paraId="33806D4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040.000.4484.00</w:t>
            </w:r>
          </w:p>
        </w:tc>
        <w:tc>
          <w:tcPr>
            <w:tcW w:w="6237" w:type="dxa"/>
            <w:shd w:val="clear" w:color="auto" w:fill="auto"/>
            <w:vAlign w:val="center"/>
            <w:hideMark/>
          </w:tcPr>
          <w:p w14:paraId="60EC53B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SERTRALINA CAPSULA O TABLETA 50 MG 14 CAPSULAS O TABLETAS</w:t>
            </w:r>
          </w:p>
        </w:tc>
        <w:tc>
          <w:tcPr>
            <w:tcW w:w="850" w:type="dxa"/>
          </w:tcPr>
          <w:p w14:paraId="74B0B23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971955" w14:textId="324F0EF4" w:rsidTr="00042FAC">
        <w:trPr>
          <w:trHeight w:val="288"/>
        </w:trPr>
        <w:tc>
          <w:tcPr>
            <w:tcW w:w="567" w:type="dxa"/>
            <w:vAlign w:val="center"/>
          </w:tcPr>
          <w:p w14:paraId="1D250E7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273</w:t>
            </w:r>
          </w:p>
        </w:tc>
        <w:tc>
          <w:tcPr>
            <w:tcW w:w="1276" w:type="dxa"/>
            <w:shd w:val="clear" w:color="auto" w:fill="auto"/>
            <w:noWrap/>
            <w:vAlign w:val="center"/>
            <w:hideMark/>
          </w:tcPr>
          <w:p w14:paraId="31A85D5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040.000.5351.00</w:t>
            </w:r>
          </w:p>
        </w:tc>
        <w:tc>
          <w:tcPr>
            <w:tcW w:w="6237" w:type="dxa"/>
            <w:shd w:val="clear" w:color="auto" w:fill="auto"/>
            <w:vAlign w:val="center"/>
            <w:hideMark/>
          </w:tcPr>
          <w:p w14:paraId="2312C83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METILFENIDATO COMPRIMIDO 10 MG 30 COMPRIMIDOS.</w:t>
            </w:r>
          </w:p>
        </w:tc>
        <w:tc>
          <w:tcPr>
            <w:tcW w:w="850" w:type="dxa"/>
          </w:tcPr>
          <w:p w14:paraId="7051CA7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98113B" w14:textId="211A01A7" w:rsidTr="00042FAC">
        <w:trPr>
          <w:trHeight w:val="288"/>
        </w:trPr>
        <w:tc>
          <w:tcPr>
            <w:tcW w:w="567" w:type="dxa"/>
            <w:vAlign w:val="center"/>
          </w:tcPr>
          <w:p w14:paraId="19B38C5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274</w:t>
            </w:r>
          </w:p>
        </w:tc>
        <w:tc>
          <w:tcPr>
            <w:tcW w:w="1276" w:type="dxa"/>
            <w:shd w:val="clear" w:color="auto" w:fill="auto"/>
            <w:noWrap/>
            <w:vAlign w:val="center"/>
            <w:hideMark/>
          </w:tcPr>
          <w:p w14:paraId="181B19B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040.000.6140.01</w:t>
            </w:r>
          </w:p>
        </w:tc>
        <w:tc>
          <w:tcPr>
            <w:tcW w:w="6237" w:type="dxa"/>
            <w:shd w:val="clear" w:color="auto" w:fill="auto"/>
            <w:vAlign w:val="center"/>
            <w:hideMark/>
          </w:tcPr>
          <w:p w14:paraId="62B5E82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TABLETA DE LIBERACION PROLONGADA 150 MG ENVASE CON 30 TABLETAS</w:t>
            </w:r>
          </w:p>
        </w:tc>
        <w:tc>
          <w:tcPr>
            <w:tcW w:w="850" w:type="dxa"/>
          </w:tcPr>
          <w:p w14:paraId="54C0A70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0304B8" w14:textId="00E6B3FB" w:rsidTr="00042FAC">
        <w:trPr>
          <w:trHeight w:val="288"/>
        </w:trPr>
        <w:tc>
          <w:tcPr>
            <w:tcW w:w="567" w:type="dxa"/>
            <w:vAlign w:val="center"/>
          </w:tcPr>
          <w:p w14:paraId="1FDA084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275</w:t>
            </w:r>
          </w:p>
        </w:tc>
        <w:tc>
          <w:tcPr>
            <w:tcW w:w="1276" w:type="dxa"/>
            <w:shd w:val="clear" w:color="auto" w:fill="auto"/>
            <w:noWrap/>
            <w:vAlign w:val="center"/>
            <w:hideMark/>
          </w:tcPr>
          <w:p w14:paraId="0A7D8C8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060.066.0039</w:t>
            </w:r>
          </w:p>
        </w:tc>
        <w:tc>
          <w:tcPr>
            <w:tcW w:w="6237" w:type="dxa"/>
            <w:shd w:val="clear" w:color="auto" w:fill="auto"/>
            <w:vAlign w:val="center"/>
            <w:hideMark/>
          </w:tcPr>
          <w:p w14:paraId="0D85CC8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ALCOHOL DESNATURALIZADO.</w:t>
            </w:r>
          </w:p>
        </w:tc>
        <w:tc>
          <w:tcPr>
            <w:tcW w:w="850" w:type="dxa"/>
          </w:tcPr>
          <w:p w14:paraId="692BD76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C0F503" w14:textId="06075D8F" w:rsidTr="00042FAC">
        <w:trPr>
          <w:trHeight w:val="288"/>
        </w:trPr>
        <w:tc>
          <w:tcPr>
            <w:tcW w:w="567" w:type="dxa"/>
            <w:vAlign w:val="center"/>
          </w:tcPr>
          <w:p w14:paraId="4BD8E5D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276</w:t>
            </w:r>
          </w:p>
        </w:tc>
        <w:tc>
          <w:tcPr>
            <w:tcW w:w="1276" w:type="dxa"/>
            <w:shd w:val="clear" w:color="auto" w:fill="auto"/>
            <w:noWrap/>
            <w:vAlign w:val="center"/>
            <w:hideMark/>
          </w:tcPr>
          <w:p w14:paraId="5AF6C25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060.066.0062</w:t>
            </w:r>
          </w:p>
        </w:tc>
        <w:tc>
          <w:tcPr>
            <w:tcW w:w="6237" w:type="dxa"/>
            <w:shd w:val="clear" w:color="auto" w:fill="auto"/>
            <w:vAlign w:val="center"/>
            <w:hideMark/>
          </w:tcPr>
          <w:p w14:paraId="4789B3B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JABONES PARA USO PREQUIRURGICO. LIQUIDO Y NEUTRO (PH 7). ENVASE C/3.850 L</w:t>
            </w:r>
          </w:p>
        </w:tc>
        <w:tc>
          <w:tcPr>
            <w:tcW w:w="850" w:type="dxa"/>
          </w:tcPr>
          <w:p w14:paraId="1FA56CB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CD1854" w14:textId="1496C7D2" w:rsidTr="00042FAC">
        <w:trPr>
          <w:trHeight w:val="576"/>
        </w:trPr>
        <w:tc>
          <w:tcPr>
            <w:tcW w:w="567" w:type="dxa"/>
            <w:vAlign w:val="center"/>
          </w:tcPr>
          <w:p w14:paraId="6D84330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277</w:t>
            </w:r>
          </w:p>
        </w:tc>
        <w:tc>
          <w:tcPr>
            <w:tcW w:w="1276" w:type="dxa"/>
            <w:shd w:val="clear" w:color="auto" w:fill="auto"/>
            <w:noWrap/>
            <w:vAlign w:val="center"/>
            <w:hideMark/>
          </w:tcPr>
          <w:p w14:paraId="03A6839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060.066.0658</w:t>
            </w:r>
          </w:p>
        </w:tc>
        <w:tc>
          <w:tcPr>
            <w:tcW w:w="6237" w:type="dxa"/>
            <w:shd w:val="clear" w:color="auto" w:fill="auto"/>
            <w:vAlign w:val="center"/>
            <w:hideMark/>
          </w:tcPr>
          <w:p w14:paraId="2611F41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IODOPOVIDONA, ESPUMA, CADA 100 ML CONTIENEN: IODOPOVIDONA 8 G EQUIVALENTE A 0.8 G DE YODO. LITRO</w:t>
            </w:r>
          </w:p>
        </w:tc>
        <w:tc>
          <w:tcPr>
            <w:tcW w:w="850" w:type="dxa"/>
          </w:tcPr>
          <w:p w14:paraId="12ED03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41C771" w14:textId="002F48FD" w:rsidTr="00042FAC">
        <w:trPr>
          <w:trHeight w:val="739"/>
        </w:trPr>
        <w:tc>
          <w:tcPr>
            <w:tcW w:w="567" w:type="dxa"/>
            <w:vAlign w:val="center"/>
          </w:tcPr>
          <w:p w14:paraId="6C2B146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278</w:t>
            </w:r>
          </w:p>
        </w:tc>
        <w:tc>
          <w:tcPr>
            <w:tcW w:w="1276" w:type="dxa"/>
            <w:shd w:val="clear" w:color="auto" w:fill="auto"/>
            <w:noWrap/>
            <w:vAlign w:val="center"/>
            <w:hideMark/>
          </w:tcPr>
          <w:p w14:paraId="4BBB5F2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060.066.0872</w:t>
            </w:r>
          </w:p>
        </w:tc>
        <w:tc>
          <w:tcPr>
            <w:tcW w:w="6237" w:type="dxa"/>
            <w:shd w:val="clear" w:color="auto" w:fill="auto"/>
            <w:vAlign w:val="center"/>
            <w:hideMark/>
          </w:tcPr>
          <w:p w14:paraId="6E3D646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DETERGENTE ENZIMATICO, CON ACTIVIDAD PROTEOLITICA. ENVASE C/FRASCO CONCENTRADO, PARA UTILIZARSE EN INSTRUMENTAL Y EQUIPO MEDICO. DOSIFICADOR INTEGRADO O CON CAPACIDAD PARA INTEGRAR EL DOSIFICADOR.</w:t>
            </w:r>
          </w:p>
        </w:tc>
        <w:tc>
          <w:tcPr>
            <w:tcW w:w="850" w:type="dxa"/>
          </w:tcPr>
          <w:p w14:paraId="65E95FA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BD84BB" w14:textId="424B58B6" w:rsidTr="00042FAC">
        <w:trPr>
          <w:trHeight w:val="551"/>
        </w:trPr>
        <w:tc>
          <w:tcPr>
            <w:tcW w:w="567" w:type="dxa"/>
            <w:vAlign w:val="center"/>
          </w:tcPr>
          <w:p w14:paraId="2A8D15F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279</w:t>
            </w:r>
          </w:p>
        </w:tc>
        <w:tc>
          <w:tcPr>
            <w:tcW w:w="1276" w:type="dxa"/>
            <w:shd w:val="clear" w:color="auto" w:fill="auto"/>
            <w:noWrap/>
            <w:vAlign w:val="center"/>
            <w:hideMark/>
          </w:tcPr>
          <w:p w14:paraId="01915FE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060.066.1052</w:t>
            </w:r>
          </w:p>
        </w:tc>
        <w:tc>
          <w:tcPr>
            <w:tcW w:w="6237" w:type="dxa"/>
            <w:shd w:val="clear" w:color="auto" w:fill="auto"/>
            <w:vAlign w:val="center"/>
            <w:hideMark/>
          </w:tcPr>
          <w:p w14:paraId="411813D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3 ML EN ALCOHOL ISOPROPILICO AL 70% CON TINTA NARANJA O ROSA CONTIENE: 3 ML. ESTERIL Y DESECHABLE ENVASE.</w:t>
            </w:r>
          </w:p>
        </w:tc>
        <w:tc>
          <w:tcPr>
            <w:tcW w:w="850" w:type="dxa"/>
          </w:tcPr>
          <w:p w14:paraId="750C375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4F903FC" w14:textId="4284A36B" w:rsidTr="00042FAC">
        <w:trPr>
          <w:trHeight w:val="417"/>
        </w:trPr>
        <w:tc>
          <w:tcPr>
            <w:tcW w:w="567" w:type="dxa"/>
            <w:vAlign w:val="center"/>
          </w:tcPr>
          <w:p w14:paraId="2899E1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280</w:t>
            </w:r>
          </w:p>
        </w:tc>
        <w:tc>
          <w:tcPr>
            <w:tcW w:w="1276" w:type="dxa"/>
            <w:shd w:val="clear" w:color="auto" w:fill="auto"/>
            <w:noWrap/>
            <w:vAlign w:val="center"/>
            <w:hideMark/>
          </w:tcPr>
          <w:p w14:paraId="3271ECA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060.066.1060</w:t>
            </w:r>
          </w:p>
        </w:tc>
        <w:tc>
          <w:tcPr>
            <w:tcW w:w="6237" w:type="dxa"/>
            <w:shd w:val="clear" w:color="auto" w:fill="auto"/>
            <w:vAlign w:val="center"/>
            <w:hideMark/>
          </w:tcPr>
          <w:p w14:paraId="5791871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26 ML EN ALCOHOL ISOPROPILICO AL 70% CON TINTA NARANJA O ROSA CONTIENE: 26 ML. ESTERIL Y DESECHABLE. ENVASE.</w:t>
            </w:r>
          </w:p>
        </w:tc>
        <w:tc>
          <w:tcPr>
            <w:tcW w:w="850" w:type="dxa"/>
          </w:tcPr>
          <w:p w14:paraId="524C73A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E3C9D92" w14:textId="005FBBCC" w:rsidTr="00042FAC">
        <w:trPr>
          <w:trHeight w:val="835"/>
        </w:trPr>
        <w:tc>
          <w:tcPr>
            <w:tcW w:w="567" w:type="dxa"/>
            <w:vAlign w:val="center"/>
          </w:tcPr>
          <w:p w14:paraId="601A809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281</w:t>
            </w:r>
          </w:p>
        </w:tc>
        <w:tc>
          <w:tcPr>
            <w:tcW w:w="1276" w:type="dxa"/>
            <w:shd w:val="clear" w:color="auto" w:fill="auto"/>
            <w:noWrap/>
            <w:vAlign w:val="center"/>
            <w:hideMark/>
          </w:tcPr>
          <w:p w14:paraId="73C4C4F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060.066.1094</w:t>
            </w:r>
          </w:p>
        </w:tc>
        <w:tc>
          <w:tcPr>
            <w:tcW w:w="6237" w:type="dxa"/>
            <w:shd w:val="clear" w:color="auto" w:fill="auto"/>
            <w:vAlign w:val="center"/>
            <w:hideMark/>
          </w:tcPr>
          <w:p w14:paraId="5EC6732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1.5 ML C/APLICADOR EN ALCOHOL ISOPROPILICO AL 70% CONTENIDO EN UN APLICADOR CON TINTA NARANJA O ROSA O INCOLORO. ENV 1.5 ML ESTERIL Y DESECHABLE</w:t>
            </w:r>
          </w:p>
        </w:tc>
        <w:tc>
          <w:tcPr>
            <w:tcW w:w="850" w:type="dxa"/>
          </w:tcPr>
          <w:p w14:paraId="591FE2A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4CD270D" w14:textId="602D5460" w:rsidTr="00042FAC">
        <w:trPr>
          <w:trHeight w:val="704"/>
        </w:trPr>
        <w:tc>
          <w:tcPr>
            <w:tcW w:w="567" w:type="dxa"/>
            <w:vAlign w:val="center"/>
          </w:tcPr>
          <w:p w14:paraId="7675D44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282</w:t>
            </w:r>
          </w:p>
        </w:tc>
        <w:tc>
          <w:tcPr>
            <w:tcW w:w="1276" w:type="dxa"/>
            <w:shd w:val="clear" w:color="auto" w:fill="auto"/>
            <w:noWrap/>
            <w:vAlign w:val="center"/>
            <w:hideMark/>
          </w:tcPr>
          <w:p w14:paraId="215DE43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060.066.1102</w:t>
            </w:r>
          </w:p>
        </w:tc>
        <w:tc>
          <w:tcPr>
            <w:tcW w:w="6237" w:type="dxa"/>
            <w:shd w:val="clear" w:color="auto" w:fill="auto"/>
            <w:vAlign w:val="center"/>
            <w:hideMark/>
          </w:tcPr>
          <w:p w14:paraId="2A09CB6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3 ML C/APLICADOR EN ALCOHOL ISOPROPILICO AL 70% CONTENIDO EN UN APLICADOR CON TINTA NARANJA O ROSA O INCOLORO. ENV 3 ML ESTERIL Y DESECHABLE</w:t>
            </w:r>
          </w:p>
        </w:tc>
        <w:tc>
          <w:tcPr>
            <w:tcW w:w="850" w:type="dxa"/>
          </w:tcPr>
          <w:p w14:paraId="28895CC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7845F3D" w14:textId="2819A0ED" w:rsidTr="00042FAC">
        <w:trPr>
          <w:trHeight w:val="416"/>
        </w:trPr>
        <w:tc>
          <w:tcPr>
            <w:tcW w:w="567" w:type="dxa"/>
            <w:vAlign w:val="center"/>
          </w:tcPr>
          <w:p w14:paraId="5D60087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283</w:t>
            </w:r>
          </w:p>
        </w:tc>
        <w:tc>
          <w:tcPr>
            <w:tcW w:w="1276" w:type="dxa"/>
            <w:shd w:val="clear" w:color="auto" w:fill="auto"/>
            <w:noWrap/>
            <w:vAlign w:val="center"/>
            <w:hideMark/>
          </w:tcPr>
          <w:p w14:paraId="4832C3C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060.088.0017</w:t>
            </w:r>
          </w:p>
        </w:tc>
        <w:tc>
          <w:tcPr>
            <w:tcW w:w="6237" w:type="dxa"/>
            <w:shd w:val="clear" w:color="auto" w:fill="auto"/>
            <w:vAlign w:val="center"/>
            <w:hideMark/>
          </w:tcPr>
          <w:p w14:paraId="5E8CB83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MICROPOROSO, AUTOADHERIBLE, ESTERILES Y DESECHABLES. MEDIDAS: 7.0 A 8.5 X 5.08 A 6.0 CM.</w:t>
            </w:r>
          </w:p>
        </w:tc>
        <w:tc>
          <w:tcPr>
            <w:tcW w:w="850" w:type="dxa"/>
          </w:tcPr>
          <w:p w14:paraId="05CFC67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0B94D7" w14:textId="6F25C4FF" w:rsidTr="00042FAC">
        <w:trPr>
          <w:trHeight w:val="576"/>
        </w:trPr>
        <w:tc>
          <w:tcPr>
            <w:tcW w:w="567" w:type="dxa"/>
            <w:vAlign w:val="center"/>
          </w:tcPr>
          <w:p w14:paraId="0C467CA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284</w:t>
            </w:r>
          </w:p>
        </w:tc>
        <w:tc>
          <w:tcPr>
            <w:tcW w:w="1276" w:type="dxa"/>
            <w:shd w:val="clear" w:color="auto" w:fill="auto"/>
            <w:noWrap/>
            <w:vAlign w:val="center"/>
            <w:hideMark/>
          </w:tcPr>
          <w:p w14:paraId="0728F62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060.088.0025</w:t>
            </w:r>
          </w:p>
        </w:tc>
        <w:tc>
          <w:tcPr>
            <w:tcW w:w="6237" w:type="dxa"/>
            <w:shd w:val="clear" w:color="auto" w:fill="auto"/>
            <w:vAlign w:val="center"/>
            <w:hideMark/>
          </w:tcPr>
          <w:p w14:paraId="4978D83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MICROPOROSO, AUTOADHERIBLES, ESTERILES Y DESECHABLES. MEDIDAS: 10.0 CM A 10.16 X 12.0 A 14.0 CM. PIEZA</w:t>
            </w:r>
          </w:p>
        </w:tc>
        <w:tc>
          <w:tcPr>
            <w:tcW w:w="850" w:type="dxa"/>
          </w:tcPr>
          <w:p w14:paraId="45FDACB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BFA94DE" w14:textId="78859317" w:rsidTr="00042FAC">
        <w:trPr>
          <w:trHeight w:val="288"/>
        </w:trPr>
        <w:tc>
          <w:tcPr>
            <w:tcW w:w="567" w:type="dxa"/>
            <w:vAlign w:val="center"/>
          </w:tcPr>
          <w:p w14:paraId="2359D44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285</w:t>
            </w:r>
          </w:p>
        </w:tc>
        <w:tc>
          <w:tcPr>
            <w:tcW w:w="1276" w:type="dxa"/>
            <w:shd w:val="clear" w:color="auto" w:fill="auto"/>
            <w:noWrap/>
            <w:vAlign w:val="center"/>
            <w:hideMark/>
          </w:tcPr>
          <w:p w14:paraId="4832396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060.088.0108</w:t>
            </w:r>
          </w:p>
        </w:tc>
        <w:tc>
          <w:tcPr>
            <w:tcW w:w="6237" w:type="dxa"/>
            <w:shd w:val="clear" w:color="auto" w:fill="auto"/>
            <w:vAlign w:val="center"/>
            <w:hideMark/>
          </w:tcPr>
          <w:p w14:paraId="49D2184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COMBINADOS. DE CELULOSA, CON TELA NO TEJIDA. MEDIDAS: 20 X 13 CM.</w:t>
            </w:r>
          </w:p>
        </w:tc>
        <w:tc>
          <w:tcPr>
            <w:tcW w:w="850" w:type="dxa"/>
          </w:tcPr>
          <w:p w14:paraId="6F2D3CF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0FB8BF3" w14:textId="4D80287C" w:rsidTr="00042FAC">
        <w:trPr>
          <w:trHeight w:val="288"/>
        </w:trPr>
        <w:tc>
          <w:tcPr>
            <w:tcW w:w="567" w:type="dxa"/>
            <w:vAlign w:val="center"/>
          </w:tcPr>
          <w:p w14:paraId="772DD52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286</w:t>
            </w:r>
          </w:p>
        </w:tc>
        <w:tc>
          <w:tcPr>
            <w:tcW w:w="1276" w:type="dxa"/>
            <w:shd w:val="clear" w:color="auto" w:fill="auto"/>
            <w:noWrap/>
            <w:vAlign w:val="center"/>
            <w:hideMark/>
          </w:tcPr>
          <w:p w14:paraId="3456FE1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060.088.0504</w:t>
            </w:r>
          </w:p>
        </w:tc>
        <w:tc>
          <w:tcPr>
            <w:tcW w:w="6237" w:type="dxa"/>
            <w:shd w:val="clear" w:color="auto" w:fill="auto"/>
            <w:vAlign w:val="center"/>
            <w:hideMark/>
          </w:tcPr>
          <w:p w14:paraId="085F097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PETROLATO, DE 10 X 10 CM, ENVASE INDIVIDUAL.</w:t>
            </w:r>
          </w:p>
        </w:tc>
        <w:tc>
          <w:tcPr>
            <w:tcW w:w="850" w:type="dxa"/>
          </w:tcPr>
          <w:p w14:paraId="47314C5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321859" w14:textId="6FECCA6F" w:rsidTr="00042FAC">
        <w:trPr>
          <w:trHeight w:val="576"/>
        </w:trPr>
        <w:tc>
          <w:tcPr>
            <w:tcW w:w="567" w:type="dxa"/>
            <w:vAlign w:val="center"/>
          </w:tcPr>
          <w:p w14:paraId="0D34C21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287</w:t>
            </w:r>
          </w:p>
        </w:tc>
        <w:tc>
          <w:tcPr>
            <w:tcW w:w="1276" w:type="dxa"/>
            <w:shd w:val="clear" w:color="auto" w:fill="auto"/>
            <w:noWrap/>
            <w:vAlign w:val="center"/>
            <w:hideMark/>
          </w:tcPr>
          <w:p w14:paraId="3C05E96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060.088.0652</w:t>
            </w:r>
          </w:p>
        </w:tc>
        <w:tc>
          <w:tcPr>
            <w:tcW w:w="6237" w:type="dxa"/>
            <w:shd w:val="clear" w:color="auto" w:fill="auto"/>
            <w:vAlign w:val="center"/>
            <w:hideMark/>
          </w:tcPr>
          <w:p w14:paraId="49D71AF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HIDROCOLOIDES, PARA EL TRATAMIENTO DE HERIDAS, EXTRA DELGADO, AUTOADHERIBLE. ESTERIL. TAMA¥O: DE 10.0 CM +/- 0.6 X 10.0 CM +/- 0.6</w:t>
            </w:r>
          </w:p>
        </w:tc>
        <w:tc>
          <w:tcPr>
            <w:tcW w:w="850" w:type="dxa"/>
          </w:tcPr>
          <w:p w14:paraId="33C9AA4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99EFBF1" w14:textId="4298E53E" w:rsidTr="00042FAC">
        <w:trPr>
          <w:trHeight w:val="632"/>
        </w:trPr>
        <w:tc>
          <w:tcPr>
            <w:tcW w:w="567" w:type="dxa"/>
            <w:vAlign w:val="center"/>
          </w:tcPr>
          <w:p w14:paraId="08DCE50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288</w:t>
            </w:r>
          </w:p>
        </w:tc>
        <w:tc>
          <w:tcPr>
            <w:tcW w:w="1276" w:type="dxa"/>
            <w:shd w:val="clear" w:color="auto" w:fill="auto"/>
            <w:noWrap/>
            <w:vAlign w:val="center"/>
            <w:hideMark/>
          </w:tcPr>
          <w:p w14:paraId="1D4AF71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060.088.0660</w:t>
            </w:r>
          </w:p>
        </w:tc>
        <w:tc>
          <w:tcPr>
            <w:tcW w:w="6237" w:type="dxa"/>
            <w:shd w:val="clear" w:color="auto" w:fill="auto"/>
            <w:vAlign w:val="center"/>
            <w:hideMark/>
          </w:tcPr>
          <w:p w14:paraId="5FF5F40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HIDROCOLOIDES CON BORDES AUTOADHERIBLES, CON O SIN CAPA EXTERNA DE ESPUMA DE POLIURETANO O CLORURO DE POLIVINILO, CON GROSOR MINIMO DE 2 MM. ESTERIL. TAMANO: DE 15.0 CM +/- 3.0 CM X 16.0 CM +/- 4.0 CM.</w:t>
            </w:r>
          </w:p>
        </w:tc>
        <w:tc>
          <w:tcPr>
            <w:tcW w:w="850" w:type="dxa"/>
          </w:tcPr>
          <w:p w14:paraId="55A0272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68D822" w14:textId="4027D324" w:rsidTr="00042FAC">
        <w:trPr>
          <w:trHeight w:val="414"/>
        </w:trPr>
        <w:tc>
          <w:tcPr>
            <w:tcW w:w="567" w:type="dxa"/>
            <w:vAlign w:val="center"/>
          </w:tcPr>
          <w:p w14:paraId="6334391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289</w:t>
            </w:r>
          </w:p>
        </w:tc>
        <w:tc>
          <w:tcPr>
            <w:tcW w:w="1276" w:type="dxa"/>
            <w:shd w:val="clear" w:color="auto" w:fill="auto"/>
            <w:noWrap/>
            <w:vAlign w:val="center"/>
            <w:hideMark/>
          </w:tcPr>
          <w:p w14:paraId="65803BB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060.088.0678</w:t>
            </w:r>
          </w:p>
        </w:tc>
        <w:tc>
          <w:tcPr>
            <w:tcW w:w="6237" w:type="dxa"/>
            <w:shd w:val="clear" w:color="auto" w:fill="auto"/>
            <w:vAlign w:val="center"/>
            <w:hideMark/>
          </w:tcPr>
          <w:p w14:paraId="0380CDE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HIDROCOLOIDE, PARA EL TRATAMIENTO DE HERIDAS. ESTERIL. TAMANO: DE 15 A 21 CM X 15 A 21 CM</w:t>
            </w:r>
          </w:p>
        </w:tc>
        <w:tc>
          <w:tcPr>
            <w:tcW w:w="850" w:type="dxa"/>
          </w:tcPr>
          <w:p w14:paraId="3F13EBE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0038230" w14:textId="58300421" w:rsidTr="00042FAC">
        <w:trPr>
          <w:trHeight w:val="576"/>
        </w:trPr>
        <w:tc>
          <w:tcPr>
            <w:tcW w:w="567" w:type="dxa"/>
            <w:vAlign w:val="center"/>
          </w:tcPr>
          <w:p w14:paraId="743884C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290</w:t>
            </w:r>
          </w:p>
        </w:tc>
        <w:tc>
          <w:tcPr>
            <w:tcW w:w="1276" w:type="dxa"/>
            <w:shd w:val="clear" w:color="auto" w:fill="auto"/>
            <w:noWrap/>
            <w:vAlign w:val="center"/>
            <w:hideMark/>
          </w:tcPr>
          <w:p w14:paraId="374B1DB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060.088.0686</w:t>
            </w:r>
          </w:p>
        </w:tc>
        <w:tc>
          <w:tcPr>
            <w:tcW w:w="6237" w:type="dxa"/>
            <w:shd w:val="clear" w:color="auto" w:fill="auto"/>
            <w:vAlign w:val="center"/>
            <w:hideMark/>
          </w:tcPr>
          <w:p w14:paraId="57BFB15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APOSITOS ABSORBENTE A BASE DE ALGINATO DE CALCIO Y SODIO DE ORIGEN </w:t>
            </w:r>
            <w:proofErr w:type="gramStart"/>
            <w:r w:rsidRPr="006D49ED">
              <w:rPr>
                <w:rFonts w:ascii="Aptos Narrow" w:eastAsia="Times New Roman" w:hAnsi="Aptos Narrow"/>
                <w:color w:val="000000"/>
                <w:sz w:val="16"/>
                <w:szCs w:val="16"/>
                <w:lang w:eastAsia="es-MX"/>
              </w:rPr>
              <w:t>NATURAL..</w:t>
            </w:r>
            <w:proofErr w:type="gramEnd"/>
            <w:r w:rsidRPr="006D49ED">
              <w:rPr>
                <w:rFonts w:ascii="Aptos Narrow" w:eastAsia="Times New Roman" w:hAnsi="Aptos Narrow"/>
                <w:color w:val="000000"/>
                <w:sz w:val="16"/>
                <w:szCs w:val="16"/>
                <w:lang w:eastAsia="es-MX"/>
              </w:rPr>
              <w:t xml:space="preserve"> ESTERIL. TAMANO: DE 9.0 CM +/- 2.0 CM X 10.0 CM +/- 2.0 CM.</w:t>
            </w:r>
          </w:p>
        </w:tc>
        <w:tc>
          <w:tcPr>
            <w:tcW w:w="850" w:type="dxa"/>
          </w:tcPr>
          <w:p w14:paraId="7D168E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068FB3D" w14:textId="4388E160" w:rsidTr="00042FAC">
        <w:trPr>
          <w:trHeight w:val="576"/>
        </w:trPr>
        <w:tc>
          <w:tcPr>
            <w:tcW w:w="567" w:type="dxa"/>
            <w:vAlign w:val="center"/>
          </w:tcPr>
          <w:p w14:paraId="51A669F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291</w:t>
            </w:r>
          </w:p>
        </w:tc>
        <w:tc>
          <w:tcPr>
            <w:tcW w:w="1276" w:type="dxa"/>
            <w:shd w:val="clear" w:color="auto" w:fill="auto"/>
            <w:noWrap/>
            <w:vAlign w:val="center"/>
            <w:hideMark/>
          </w:tcPr>
          <w:p w14:paraId="783D072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060.088.0710</w:t>
            </w:r>
          </w:p>
        </w:tc>
        <w:tc>
          <w:tcPr>
            <w:tcW w:w="6237" w:type="dxa"/>
            <w:shd w:val="clear" w:color="auto" w:fill="auto"/>
            <w:vAlign w:val="center"/>
            <w:hideMark/>
          </w:tcPr>
          <w:p w14:paraId="5848EAE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NYLON TRENZADO Y SELLADO AL CALOR QUE CONTIENE UN TEJIDO DE CARBONACTIVADO IMPREGNADO CON PLATA. 10.5 X 10.5 CM. PIEZA.</w:t>
            </w:r>
          </w:p>
        </w:tc>
        <w:tc>
          <w:tcPr>
            <w:tcW w:w="850" w:type="dxa"/>
          </w:tcPr>
          <w:p w14:paraId="2BFF45D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7B268E1" w14:textId="715A00DC" w:rsidTr="00042FAC">
        <w:trPr>
          <w:trHeight w:val="576"/>
        </w:trPr>
        <w:tc>
          <w:tcPr>
            <w:tcW w:w="567" w:type="dxa"/>
            <w:vAlign w:val="center"/>
          </w:tcPr>
          <w:p w14:paraId="567AF9A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292</w:t>
            </w:r>
          </w:p>
        </w:tc>
        <w:tc>
          <w:tcPr>
            <w:tcW w:w="1276" w:type="dxa"/>
            <w:shd w:val="clear" w:color="auto" w:fill="auto"/>
            <w:noWrap/>
            <w:vAlign w:val="center"/>
            <w:hideMark/>
          </w:tcPr>
          <w:p w14:paraId="46C9234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060.088.0728</w:t>
            </w:r>
          </w:p>
        </w:tc>
        <w:tc>
          <w:tcPr>
            <w:tcW w:w="6237" w:type="dxa"/>
            <w:shd w:val="clear" w:color="auto" w:fill="auto"/>
            <w:vAlign w:val="center"/>
            <w:hideMark/>
          </w:tcPr>
          <w:p w14:paraId="2D5A992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NYLON TRENZADO Y SELLADO AL CALOR QUE CONTIENE UN TEJIDO DE CARBONACTIVADO IMPREGNADO CON PLATA. 10.5 X 19 CM. PIEZA.</w:t>
            </w:r>
          </w:p>
        </w:tc>
        <w:tc>
          <w:tcPr>
            <w:tcW w:w="850" w:type="dxa"/>
          </w:tcPr>
          <w:p w14:paraId="1820C01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8AE581D" w14:textId="3BA6DEC2" w:rsidTr="00042FAC">
        <w:trPr>
          <w:trHeight w:val="576"/>
        </w:trPr>
        <w:tc>
          <w:tcPr>
            <w:tcW w:w="567" w:type="dxa"/>
            <w:vAlign w:val="center"/>
          </w:tcPr>
          <w:p w14:paraId="626E2EF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293</w:t>
            </w:r>
          </w:p>
        </w:tc>
        <w:tc>
          <w:tcPr>
            <w:tcW w:w="1276" w:type="dxa"/>
            <w:shd w:val="clear" w:color="auto" w:fill="auto"/>
            <w:noWrap/>
            <w:vAlign w:val="center"/>
            <w:hideMark/>
          </w:tcPr>
          <w:p w14:paraId="380BBE0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060.088.0843</w:t>
            </w:r>
          </w:p>
        </w:tc>
        <w:tc>
          <w:tcPr>
            <w:tcW w:w="6237" w:type="dxa"/>
            <w:shd w:val="clear" w:color="auto" w:fill="auto"/>
            <w:vAlign w:val="center"/>
            <w:hideMark/>
          </w:tcPr>
          <w:p w14:paraId="3585CA4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HIDROCELULAR DE POLIURETANO, CON ADHESIVO, PARA EL TRATAMIENTO DE HERIDAS. ESTERIL Y DESECHABLE. 7.5 X 7.5 CM. PIEZA</w:t>
            </w:r>
          </w:p>
        </w:tc>
        <w:tc>
          <w:tcPr>
            <w:tcW w:w="850" w:type="dxa"/>
          </w:tcPr>
          <w:p w14:paraId="60CF356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CAD94E" w14:textId="59A83D3B" w:rsidTr="00042FAC">
        <w:trPr>
          <w:trHeight w:val="576"/>
        </w:trPr>
        <w:tc>
          <w:tcPr>
            <w:tcW w:w="567" w:type="dxa"/>
            <w:vAlign w:val="center"/>
          </w:tcPr>
          <w:p w14:paraId="03774B9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294</w:t>
            </w:r>
          </w:p>
        </w:tc>
        <w:tc>
          <w:tcPr>
            <w:tcW w:w="1276" w:type="dxa"/>
            <w:shd w:val="clear" w:color="auto" w:fill="auto"/>
            <w:noWrap/>
            <w:vAlign w:val="center"/>
            <w:hideMark/>
          </w:tcPr>
          <w:p w14:paraId="129ADD4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060.088.0850</w:t>
            </w:r>
          </w:p>
        </w:tc>
        <w:tc>
          <w:tcPr>
            <w:tcW w:w="6237" w:type="dxa"/>
            <w:shd w:val="clear" w:color="auto" w:fill="auto"/>
            <w:vAlign w:val="center"/>
            <w:hideMark/>
          </w:tcPr>
          <w:p w14:paraId="5A26EFD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HIDROCELULAR DE POLIURETANO, CON ADHESIVO, PARA EL TRATAMIENTO DE HERIDAS. ESTERIL Y DESECHABLE. 12.5 X 12.5 CM. PIEZA</w:t>
            </w:r>
          </w:p>
        </w:tc>
        <w:tc>
          <w:tcPr>
            <w:tcW w:w="850" w:type="dxa"/>
          </w:tcPr>
          <w:p w14:paraId="4AC697F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EA8437" w14:textId="47795FF0" w:rsidTr="00042FAC">
        <w:trPr>
          <w:trHeight w:val="576"/>
        </w:trPr>
        <w:tc>
          <w:tcPr>
            <w:tcW w:w="567" w:type="dxa"/>
            <w:vAlign w:val="center"/>
          </w:tcPr>
          <w:p w14:paraId="5AFF378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295</w:t>
            </w:r>
          </w:p>
        </w:tc>
        <w:tc>
          <w:tcPr>
            <w:tcW w:w="1276" w:type="dxa"/>
            <w:shd w:val="clear" w:color="auto" w:fill="auto"/>
            <w:noWrap/>
            <w:vAlign w:val="center"/>
            <w:hideMark/>
          </w:tcPr>
          <w:p w14:paraId="0C02777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060.088.0868</w:t>
            </w:r>
          </w:p>
        </w:tc>
        <w:tc>
          <w:tcPr>
            <w:tcW w:w="6237" w:type="dxa"/>
            <w:shd w:val="clear" w:color="auto" w:fill="auto"/>
            <w:vAlign w:val="center"/>
            <w:hideMark/>
          </w:tcPr>
          <w:p w14:paraId="55ACB00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APOSITOS HIDROCELULAR DE POLIURETANO, CON ADHESIVO, PARA EL TRATAMIENTO DE HERIDAS. ESTERIL Y DESECHABLE. </w:t>
            </w:r>
            <w:proofErr w:type="gramStart"/>
            <w:r w:rsidRPr="006D49ED">
              <w:rPr>
                <w:rFonts w:ascii="Aptos Narrow" w:eastAsia="Times New Roman" w:hAnsi="Aptos Narrow"/>
                <w:color w:val="000000"/>
                <w:sz w:val="16"/>
                <w:szCs w:val="16"/>
                <w:lang w:eastAsia="es-MX"/>
              </w:rPr>
              <w:t>22  X</w:t>
            </w:r>
            <w:proofErr w:type="gramEnd"/>
            <w:r w:rsidRPr="006D49ED">
              <w:rPr>
                <w:rFonts w:ascii="Aptos Narrow" w:eastAsia="Times New Roman" w:hAnsi="Aptos Narrow"/>
                <w:color w:val="000000"/>
                <w:sz w:val="16"/>
                <w:szCs w:val="16"/>
                <w:lang w:eastAsia="es-MX"/>
              </w:rPr>
              <w:t xml:space="preserve"> 22 CM. PIEZA</w:t>
            </w:r>
          </w:p>
        </w:tc>
        <w:tc>
          <w:tcPr>
            <w:tcW w:w="850" w:type="dxa"/>
          </w:tcPr>
          <w:p w14:paraId="50BFF42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F5D8AC6" w14:textId="555E00CB" w:rsidTr="00042FAC">
        <w:trPr>
          <w:trHeight w:val="783"/>
        </w:trPr>
        <w:tc>
          <w:tcPr>
            <w:tcW w:w="567" w:type="dxa"/>
            <w:vAlign w:val="center"/>
          </w:tcPr>
          <w:p w14:paraId="2BDF133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296</w:t>
            </w:r>
          </w:p>
        </w:tc>
        <w:tc>
          <w:tcPr>
            <w:tcW w:w="1276" w:type="dxa"/>
            <w:shd w:val="clear" w:color="auto" w:fill="auto"/>
            <w:noWrap/>
            <w:vAlign w:val="center"/>
            <w:hideMark/>
          </w:tcPr>
          <w:p w14:paraId="27F1DC2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060.116.0021</w:t>
            </w:r>
          </w:p>
        </w:tc>
        <w:tc>
          <w:tcPr>
            <w:tcW w:w="6237" w:type="dxa"/>
            <w:shd w:val="clear" w:color="auto" w:fill="auto"/>
            <w:vAlign w:val="center"/>
            <w:hideMark/>
          </w:tcPr>
          <w:p w14:paraId="0497D1F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DESECHABLE PARA PACIENTE. ELABORADA EN TELA NO TEJIDA DE POLIPROPILENO DEAL MENOS 4 PINES (SMMS), DE AL MENOS 40 GR/M2, CON MANGA CORTA, CON DOS CINTASDE AMARRE EN LA PARTE DELANTERA. RESISTENTE A LA PENETRACION POR IMPACTO DEFLUIDOS, RESISTENTE A LA</w:t>
            </w:r>
          </w:p>
        </w:tc>
        <w:tc>
          <w:tcPr>
            <w:tcW w:w="850" w:type="dxa"/>
          </w:tcPr>
          <w:p w14:paraId="3CF67CD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F1D305" w14:textId="51CAC9F7" w:rsidTr="00042FAC">
        <w:trPr>
          <w:trHeight w:val="695"/>
        </w:trPr>
        <w:tc>
          <w:tcPr>
            <w:tcW w:w="567" w:type="dxa"/>
            <w:vAlign w:val="center"/>
          </w:tcPr>
          <w:p w14:paraId="52A1BCA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297</w:t>
            </w:r>
          </w:p>
        </w:tc>
        <w:tc>
          <w:tcPr>
            <w:tcW w:w="1276" w:type="dxa"/>
            <w:shd w:val="clear" w:color="auto" w:fill="auto"/>
            <w:noWrap/>
            <w:vAlign w:val="center"/>
            <w:hideMark/>
          </w:tcPr>
          <w:p w14:paraId="21CFFE2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060.125.0228</w:t>
            </w:r>
          </w:p>
        </w:tc>
        <w:tc>
          <w:tcPr>
            <w:tcW w:w="6237" w:type="dxa"/>
            <w:shd w:val="clear" w:color="auto" w:fill="auto"/>
            <w:vAlign w:val="center"/>
            <w:hideMark/>
          </w:tcPr>
          <w:p w14:paraId="43561F0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PARA UROCULTIVO (NI#O). ESTERIL, DE PLASTICO GRADO MEDICO, FORMA RECTANGULAR, CON CAPACIDAD DE 50 ML Y ESCALA DE 10, 20, 30 Y 50 ML. CON ORIFICIO REDONDO DE 30 MM AREA ADHESIVA DE 45 X 60 MM.</w:t>
            </w:r>
          </w:p>
        </w:tc>
        <w:tc>
          <w:tcPr>
            <w:tcW w:w="850" w:type="dxa"/>
          </w:tcPr>
          <w:p w14:paraId="74496C7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8E311D" w14:textId="4C3FC375" w:rsidTr="00042FAC">
        <w:trPr>
          <w:trHeight w:val="563"/>
        </w:trPr>
        <w:tc>
          <w:tcPr>
            <w:tcW w:w="567" w:type="dxa"/>
            <w:vAlign w:val="center"/>
          </w:tcPr>
          <w:p w14:paraId="2D39417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298</w:t>
            </w:r>
          </w:p>
        </w:tc>
        <w:tc>
          <w:tcPr>
            <w:tcW w:w="1276" w:type="dxa"/>
            <w:shd w:val="clear" w:color="auto" w:fill="auto"/>
            <w:noWrap/>
            <w:vAlign w:val="center"/>
            <w:hideMark/>
          </w:tcPr>
          <w:p w14:paraId="0891DD4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060.125.0244</w:t>
            </w:r>
          </w:p>
        </w:tc>
        <w:tc>
          <w:tcPr>
            <w:tcW w:w="6237" w:type="dxa"/>
            <w:shd w:val="clear" w:color="auto" w:fill="auto"/>
            <w:vAlign w:val="center"/>
            <w:hideMark/>
          </w:tcPr>
          <w:p w14:paraId="5EE2E59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PARA UROCULTIVO (NINA). ESTERIL, DE PLASTICO, GRADO MEDICO, FORMA RECTANGULAR, CON CAPACIDAD DE 50 ML Y ESCALA DE 10, 20, 30 Y 50 ML, ORIFICIO EN FORMA DE PERA, 2.5 CM EN SU LADO MAS ANCHO Y 1.0 CM EN EL MAS ANGOSTO. Y AREA ADHESIVA DE 45 X 60 MM.</w:t>
            </w:r>
          </w:p>
        </w:tc>
        <w:tc>
          <w:tcPr>
            <w:tcW w:w="850" w:type="dxa"/>
          </w:tcPr>
          <w:p w14:paraId="25161E9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42C158" w14:textId="641E8901" w:rsidTr="00042FAC">
        <w:trPr>
          <w:trHeight w:val="576"/>
        </w:trPr>
        <w:tc>
          <w:tcPr>
            <w:tcW w:w="567" w:type="dxa"/>
            <w:vAlign w:val="center"/>
          </w:tcPr>
          <w:p w14:paraId="06FEF0E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299</w:t>
            </w:r>
          </w:p>
        </w:tc>
        <w:tc>
          <w:tcPr>
            <w:tcW w:w="1276" w:type="dxa"/>
            <w:shd w:val="clear" w:color="auto" w:fill="auto"/>
            <w:noWrap/>
            <w:vAlign w:val="center"/>
            <w:hideMark/>
          </w:tcPr>
          <w:p w14:paraId="7D6D108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060.125.1879</w:t>
            </w:r>
          </w:p>
        </w:tc>
        <w:tc>
          <w:tcPr>
            <w:tcW w:w="6237" w:type="dxa"/>
            <w:shd w:val="clear" w:color="auto" w:fill="auto"/>
            <w:vAlign w:val="center"/>
            <w:hideMark/>
          </w:tcPr>
          <w:p w14:paraId="5C1F1A5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SISTEMA PARA RECOLECCION DE ORINA: ESTERIL, RECTANGULAR O TRIANGULAR DE CLORURO DE POLIVINILO CON URINOMETRO, GRADUACIONES CADA 200 ML CAPACIDAD: 2000 ML PIEZA</w:t>
            </w:r>
          </w:p>
        </w:tc>
        <w:tc>
          <w:tcPr>
            <w:tcW w:w="850" w:type="dxa"/>
          </w:tcPr>
          <w:p w14:paraId="1AE7BCE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6D86220" w14:textId="3C509D87" w:rsidTr="00042FAC">
        <w:trPr>
          <w:trHeight w:val="650"/>
        </w:trPr>
        <w:tc>
          <w:tcPr>
            <w:tcW w:w="567" w:type="dxa"/>
            <w:vAlign w:val="center"/>
          </w:tcPr>
          <w:p w14:paraId="0C000DD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300</w:t>
            </w:r>
          </w:p>
        </w:tc>
        <w:tc>
          <w:tcPr>
            <w:tcW w:w="1276" w:type="dxa"/>
            <w:shd w:val="clear" w:color="auto" w:fill="auto"/>
            <w:noWrap/>
            <w:vAlign w:val="center"/>
            <w:hideMark/>
          </w:tcPr>
          <w:p w14:paraId="79206FE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060.130.0015</w:t>
            </w:r>
          </w:p>
        </w:tc>
        <w:tc>
          <w:tcPr>
            <w:tcW w:w="6237" w:type="dxa"/>
            <w:shd w:val="clear" w:color="auto" w:fill="auto"/>
            <w:vAlign w:val="center"/>
            <w:hideMark/>
          </w:tcPr>
          <w:p w14:paraId="6C731AC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BOTA QUIRURGICA DE TELA NO TEJIDA 100% DE POLIPROPILENO, TIPO SMS, DE 35 G/M CUADRADOS MINIMO, IMPERMEABLE A LA PENETRACION DE LIQUIDOS Y FLUIDOS, ANTIESTATICA, CON DOS CINTAS DE SUJECION. DESECHABLE.</w:t>
            </w:r>
          </w:p>
        </w:tc>
        <w:tc>
          <w:tcPr>
            <w:tcW w:w="850" w:type="dxa"/>
          </w:tcPr>
          <w:p w14:paraId="60F5CA0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559E32" w14:textId="5F76A5C3" w:rsidTr="00042FAC">
        <w:trPr>
          <w:trHeight w:val="702"/>
        </w:trPr>
        <w:tc>
          <w:tcPr>
            <w:tcW w:w="567" w:type="dxa"/>
            <w:vAlign w:val="center"/>
          </w:tcPr>
          <w:p w14:paraId="063920E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301</w:t>
            </w:r>
          </w:p>
        </w:tc>
        <w:tc>
          <w:tcPr>
            <w:tcW w:w="1276" w:type="dxa"/>
            <w:shd w:val="clear" w:color="auto" w:fill="auto"/>
            <w:noWrap/>
            <w:vAlign w:val="center"/>
            <w:hideMark/>
          </w:tcPr>
          <w:p w14:paraId="58AFBEA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060.164.0014</w:t>
            </w:r>
          </w:p>
        </w:tc>
        <w:tc>
          <w:tcPr>
            <w:tcW w:w="6237" w:type="dxa"/>
            <w:shd w:val="clear" w:color="auto" w:fill="auto"/>
            <w:vAlign w:val="center"/>
            <w:hideMark/>
          </w:tcPr>
          <w:p w14:paraId="693278E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CON VALVULA PARA JERINGA. ESTERIL Y DESECHABLE. TIPO: FOLEY DE DOS VIAS. CALIBRE 8 FR.</w:t>
            </w:r>
          </w:p>
        </w:tc>
        <w:tc>
          <w:tcPr>
            <w:tcW w:w="850" w:type="dxa"/>
          </w:tcPr>
          <w:p w14:paraId="67AFCF2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C24249" w14:textId="5F2AFAD9" w:rsidTr="00042FAC">
        <w:trPr>
          <w:trHeight w:val="864"/>
        </w:trPr>
        <w:tc>
          <w:tcPr>
            <w:tcW w:w="567" w:type="dxa"/>
            <w:vAlign w:val="center"/>
          </w:tcPr>
          <w:p w14:paraId="7FA2C14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302</w:t>
            </w:r>
          </w:p>
        </w:tc>
        <w:tc>
          <w:tcPr>
            <w:tcW w:w="1276" w:type="dxa"/>
            <w:shd w:val="clear" w:color="auto" w:fill="auto"/>
            <w:noWrap/>
            <w:vAlign w:val="center"/>
            <w:hideMark/>
          </w:tcPr>
          <w:p w14:paraId="21DE785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060.164.0030</w:t>
            </w:r>
          </w:p>
        </w:tc>
        <w:tc>
          <w:tcPr>
            <w:tcW w:w="6237" w:type="dxa"/>
            <w:shd w:val="clear" w:color="auto" w:fill="auto"/>
            <w:vAlign w:val="center"/>
            <w:hideMark/>
          </w:tcPr>
          <w:p w14:paraId="6EBBAB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CON VALVULA PARA JERINGA. ESTERIL Y DESECHABLE. TIPO: FOLEY DE DOS VIAS. CALIBRE 12 FR.</w:t>
            </w:r>
          </w:p>
        </w:tc>
        <w:tc>
          <w:tcPr>
            <w:tcW w:w="850" w:type="dxa"/>
          </w:tcPr>
          <w:p w14:paraId="4C3A320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82F153" w14:textId="30A3BF9F" w:rsidTr="00042FAC">
        <w:trPr>
          <w:trHeight w:val="864"/>
        </w:trPr>
        <w:tc>
          <w:tcPr>
            <w:tcW w:w="567" w:type="dxa"/>
            <w:vAlign w:val="center"/>
          </w:tcPr>
          <w:p w14:paraId="2775ACA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303</w:t>
            </w:r>
          </w:p>
        </w:tc>
        <w:tc>
          <w:tcPr>
            <w:tcW w:w="1276" w:type="dxa"/>
            <w:shd w:val="clear" w:color="auto" w:fill="auto"/>
            <w:noWrap/>
            <w:vAlign w:val="center"/>
            <w:hideMark/>
          </w:tcPr>
          <w:p w14:paraId="686E77F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060.164.4552</w:t>
            </w:r>
          </w:p>
        </w:tc>
        <w:tc>
          <w:tcPr>
            <w:tcW w:w="6237" w:type="dxa"/>
            <w:shd w:val="clear" w:color="auto" w:fill="auto"/>
            <w:vAlign w:val="center"/>
            <w:hideMark/>
          </w:tcPr>
          <w:p w14:paraId="70FCEFA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DE 30 ML CON VALVULA PARA JERINGA. ESTERIL YDESECHABLE. TIPO: FOLEY DE DOS VIAS. CALIBRE: 12 FR. PIEZA.</w:t>
            </w:r>
          </w:p>
        </w:tc>
        <w:tc>
          <w:tcPr>
            <w:tcW w:w="850" w:type="dxa"/>
          </w:tcPr>
          <w:p w14:paraId="276FC37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D83941" w14:textId="7E233C57" w:rsidTr="00042FAC">
        <w:trPr>
          <w:trHeight w:val="864"/>
        </w:trPr>
        <w:tc>
          <w:tcPr>
            <w:tcW w:w="567" w:type="dxa"/>
            <w:vAlign w:val="center"/>
          </w:tcPr>
          <w:p w14:paraId="6470C93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304</w:t>
            </w:r>
          </w:p>
        </w:tc>
        <w:tc>
          <w:tcPr>
            <w:tcW w:w="1276" w:type="dxa"/>
            <w:shd w:val="clear" w:color="auto" w:fill="auto"/>
            <w:noWrap/>
            <w:vAlign w:val="center"/>
            <w:hideMark/>
          </w:tcPr>
          <w:p w14:paraId="55E3B7B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060.164.4560</w:t>
            </w:r>
          </w:p>
        </w:tc>
        <w:tc>
          <w:tcPr>
            <w:tcW w:w="6237" w:type="dxa"/>
            <w:shd w:val="clear" w:color="auto" w:fill="auto"/>
            <w:vAlign w:val="center"/>
            <w:hideMark/>
          </w:tcPr>
          <w:p w14:paraId="1C0CC46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DE 30 ML CON VALVULA PARA JERINGA. ESTERIL YDESECHABLE. TIPO: FOLEY DE DOS VIAS. CALIBRE: 14 FR. PIEZA.</w:t>
            </w:r>
          </w:p>
        </w:tc>
        <w:tc>
          <w:tcPr>
            <w:tcW w:w="850" w:type="dxa"/>
          </w:tcPr>
          <w:p w14:paraId="09EEF98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34BA822" w14:textId="1F7A9424" w:rsidTr="00042FAC">
        <w:trPr>
          <w:trHeight w:val="864"/>
        </w:trPr>
        <w:tc>
          <w:tcPr>
            <w:tcW w:w="567" w:type="dxa"/>
            <w:vAlign w:val="center"/>
          </w:tcPr>
          <w:p w14:paraId="72193A2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305</w:t>
            </w:r>
          </w:p>
        </w:tc>
        <w:tc>
          <w:tcPr>
            <w:tcW w:w="1276" w:type="dxa"/>
            <w:shd w:val="clear" w:color="auto" w:fill="auto"/>
            <w:noWrap/>
            <w:vAlign w:val="center"/>
            <w:hideMark/>
          </w:tcPr>
          <w:p w14:paraId="4CD96F5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060.164.4586</w:t>
            </w:r>
          </w:p>
        </w:tc>
        <w:tc>
          <w:tcPr>
            <w:tcW w:w="6237" w:type="dxa"/>
            <w:shd w:val="clear" w:color="auto" w:fill="auto"/>
            <w:vAlign w:val="center"/>
            <w:hideMark/>
          </w:tcPr>
          <w:p w14:paraId="4C924AC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FRENAJE URINARIO DE PERMANENCIA PROLONGADA DE ELASTOMERO DE SILICON CON GLOBO DE AUTORRETENCION DE 30 ML CON VALVULA PARA JERINGA ESTERIL Y DESECHABLE TIPO FOLEY DE DOS VIAS CALIBRE 18 FR. PIEZA</w:t>
            </w:r>
          </w:p>
        </w:tc>
        <w:tc>
          <w:tcPr>
            <w:tcW w:w="850" w:type="dxa"/>
          </w:tcPr>
          <w:p w14:paraId="69C54B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76F380" w14:textId="46283E55" w:rsidTr="00042FAC">
        <w:trPr>
          <w:trHeight w:val="864"/>
        </w:trPr>
        <w:tc>
          <w:tcPr>
            <w:tcW w:w="567" w:type="dxa"/>
            <w:vAlign w:val="center"/>
          </w:tcPr>
          <w:p w14:paraId="287DF32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306</w:t>
            </w:r>
          </w:p>
        </w:tc>
        <w:tc>
          <w:tcPr>
            <w:tcW w:w="1276" w:type="dxa"/>
            <w:shd w:val="clear" w:color="auto" w:fill="auto"/>
            <w:noWrap/>
            <w:vAlign w:val="center"/>
            <w:hideMark/>
          </w:tcPr>
          <w:p w14:paraId="02E5C7A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060.164.4644</w:t>
            </w:r>
          </w:p>
        </w:tc>
        <w:tc>
          <w:tcPr>
            <w:tcW w:w="6237" w:type="dxa"/>
            <w:shd w:val="clear" w:color="auto" w:fill="auto"/>
            <w:vAlign w:val="center"/>
            <w:hideMark/>
          </w:tcPr>
          <w:p w14:paraId="442848A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PEDIATRICO DE 3 ML CON VALVULA PARA JERINGA.ESTERILES Y DESECHABLES. TIPO: FOLEY (DE DOS VIAS). CALIBRE: 16 FR. PIEZA.</w:t>
            </w:r>
          </w:p>
        </w:tc>
        <w:tc>
          <w:tcPr>
            <w:tcW w:w="850" w:type="dxa"/>
          </w:tcPr>
          <w:p w14:paraId="6358821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BD81E7" w14:textId="4B19C768" w:rsidTr="00042FAC">
        <w:trPr>
          <w:trHeight w:val="864"/>
        </w:trPr>
        <w:tc>
          <w:tcPr>
            <w:tcW w:w="567" w:type="dxa"/>
            <w:vAlign w:val="center"/>
          </w:tcPr>
          <w:p w14:paraId="66684A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307</w:t>
            </w:r>
          </w:p>
        </w:tc>
        <w:tc>
          <w:tcPr>
            <w:tcW w:w="1276" w:type="dxa"/>
            <w:shd w:val="clear" w:color="auto" w:fill="auto"/>
            <w:noWrap/>
            <w:vAlign w:val="center"/>
            <w:hideMark/>
          </w:tcPr>
          <w:p w14:paraId="49EC777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060.165.0849</w:t>
            </w:r>
          </w:p>
        </w:tc>
        <w:tc>
          <w:tcPr>
            <w:tcW w:w="6237" w:type="dxa"/>
            <w:shd w:val="clear" w:color="auto" w:fill="auto"/>
            <w:vAlign w:val="center"/>
            <w:hideMark/>
          </w:tcPr>
          <w:p w14:paraId="0FAFB4F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DE DOBLE LUMEN, DE INSERCION PERIFERICA, DE POLIURETANO O ELASTOMERO DE SILICON, CON AGUJA INTRODUCTORA CON FUNDA O CAMISA DESPRENDIBLE. ESTERIL Y DESECHABLE. TAMANO NEONATAL. CALIBRE 1.9 A 3.0 FR.</w:t>
            </w:r>
          </w:p>
        </w:tc>
        <w:tc>
          <w:tcPr>
            <w:tcW w:w="850" w:type="dxa"/>
          </w:tcPr>
          <w:p w14:paraId="0EBD511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219301" w14:textId="251E174E" w:rsidTr="00042FAC">
        <w:trPr>
          <w:trHeight w:val="576"/>
        </w:trPr>
        <w:tc>
          <w:tcPr>
            <w:tcW w:w="567" w:type="dxa"/>
            <w:vAlign w:val="center"/>
          </w:tcPr>
          <w:p w14:paraId="1B2D5A8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308</w:t>
            </w:r>
          </w:p>
        </w:tc>
        <w:tc>
          <w:tcPr>
            <w:tcW w:w="1276" w:type="dxa"/>
            <w:shd w:val="clear" w:color="auto" w:fill="auto"/>
            <w:noWrap/>
            <w:vAlign w:val="center"/>
            <w:hideMark/>
          </w:tcPr>
          <w:p w14:paraId="35F6BE3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060.166.0228</w:t>
            </w:r>
          </w:p>
        </w:tc>
        <w:tc>
          <w:tcPr>
            <w:tcW w:w="6237" w:type="dxa"/>
            <w:shd w:val="clear" w:color="auto" w:fill="auto"/>
            <w:vAlign w:val="center"/>
            <w:hideMark/>
          </w:tcPr>
          <w:p w14:paraId="55EB2CC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3.0 MM CALIBRE. 12 FR</w:t>
            </w:r>
          </w:p>
        </w:tc>
        <w:tc>
          <w:tcPr>
            <w:tcW w:w="850" w:type="dxa"/>
          </w:tcPr>
          <w:p w14:paraId="0A53125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87028D" w14:textId="1B6568E9" w:rsidTr="00042FAC">
        <w:trPr>
          <w:trHeight w:val="576"/>
        </w:trPr>
        <w:tc>
          <w:tcPr>
            <w:tcW w:w="567" w:type="dxa"/>
            <w:vAlign w:val="center"/>
          </w:tcPr>
          <w:p w14:paraId="3511567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309</w:t>
            </w:r>
          </w:p>
        </w:tc>
        <w:tc>
          <w:tcPr>
            <w:tcW w:w="1276" w:type="dxa"/>
            <w:shd w:val="clear" w:color="auto" w:fill="auto"/>
            <w:noWrap/>
            <w:vAlign w:val="center"/>
            <w:hideMark/>
          </w:tcPr>
          <w:p w14:paraId="7530046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060.166.0244</w:t>
            </w:r>
          </w:p>
        </w:tc>
        <w:tc>
          <w:tcPr>
            <w:tcW w:w="6237" w:type="dxa"/>
            <w:shd w:val="clear" w:color="auto" w:fill="auto"/>
            <w:vAlign w:val="center"/>
            <w:hideMark/>
          </w:tcPr>
          <w:p w14:paraId="4E25BB1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4.00 MM CALIBRE 16 FR.</w:t>
            </w:r>
          </w:p>
        </w:tc>
        <w:tc>
          <w:tcPr>
            <w:tcW w:w="850" w:type="dxa"/>
          </w:tcPr>
          <w:p w14:paraId="3925030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D0BD8F" w14:textId="0854C11D" w:rsidTr="00042FAC">
        <w:trPr>
          <w:trHeight w:val="288"/>
        </w:trPr>
        <w:tc>
          <w:tcPr>
            <w:tcW w:w="567" w:type="dxa"/>
            <w:vAlign w:val="center"/>
          </w:tcPr>
          <w:p w14:paraId="0E79A09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310</w:t>
            </w:r>
          </w:p>
        </w:tc>
        <w:tc>
          <w:tcPr>
            <w:tcW w:w="1276" w:type="dxa"/>
            <w:shd w:val="clear" w:color="auto" w:fill="auto"/>
            <w:noWrap/>
            <w:vAlign w:val="center"/>
            <w:hideMark/>
          </w:tcPr>
          <w:p w14:paraId="6B133BC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060.166.3339</w:t>
            </w:r>
          </w:p>
        </w:tc>
        <w:tc>
          <w:tcPr>
            <w:tcW w:w="6237" w:type="dxa"/>
            <w:shd w:val="clear" w:color="auto" w:fill="auto"/>
            <w:vAlign w:val="center"/>
            <w:hideMark/>
          </w:tcPr>
          <w:p w14:paraId="5BE99A4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ASPIRACION DE PLASTICO TRANSPARENTE CALIBRE 12 FR</w:t>
            </w:r>
          </w:p>
        </w:tc>
        <w:tc>
          <w:tcPr>
            <w:tcW w:w="850" w:type="dxa"/>
          </w:tcPr>
          <w:p w14:paraId="5637774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14A6B7" w14:textId="15653A60" w:rsidTr="00042FAC">
        <w:trPr>
          <w:trHeight w:val="678"/>
        </w:trPr>
        <w:tc>
          <w:tcPr>
            <w:tcW w:w="567" w:type="dxa"/>
            <w:vAlign w:val="center"/>
          </w:tcPr>
          <w:p w14:paraId="0204E50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311</w:t>
            </w:r>
          </w:p>
        </w:tc>
        <w:tc>
          <w:tcPr>
            <w:tcW w:w="1276" w:type="dxa"/>
            <w:shd w:val="clear" w:color="auto" w:fill="auto"/>
            <w:noWrap/>
            <w:vAlign w:val="center"/>
            <w:hideMark/>
          </w:tcPr>
          <w:p w14:paraId="10D2FB5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060.166.3347</w:t>
            </w:r>
          </w:p>
        </w:tc>
        <w:tc>
          <w:tcPr>
            <w:tcW w:w="6237" w:type="dxa"/>
            <w:shd w:val="clear" w:color="auto" w:fill="auto"/>
            <w:vAlign w:val="center"/>
            <w:hideMark/>
          </w:tcPr>
          <w:p w14:paraId="0901CCA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ASPIRACION DE PLASTICO TRANSPARENTE LIBRE DE PIROGENOS ATOXICO DE55 CM DE LONGITUD CON VALVULA DE CONTROL DE ASPIRACION CON PUNTA ROMA. ESTERIL YDESECHABLE. CALIBRE: 14 FR. PIEZA.</w:t>
            </w:r>
          </w:p>
        </w:tc>
        <w:tc>
          <w:tcPr>
            <w:tcW w:w="850" w:type="dxa"/>
          </w:tcPr>
          <w:p w14:paraId="539618C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EB7D55" w14:textId="48AFA8CA" w:rsidTr="00042FAC">
        <w:trPr>
          <w:trHeight w:val="560"/>
        </w:trPr>
        <w:tc>
          <w:tcPr>
            <w:tcW w:w="567" w:type="dxa"/>
            <w:vAlign w:val="center"/>
          </w:tcPr>
          <w:p w14:paraId="244C8CF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312</w:t>
            </w:r>
          </w:p>
        </w:tc>
        <w:tc>
          <w:tcPr>
            <w:tcW w:w="1276" w:type="dxa"/>
            <w:shd w:val="clear" w:color="auto" w:fill="auto"/>
            <w:noWrap/>
            <w:vAlign w:val="center"/>
            <w:hideMark/>
          </w:tcPr>
          <w:p w14:paraId="27C92C2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060.166.3362</w:t>
            </w:r>
          </w:p>
        </w:tc>
        <w:tc>
          <w:tcPr>
            <w:tcW w:w="6237" w:type="dxa"/>
            <w:shd w:val="clear" w:color="auto" w:fill="auto"/>
            <w:vAlign w:val="center"/>
            <w:hideMark/>
          </w:tcPr>
          <w:p w14:paraId="6BAF01F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ASPIRACION DE PLASTICO TRANSPARENTE LIBRE DE PIROGENOS ATOXICO DE55 CM DE LONGITUD CON VALVULA DE CONTROL DE ASPIRACION CON PUNTA ROMA. ESTERIL YDESECHABLE. CALIBRE: 18 FR. PIEZA.</w:t>
            </w:r>
          </w:p>
        </w:tc>
        <w:tc>
          <w:tcPr>
            <w:tcW w:w="850" w:type="dxa"/>
          </w:tcPr>
          <w:p w14:paraId="0E33E35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9BD3D2" w14:textId="77A03AA5" w:rsidTr="00042FAC">
        <w:trPr>
          <w:trHeight w:val="576"/>
        </w:trPr>
        <w:tc>
          <w:tcPr>
            <w:tcW w:w="567" w:type="dxa"/>
            <w:vAlign w:val="center"/>
          </w:tcPr>
          <w:p w14:paraId="6C33F1A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313</w:t>
            </w:r>
          </w:p>
        </w:tc>
        <w:tc>
          <w:tcPr>
            <w:tcW w:w="1276" w:type="dxa"/>
            <w:shd w:val="clear" w:color="auto" w:fill="auto"/>
            <w:noWrap/>
            <w:vAlign w:val="center"/>
            <w:hideMark/>
          </w:tcPr>
          <w:p w14:paraId="1FC99FD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060.166.4220</w:t>
            </w:r>
          </w:p>
        </w:tc>
        <w:tc>
          <w:tcPr>
            <w:tcW w:w="6237" w:type="dxa"/>
            <w:shd w:val="clear" w:color="auto" w:fill="auto"/>
            <w:vAlign w:val="center"/>
            <w:hideMark/>
          </w:tcPr>
          <w:p w14:paraId="1505690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16 G 45-52 MM ESTERIL Y DESECHABLE PIEZA</w:t>
            </w:r>
          </w:p>
        </w:tc>
        <w:tc>
          <w:tcPr>
            <w:tcW w:w="850" w:type="dxa"/>
          </w:tcPr>
          <w:p w14:paraId="159E346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6777C6" w14:textId="0EF9D981" w:rsidTr="00042FAC">
        <w:trPr>
          <w:trHeight w:val="576"/>
        </w:trPr>
        <w:tc>
          <w:tcPr>
            <w:tcW w:w="567" w:type="dxa"/>
            <w:vAlign w:val="center"/>
          </w:tcPr>
          <w:p w14:paraId="7419C65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314</w:t>
            </w:r>
          </w:p>
        </w:tc>
        <w:tc>
          <w:tcPr>
            <w:tcW w:w="1276" w:type="dxa"/>
            <w:shd w:val="clear" w:color="auto" w:fill="auto"/>
            <w:noWrap/>
            <w:vAlign w:val="center"/>
            <w:hideMark/>
          </w:tcPr>
          <w:p w14:paraId="1BDA505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060.166.4238</w:t>
            </w:r>
          </w:p>
        </w:tc>
        <w:tc>
          <w:tcPr>
            <w:tcW w:w="6237" w:type="dxa"/>
            <w:shd w:val="clear" w:color="auto" w:fill="auto"/>
            <w:vAlign w:val="center"/>
            <w:hideMark/>
          </w:tcPr>
          <w:p w14:paraId="214912E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18 G 28-34 MM ESTERIL Y DESECHABLE PIEZA</w:t>
            </w:r>
          </w:p>
        </w:tc>
        <w:tc>
          <w:tcPr>
            <w:tcW w:w="850" w:type="dxa"/>
          </w:tcPr>
          <w:p w14:paraId="2691E0A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EED23F" w14:textId="57162FB7" w:rsidTr="00042FAC">
        <w:trPr>
          <w:trHeight w:val="576"/>
        </w:trPr>
        <w:tc>
          <w:tcPr>
            <w:tcW w:w="567" w:type="dxa"/>
            <w:vAlign w:val="center"/>
          </w:tcPr>
          <w:p w14:paraId="1B6A957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315</w:t>
            </w:r>
          </w:p>
        </w:tc>
        <w:tc>
          <w:tcPr>
            <w:tcW w:w="1276" w:type="dxa"/>
            <w:shd w:val="clear" w:color="auto" w:fill="auto"/>
            <w:noWrap/>
            <w:vAlign w:val="center"/>
            <w:hideMark/>
          </w:tcPr>
          <w:p w14:paraId="62F4A1F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060.166.4253</w:t>
            </w:r>
          </w:p>
        </w:tc>
        <w:tc>
          <w:tcPr>
            <w:tcW w:w="6237" w:type="dxa"/>
            <w:shd w:val="clear" w:color="auto" w:fill="auto"/>
            <w:vAlign w:val="center"/>
            <w:hideMark/>
          </w:tcPr>
          <w:p w14:paraId="5DF743B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20 G 28-34 MM ESTERIL Y DESECHABLE PIEZA</w:t>
            </w:r>
          </w:p>
        </w:tc>
        <w:tc>
          <w:tcPr>
            <w:tcW w:w="850" w:type="dxa"/>
          </w:tcPr>
          <w:p w14:paraId="5159A45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93A4C5" w14:textId="44B5568A" w:rsidTr="00042FAC">
        <w:trPr>
          <w:trHeight w:val="576"/>
        </w:trPr>
        <w:tc>
          <w:tcPr>
            <w:tcW w:w="567" w:type="dxa"/>
            <w:vAlign w:val="center"/>
          </w:tcPr>
          <w:p w14:paraId="7204AF3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316</w:t>
            </w:r>
          </w:p>
        </w:tc>
        <w:tc>
          <w:tcPr>
            <w:tcW w:w="1276" w:type="dxa"/>
            <w:shd w:val="clear" w:color="auto" w:fill="auto"/>
            <w:noWrap/>
            <w:vAlign w:val="center"/>
            <w:hideMark/>
          </w:tcPr>
          <w:p w14:paraId="38C4078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060.166.4279</w:t>
            </w:r>
          </w:p>
        </w:tc>
        <w:tc>
          <w:tcPr>
            <w:tcW w:w="6237" w:type="dxa"/>
            <w:shd w:val="clear" w:color="auto" w:fill="auto"/>
            <w:vAlign w:val="center"/>
            <w:hideMark/>
          </w:tcPr>
          <w:p w14:paraId="5361F22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22 G 23-27 MM ESTERIL Y DESECHABLE PIEZA</w:t>
            </w:r>
          </w:p>
        </w:tc>
        <w:tc>
          <w:tcPr>
            <w:tcW w:w="850" w:type="dxa"/>
          </w:tcPr>
          <w:p w14:paraId="31C7837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A45265" w14:textId="6D7F50AB" w:rsidTr="00042FAC">
        <w:trPr>
          <w:trHeight w:val="576"/>
        </w:trPr>
        <w:tc>
          <w:tcPr>
            <w:tcW w:w="567" w:type="dxa"/>
            <w:vAlign w:val="center"/>
          </w:tcPr>
          <w:p w14:paraId="0E251B4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317</w:t>
            </w:r>
          </w:p>
        </w:tc>
        <w:tc>
          <w:tcPr>
            <w:tcW w:w="1276" w:type="dxa"/>
            <w:shd w:val="clear" w:color="auto" w:fill="auto"/>
            <w:noWrap/>
            <w:vAlign w:val="center"/>
            <w:hideMark/>
          </w:tcPr>
          <w:p w14:paraId="4093E9B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060.166.4287</w:t>
            </w:r>
          </w:p>
        </w:tc>
        <w:tc>
          <w:tcPr>
            <w:tcW w:w="6237" w:type="dxa"/>
            <w:shd w:val="clear" w:color="auto" w:fill="auto"/>
            <w:vAlign w:val="center"/>
            <w:hideMark/>
          </w:tcPr>
          <w:p w14:paraId="057A5F3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24 G 17-24 MM ESTERIL Y DESECHABLE PIEZA</w:t>
            </w:r>
          </w:p>
        </w:tc>
        <w:tc>
          <w:tcPr>
            <w:tcW w:w="850" w:type="dxa"/>
          </w:tcPr>
          <w:p w14:paraId="0E97CC8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BD5855" w14:textId="5A9C7543" w:rsidTr="00042FAC">
        <w:trPr>
          <w:trHeight w:val="576"/>
        </w:trPr>
        <w:tc>
          <w:tcPr>
            <w:tcW w:w="567" w:type="dxa"/>
            <w:vAlign w:val="center"/>
          </w:tcPr>
          <w:p w14:paraId="34F9BF1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318</w:t>
            </w:r>
          </w:p>
        </w:tc>
        <w:tc>
          <w:tcPr>
            <w:tcW w:w="1276" w:type="dxa"/>
            <w:shd w:val="clear" w:color="auto" w:fill="auto"/>
            <w:noWrap/>
            <w:vAlign w:val="center"/>
            <w:hideMark/>
          </w:tcPr>
          <w:p w14:paraId="6C258DE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060.167.0482</w:t>
            </w:r>
          </w:p>
        </w:tc>
        <w:tc>
          <w:tcPr>
            <w:tcW w:w="6237" w:type="dxa"/>
            <w:shd w:val="clear" w:color="auto" w:fill="auto"/>
            <w:vAlign w:val="center"/>
            <w:hideMark/>
          </w:tcPr>
          <w:p w14:paraId="77C0E27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TAMA#O: 4. LONGITUD: 90 MM.</w:t>
            </w:r>
          </w:p>
        </w:tc>
        <w:tc>
          <w:tcPr>
            <w:tcW w:w="850" w:type="dxa"/>
          </w:tcPr>
          <w:p w14:paraId="04C8D3B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2F8E1D" w14:textId="4A3EC9D7" w:rsidTr="00042FAC">
        <w:trPr>
          <w:trHeight w:val="576"/>
        </w:trPr>
        <w:tc>
          <w:tcPr>
            <w:tcW w:w="567" w:type="dxa"/>
            <w:vAlign w:val="center"/>
          </w:tcPr>
          <w:p w14:paraId="23F292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319</w:t>
            </w:r>
          </w:p>
        </w:tc>
        <w:tc>
          <w:tcPr>
            <w:tcW w:w="1276" w:type="dxa"/>
            <w:shd w:val="clear" w:color="auto" w:fill="auto"/>
            <w:noWrap/>
            <w:vAlign w:val="center"/>
            <w:hideMark/>
          </w:tcPr>
          <w:p w14:paraId="2BD874D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060.167.0680</w:t>
            </w:r>
          </w:p>
        </w:tc>
        <w:tc>
          <w:tcPr>
            <w:tcW w:w="6237" w:type="dxa"/>
            <w:shd w:val="clear" w:color="auto" w:fill="auto"/>
            <w:vAlign w:val="center"/>
            <w:hideMark/>
          </w:tcPr>
          <w:p w14:paraId="2A06A68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TAMA¥O: 6. LONGITUD: 110 MM.</w:t>
            </w:r>
          </w:p>
        </w:tc>
        <w:tc>
          <w:tcPr>
            <w:tcW w:w="850" w:type="dxa"/>
          </w:tcPr>
          <w:p w14:paraId="3533E19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926330" w14:textId="47F231A5" w:rsidTr="00042FAC">
        <w:trPr>
          <w:trHeight w:val="576"/>
        </w:trPr>
        <w:tc>
          <w:tcPr>
            <w:tcW w:w="567" w:type="dxa"/>
            <w:vAlign w:val="center"/>
          </w:tcPr>
          <w:p w14:paraId="276BDF2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320</w:t>
            </w:r>
          </w:p>
        </w:tc>
        <w:tc>
          <w:tcPr>
            <w:tcW w:w="1276" w:type="dxa"/>
            <w:shd w:val="clear" w:color="auto" w:fill="auto"/>
            <w:noWrap/>
            <w:vAlign w:val="center"/>
            <w:hideMark/>
          </w:tcPr>
          <w:p w14:paraId="705CB53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060.167.5010</w:t>
            </w:r>
          </w:p>
        </w:tc>
        <w:tc>
          <w:tcPr>
            <w:tcW w:w="6237" w:type="dxa"/>
            <w:shd w:val="clear" w:color="auto" w:fill="auto"/>
            <w:vAlign w:val="center"/>
            <w:hideMark/>
          </w:tcPr>
          <w:p w14:paraId="2FA17F0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SUMINISTRO DE OXIGENO. CON TUBO DE CONEXION Y CANULA NASAL. DE PLASTICO, CON DIAMETRO INTERNO DE 2 MM. LONGITUD. 180 CM.</w:t>
            </w:r>
          </w:p>
        </w:tc>
        <w:tc>
          <w:tcPr>
            <w:tcW w:w="850" w:type="dxa"/>
          </w:tcPr>
          <w:p w14:paraId="372044A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DB6D6D" w14:textId="6823715E" w:rsidTr="00042FAC">
        <w:trPr>
          <w:trHeight w:val="676"/>
        </w:trPr>
        <w:tc>
          <w:tcPr>
            <w:tcW w:w="567" w:type="dxa"/>
            <w:vAlign w:val="center"/>
          </w:tcPr>
          <w:p w14:paraId="47F4251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321</w:t>
            </w:r>
          </w:p>
        </w:tc>
        <w:tc>
          <w:tcPr>
            <w:tcW w:w="1276" w:type="dxa"/>
            <w:shd w:val="clear" w:color="auto" w:fill="auto"/>
            <w:noWrap/>
            <w:vAlign w:val="center"/>
            <w:hideMark/>
          </w:tcPr>
          <w:p w14:paraId="7C40D35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060.167.6638</w:t>
            </w:r>
          </w:p>
        </w:tc>
        <w:tc>
          <w:tcPr>
            <w:tcW w:w="6237" w:type="dxa"/>
            <w:shd w:val="clear" w:color="auto" w:fill="auto"/>
            <w:vAlign w:val="center"/>
            <w:hideMark/>
          </w:tcPr>
          <w:p w14:paraId="5DF818C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VASOS UMBILICALES. RADIOPACOS, DE CLORURO DE POLIVINILO, O POLIURETANO. ESTERILES Y DESECHABLES. LONGITUD: 35 A 38 CM. CALIBRE: 3.5 FR. CON ACOTACIONES A 5, 10 Y 15 CM..</w:t>
            </w:r>
          </w:p>
        </w:tc>
        <w:tc>
          <w:tcPr>
            <w:tcW w:w="850" w:type="dxa"/>
          </w:tcPr>
          <w:p w14:paraId="1C33F8F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4E30E35" w14:textId="322ED6A4" w:rsidTr="00042FAC">
        <w:trPr>
          <w:trHeight w:val="864"/>
        </w:trPr>
        <w:tc>
          <w:tcPr>
            <w:tcW w:w="567" w:type="dxa"/>
            <w:vAlign w:val="center"/>
          </w:tcPr>
          <w:p w14:paraId="2A01ADF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322</w:t>
            </w:r>
          </w:p>
        </w:tc>
        <w:tc>
          <w:tcPr>
            <w:tcW w:w="1276" w:type="dxa"/>
            <w:shd w:val="clear" w:color="auto" w:fill="auto"/>
            <w:noWrap/>
            <w:vAlign w:val="center"/>
            <w:hideMark/>
          </w:tcPr>
          <w:p w14:paraId="1D7C900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060.167.6661</w:t>
            </w:r>
          </w:p>
        </w:tc>
        <w:tc>
          <w:tcPr>
            <w:tcW w:w="6237" w:type="dxa"/>
            <w:shd w:val="clear" w:color="auto" w:fill="auto"/>
            <w:vAlign w:val="center"/>
            <w:hideMark/>
          </w:tcPr>
          <w:p w14:paraId="4EAD996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CALIBRE 7 FR X 20 CM DE LONGITUD, DE POLIURETANO O SILICON, PUNTA FLEXIBLE, RADIOPACO, CON TRES LUMENES INTERNOS, DISTAL CALIBRE 16 G, MEDIO CALIBRE 18 G Y PROXIMAL CALIBRE 18 G, DISPOSITIVO DE FIJACION AJUSTABLE</w:t>
            </w:r>
          </w:p>
        </w:tc>
        <w:tc>
          <w:tcPr>
            <w:tcW w:w="850" w:type="dxa"/>
          </w:tcPr>
          <w:p w14:paraId="7881BA2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DF9085" w14:textId="2A2BDF1B" w:rsidTr="00042FAC">
        <w:trPr>
          <w:trHeight w:val="288"/>
        </w:trPr>
        <w:tc>
          <w:tcPr>
            <w:tcW w:w="567" w:type="dxa"/>
            <w:vAlign w:val="center"/>
          </w:tcPr>
          <w:p w14:paraId="45A508E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323</w:t>
            </w:r>
          </w:p>
        </w:tc>
        <w:tc>
          <w:tcPr>
            <w:tcW w:w="1276" w:type="dxa"/>
            <w:shd w:val="clear" w:color="auto" w:fill="auto"/>
            <w:noWrap/>
            <w:vAlign w:val="center"/>
            <w:hideMark/>
          </w:tcPr>
          <w:p w14:paraId="675282D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060.167.7974</w:t>
            </w:r>
          </w:p>
        </w:tc>
        <w:tc>
          <w:tcPr>
            <w:tcW w:w="6237" w:type="dxa"/>
            <w:shd w:val="clear" w:color="auto" w:fill="auto"/>
            <w:vAlign w:val="center"/>
            <w:hideMark/>
          </w:tcPr>
          <w:p w14:paraId="6373646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PARA NEUMOTORAX CON VALVULA DE HEIMLICH CON AGUJA 18 G CALIBRE 8 FR.</w:t>
            </w:r>
          </w:p>
        </w:tc>
        <w:tc>
          <w:tcPr>
            <w:tcW w:w="850" w:type="dxa"/>
          </w:tcPr>
          <w:p w14:paraId="5602962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D9A3AD9" w14:textId="511A33F8" w:rsidTr="00042FAC">
        <w:trPr>
          <w:trHeight w:val="864"/>
        </w:trPr>
        <w:tc>
          <w:tcPr>
            <w:tcW w:w="567" w:type="dxa"/>
            <w:vAlign w:val="center"/>
          </w:tcPr>
          <w:p w14:paraId="07B814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324</w:t>
            </w:r>
          </w:p>
        </w:tc>
        <w:tc>
          <w:tcPr>
            <w:tcW w:w="1276" w:type="dxa"/>
            <w:shd w:val="clear" w:color="auto" w:fill="auto"/>
            <w:noWrap/>
            <w:vAlign w:val="center"/>
            <w:hideMark/>
          </w:tcPr>
          <w:p w14:paraId="3BFC6E4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060.167.8089</w:t>
            </w:r>
          </w:p>
        </w:tc>
        <w:tc>
          <w:tcPr>
            <w:tcW w:w="6237" w:type="dxa"/>
            <w:shd w:val="clear" w:color="auto" w:fill="auto"/>
            <w:vAlign w:val="center"/>
            <w:hideMark/>
          </w:tcPr>
          <w:p w14:paraId="5E1F9B6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ALIMENTACION. DE PLASTICO TRANSPARENTE, ESTERIL, DESECHABLE, CON UN ORIFICIO EN EL EXTREMO PROXIMAL Y OTRO EN LOS PRIMEROS 2 CM. TAMAÑO. INFANTIL LONGITUD. 38.5 CM CALIBRE. 8 FR. *PUEDE NO SER ESTERIL.</w:t>
            </w:r>
          </w:p>
        </w:tc>
        <w:tc>
          <w:tcPr>
            <w:tcW w:w="850" w:type="dxa"/>
          </w:tcPr>
          <w:p w14:paraId="6CD09B1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9DC173" w14:textId="7E5F5DF4" w:rsidTr="00042FAC">
        <w:trPr>
          <w:trHeight w:val="630"/>
        </w:trPr>
        <w:tc>
          <w:tcPr>
            <w:tcW w:w="567" w:type="dxa"/>
            <w:vAlign w:val="center"/>
          </w:tcPr>
          <w:p w14:paraId="20D0950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325</w:t>
            </w:r>
          </w:p>
        </w:tc>
        <w:tc>
          <w:tcPr>
            <w:tcW w:w="1276" w:type="dxa"/>
            <w:shd w:val="clear" w:color="auto" w:fill="auto"/>
            <w:noWrap/>
            <w:vAlign w:val="center"/>
            <w:hideMark/>
          </w:tcPr>
          <w:p w14:paraId="7CF1696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060.167.8121</w:t>
            </w:r>
          </w:p>
        </w:tc>
        <w:tc>
          <w:tcPr>
            <w:tcW w:w="6237" w:type="dxa"/>
            <w:shd w:val="clear" w:color="auto" w:fill="auto"/>
            <w:vAlign w:val="center"/>
            <w:hideMark/>
          </w:tcPr>
          <w:p w14:paraId="54669CE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ESTERIL Y DESECHABLE. TIPO: FOLEY DE DOS VIAS. CALIBRE: 14 FR.</w:t>
            </w:r>
          </w:p>
        </w:tc>
        <w:tc>
          <w:tcPr>
            <w:tcW w:w="850" w:type="dxa"/>
          </w:tcPr>
          <w:p w14:paraId="15862B9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4F9DBD" w14:textId="5AF506C4" w:rsidTr="00042FAC">
        <w:trPr>
          <w:trHeight w:val="696"/>
        </w:trPr>
        <w:tc>
          <w:tcPr>
            <w:tcW w:w="567" w:type="dxa"/>
            <w:vAlign w:val="center"/>
          </w:tcPr>
          <w:p w14:paraId="621344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326</w:t>
            </w:r>
          </w:p>
        </w:tc>
        <w:tc>
          <w:tcPr>
            <w:tcW w:w="1276" w:type="dxa"/>
            <w:shd w:val="clear" w:color="auto" w:fill="auto"/>
            <w:noWrap/>
            <w:vAlign w:val="center"/>
            <w:hideMark/>
          </w:tcPr>
          <w:p w14:paraId="184429C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060.167.8139</w:t>
            </w:r>
          </w:p>
        </w:tc>
        <w:tc>
          <w:tcPr>
            <w:tcW w:w="6237" w:type="dxa"/>
            <w:shd w:val="clear" w:color="auto" w:fill="auto"/>
            <w:vAlign w:val="center"/>
            <w:hideMark/>
          </w:tcPr>
          <w:p w14:paraId="0A04341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ESTERIL Y DESECHABLE. TIPO: FOLEY DE DOS VIAS. CALIBRE: 16 FR.</w:t>
            </w:r>
          </w:p>
        </w:tc>
        <w:tc>
          <w:tcPr>
            <w:tcW w:w="850" w:type="dxa"/>
          </w:tcPr>
          <w:p w14:paraId="6E394FC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2CBAFE" w14:textId="0A4E6448" w:rsidTr="00042FAC">
        <w:trPr>
          <w:trHeight w:val="706"/>
        </w:trPr>
        <w:tc>
          <w:tcPr>
            <w:tcW w:w="567" w:type="dxa"/>
            <w:vAlign w:val="center"/>
          </w:tcPr>
          <w:p w14:paraId="2F6342C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327</w:t>
            </w:r>
          </w:p>
        </w:tc>
        <w:tc>
          <w:tcPr>
            <w:tcW w:w="1276" w:type="dxa"/>
            <w:shd w:val="clear" w:color="auto" w:fill="auto"/>
            <w:noWrap/>
            <w:vAlign w:val="center"/>
            <w:hideMark/>
          </w:tcPr>
          <w:p w14:paraId="0E050A4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060.167.8147</w:t>
            </w:r>
          </w:p>
        </w:tc>
        <w:tc>
          <w:tcPr>
            <w:tcW w:w="6237" w:type="dxa"/>
            <w:shd w:val="clear" w:color="auto" w:fill="auto"/>
            <w:vAlign w:val="center"/>
            <w:hideMark/>
          </w:tcPr>
          <w:p w14:paraId="7268450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ESTERIL Y DESECHABLE. TIPO: FOLEY DE DOS VIAS. CALIBRE: 18 FR.</w:t>
            </w:r>
          </w:p>
        </w:tc>
        <w:tc>
          <w:tcPr>
            <w:tcW w:w="850" w:type="dxa"/>
          </w:tcPr>
          <w:p w14:paraId="27DD323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3B8F081" w14:textId="01237678" w:rsidTr="00042FAC">
        <w:trPr>
          <w:trHeight w:val="576"/>
        </w:trPr>
        <w:tc>
          <w:tcPr>
            <w:tcW w:w="567" w:type="dxa"/>
            <w:vAlign w:val="center"/>
          </w:tcPr>
          <w:p w14:paraId="400E649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328</w:t>
            </w:r>
          </w:p>
        </w:tc>
        <w:tc>
          <w:tcPr>
            <w:tcW w:w="1276" w:type="dxa"/>
            <w:shd w:val="clear" w:color="auto" w:fill="auto"/>
            <w:noWrap/>
            <w:vAlign w:val="center"/>
            <w:hideMark/>
          </w:tcPr>
          <w:p w14:paraId="03359ED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060.168.0077</w:t>
            </w:r>
          </w:p>
        </w:tc>
        <w:tc>
          <w:tcPr>
            <w:tcW w:w="6237" w:type="dxa"/>
            <w:shd w:val="clear" w:color="auto" w:fill="auto"/>
            <w:vAlign w:val="center"/>
            <w:hideMark/>
          </w:tcPr>
          <w:p w14:paraId="3B1A86F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ASPIRAR SECRECIONES. DE PLASTICO, ECON VALVULA DE CONTROL. ESTERIL Y DESECHABLE. TAMANO. ADULTO LONGITUD. 55 CM CALIBRE. 18 FR DIAMETRO EXTERNO 6.0 MM.</w:t>
            </w:r>
          </w:p>
        </w:tc>
        <w:tc>
          <w:tcPr>
            <w:tcW w:w="850" w:type="dxa"/>
          </w:tcPr>
          <w:p w14:paraId="03E8A9F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37632E" w14:textId="2080B913" w:rsidTr="00042FAC">
        <w:trPr>
          <w:trHeight w:val="288"/>
        </w:trPr>
        <w:tc>
          <w:tcPr>
            <w:tcW w:w="567" w:type="dxa"/>
            <w:vAlign w:val="center"/>
          </w:tcPr>
          <w:p w14:paraId="68EF3A8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329</w:t>
            </w:r>
          </w:p>
        </w:tc>
        <w:tc>
          <w:tcPr>
            <w:tcW w:w="1276" w:type="dxa"/>
            <w:shd w:val="clear" w:color="auto" w:fill="auto"/>
            <w:noWrap/>
            <w:vAlign w:val="center"/>
            <w:hideMark/>
          </w:tcPr>
          <w:p w14:paraId="3CA48F8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060.168.2214</w:t>
            </w:r>
          </w:p>
        </w:tc>
        <w:tc>
          <w:tcPr>
            <w:tcW w:w="6237" w:type="dxa"/>
            <w:shd w:val="clear" w:color="auto" w:fill="auto"/>
            <w:vAlign w:val="center"/>
            <w:hideMark/>
          </w:tcPr>
          <w:p w14:paraId="1023030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CAL.22FR DIAMETRO INTERNO 5.5 MM</w:t>
            </w:r>
          </w:p>
        </w:tc>
        <w:tc>
          <w:tcPr>
            <w:tcW w:w="850" w:type="dxa"/>
          </w:tcPr>
          <w:p w14:paraId="6054B65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393C50" w14:textId="5811DFA7" w:rsidTr="00042FAC">
        <w:trPr>
          <w:trHeight w:val="288"/>
        </w:trPr>
        <w:tc>
          <w:tcPr>
            <w:tcW w:w="567" w:type="dxa"/>
            <w:vAlign w:val="center"/>
          </w:tcPr>
          <w:p w14:paraId="29E4B46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330</w:t>
            </w:r>
          </w:p>
        </w:tc>
        <w:tc>
          <w:tcPr>
            <w:tcW w:w="1276" w:type="dxa"/>
            <w:shd w:val="clear" w:color="auto" w:fill="auto"/>
            <w:noWrap/>
            <w:vAlign w:val="center"/>
            <w:hideMark/>
          </w:tcPr>
          <w:p w14:paraId="45EA95D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060.168.2446</w:t>
            </w:r>
          </w:p>
        </w:tc>
        <w:tc>
          <w:tcPr>
            <w:tcW w:w="6237" w:type="dxa"/>
            <w:shd w:val="clear" w:color="auto" w:fill="auto"/>
            <w:vAlign w:val="center"/>
            <w:hideMark/>
          </w:tcPr>
          <w:p w14:paraId="5382FD3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 24 FR. DIAMETRO INTERNO 6.00 MM</w:t>
            </w:r>
          </w:p>
        </w:tc>
        <w:tc>
          <w:tcPr>
            <w:tcW w:w="850" w:type="dxa"/>
          </w:tcPr>
          <w:p w14:paraId="61D9565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4E7320" w14:textId="514C12B3" w:rsidTr="00042FAC">
        <w:trPr>
          <w:trHeight w:val="288"/>
        </w:trPr>
        <w:tc>
          <w:tcPr>
            <w:tcW w:w="567" w:type="dxa"/>
            <w:vAlign w:val="center"/>
          </w:tcPr>
          <w:p w14:paraId="25CBA34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331</w:t>
            </w:r>
          </w:p>
        </w:tc>
        <w:tc>
          <w:tcPr>
            <w:tcW w:w="1276" w:type="dxa"/>
            <w:shd w:val="clear" w:color="auto" w:fill="auto"/>
            <w:noWrap/>
            <w:vAlign w:val="center"/>
            <w:hideMark/>
          </w:tcPr>
          <w:p w14:paraId="1043A8F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060.168.6637</w:t>
            </w:r>
          </w:p>
        </w:tc>
        <w:tc>
          <w:tcPr>
            <w:tcW w:w="6237" w:type="dxa"/>
            <w:shd w:val="clear" w:color="auto" w:fill="auto"/>
            <w:vAlign w:val="center"/>
            <w:hideMark/>
          </w:tcPr>
          <w:p w14:paraId="0EB510B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14 FR.</w:t>
            </w:r>
          </w:p>
        </w:tc>
        <w:tc>
          <w:tcPr>
            <w:tcW w:w="850" w:type="dxa"/>
          </w:tcPr>
          <w:p w14:paraId="4FBE504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4B833F9" w14:textId="466BE81B" w:rsidTr="00042FAC">
        <w:trPr>
          <w:trHeight w:val="864"/>
        </w:trPr>
        <w:tc>
          <w:tcPr>
            <w:tcW w:w="567" w:type="dxa"/>
            <w:vAlign w:val="center"/>
          </w:tcPr>
          <w:p w14:paraId="03A3732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332</w:t>
            </w:r>
          </w:p>
        </w:tc>
        <w:tc>
          <w:tcPr>
            <w:tcW w:w="1276" w:type="dxa"/>
            <w:shd w:val="clear" w:color="auto" w:fill="auto"/>
            <w:noWrap/>
            <w:vAlign w:val="center"/>
            <w:hideMark/>
          </w:tcPr>
          <w:p w14:paraId="3084B76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060.168.6645</w:t>
            </w:r>
          </w:p>
        </w:tc>
        <w:tc>
          <w:tcPr>
            <w:tcW w:w="6237" w:type="dxa"/>
            <w:shd w:val="clear" w:color="auto" w:fill="auto"/>
            <w:vAlign w:val="center"/>
            <w:hideMark/>
          </w:tcPr>
          <w:p w14:paraId="6E7C619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VENOCLISIS. DE FLUOROPOLIMEROS (POLITETRAFLUORETILENO, FLUORETILENPROPILENO Y ETILENTRIFLUORETILENO) O POLIURETANO, RADIOPACO, CON AGUJA. LONGITUD: 28-34 MM, CALIBRE: 18 G. PIEZA</w:t>
            </w:r>
          </w:p>
        </w:tc>
        <w:tc>
          <w:tcPr>
            <w:tcW w:w="850" w:type="dxa"/>
          </w:tcPr>
          <w:p w14:paraId="14A81EF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103A86" w14:textId="01BAAECA" w:rsidTr="00042FAC">
        <w:trPr>
          <w:trHeight w:val="288"/>
        </w:trPr>
        <w:tc>
          <w:tcPr>
            <w:tcW w:w="567" w:type="dxa"/>
            <w:vAlign w:val="center"/>
          </w:tcPr>
          <w:p w14:paraId="19AE9CC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333</w:t>
            </w:r>
          </w:p>
        </w:tc>
        <w:tc>
          <w:tcPr>
            <w:tcW w:w="1276" w:type="dxa"/>
            <w:shd w:val="clear" w:color="auto" w:fill="auto"/>
            <w:noWrap/>
            <w:vAlign w:val="center"/>
            <w:hideMark/>
          </w:tcPr>
          <w:p w14:paraId="5AC0E5B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060.168.6652</w:t>
            </w:r>
          </w:p>
        </w:tc>
        <w:tc>
          <w:tcPr>
            <w:tcW w:w="6237" w:type="dxa"/>
            <w:shd w:val="clear" w:color="auto" w:fill="auto"/>
            <w:vAlign w:val="center"/>
            <w:hideMark/>
          </w:tcPr>
          <w:p w14:paraId="3539878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16 FR.</w:t>
            </w:r>
          </w:p>
        </w:tc>
        <w:tc>
          <w:tcPr>
            <w:tcW w:w="850" w:type="dxa"/>
          </w:tcPr>
          <w:p w14:paraId="1140BC4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77A819A" w14:textId="582A1C0C" w:rsidTr="00042FAC">
        <w:trPr>
          <w:trHeight w:val="288"/>
        </w:trPr>
        <w:tc>
          <w:tcPr>
            <w:tcW w:w="567" w:type="dxa"/>
            <w:vAlign w:val="center"/>
          </w:tcPr>
          <w:p w14:paraId="38A21EA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334</w:t>
            </w:r>
          </w:p>
        </w:tc>
        <w:tc>
          <w:tcPr>
            <w:tcW w:w="1276" w:type="dxa"/>
            <w:shd w:val="clear" w:color="auto" w:fill="auto"/>
            <w:noWrap/>
            <w:vAlign w:val="center"/>
            <w:hideMark/>
          </w:tcPr>
          <w:p w14:paraId="3E7E4C1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060.168.6678</w:t>
            </w:r>
          </w:p>
        </w:tc>
        <w:tc>
          <w:tcPr>
            <w:tcW w:w="6237" w:type="dxa"/>
            <w:shd w:val="clear" w:color="auto" w:fill="auto"/>
            <w:vAlign w:val="center"/>
            <w:hideMark/>
          </w:tcPr>
          <w:p w14:paraId="0E394E3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18 FR.</w:t>
            </w:r>
          </w:p>
        </w:tc>
        <w:tc>
          <w:tcPr>
            <w:tcW w:w="850" w:type="dxa"/>
          </w:tcPr>
          <w:p w14:paraId="21CB89C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958E8E" w14:textId="510E7175" w:rsidTr="00042FAC">
        <w:trPr>
          <w:trHeight w:val="576"/>
        </w:trPr>
        <w:tc>
          <w:tcPr>
            <w:tcW w:w="567" w:type="dxa"/>
            <w:vAlign w:val="center"/>
          </w:tcPr>
          <w:p w14:paraId="41CAC0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335</w:t>
            </w:r>
          </w:p>
        </w:tc>
        <w:tc>
          <w:tcPr>
            <w:tcW w:w="1276" w:type="dxa"/>
            <w:shd w:val="clear" w:color="auto" w:fill="auto"/>
            <w:noWrap/>
            <w:vAlign w:val="center"/>
            <w:hideMark/>
          </w:tcPr>
          <w:p w14:paraId="1A5403E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060.168.9623</w:t>
            </w:r>
          </w:p>
        </w:tc>
        <w:tc>
          <w:tcPr>
            <w:tcW w:w="6237" w:type="dxa"/>
            <w:shd w:val="clear" w:color="auto" w:fill="auto"/>
            <w:vAlign w:val="center"/>
            <w:hideMark/>
          </w:tcPr>
          <w:p w14:paraId="2426263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14 FR.</w:t>
            </w:r>
          </w:p>
        </w:tc>
        <w:tc>
          <w:tcPr>
            <w:tcW w:w="850" w:type="dxa"/>
          </w:tcPr>
          <w:p w14:paraId="755E6BC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A82001E" w14:textId="12F7E5B7" w:rsidTr="00042FAC">
        <w:trPr>
          <w:trHeight w:val="576"/>
        </w:trPr>
        <w:tc>
          <w:tcPr>
            <w:tcW w:w="567" w:type="dxa"/>
            <w:vAlign w:val="center"/>
          </w:tcPr>
          <w:p w14:paraId="128AD7B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336</w:t>
            </w:r>
          </w:p>
        </w:tc>
        <w:tc>
          <w:tcPr>
            <w:tcW w:w="1276" w:type="dxa"/>
            <w:shd w:val="clear" w:color="auto" w:fill="auto"/>
            <w:noWrap/>
            <w:vAlign w:val="center"/>
            <w:hideMark/>
          </w:tcPr>
          <w:p w14:paraId="73828A8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060.168.9631</w:t>
            </w:r>
          </w:p>
        </w:tc>
        <w:tc>
          <w:tcPr>
            <w:tcW w:w="6237" w:type="dxa"/>
            <w:shd w:val="clear" w:color="auto" w:fill="auto"/>
            <w:vAlign w:val="center"/>
            <w:hideMark/>
          </w:tcPr>
          <w:p w14:paraId="7209515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16 FR.</w:t>
            </w:r>
          </w:p>
        </w:tc>
        <w:tc>
          <w:tcPr>
            <w:tcW w:w="850" w:type="dxa"/>
          </w:tcPr>
          <w:p w14:paraId="26CA6CF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1C4E68" w14:textId="3209CD8E" w:rsidTr="00042FAC">
        <w:trPr>
          <w:trHeight w:val="576"/>
        </w:trPr>
        <w:tc>
          <w:tcPr>
            <w:tcW w:w="567" w:type="dxa"/>
            <w:vAlign w:val="center"/>
          </w:tcPr>
          <w:p w14:paraId="184B81C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337</w:t>
            </w:r>
          </w:p>
        </w:tc>
        <w:tc>
          <w:tcPr>
            <w:tcW w:w="1276" w:type="dxa"/>
            <w:shd w:val="clear" w:color="auto" w:fill="auto"/>
            <w:noWrap/>
            <w:vAlign w:val="center"/>
            <w:hideMark/>
          </w:tcPr>
          <w:p w14:paraId="23BF557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060.168.9649</w:t>
            </w:r>
          </w:p>
        </w:tc>
        <w:tc>
          <w:tcPr>
            <w:tcW w:w="6237" w:type="dxa"/>
            <w:shd w:val="clear" w:color="auto" w:fill="auto"/>
            <w:vAlign w:val="center"/>
            <w:hideMark/>
          </w:tcPr>
          <w:p w14:paraId="7E3E6E5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18 FR.</w:t>
            </w:r>
          </w:p>
        </w:tc>
        <w:tc>
          <w:tcPr>
            <w:tcW w:w="850" w:type="dxa"/>
          </w:tcPr>
          <w:p w14:paraId="0797C57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8EF1D8" w14:textId="7F0429D2" w:rsidTr="00042FAC">
        <w:trPr>
          <w:trHeight w:val="722"/>
        </w:trPr>
        <w:tc>
          <w:tcPr>
            <w:tcW w:w="567" w:type="dxa"/>
            <w:vAlign w:val="center"/>
          </w:tcPr>
          <w:p w14:paraId="24F8D23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338</w:t>
            </w:r>
          </w:p>
        </w:tc>
        <w:tc>
          <w:tcPr>
            <w:tcW w:w="1276" w:type="dxa"/>
            <w:shd w:val="clear" w:color="auto" w:fill="auto"/>
            <w:noWrap/>
            <w:vAlign w:val="center"/>
            <w:hideMark/>
          </w:tcPr>
          <w:p w14:paraId="78A520B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060.189.0015</w:t>
            </w:r>
          </w:p>
        </w:tc>
        <w:tc>
          <w:tcPr>
            <w:tcW w:w="6237" w:type="dxa"/>
            <w:shd w:val="clear" w:color="auto" w:fill="auto"/>
            <w:vAlign w:val="center"/>
            <w:hideMark/>
          </w:tcPr>
          <w:p w14:paraId="71E4975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DENTAL, PARA ADULTO, PIEZA CON MAN DE PLASTICO Y CERDAS RECTAS DE NYLON 6.12, 100 % VIRGEN O POLIESTER P.B.T. 100 % VIRGEN, DE PUNTAS REDONDEADAS EN 4 HILERAS, CABEZA CORTA, CONSISTENCIA MEDIANA.</w:t>
            </w:r>
          </w:p>
        </w:tc>
        <w:tc>
          <w:tcPr>
            <w:tcW w:w="850" w:type="dxa"/>
          </w:tcPr>
          <w:p w14:paraId="71E90F9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0B172D" w14:textId="761F4DD9" w:rsidTr="00042FAC">
        <w:trPr>
          <w:trHeight w:val="691"/>
        </w:trPr>
        <w:tc>
          <w:tcPr>
            <w:tcW w:w="567" w:type="dxa"/>
            <w:vAlign w:val="center"/>
          </w:tcPr>
          <w:p w14:paraId="2BE0D47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339</w:t>
            </w:r>
          </w:p>
        </w:tc>
        <w:tc>
          <w:tcPr>
            <w:tcW w:w="1276" w:type="dxa"/>
            <w:shd w:val="clear" w:color="auto" w:fill="auto"/>
            <w:noWrap/>
            <w:vAlign w:val="center"/>
            <w:hideMark/>
          </w:tcPr>
          <w:p w14:paraId="6B42DF3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060.189.0049</w:t>
            </w:r>
          </w:p>
        </w:tc>
        <w:tc>
          <w:tcPr>
            <w:tcW w:w="6237" w:type="dxa"/>
            <w:shd w:val="clear" w:color="auto" w:fill="auto"/>
            <w:vAlign w:val="center"/>
            <w:hideMark/>
          </w:tcPr>
          <w:p w14:paraId="7F7B58D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 PARA ESTUDIO CITOLOGICO CAJA C/25 PZAS. (TOMA DE MUESTRA) DEL CANAL ENDOCERVICAL A BASE DE COLECTOR CELULAR, CON CERDAS SUAVES FIJADAS A UN MANGO ARISTADO. ESTERIL Y DESECHABLE.</w:t>
            </w:r>
          </w:p>
        </w:tc>
        <w:tc>
          <w:tcPr>
            <w:tcW w:w="850" w:type="dxa"/>
          </w:tcPr>
          <w:p w14:paraId="4B926F4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0F57EC" w14:textId="0740EDC9" w:rsidTr="00042FAC">
        <w:trPr>
          <w:trHeight w:val="700"/>
        </w:trPr>
        <w:tc>
          <w:tcPr>
            <w:tcW w:w="567" w:type="dxa"/>
            <w:vAlign w:val="center"/>
          </w:tcPr>
          <w:p w14:paraId="5684FDA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340</w:t>
            </w:r>
          </w:p>
        </w:tc>
        <w:tc>
          <w:tcPr>
            <w:tcW w:w="1276" w:type="dxa"/>
            <w:shd w:val="clear" w:color="auto" w:fill="auto"/>
            <w:noWrap/>
            <w:vAlign w:val="center"/>
            <w:hideMark/>
          </w:tcPr>
          <w:p w14:paraId="4704B80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060.189.0106</w:t>
            </w:r>
          </w:p>
        </w:tc>
        <w:tc>
          <w:tcPr>
            <w:tcW w:w="6237" w:type="dxa"/>
            <w:shd w:val="clear" w:color="auto" w:fill="auto"/>
            <w:vAlign w:val="center"/>
            <w:hideMark/>
          </w:tcPr>
          <w:p w14:paraId="1B13D64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DENTAL INFANTIL, PIEZA CON MAN DE PLASTICO Y CERDAS RECTAS DE NYLON 6.12, 100 % VIRGEN O POLIESTER P.B.T. 100 % VIRGEN, DE PUNTAS REDONDEADAS EN 3 HILERAS, CABEZA CORTA, CONSISTENCIA MEDIANA.</w:t>
            </w:r>
          </w:p>
        </w:tc>
        <w:tc>
          <w:tcPr>
            <w:tcW w:w="850" w:type="dxa"/>
          </w:tcPr>
          <w:p w14:paraId="3F2B32A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E768194" w14:textId="4879DC8F" w:rsidTr="00042FAC">
        <w:trPr>
          <w:trHeight w:val="576"/>
        </w:trPr>
        <w:tc>
          <w:tcPr>
            <w:tcW w:w="567" w:type="dxa"/>
            <w:vAlign w:val="center"/>
          </w:tcPr>
          <w:p w14:paraId="5EACF0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341</w:t>
            </w:r>
          </w:p>
        </w:tc>
        <w:tc>
          <w:tcPr>
            <w:tcW w:w="1276" w:type="dxa"/>
            <w:shd w:val="clear" w:color="auto" w:fill="auto"/>
            <w:noWrap/>
            <w:vAlign w:val="center"/>
            <w:hideMark/>
          </w:tcPr>
          <w:p w14:paraId="2B94EF5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060.189.0254</w:t>
            </w:r>
          </w:p>
        </w:tc>
        <w:tc>
          <w:tcPr>
            <w:tcW w:w="6237" w:type="dxa"/>
            <w:shd w:val="clear" w:color="auto" w:fill="auto"/>
            <w:vAlign w:val="center"/>
            <w:hideMark/>
          </w:tcPr>
          <w:p w14:paraId="0BAEDD9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PULIDO DE AMALGAMAS Y PROFILAXIS. DE CERDAS BLANCAS EN FORMA DE COPA. PARA CONTRA-ANGULO.</w:t>
            </w:r>
          </w:p>
        </w:tc>
        <w:tc>
          <w:tcPr>
            <w:tcW w:w="850" w:type="dxa"/>
          </w:tcPr>
          <w:p w14:paraId="4803F9C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01701B6" w14:textId="10DAF734" w:rsidTr="00042FAC">
        <w:trPr>
          <w:trHeight w:val="576"/>
        </w:trPr>
        <w:tc>
          <w:tcPr>
            <w:tcW w:w="567" w:type="dxa"/>
            <w:vAlign w:val="center"/>
          </w:tcPr>
          <w:p w14:paraId="3355E14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342</w:t>
            </w:r>
          </w:p>
        </w:tc>
        <w:tc>
          <w:tcPr>
            <w:tcW w:w="1276" w:type="dxa"/>
            <w:shd w:val="clear" w:color="auto" w:fill="auto"/>
            <w:noWrap/>
            <w:vAlign w:val="center"/>
            <w:hideMark/>
          </w:tcPr>
          <w:p w14:paraId="00B165A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060.189.0304</w:t>
            </w:r>
          </w:p>
        </w:tc>
        <w:tc>
          <w:tcPr>
            <w:tcW w:w="6237" w:type="dxa"/>
            <w:shd w:val="clear" w:color="auto" w:fill="auto"/>
            <w:vAlign w:val="center"/>
            <w:hideMark/>
          </w:tcPr>
          <w:p w14:paraId="3096466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USO QUIRURGICO. DE PLASTICO, DE FORMA RECTANGULAR, CON DOS AGARRADERAS LATERALES SIMETRICAS Y CERDAS DE NYLON.</w:t>
            </w:r>
          </w:p>
        </w:tc>
        <w:tc>
          <w:tcPr>
            <w:tcW w:w="850" w:type="dxa"/>
          </w:tcPr>
          <w:p w14:paraId="05F2DB6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96B1B3" w14:textId="2B39A94B" w:rsidTr="00042FAC">
        <w:trPr>
          <w:trHeight w:val="576"/>
        </w:trPr>
        <w:tc>
          <w:tcPr>
            <w:tcW w:w="567" w:type="dxa"/>
            <w:vAlign w:val="center"/>
          </w:tcPr>
          <w:p w14:paraId="5DA9558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343</w:t>
            </w:r>
          </w:p>
        </w:tc>
        <w:tc>
          <w:tcPr>
            <w:tcW w:w="1276" w:type="dxa"/>
            <w:shd w:val="clear" w:color="auto" w:fill="auto"/>
            <w:noWrap/>
            <w:vAlign w:val="center"/>
            <w:hideMark/>
          </w:tcPr>
          <w:p w14:paraId="444228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060.231.0104</w:t>
            </w:r>
          </w:p>
        </w:tc>
        <w:tc>
          <w:tcPr>
            <w:tcW w:w="6237" w:type="dxa"/>
            <w:shd w:val="clear" w:color="auto" w:fill="auto"/>
            <w:vAlign w:val="center"/>
            <w:hideMark/>
          </w:tcPr>
          <w:p w14:paraId="3922C2C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COMPRESAS PARA VIENTRE. DE ALGODON CON TRAMA OPACA A RAYOS X. LONGITUD. 70 CM ANCHO. 45 CM. PIEZA</w:t>
            </w:r>
          </w:p>
        </w:tc>
        <w:tc>
          <w:tcPr>
            <w:tcW w:w="850" w:type="dxa"/>
          </w:tcPr>
          <w:p w14:paraId="18A67AC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9F6CE88" w14:textId="1DEF190E" w:rsidTr="00042FAC">
        <w:trPr>
          <w:trHeight w:val="864"/>
        </w:trPr>
        <w:tc>
          <w:tcPr>
            <w:tcW w:w="567" w:type="dxa"/>
            <w:vAlign w:val="center"/>
          </w:tcPr>
          <w:p w14:paraId="012BC10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344</w:t>
            </w:r>
          </w:p>
        </w:tc>
        <w:tc>
          <w:tcPr>
            <w:tcW w:w="1276" w:type="dxa"/>
            <w:shd w:val="clear" w:color="auto" w:fill="auto"/>
            <w:noWrap/>
            <w:vAlign w:val="center"/>
            <w:hideMark/>
          </w:tcPr>
          <w:p w14:paraId="0697CD7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060.345.0503</w:t>
            </w:r>
          </w:p>
        </w:tc>
        <w:tc>
          <w:tcPr>
            <w:tcW w:w="6237" w:type="dxa"/>
            <w:shd w:val="clear" w:color="auto" w:fill="auto"/>
            <w:vAlign w:val="center"/>
            <w:hideMark/>
          </w:tcPr>
          <w:p w14:paraId="08B2AF2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EQUIPOS PARA APLICACIÓN DE VOLUMENES MEDIDOS. DE PLASTICO GRADO MEDICO, ESTERIL, DESECHABLE, CONSTA </w:t>
            </w:r>
            <w:proofErr w:type="gramStart"/>
            <w:r w:rsidRPr="006D49ED">
              <w:rPr>
                <w:rFonts w:ascii="Aptos Narrow" w:eastAsia="Times New Roman" w:hAnsi="Aptos Narrow"/>
                <w:color w:val="000000"/>
                <w:sz w:val="16"/>
                <w:szCs w:val="16"/>
                <w:lang w:eastAsia="es-MX"/>
              </w:rPr>
              <w:t>DE ;</w:t>
            </w:r>
            <w:proofErr w:type="gramEnd"/>
            <w:r w:rsidRPr="006D49ED">
              <w:rPr>
                <w:rFonts w:ascii="Aptos Narrow" w:eastAsia="Times New Roman" w:hAnsi="Aptos Narrow"/>
                <w:color w:val="000000"/>
                <w:sz w:val="16"/>
                <w:szCs w:val="16"/>
                <w:lang w:eastAsia="es-MX"/>
              </w:rPr>
              <w:t xml:space="preserve"> BAYONETA, FILTRO DE AIRE, CAMARA BURETA FLEXIBLE CON UNA CAPACIDAD DE 100 ML Y ESCALA GRADUADA DE MILIMETROS, CAMARA  DE GOTEO FLEXIBLE, MICROTERO, TU</w:t>
            </w:r>
          </w:p>
        </w:tc>
        <w:tc>
          <w:tcPr>
            <w:tcW w:w="850" w:type="dxa"/>
          </w:tcPr>
          <w:p w14:paraId="139261B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FAF326" w14:textId="53698FE6" w:rsidTr="00042FAC">
        <w:trPr>
          <w:trHeight w:val="576"/>
        </w:trPr>
        <w:tc>
          <w:tcPr>
            <w:tcW w:w="567" w:type="dxa"/>
            <w:vAlign w:val="center"/>
          </w:tcPr>
          <w:p w14:paraId="1C5E240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345</w:t>
            </w:r>
          </w:p>
        </w:tc>
        <w:tc>
          <w:tcPr>
            <w:tcW w:w="1276" w:type="dxa"/>
            <w:shd w:val="clear" w:color="auto" w:fill="auto"/>
            <w:noWrap/>
            <w:vAlign w:val="center"/>
            <w:hideMark/>
          </w:tcPr>
          <w:p w14:paraId="6299372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060.360.0032</w:t>
            </w:r>
          </w:p>
        </w:tc>
        <w:tc>
          <w:tcPr>
            <w:tcW w:w="6237" w:type="dxa"/>
            <w:shd w:val="clear" w:color="auto" w:fill="auto"/>
            <w:vAlign w:val="center"/>
            <w:hideMark/>
          </w:tcPr>
          <w:p w14:paraId="2AE58A6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ESPEJO VAGINAL DESECHABLE, MEDIANO, VALVA SUPERIOR DE 10.7 CM VALVA INFERIOR DE 12.0 CM ORIFICIO CENTRAL DE 3.4 CM.</w:t>
            </w:r>
          </w:p>
        </w:tc>
        <w:tc>
          <w:tcPr>
            <w:tcW w:w="850" w:type="dxa"/>
          </w:tcPr>
          <w:p w14:paraId="150A746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D9D915" w14:textId="21FCC361" w:rsidTr="00042FAC">
        <w:trPr>
          <w:trHeight w:val="743"/>
        </w:trPr>
        <w:tc>
          <w:tcPr>
            <w:tcW w:w="567" w:type="dxa"/>
            <w:vAlign w:val="center"/>
          </w:tcPr>
          <w:p w14:paraId="304EC3F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346</w:t>
            </w:r>
          </w:p>
        </w:tc>
        <w:tc>
          <w:tcPr>
            <w:tcW w:w="1276" w:type="dxa"/>
            <w:shd w:val="clear" w:color="auto" w:fill="auto"/>
            <w:noWrap/>
            <w:vAlign w:val="center"/>
            <w:hideMark/>
          </w:tcPr>
          <w:p w14:paraId="58C06EF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060.365.0092</w:t>
            </w:r>
          </w:p>
        </w:tc>
        <w:tc>
          <w:tcPr>
            <w:tcW w:w="6237" w:type="dxa"/>
            <w:shd w:val="clear" w:color="auto" w:fill="auto"/>
            <w:vAlign w:val="center"/>
            <w:hideMark/>
          </w:tcPr>
          <w:p w14:paraId="696DAED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EQUIPOS. EQUIPO PARA TRANSFUSION.  DE PLASTICO GRADO MEDICO. CONSTA </w:t>
            </w:r>
            <w:proofErr w:type="gramStart"/>
            <w:r w:rsidRPr="006D49ED">
              <w:rPr>
                <w:rFonts w:ascii="Aptos Narrow" w:eastAsia="Times New Roman" w:hAnsi="Aptos Narrow"/>
                <w:color w:val="000000"/>
                <w:sz w:val="16"/>
                <w:szCs w:val="16"/>
                <w:lang w:eastAsia="es-MX"/>
              </w:rPr>
              <w:t>DE:PROTECTOR</w:t>
            </w:r>
            <w:proofErr w:type="gramEnd"/>
            <w:r w:rsidRPr="006D49ED">
              <w:rPr>
                <w:rFonts w:ascii="Aptos Narrow" w:eastAsia="Times New Roman" w:hAnsi="Aptos Narrow"/>
                <w:color w:val="000000"/>
                <w:sz w:val="16"/>
                <w:szCs w:val="16"/>
                <w:lang w:eastAsia="es-MX"/>
              </w:rPr>
              <w:t xml:space="preserve"> DE LA BAYONETA  Y  PROTECTOR  DEL  CONECTOR MACHO: BAYONETA, CAMARA DEGOTEO, FILTRO PARA SANGRE Y SUS DERIVADOS, TUBOTRANSPORTADOR, REGULADOR DEFLUJO, CONECTOR MACHO. EQUIPO.</w:t>
            </w:r>
          </w:p>
        </w:tc>
        <w:tc>
          <w:tcPr>
            <w:tcW w:w="850" w:type="dxa"/>
          </w:tcPr>
          <w:p w14:paraId="6F5FD66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AE7FB03" w14:textId="48E81390" w:rsidTr="00042FAC">
        <w:trPr>
          <w:trHeight w:val="696"/>
        </w:trPr>
        <w:tc>
          <w:tcPr>
            <w:tcW w:w="567" w:type="dxa"/>
            <w:vAlign w:val="center"/>
          </w:tcPr>
          <w:p w14:paraId="5369C6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347</w:t>
            </w:r>
          </w:p>
        </w:tc>
        <w:tc>
          <w:tcPr>
            <w:tcW w:w="1276" w:type="dxa"/>
            <w:shd w:val="clear" w:color="auto" w:fill="auto"/>
            <w:noWrap/>
            <w:vAlign w:val="center"/>
            <w:hideMark/>
          </w:tcPr>
          <w:p w14:paraId="1BE0EA1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060.436.0057</w:t>
            </w:r>
          </w:p>
        </w:tc>
        <w:tc>
          <w:tcPr>
            <w:tcW w:w="6237" w:type="dxa"/>
            <w:shd w:val="clear" w:color="auto" w:fill="auto"/>
            <w:vAlign w:val="center"/>
            <w:hideMark/>
          </w:tcPr>
          <w:p w14:paraId="1E818C1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GASA SECA CORTADA, DE ALGODON 100%. TEJIDA. LAR: 7.5 CM. ANCHO: 5 CM. CON 100 PIEZAS. DOBLADA EN 12 CAPAS. NO ESTERIL. TIPO DE TEJIDO VII. DE 20 X 12. TITULO DE HILO DE 28 A 32 M/G TANTO EN URDIMBRE COMO EN TRAMA. PESO MINIMO POR M2 19G/M2. AREA: 432 CM</w:t>
            </w:r>
          </w:p>
        </w:tc>
        <w:tc>
          <w:tcPr>
            <w:tcW w:w="850" w:type="dxa"/>
          </w:tcPr>
          <w:p w14:paraId="0CAE21C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0B45BE7" w14:textId="5659F17E" w:rsidTr="00042FAC">
        <w:trPr>
          <w:trHeight w:val="576"/>
        </w:trPr>
        <w:tc>
          <w:tcPr>
            <w:tcW w:w="567" w:type="dxa"/>
            <w:vAlign w:val="center"/>
          </w:tcPr>
          <w:p w14:paraId="609585D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348</w:t>
            </w:r>
          </w:p>
        </w:tc>
        <w:tc>
          <w:tcPr>
            <w:tcW w:w="1276" w:type="dxa"/>
            <w:shd w:val="clear" w:color="auto" w:fill="auto"/>
            <w:noWrap/>
            <w:vAlign w:val="center"/>
            <w:hideMark/>
          </w:tcPr>
          <w:p w14:paraId="633B9A2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060.436.0552</w:t>
            </w:r>
          </w:p>
        </w:tc>
        <w:tc>
          <w:tcPr>
            <w:tcW w:w="6237" w:type="dxa"/>
            <w:shd w:val="clear" w:color="auto" w:fill="auto"/>
            <w:vAlign w:val="center"/>
            <w:hideMark/>
          </w:tcPr>
          <w:p w14:paraId="00950A2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GASA SECA CORTADA DE ALGODON (PAQ C/200) CON MARCA OPACA A LOS RAYOS X. LAR. 10 CM ANCHO. 10 CM.</w:t>
            </w:r>
          </w:p>
        </w:tc>
        <w:tc>
          <w:tcPr>
            <w:tcW w:w="850" w:type="dxa"/>
          </w:tcPr>
          <w:p w14:paraId="0FC84E9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F76719" w14:textId="2D96C51B" w:rsidTr="00042FAC">
        <w:trPr>
          <w:trHeight w:val="288"/>
        </w:trPr>
        <w:tc>
          <w:tcPr>
            <w:tcW w:w="567" w:type="dxa"/>
            <w:vAlign w:val="center"/>
          </w:tcPr>
          <w:p w14:paraId="52369AE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349</w:t>
            </w:r>
          </w:p>
        </w:tc>
        <w:tc>
          <w:tcPr>
            <w:tcW w:w="1276" w:type="dxa"/>
            <w:shd w:val="clear" w:color="auto" w:fill="auto"/>
            <w:noWrap/>
            <w:vAlign w:val="center"/>
            <w:hideMark/>
          </w:tcPr>
          <w:p w14:paraId="13E1DAE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060.436.0685</w:t>
            </w:r>
          </w:p>
        </w:tc>
        <w:tc>
          <w:tcPr>
            <w:tcW w:w="6237" w:type="dxa"/>
            <w:shd w:val="clear" w:color="auto" w:fill="auto"/>
            <w:vAlign w:val="center"/>
            <w:hideMark/>
          </w:tcPr>
          <w:p w14:paraId="5A9785D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GASA SECA, CORTADA, DE TELA NO TEJIDA, NO ESTERIL. 10 CM X 10 CM. ENVASE CON 200 PIEZAS</w:t>
            </w:r>
          </w:p>
        </w:tc>
        <w:tc>
          <w:tcPr>
            <w:tcW w:w="850" w:type="dxa"/>
          </w:tcPr>
          <w:p w14:paraId="5144D1C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C6581C8" w14:textId="0607A7C7" w:rsidTr="00042FAC">
        <w:trPr>
          <w:trHeight w:val="576"/>
        </w:trPr>
        <w:tc>
          <w:tcPr>
            <w:tcW w:w="567" w:type="dxa"/>
            <w:vAlign w:val="center"/>
          </w:tcPr>
          <w:p w14:paraId="0B3AEE9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350</w:t>
            </w:r>
          </w:p>
        </w:tc>
        <w:tc>
          <w:tcPr>
            <w:tcW w:w="1276" w:type="dxa"/>
            <w:shd w:val="clear" w:color="auto" w:fill="auto"/>
            <w:noWrap/>
            <w:vAlign w:val="center"/>
            <w:hideMark/>
          </w:tcPr>
          <w:p w14:paraId="6EDF0B4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060.436.0701</w:t>
            </w:r>
          </w:p>
        </w:tc>
        <w:tc>
          <w:tcPr>
            <w:tcW w:w="6237" w:type="dxa"/>
            <w:shd w:val="clear" w:color="auto" w:fill="auto"/>
            <w:vAlign w:val="center"/>
            <w:hideMark/>
          </w:tcPr>
          <w:p w14:paraId="7DC0115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GASA SECA, CORTADA DE ALGODON, DE 12 CAPAS; CON TEJIDO TIPO III. ANCHO: 10 CM. ESTERIL Y DESECHABLE. ENVASE CON DOS Y CINCO PIEZAS</w:t>
            </w:r>
          </w:p>
        </w:tc>
        <w:tc>
          <w:tcPr>
            <w:tcW w:w="850" w:type="dxa"/>
          </w:tcPr>
          <w:p w14:paraId="00B9B18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95DB38" w14:textId="433D9789" w:rsidTr="00042FAC">
        <w:trPr>
          <w:trHeight w:val="288"/>
        </w:trPr>
        <w:tc>
          <w:tcPr>
            <w:tcW w:w="567" w:type="dxa"/>
            <w:vAlign w:val="center"/>
          </w:tcPr>
          <w:p w14:paraId="6D30AD6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351</w:t>
            </w:r>
          </w:p>
        </w:tc>
        <w:tc>
          <w:tcPr>
            <w:tcW w:w="1276" w:type="dxa"/>
            <w:shd w:val="clear" w:color="auto" w:fill="auto"/>
            <w:noWrap/>
            <w:vAlign w:val="center"/>
            <w:hideMark/>
          </w:tcPr>
          <w:p w14:paraId="7F78F06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060.439.0039</w:t>
            </w:r>
          </w:p>
        </w:tc>
        <w:tc>
          <w:tcPr>
            <w:tcW w:w="6237" w:type="dxa"/>
            <w:shd w:val="clear" w:color="auto" w:fill="auto"/>
            <w:vAlign w:val="center"/>
            <w:hideMark/>
          </w:tcPr>
          <w:p w14:paraId="5DAC85C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DE TELA NO TEJIDA. TAMAÑO ESTANDAR. DESECHABLE. PARA CIRUJANO PAQUETE C/100 PIEZA</w:t>
            </w:r>
          </w:p>
        </w:tc>
        <w:tc>
          <w:tcPr>
            <w:tcW w:w="850" w:type="dxa"/>
          </w:tcPr>
          <w:p w14:paraId="1EC53AA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4D3729" w14:textId="54C39DE6" w:rsidTr="00042FAC">
        <w:trPr>
          <w:trHeight w:val="864"/>
        </w:trPr>
        <w:tc>
          <w:tcPr>
            <w:tcW w:w="567" w:type="dxa"/>
            <w:vAlign w:val="center"/>
          </w:tcPr>
          <w:p w14:paraId="1607D3B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352</w:t>
            </w:r>
          </w:p>
        </w:tc>
        <w:tc>
          <w:tcPr>
            <w:tcW w:w="1276" w:type="dxa"/>
            <w:shd w:val="clear" w:color="auto" w:fill="auto"/>
            <w:noWrap/>
            <w:vAlign w:val="center"/>
            <w:hideMark/>
          </w:tcPr>
          <w:p w14:paraId="45516A7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060.439.0054</w:t>
            </w:r>
          </w:p>
        </w:tc>
        <w:tc>
          <w:tcPr>
            <w:tcW w:w="6237" w:type="dxa"/>
            <w:shd w:val="clear" w:color="auto" w:fill="auto"/>
            <w:vAlign w:val="center"/>
            <w:hideMark/>
          </w:tcPr>
          <w:p w14:paraId="5F6F564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REDONDO CON ELASTICO AJUSTABLE AL CONTORNO DE LA CARA, DE TELA NO TEJIDA DE POLIPROPILENO, DESECHABLE. IMPERMEABLE A LA PENETRACION DE LIQUIDOS Y FLUIDOS; ANTIESTATICA Y RESISTENTE A LA TENSION. TAMAÑO CHICO. PQT C/100</w:t>
            </w:r>
          </w:p>
        </w:tc>
        <w:tc>
          <w:tcPr>
            <w:tcW w:w="850" w:type="dxa"/>
          </w:tcPr>
          <w:p w14:paraId="224231B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B94793" w14:textId="1DF6D92D" w:rsidTr="00042FAC">
        <w:trPr>
          <w:trHeight w:val="864"/>
        </w:trPr>
        <w:tc>
          <w:tcPr>
            <w:tcW w:w="567" w:type="dxa"/>
            <w:vAlign w:val="center"/>
          </w:tcPr>
          <w:p w14:paraId="2649EC2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353</w:t>
            </w:r>
          </w:p>
        </w:tc>
        <w:tc>
          <w:tcPr>
            <w:tcW w:w="1276" w:type="dxa"/>
            <w:shd w:val="clear" w:color="auto" w:fill="auto"/>
            <w:noWrap/>
            <w:vAlign w:val="center"/>
            <w:hideMark/>
          </w:tcPr>
          <w:p w14:paraId="7CF62A6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060.439.0070</w:t>
            </w:r>
          </w:p>
        </w:tc>
        <w:tc>
          <w:tcPr>
            <w:tcW w:w="6237" w:type="dxa"/>
            <w:shd w:val="clear" w:color="auto" w:fill="auto"/>
            <w:vAlign w:val="center"/>
            <w:hideMark/>
          </w:tcPr>
          <w:p w14:paraId="0AC48F4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REDONDO CON ELASTICO AJUSTABLE AL CONTORNO DE LA CARA, DE TELA NO TEJIDA DE POLIPROPILENO, DESECHABLE. IMPERMEABLE A LA PENETRACION DE LIQUIDOS Y FLUIDOS; ANTIESTATICA Y RESISTENTE A LA TENSION. TAMAÑO: MEDIANO. DESECHABLE.</w:t>
            </w:r>
          </w:p>
        </w:tc>
        <w:tc>
          <w:tcPr>
            <w:tcW w:w="850" w:type="dxa"/>
          </w:tcPr>
          <w:p w14:paraId="55BD104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FD6ABF" w14:textId="0035DC42" w:rsidTr="00042FAC">
        <w:trPr>
          <w:trHeight w:val="864"/>
        </w:trPr>
        <w:tc>
          <w:tcPr>
            <w:tcW w:w="567" w:type="dxa"/>
            <w:vAlign w:val="center"/>
          </w:tcPr>
          <w:p w14:paraId="2BFB8F6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354</w:t>
            </w:r>
          </w:p>
        </w:tc>
        <w:tc>
          <w:tcPr>
            <w:tcW w:w="1276" w:type="dxa"/>
            <w:shd w:val="clear" w:color="auto" w:fill="auto"/>
            <w:noWrap/>
            <w:vAlign w:val="center"/>
            <w:hideMark/>
          </w:tcPr>
          <w:p w14:paraId="6CB8E9F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060.439.0088</w:t>
            </w:r>
          </w:p>
        </w:tc>
        <w:tc>
          <w:tcPr>
            <w:tcW w:w="6237" w:type="dxa"/>
            <w:shd w:val="clear" w:color="auto" w:fill="auto"/>
            <w:vAlign w:val="center"/>
            <w:hideMark/>
          </w:tcPr>
          <w:p w14:paraId="0CF54FA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REDONDO CON ELASTICO AJUSTABLE AL CONTORNO DE LA CARA, DE TELA NO TEJIDA DE POLIPROPILENO, DESECHABLE. IMPERMEABLE A LA PENETRACION DE LIQUIDOS Y FLUIDOS; ANTIESTATICA Y RESISTENTE A LA TENSION. TAMAÑO: GRANDE. DESECHABLE.</w:t>
            </w:r>
          </w:p>
        </w:tc>
        <w:tc>
          <w:tcPr>
            <w:tcW w:w="850" w:type="dxa"/>
          </w:tcPr>
          <w:p w14:paraId="1D05639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A296119" w14:textId="5FFF78F7" w:rsidTr="00042FAC">
        <w:trPr>
          <w:trHeight w:val="576"/>
        </w:trPr>
        <w:tc>
          <w:tcPr>
            <w:tcW w:w="567" w:type="dxa"/>
            <w:vAlign w:val="center"/>
          </w:tcPr>
          <w:p w14:paraId="49F4FA4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355</w:t>
            </w:r>
          </w:p>
        </w:tc>
        <w:tc>
          <w:tcPr>
            <w:tcW w:w="1276" w:type="dxa"/>
            <w:shd w:val="clear" w:color="auto" w:fill="auto"/>
            <w:noWrap/>
            <w:vAlign w:val="center"/>
            <w:hideMark/>
          </w:tcPr>
          <w:p w14:paraId="5631536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060.456.0037</w:t>
            </w:r>
          </w:p>
        </w:tc>
        <w:tc>
          <w:tcPr>
            <w:tcW w:w="6237" w:type="dxa"/>
            <w:shd w:val="clear" w:color="auto" w:fill="auto"/>
            <w:vAlign w:val="center"/>
            <w:hideMark/>
          </w:tcPr>
          <w:p w14:paraId="3D5A3ED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 ESTERILES. DE POLIETILENO, DESECHABLE., TAMANOS: MEDIANO.</w:t>
            </w:r>
          </w:p>
        </w:tc>
        <w:tc>
          <w:tcPr>
            <w:tcW w:w="850" w:type="dxa"/>
          </w:tcPr>
          <w:p w14:paraId="7EC034F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BC3E72A" w14:textId="69549004" w:rsidTr="00042FAC">
        <w:trPr>
          <w:trHeight w:val="576"/>
        </w:trPr>
        <w:tc>
          <w:tcPr>
            <w:tcW w:w="567" w:type="dxa"/>
            <w:vAlign w:val="center"/>
          </w:tcPr>
          <w:p w14:paraId="307ECF4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356</w:t>
            </w:r>
          </w:p>
        </w:tc>
        <w:tc>
          <w:tcPr>
            <w:tcW w:w="1276" w:type="dxa"/>
            <w:shd w:val="clear" w:color="auto" w:fill="auto"/>
            <w:noWrap/>
            <w:vAlign w:val="center"/>
            <w:hideMark/>
          </w:tcPr>
          <w:p w14:paraId="0BE1BBE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060.456.0045</w:t>
            </w:r>
          </w:p>
        </w:tc>
        <w:tc>
          <w:tcPr>
            <w:tcW w:w="6237" w:type="dxa"/>
            <w:shd w:val="clear" w:color="auto" w:fill="auto"/>
            <w:vAlign w:val="center"/>
            <w:hideMark/>
          </w:tcPr>
          <w:p w14:paraId="6DF2EEE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 ESTERILES. DE POLIETILENO, DESECHABLE., TAMANOS: GRANDE.</w:t>
            </w:r>
          </w:p>
        </w:tc>
        <w:tc>
          <w:tcPr>
            <w:tcW w:w="850" w:type="dxa"/>
          </w:tcPr>
          <w:p w14:paraId="454AE13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34BFD0" w14:textId="01B60F6B" w:rsidTr="00042FAC">
        <w:trPr>
          <w:trHeight w:val="288"/>
        </w:trPr>
        <w:tc>
          <w:tcPr>
            <w:tcW w:w="567" w:type="dxa"/>
            <w:vAlign w:val="center"/>
          </w:tcPr>
          <w:p w14:paraId="4588089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357</w:t>
            </w:r>
          </w:p>
        </w:tc>
        <w:tc>
          <w:tcPr>
            <w:tcW w:w="1276" w:type="dxa"/>
            <w:shd w:val="clear" w:color="auto" w:fill="auto"/>
            <w:noWrap/>
            <w:vAlign w:val="center"/>
            <w:hideMark/>
          </w:tcPr>
          <w:p w14:paraId="0EBEEDB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060.456.0300</w:t>
            </w:r>
          </w:p>
        </w:tc>
        <w:tc>
          <w:tcPr>
            <w:tcW w:w="6237" w:type="dxa"/>
            <w:shd w:val="clear" w:color="auto" w:fill="auto"/>
            <w:vAlign w:val="center"/>
            <w:hideMark/>
          </w:tcPr>
          <w:p w14:paraId="4DB1487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6 1/2. PAR</w:t>
            </w:r>
          </w:p>
        </w:tc>
        <w:tc>
          <w:tcPr>
            <w:tcW w:w="850" w:type="dxa"/>
          </w:tcPr>
          <w:p w14:paraId="4CA184B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7769E3" w14:textId="2C2C275A" w:rsidTr="00042FAC">
        <w:trPr>
          <w:trHeight w:val="288"/>
        </w:trPr>
        <w:tc>
          <w:tcPr>
            <w:tcW w:w="567" w:type="dxa"/>
            <w:vAlign w:val="center"/>
          </w:tcPr>
          <w:p w14:paraId="73AF61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358</w:t>
            </w:r>
          </w:p>
        </w:tc>
        <w:tc>
          <w:tcPr>
            <w:tcW w:w="1276" w:type="dxa"/>
            <w:shd w:val="clear" w:color="auto" w:fill="auto"/>
            <w:noWrap/>
            <w:vAlign w:val="center"/>
            <w:hideMark/>
          </w:tcPr>
          <w:p w14:paraId="2A31158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060.456.0318</w:t>
            </w:r>
          </w:p>
        </w:tc>
        <w:tc>
          <w:tcPr>
            <w:tcW w:w="6237" w:type="dxa"/>
            <w:shd w:val="clear" w:color="auto" w:fill="auto"/>
            <w:vAlign w:val="center"/>
            <w:hideMark/>
          </w:tcPr>
          <w:p w14:paraId="3812DB6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7. PAR</w:t>
            </w:r>
          </w:p>
        </w:tc>
        <w:tc>
          <w:tcPr>
            <w:tcW w:w="850" w:type="dxa"/>
          </w:tcPr>
          <w:p w14:paraId="61A6A2C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5F7340E" w14:textId="38AAC775" w:rsidTr="00042FAC">
        <w:trPr>
          <w:trHeight w:val="288"/>
        </w:trPr>
        <w:tc>
          <w:tcPr>
            <w:tcW w:w="567" w:type="dxa"/>
            <w:vAlign w:val="center"/>
          </w:tcPr>
          <w:p w14:paraId="6E260C2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359</w:t>
            </w:r>
          </w:p>
        </w:tc>
        <w:tc>
          <w:tcPr>
            <w:tcW w:w="1276" w:type="dxa"/>
            <w:shd w:val="clear" w:color="auto" w:fill="auto"/>
            <w:noWrap/>
            <w:vAlign w:val="center"/>
            <w:hideMark/>
          </w:tcPr>
          <w:p w14:paraId="44ACC9B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060.456.0334</w:t>
            </w:r>
          </w:p>
        </w:tc>
        <w:tc>
          <w:tcPr>
            <w:tcW w:w="6237" w:type="dxa"/>
            <w:shd w:val="clear" w:color="auto" w:fill="auto"/>
            <w:vAlign w:val="center"/>
            <w:hideMark/>
          </w:tcPr>
          <w:p w14:paraId="33C48A3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7 1/2. PAR</w:t>
            </w:r>
          </w:p>
        </w:tc>
        <w:tc>
          <w:tcPr>
            <w:tcW w:w="850" w:type="dxa"/>
          </w:tcPr>
          <w:p w14:paraId="4F66C65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4D39BB" w14:textId="01F90E6E" w:rsidTr="00042FAC">
        <w:trPr>
          <w:trHeight w:val="288"/>
        </w:trPr>
        <w:tc>
          <w:tcPr>
            <w:tcW w:w="567" w:type="dxa"/>
            <w:vAlign w:val="center"/>
          </w:tcPr>
          <w:p w14:paraId="4794A8E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360</w:t>
            </w:r>
          </w:p>
        </w:tc>
        <w:tc>
          <w:tcPr>
            <w:tcW w:w="1276" w:type="dxa"/>
            <w:shd w:val="clear" w:color="auto" w:fill="auto"/>
            <w:noWrap/>
            <w:vAlign w:val="center"/>
            <w:hideMark/>
          </w:tcPr>
          <w:p w14:paraId="2D21232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060.456.0359</w:t>
            </w:r>
          </w:p>
        </w:tc>
        <w:tc>
          <w:tcPr>
            <w:tcW w:w="6237" w:type="dxa"/>
            <w:shd w:val="clear" w:color="auto" w:fill="auto"/>
            <w:vAlign w:val="center"/>
            <w:hideMark/>
          </w:tcPr>
          <w:p w14:paraId="6B4F4D1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8. PAR</w:t>
            </w:r>
          </w:p>
        </w:tc>
        <w:tc>
          <w:tcPr>
            <w:tcW w:w="850" w:type="dxa"/>
          </w:tcPr>
          <w:p w14:paraId="52E518E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F8D378" w14:textId="2A036F4D" w:rsidTr="00042FAC">
        <w:trPr>
          <w:trHeight w:val="288"/>
        </w:trPr>
        <w:tc>
          <w:tcPr>
            <w:tcW w:w="567" w:type="dxa"/>
            <w:vAlign w:val="center"/>
          </w:tcPr>
          <w:p w14:paraId="19AC94C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361</w:t>
            </w:r>
          </w:p>
        </w:tc>
        <w:tc>
          <w:tcPr>
            <w:tcW w:w="1276" w:type="dxa"/>
            <w:shd w:val="clear" w:color="auto" w:fill="auto"/>
            <w:noWrap/>
            <w:vAlign w:val="center"/>
            <w:hideMark/>
          </w:tcPr>
          <w:p w14:paraId="0CD441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060.456.0367</w:t>
            </w:r>
          </w:p>
        </w:tc>
        <w:tc>
          <w:tcPr>
            <w:tcW w:w="6237" w:type="dxa"/>
            <w:shd w:val="clear" w:color="auto" w:fill="auto"/>
            <w:vAlign w:val="center"/>
            <w:hideMark/>
          </w:tcPr>
          <w:p w14:paraId="45E58A5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CIRUGIA. DE LA-TEX NATURAL, ESTERILES Y DESECHABLES. TALLA: 8 1/2. PAR</w:t>
            </w:r>
          </w:p>
        </w:tc>
        <w:tc>
          <w:tcPr>
            <w:tcW w:w="850" w:type="dxa"/>
          </w:tcPr>
          <w:p w14:paraId="57CFCC9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017BA6" w14:textId="64378B15" w:rsidTr="00042FAC">
        <w:trPr>
          <w:trHeight w:val="576"/>
        </w:trPr>
        <w:tc>
          <w:tcPr>
            <w:tcW w:w="567" w:type="dxa"/>
            <w:vAlign w:val="center"/>
          </w:tcPr>
          <w:p w14:paraId="11D56E5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362</w:t>
            </w:r>
          </w:p>
        </w:tc>
        <w:tc>
          <w:tcPr>
            <w:tcW w:w="1276" w:type="dxa"/>
            <w:shd w:val="clear" w:color="auto" w:fill="auto"/>
            <w:noWrap/>
            <w:vAlign w:val="center"/>
            <w:hideMark/>
          </w:tcPr>
          <w:p w14:paraId="43F7184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060.456.0383</w:t>
            </w:r>
          </w:p>
        </w:tc>
        <w:tc>
          <w:tcPr>
            <w:tcW w:w="6237" w:type="dxa"/>
            <w:shd w:val="clear" w:color="auto" w:fill="auto"/>
            <w:vAlign w:val="center"/>
            <w:hideMark/>
          </w:tcPr>
          <w:p w14:paraId="796C6F9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ESTERILES. DE LATEX, DESECHABLES. TAMANOS: CHICO. C/100</w:t>
            </w:r>
          </w:p>
        </w:tc>
        <w:tc>
          <w:tcPr>
            <w:tcW w:w="850" w:type="dxa"/>
          </w:tcPr>
          <w:p w14:paraId="58801FD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0D6A5F9" w14:textId="3A3C62A4" w:rsidTr="00042FAC">
        <w:trPr>
          <w:trHeight w:val="576"/>
        </w:trPr>
        <w:tc>
          <w:tcPr>
            <w:tcW w:w="567" w:type="dxa"/>
            <w:vAlign w:val="center"/>
          </w:tcPr>
          <w:p w14:paraId="63F164F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363</w:t>
            </w:r>
          </w:p>
        </w:tc>
        <w:tc>
          <w:tcPr>
            <w:tcW w:w="1276" w:type="dxa"/>
            <w:shd w:val="clear" w:color="auto" w:fill="auto"/>
            <w:noWrap/>
            <w:vAlign w:val="center"/>
            <w:hideMark/>
          </w:tcPr>
          <w:p w14:paraId="3EBA895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060.456.0391</w:t>
            </w:r>
          </w:p>
        </w:tc>
        <w:tc>
          <w:tcPr>
            <w:tcW w:w="6237" w:type="dxa"/>
            <w:shd w:val="clear" w:color="auto" w:fill="auto"/>
            <w:vAlign w:val="center"/>
            <w:hideMark/>
          </w:tcPr>
          <w:p w14:paraId="1534420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ESTERILES. DE LATEX, DESECHABLES. TAMANOS: MEDIANO PIEZA</w:t>
            </w:r>
          </w:p>
        </w:tc>
        <w:tc>
          <w:tcPr>
            <w:tcW w:w="850" w:type="dxa"/>
          </w:tcPr>
          <w:p w14:paraId="70DC526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4264C0" w14:textId="6F56402E" w:rsidTr="00042FAC">
        <w:trPr>
          <w:trHeight w:val="576"/>
        </w:trPr>
        <w:tc>
          <w:tcPr>
            <w:tcW w:w="567" w:type="dxa"/>
            <w:vAlign w:val="center"/>
          </w:tcPr>
          <w:p w14:paraId="15A9EC3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364</w:t>
            </w:r>
          </w:p>
        </w:tc>
        <w:tc>
          <w:tcPr>
            <w:tcW w:w="1276" w:type="dxa"/>
            <w:shd w:val="clear" w:color="auto" w:fill="auto"/>
            <w:noWrap/>
            <w:vAlign w:val="center"/>
            <w:hideMark/>
          </w:tcPr>
          <w:p w14:paraId="32D8D58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060.456.0623</w:t>
            </w:r>
          </w:p>
        </w:tc>
        <w:tc>
          <w:tcPr>
            <w:tcW w:w="6237" w:type="dxa"/>
            <w:shd w:val="clear" w:color="auto" w:fill="auto"/>
            <w:vAlign w:val="center"/>
            <w:hideMark/>
          </w:tcPr>
          <w:p w14:paraId="4383543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DE NITRILO O POLIBUTADINE-ACRYLONITRILO LIBRE DE LATEX, AMBIDIESTRO, DESECHABLE, ESTERIL. TAMAÑO: CHICO.</w:t>
            </w:r>
          </w:p>
        </w:tc>
        <w:tc>
          <w:tcPr>
            <w:tcW w:w="850" w:type="dxa"/>
          </w:tcPr>
          <w:p w14:paraId="3AAE6CA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EDCAAEE" w14:textId="3DE66EFF" w:rsidTr="00042FAC">
        <w:trPr>
          <w:trHeight w:val="288"/>
        </w:trPr>
        <w:tc>
          <w:tcPr>
            <w:tcW w:w="567" w:type="dxa"/>
            <w:vAlign w:val="center"/>
          </w:tcPr>
          <w:p w14:paraId="2E1FD8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365</w:t>
            </w:r>
          </w:p>
        </w:tc>
        <w:tc>
          <w:tcPr>
            <w:tcW w:w="1276" w:type="dxa"/>
            <w:shd w:val="clear" w:color="auto" w:fill="auto"/>
            <w:noWrap/>
            <w:vAlign w:val="center"/>
            <w:hideMark/>
          </w:tcPr>
          <w:p w14:paraId="16AEE91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060.456.0649</w:t>
            </w:r>
          </w:p>
        </w:tc>
        <w:tc>
          <w:tcPr>
            <w:tcW w:w="6237" w:type="dxa"/>
            <w:shd w:val="clear" w:color="auto" w:fill="auto"/>
            <w:vAlign w:val="center"/>
            <w:hideMark/>
          </w:tcPr>
          <w:p w14:paraId="4F3211A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DE NITRILO, AMBIDIESTRO, DESECHABLE, ESTERIL. TAMAÑO: GRANDE. PAR</w:t>
            </w:r>
          </w:p>
        </w:tc>
        <w:tc>
          <w:tcPr>
            <w:tcW w:w="850" w:type="dxa"/>
          </w:tcPr>
          <w:p w14:paraId="11E336D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2B24519" w14:textId="5A98FA3A" w:rsidTr="00042FAC">
        <w:trPr>
          <w:trHeight w:val="288"/>
        </w:trPr>
        <w:tc>
          <w:tcPr>
            <w:tcW w:w="567" w:type="dxa"/>
            <w:vAlign w:val="center"/>
          </w:tcPr>
          <w:p w14:paraId="0296563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366</w:t>
            </w:r>
          </w:p>
        </w:tc>
        <w:tc>
          <w:tcPr>
            <w:tcW w:w="1276" w:type="dxa"/>
            <w:shd w:val="clear" w:color="auto" w:fill="auto"/>
            <w:noWrap/>
            <w:vAlign w:val="center"/>
            <w:hideMark/>
          </w:tcPr>
          <w:p w14:paraId="5C752E3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060.532.0084</w:t>
            </w:r>
          </w:p>
        </w:tc>
        <w:tc>
          <w:tcPr>
            <w:tcW w:w="6237" w:type="dxa"/>
            <w:shd w:val="clear" w:color="auto" w:fill="auto"/>
            <w:vAlign w:val="center"/>
            <w:hideMark/>
          </w:tcPr>
          <w:p w14:paraId="167B492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VENOCLISIS, SIN AGUJA MICROGOTERO, ESTERILES, DESECHABLES.</w:t>
            </w:r>
          </w:p>
        </w:tc>
        <w:tc>
          <w:tcPr>
            <w:tcW w:w="850" w:type="dxa"/>
          </w:tcPr>
          <w:p w14:paraId="52D4E83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7532EB5" w14:textId="3DF37F65" w:rsidTr="00042FAC">
        <w:trPr>
          <w:trHeight w:val="288"/>
        </w:trPr>
        <w:tc>
          <w:tcPr>
            <w:tcW w:w="567" w:type="dxa"/>
            <w:vAlign w:val="center"/>
          </w:tcPr>
          <w:p w14:paraId="5C1181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367</w:t>
            </w:r>
          </w:p>
        </w:tc>
        <w:tc>
          <w:tcPr>
            <w:tcW w:w="1276" w:type="dxa"/>
            <w:shd w:val="clear" w:color="auto" w:fill="auto"/>
            <w:noWrap/>
            <w:vAlign w:val="center"/>
            <w:hideMark/>
          </w:tcPr>
          <w:p w14:paraId="2691FAE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060.532.0167</w:t>
            </w:r>
          </w:p>
        </w:tc>
        <w:tc>
          <w:tcPr>
            <w:tcW w:w="6237" w:type="dxa"/>
            <w:shd w:val="clear" w:color="auto" w:fill="auto"/>
            <w:vAlign w:val="center"/>
            <w:hideMark/>
          </w:tcPr>
          <w:p w14:paraId="4952C4C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VENOCLISIS, SIN AGUJA NORMOGOTERO, ESTERILES, DESECHABLES.</w:t>
            </w:r>
          </w:p>
        </w:tc>
        <w:tc>
          <w:tcPr>
            <w:tcW w:w="850" w:type="dxa"/>
          </w:tcPr>
          <w:p w14:paraId="55F64B2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73CEAC" w14:textId="4335B224" w:rsidTr="00042FAC">
        <w:trPr>
          <w:trHeight w:val="288"/>
        </w:trPr>
        <w:tc>
          <w:tcPr>
            <w:tcW w:w="567" w:type="dxa"/>
            <w:vAlign w:val="center"/>
          </w:tcPr>
          <w:p w14:paraId="1D337C4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368</w:t>
            </w:r>
          </w:p>
        </w:tc>
        <w:tc>
          <w:tcPr>
            <w:tcW w:w="1276" w:type="dxa"/>
            <w:shd w:val="clear" w:color="auto" w:fill="auto"/>
            <w:noWrap/>
            <w:vAlign w:val="center"/>
            <w:hideMark/>
          </w:tcPr>
          <w:p w14:paraId="5B33247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060.532.0175</w:t>
            </w:r>
          </w:p>
        </w:tc>
        <w:tc>
          <w:tcPr>
            <w:tcW w:w="6237" w:type="dxa"/>
            <w:shd w:val="clear" w:color="auto" w:fill="auto"/>
            <w:vAlign w:val="center"/>
            <w:hideMark/>
          </w:tcPr>
          <w:p w14:paraId="540B4C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TRANSFUSION, CON FILTRO, SIN AGUJA.</w:t>
            </w:r>
          </w:p>
        </w:tc>
        <w:tc>
          <w:tcPr>
            <w:tcW w:w="850" w:type="dxa"/>
          </w:tcPr>
          <w:p w14:paraId="59DF02B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D6BC88C" w14:textId="5F4F1D41" w:rsidTr="00042FAC">
        <w:trPr>
          <w:trHeight w:val="288"/>
        </w:trPr>
        <w:tc>
          <w:tcPr>
            <w:tcW w:w="567" w:type="dxa"/>
            <w:vAlign w:val="center"/>
          </w:tcPr>
          <w:p w14:paraId="05CC8A0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369</w:t>
            </w:r>
          </w:p>
        </w:tc>
        <w:tc>
          <w:tcPr>
            <w:tcW w:w="1276" w:type="dxa"/>
            <w:shd w:val="clear" w:color="auto" w:fill="auto"/>
            <w:noWrap/>
            <w:vAlign w:val="center"/>
            <w:hideMark/>
          </w:tcPr>
          <w:p w14:paraId="12D81DD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060.543.0115</w:t>
            </w:r>
          </w:p>
        </w:tc>
        <w:tc>
          <w:tcPr>
            <w:tcW w:w="6237" w:type="dxa"/>
            <w:shd w:val="clear" w:color="auto" w:fill="auto"/>
            <w:vAlign w:val="center"/>
            <w:hideMark/>
          </w:tcPr>
          <w:p w14:paraId="07FC844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JALEA LUBRICANTE. ASEPTICA. ENVASE CON 135 GR.</w:t>
            </w:r>
          </w:p>
        </w:tc>
        <w:tc>
          <w:tcPr>
            <w:tcW w:w="850" w:type="dxa"/>
          </w:tcPr>
          <w:p w14:paraId="2ADE3FD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A60F9C5" w14:textId="30742F16" w:rsidTr="00042FAC">
        <w:trPr>
          <w:trHeight w:val="680"/>
        </w:trPr>
        <w:tc>
          <w:tcPr>
            <w:tcW w:w="567" w:type="dxa"/>
            <w:vAlign w:val="center"/>
          </w:tcPr>
          <w:p w14:paraId="2AF98F8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370</w:t>
            </w:r>
          </w:p>
        </w:tc>
        <w:tc>
          <w:tcPr>
            <w:tcW w:w="1276" w:type="dxa"/>
            <w:shd w:val="clear" w:color="auto" w:fill="auto"/>
            <w:noWrap/>
            <w:vAlign w:val="center"/>
            <w:hideMark/>
          </w:tcPr>
          <w:p w14:paraId="4303306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060.550.0016</w:t>
            </w:r>
          </w:p>
        </w:tc>
        <w:tc>
          <w:tcPr>
            <w:tcW w:w="6237" w:type="dxa"/>
            <w:shd w:val="clear" w:color="auto" w:fill="auto"/>
            <w:vAlign w:val="center"/>
            <w:hideMark/>
          </w:tcPr>
          <w:p w14:paraId="6C642EB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CON PIVOTE TIPO LUER-LOCK, ESTERILES Y DESECHABLES. CAPACIDAD 10 ML, ESCALA GRADUADA EN ML, CON DIVISIONES DE 1.0 Y SUBDIVISIONES DE 0.2. CON AGUJA DE: LONGITUD. 38 MM CALIBRE. 20 G. PIEZA</w:t>
            </w:r>
          </w:p>
        </w:tc>
        <w:tc>
          <w:tcPr>
            <w:tcW w:w="850" w:type="dxa"/>
          </w:tcPr>
          <w:p w14:paraId="6BC7BAA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437014C" w14:textId="357D3732" w:rsidTr="00042FAC">
        <w:trPr>
          <w:trHeight w:val="691"/>
        </w:trPr>
        <w:tc>
          <w:tcPr>
            <w:tcW w:w="567" w:type="dxa"/>
            <w:vAlign w:val="center"/>
          </w:tcPr>
          <w:p w14:paraId="555AEBE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371</w:t>
            </w:r>
          </w:p>
        </w:tc>
        <w:tc>
          <w:tcPr>
            <w:tcW w:w="1276" w:type="dxa"/>
            <w:shd w:val="clear" w:color="auto" w:fill="auto"/>
            <w:noWrap/>
            <w:vAlign w:val="center"/>
            <w:hideMark/>
          </w:tcPr>
          <w:p w14:paraId="1C1A02D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060.550.0354</w:t>
            </w:r>
          </w:p>
        </w:tc>
        <w:tc>
          <w:tcPr>
            <w:tcW w:w="6237" w:type="dxa"/>
            <w:shd w:val="clear" w:color="auto" w:fill="auto"/>
            <w:vAlign w:val="center"/>
            <w:hideMark/>
          </w:tcPr>
          <w:p w14:paraId="2CEBFC3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JERINGAS DE PLASTICO, ESTERIL Y DESECHABLE, CON PIVOTE TIPO LUER-LOCK, CAPACIDAD 10 ML, PIEZA, ESCALA GRADUADA EN ML, CON DIVISIONES DE 1.0 Y SUBDIVISIONES DE 0.2, CON AGUJA CALIBRE. 20 </w:t>
            </w:r>
            <w:proofErr w:type="gramStart"/>
            <w:r w:rsidRPr="006D49ED">
              <w:rPr>
                <w:rFonts w:ascii="Aptos Narrow" w:eastAsia="Times New Roman" w:hAnsi="Aptos Narrow"/>
                <w:color w:val="000000"/>
                <w:sz w:val="16"/>
                <w:szCs w:val="16"/>
                <w:lang w:eastAsia="es-MX"/>
              </w:rPr>
              <w:t>G</w:t>
            </w:r>
            <w:proofErr w:type="gramEnd"/>
            <w:r w:rsidRPr="006D49ED">
              <w:rPr>
                <w:rFonts w:ascii="Aptos Narrow" w:eastAsia="Times New Roman" w:hAnsi="Aptos Narrow"/>
                <w:color w:val="000000"/>
                <w:sz w:val="16"/>
                <w:szCs w:val="16"/>
                <w:lang w:eastAsia="es-MX"/>
              </w:rPr>
              <w:t xml:space="preserve"> Y LONGITUD 32 MM.</w:t>
            </w:r>
          </w:p>
        </w:tc>
        <w:tc>
          <w:tcPr>
            <w:tcW w:w="850" w:type="dxa"/>
          </w:tcPr>
          <w:p w14:paraId="1592F4C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73158E" w14:textId="6CB1C9F8" w:rsidTr="00042FAC">
        <w:trPr>
          <w:trHeight w:val="576"/>
        </w:trPr>
        <w:tc>
          <w:tcPr>
            <w:tcW w:w="567" w:type="dxa"/>
            <w:vAlign w:val="center"/>
          </w:tcPr>
          <w:p w14:paraId="7D39B97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372</w:t>
            </w:r>
          </w:p>
        </w:tc>
        <w:tc>
          <w:tcPr>
            <w:tcW w:w="1276" w:type="dxa"/>
            <w:shd w:val="clear" w:color="auto" w:fill="auto"/>
            <w:noWrap/>
            <w:vAlign w:val="center"/>
            <w:hideMark/>
          </w:tcPr>
          <w:p w14:paraId="2A8D09F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060.550.0438</w:t>
            </w:r>
          </w:p>
        </w:tc>
        <w:tc>
          <w:tcPr>
            <w:tcW w:w="6237" w:type="dxa"/>
            <w:shd w:val="clear" w:color="auto" w:fill="auto"/>
            <w:vAlign w:val="center"/>
            <w:hideMark/>
          </w:tcPr>
          <w:p w14:paraId="7FC4D6D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JERINGAS DE PLASTICO, SIN AGUJA, CON PIVOTE TIPO LUER-LOCK, ESTERILES Y DESECHABLES. CAPACIDAD. 5 ML. ESCALA GRADUADA EN ML. DIVISIONES DE 1.0 </w:t>
            </w:r>
            <w:proofErr w:type="gramStart"/>
            <w:r w:rsidRPr="006D49ED">
              <w:rPr>
                <w:rFonts w:ascii="Aptos Narrow" w:eastAsia="Times New Roman" w:hAnsi="Aptos Narrow"/>
                <w:color w:val="000000"/>
                <w:sz w:val="16"/>
                <w:szCs w:val="16"/>
                <w:lang w:eastAsia="es-MX"/>
              </w:rPr>
              <w:t>Y  SUBDIVISIONES</w:t>
            </w:r>
            <w:proofErr w:type="gramEnd"/>
            <w:r w:rsidRPr="006D49ED">
              <w:rPr>
                <w:rFonts w:ascii="Aptos Narrow" w:eastAsia="Times New Roman" w:hAnsi="Aptos Narrow"/>
                <w:color w:val="000000"/>
                <w:sz w:val="16"/>
                <w:szCs w:val="16"/>
                <w:lang w:eastAsia="es-MX"/>
              </w:rPr>
              <w:t xml:space="preserve"> DE 0.2.</w:t>
            </w:r>
          </w:p>
        </w:tc>
        <w:tc>
          <w:tcPr>
            <w:tcW w:w="850" w:type="dxa"/>
          </w:tcPr>
          <w:p w14:paraId="591BE7A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A81612" w14:textId="7C899F5F" w:rsidTr="00042FAC">
        <w:trPr>
          <w:trHeight w:val="576"/>
        </w:trPr>
        <w:tc>
          <w:tcPr>
            <w:tcW w:w="567" w:type="dxa"/>
            <w:vAlign w:val="center"/>
          </w:tcPr>
          <w:p w14:paraId="030EB07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373</w:t>
            </w:r>
          </w:p>
        </w:tc>
        <w:tc>
          <w:tcPr>
            <w:tcW w:w="1276" w:type="dxa"/>
            <w:shd w:val="clear" w:color="auto" w:fill="auto"/>
            <w:noWrap/>
            <w:vAlign w:val="center"/>
            <w:hideMark/>
          </w:tcPr>
          <w:p w14:paraId="6593C04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060.550.0446</w:t>
            </w:r>
          </w:p>
        </w:tc>
        <w:tc>
          <w:tcPr>
            <w:tcW w:w="6237" w:type="dxa"/>
            <w:shd w:val="clear" w:color="auto" w:fill="auto"/>
            <w:vAlign w:val="center"/>
            <w:hideMark/>
          </w:tcPr>
          <w:p w14:paraId="704567B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ESTERIL Y DESECHABLE, SIN AGUJA, CON PIVOTE TIPO LUER-LOCK, CAPACIDAD. 10 ML, ESCALA GRADUADA EN ML, DIVISIONES DE 1 Y SUBDIVISIONES DE 0.2. PIEZA</w:t>
            </w:r>
          </w:p>
        </w:tc>
        <w:tc>
          <w:tcPr>
            <w:tcW w:w="850" w:type="dxa"/>
          </w:tcPr>
          <w:p w14:paraId="2DBC63E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223C49" w14:textId="04150DD5" w:rsidTr="00042FAC">
        <w:trPr>
          <w:trHeight w:val="576"/>
        </w:trPr>
        <w:tc>
          <w:tcPr>
            <w:tcW w:w="567" w:type="dxa"/>
            <w:vAlign w:val="center"/>
          </w:tcPr>
          <w:p w14:paraId="1863748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374</w:t>
            </w:r>
          </w:p>
        </w:tc>
        <w:tc>
          <w:tcPr>
            <w:tcW w:w="1276" w:type="dxa"/>
            <w:shd w:val="clear" w:color="auto" w:fill="auto"/>
            <w:noWrap/>
            <w:vAlign w:val="center"/>
            <w:hideMark/>
          </w:tcPr>
          <w:p w14:paraId="3A7922A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060.550.0453</w:t>
            </w:r>
          </w:p>
        </w:tc>
        <w:tc>
          <w:tcPr>
            <w:tcW w:w="6237" w:type="dxa"/>
            <w:shd w:val="clear" w:color="auto" w:fill="auto"/>
            <w:vAlign w:val="center"/>
            <w:hideMark/>
          </w:tcPr>
          <w:p w14:paraId="543407F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SIN AGUJA, CON PIVOTE TIPO LUER-LOCK, ESTERILES Y DESECHABLES. CAPACIDAD. 20 ML ESCALA GRADUADA EN ML. DIVISIONES DE 5.0 Y SUBDIVISIONES DE 1.0.</w:t>
            </w:r>
          </w:p>
        </w:tc>
        <w:tc>
          <w:tcPr>
            <w:tcW w:w="850" w:type="dxa"/>
          </w:tcPr>
          <w:p w14:paraId="3FD6847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BB3A2B6" w14:textId="0C4A9A7C" w:rsidTr="00042FAC">
        <w:trPr>
          <w:trHeight w:val="701"/>
        </w:trPr>
        <w:tc>
          <w:tcPr>
            <w:tcW w:w="567" w:type="dxa"/>
            <w:vAlign w:val="center"/>
          </w:tcPr>
          <w:p w14:paraId="1B6FA72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375</w:t>
            </w:r>
          </w:p>
        </w:tc>
        <w:tc>
          <w:tcPr>
            <w:tcW w:w="1276" w:type="dxa"/>
            <w:shd w:val="clear" w:color="auto" w:fill="auto"/>
            <w:noWrap/>
            <w:vAlign w:val="center"/>
            <w:hideMark/>
          </w:tcPr>
          <w:p w14:paraId="256BFC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060.550.0677</w:t>
            </w:r>
          </w:p>
        </w:tc>
        <w:tc>
          <w:tcPr>
            <w:tcW w:w="6237" w:type="dxa"/>
            <w:shd w:val="clear" w:color="auto" w:fill="auto"/>
            <w:vAlign w:val="center"/>
            <w:hideMark/>
          </w:tcPr>
          <w:p w14:paraId="3AB70E7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ESTERIL Y DESECHABLE, CON PIVOTE TIPO LUER-LOCK, PIEZA CAP. 10 ML, ESCALA GRADUADA EN ML, CON DIVISIONES DE 1.0 Y SUBDIVISIONES DE 0.2, CON AGUJA CALIBRE 21 G Y LONGITUD 32 MM.</w:t>
            </w:r>
          </w:p>
        </w:tc>
        <w:tc>
          <w:tcPr>
            <w:tcW w:w="850" w:type="dxa"/>
          </w:tcPr>
          <w:p w14:paraId="7B4ABB2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49F5E3" w14:textId="39B820C2" w:rsidTr="00042FAC">
        <w:trPr>
          <w:trHeight w:val="864"/>
        </w:trPr>
        <w:tc>
          <w:tcPr>
            <w:tcW w:w="567" w:type="dxa"/>
            <w:vAlign w:val="center"/>
          </w:tcPr>
          <w:p w14:paraId="5575D6A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376</w:t>
            </w:r>
          </w:p>
        </w:tc>
        <w:tc>
          <w:tcPr>
            <w:tcW w:w="1276" w:type="dxa"/>
            <w:shd w:val="clear" w:color="auto" w:fill="auto"/>
            <w:noWrap/>
            <w:vAlign w:val="center"/>
            <w:hideMark/>
          </w:tcPr>
          <w:p w14:paraId="24B91A9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060.550.1279</w:t>
            </w:r>
          </w:p>
        </w:tc>
        <w:tc>
          <w:tcPr>
            <w:tcW w:w="6237" w:type="dxa"/>
            <w:shd w:val="clear" w:color="auto" w:fill="auto"/>
            <w:vAlign w:val="center"/>
            <w:hideMark/>
          </w:tcPr>
          <w:p w14:paraId="6C3DDCB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GRADO MEDICO, CON PIVOTE TIPO LUER-LOCK, CAPACIDAD 3 ML, ESCALA GRADUADA EN ML CON DIVISIONES DE 0.5 ML Y SUBDIVISIONES DE 0.1 M, CON AGUJA CALIBRE 22 G Y 32 MM DE LONGITUD. ESTERIL Y DESECHABLE. CAJA C/100</w:t>
            </w:r>
          </w:p>
        </w:tc>
        <w:tc>
          <w:tcPr>
            <w:tcW w:w="850" w:type="dxa"/>
          </w:tcPr>
          <w:p w14:paraId="38FF190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B572EC" w14:textId="5361B309" w:rsidTr="00042FAC">
        <w:trPr>
          <w:trHeight w:val="668"/>
        </w:trPr>
        <w:tc>
          <w:tcPr>
            <w:tcW w:w="567" w:type="dxa"/>
            <w:vAlign w:val="center"/>
          </w:tcPr>
          <w:p w14:paraId="5C6AB3F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377</w:t>
            </w:r>
          </w:p>
        </w:tc>
        <w:tc>
          <w:tcPr>
            <w:tcW w:w="1276" w:type="dxa"/>
            <w:shd w:val="clear" w:color="auto" w:fill="auto"/>
            <w:noWrap/>
            <w:vAlign w:val="center"/>
            <w:hideMark/>
          </w:tcPr>
          <w:p w14:paraId="04880FC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060.550.2186</w:t>
            </w:r>
          </w:p>
        </w:tc>
        <w:tc>
          <w:tcPr>
            <w:tcW w:w="6237" w:type="dxa"/>
            <w:shd w:val="clear" w:color="auto" w:fill="auto"/>
            <w:vAlign w:val="center"/>
            <w:hideMark/>
          </w:tcPr>
          <w:p w14:paraId="72D1624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 PARA INSULINA, DE PLASTICO GRADO MEDICO; GRADUADA DE 0 A 100 UNIDADES, CON CAPACIDAD 1 ML. CON AGUJA DE ACERO INOXIDABLE, LONGITUD 13 MM, CALIBRE 27 G. ESTERIL Y DESECHABLE. CAJA C/200</w:t>
            </w:r>
          </w:p>
        </w:tc>
        <w:tc>
          <w:tcPr>
            <w:tcW w:w="850" w:type="dxa"/>
          </w:tcPr>
          <w:p w14:paraId="2EA94A6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BD78366" w14:textId="341A8E24" w:rsidTr="00042FAC">
        <w:trPr>
          <w:trHeight w:val="704"/>
        </w:trPr>
        <w:tc>
          <w:tcPr>
            <w:tcW w:w="567" w:type="dxa"/>
            <w:vAlign w:val="center"/>
          </w:tcPr>
          <w:p w14:paraId="7D06BC3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378</w:t>
            </w:r>
          </w:p>
        </w:tc>
        <w:tc>
          <w:tcPr>
            <w:tcW w:w="1276" w:type="dxa"/>
            <w:shd w:val="clear" w:color="auto" w:fill="auto"/>
            <w:noWrap/>
            <w:vAlign w:val="center"/>
            <w:hideMark/>
          </w:tcPr>
          <w:p w14:paraId="0670A80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060.550.2608</w:t>
            </w:r>
          </w:p>
        </w:tc>
        <w:tc>
          <w:tcPr>
            <w:tcW w:w="6237" w:type="dxa"/>
            <w:shd w:val="clear" w:color="auto" w:fill="auto"/>
            <w:vAlign w:val="center"/>
            <w:hideMark/>
          </w:tcPr>
          <w:p w14:paraId="2AEB318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GRADO MEDICO DE 5 ML DE CAPACIDAD, ESCALA GRADUADA EN ML, CON DIVISIONES DE 1.0 ML Y SUBDIVISIONES DE 0.2 ML Y AGUJA DE 20 G Y 38 MM DE LONGITUD, ESTERIL Y DESECHABLE. CAJA C/100</w:t>
            </w:r>
          </w:p>
        </w:tc>
        <w:tc>
          <w:tcPr>
            <w:tcW w:w="850" w:type="dxa"/>
          </w:tcPr>
          <w:p w14:paraId="243242D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70C9E6" w14:textId="1BC26C66" w:rsidTr="00042FAC">
        <w:trPr>
          <w:trHeight w:val="864"/>
        </w:trPr>
        <w:tc>
          <w:tcPr>
            <w:tcW w:w="567" w:type="dxa"/>
            <w:vAlign w:val="center"/>
          </w:tcPr>
          <w:p w14:paraId="35D8AFD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379</w:t>
            </w:r>
          </w:p>
        </w:tc>
        <w:tc>
          <w:tcPr>
            <w:tcW w:w="1276" w:type="dxa"/>
            <w:shd w:val="clear" w:color="auto" w:fill="auto"/>
            <w:noWrap/>
            <w:vAlign w:val="center"/>
            <w:hideMark/>
          </w:tcPr>
          <w:p w14:paraId="54DF293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060.598.0010</w:t>
            </w:r>
          </w:p>
        </w:tc>
        <w:tc>
          <w:tcPr>
            <w:tcW w:w="6237" w:type="dxa"/>
            <w:shd w:val="clear" w:color="auto" w:fill="auto"/>
            <w:vAlign w:val="center"/>
            <w:hideMark/>
          </w:tcPr>
          <w:p w14:paraId="103C255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LLAVES DE CUATRO VIAS, CON MARCAS INDICADORAS DEL SENTIDO EN EL QUE FLUYEN LAS SOLUCIONES Y POSICION DE CERRADO, ADITAMENTO DE CIERRE LUER-LOCK (MOVIL) EN EL RAMAL DE LA LLAVE QUE SE CONECTA AL TUBO DE EXTENSION, TUBO DE EXTENSION REMOVIBLE DE PLASTICO, G</w:t>
            </w:r>
          </w:p>
        </w:tc>
        <w:tc>
          <w:tcPr>
            <w:tcW w:w="850" w:type="dxa"/>
          </w:tcPr>
          <w:p w14:paraId="4D181E4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A9DE54" w14:textId="07B16D14" w:rsidTr="00042FAC">
        <w:trPr>
          <w:trHeight w:val="864"/>
        </w:trPr>
        <w:tc>
          <w:tcPr>
            <w:tcW w:w="567" w:type="dxa"/>
            <w:vAlign w:val="center"/>
          </w:tcPr>
          <w:p w14:paraId="77FE7A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380</w:t>
            </w:r>
          </w:p>
        </w:tc>
        <w:tc>
          <w:tcPr>
            <w:tcW w:w="1276" w:type="dxa"/>
            <w:shd w:val="clear" w:color="auto" w:fill="auto"/>
            <w:noWrap/>
            <w:vAlign w:val="center"/>
            <w:hideMark/>
          </w:tcPr>
          <w:p w14:paraId="78A3349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060.621.0656</w:t>
            </w:r>
          </w:p>
        </w:tc>
        <w:tc>
          <w:tcPr>
            <w:tcW w:w="6237" w:type="dxa"/>
            <w:shd w:val="clear" w:color="auto" w:fill="auto"/>
            <w:vAlign w:val="center"/>
            <w:hideMark/>
          </w:tcPr>
          <w:p w14:paraId="28268AD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CUBREBOCAS QUIRURGICO. CUBREBOCA QUIRURGICO ELABORADO CON DOS CAPAS EXTERNAS DE TELA NO TEJIDA, UN FILTRO INTERMEDIO DE POLIPROPILENO; PLANO O PLISADO; CON AJUSTE NASAL MOLDEABLE. RESISTENTE A FLUIDOS, ANTIESTATICO, HIPOALERGENICO. CON BANDAS O AJUSTE ELA</w:t>
            </w:r>
          </w:p>
        </w:tc>
        <w:tc>
          <w:tcPr>
            <w:tcW w:w="850" w:type="dxa"/>
          </w:tcPr>
          <w:p w14:paraId="04B5DE1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572A5C" w14:textId="1F72454D" w:rsidTr="00042FAC">
        <w:trPr>
          <w:trHeight w:val="797"/>
        </w:trPr>
        <w:tc>
          <w:tcPr>
            <w:tcW w:w="567" w:type="dxa"/>
            <w:vAlign w:val="center"/>
          </w:tcPr>
          <w:p w14:paraId="34C3368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381</w:t>
            </w:r>
          </w:p>
        </w:tc>
        <w:tc>
          <w:tcPr>
            <w:tcW w:w="1276" w:type="dxa"/>
            <w:shd w:val="clear" w:color="auto" w:fill="auto"/>
            <w:noWrap/>
            <w:vAlign w:val="center"/>
            <w:hideMark/>
          </w:tcPr>
          <w:p w14:paraId="400E9B4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060.621.0664</w:t>
            </w:r>
          </w:p>
        </w:tc>
        <w:tc>
          <w:tcPr>
            <w:tcW w:w="6237" w:type="dxa"/>
            <w:shd w:val="clear" w:color="auto" w:fill="auto"/>
            <w:vAlign w:val="center"/>
            <w:hideMark/>
          </w:tcPr>
          <w:p w14:paraId="0B66BC6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PROTECTOR RESPIRATORIO CON EFICIENCIA DE FILTRACION MICROBIOLOGICA DEL 95% O MAYOR, PROTECCION RESPIRATORIA CONTRA PARTICULAS MENORES A 0.1 MICRAS. RESISTENTE A FLUIDOS, ANTIESTATICO, HIPOALERGENICO; AJUSTE NASAL MOLDEABLE QUE SE ADAPTA A LA CARA IMPIDIEN</w:t>
            </w:r>
          </w:p>
        </w:tc>
        <w:tc>
          <w:tcPr>
            <w:tcW w:w="850" w:type="dxa"/>
          </w:tcPr>
          <w:p w14:paraId="0C542C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9BDFE1" w14:textId="1691CD35" w:rsidTr="00042FAC">
        <w:trPr>
          <w:trHeight w:val="288"/>
        </w:trPr>
        <w:tc>
          <w:tcPr>
            <w:tcW w:w="567" w:type="dxa"/>
            <w:vAlign w:val="center"/>
          </w:tcPr>
          <w:p w14:paraId="4E01154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382</w:t>
            </w:r>
          </w:p>
        </w:tc>
        <w:tc>
          <w:tcPr>
            <w:tcW w:w="1276" w:type="dxa"/>
            <w:shd w:val="clear" w:color="auto" w:fill="auto"/>
            <w:noWrap/>
            <w:vAlign w:val="center"/>
            <w:hideMark/>
          </w:tcPr>
          <w:p w14:paraId="1A9A9A1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060.681.0067</w:t>
            </w:r>
          </w:p>
        </w:tc>
        <w:tc>
          <w:tcPr>
            <w:tcW w:w="6237" w:type="dxa"/>
            <w:shd w:val="clear" w:color="auto" w:fill="auto"/>
            <w:vAlign w:val="center"/>
            <w:hideMark/>
          </w:tcPr>
          <w:p w14:paraId="3817296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PAÑAL PREDOBLADOS, DESECHABLES, PARA ADULTOS. PIEZA</w:t>
            </w:r>
          </w:p>
        </w:tc>
        <w:tc>
          <w:tcPr>
            <w:tcW w:w="850" w:type="dxa"/>
          </w:tcPr>
          <w:p w14:paraId="4F13AC5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82A49C" w14:textId="54CA3E76" w:rsidTr="00042FAC">
        <w:trPr>
          <w:trHeight w:val="288"/>
        </w:trPr>
        <w:tc>
          <w:tcPr>
            <w:tcW w:w="567" w:type="dxa"/>
            <w:vAlign w:val="center"/>
          </w:tcPr>
          <w:p w14:paraId="55E8B2E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383</w:t>
            </w:r>
          </w:p>
        </w:tc>
        <w:tc>
          <w:tcPr>
            <w:tcW w:w="1276" w:type="dxa"/>
            <w:shd w:val="clear" w:color="auto" w:fill="auto"/>
            <w:noWrap/>
            <w:vAlign w:val="center"/>
            <w:hideMark/>
          </w:tcPr>
          <w:p w14:paraId="5B24EF0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060.697.0267</w:t>
            </w:r>
          </w:p>
        </w:tc>
        <w:tc>
          <w:tcPr>
            <w:tcW w:w="6237" w:type="dxa"/>
            <w:shd w:val="clear" w:color="auto" w:fill="auto"/>
            <w:vAlign w:val="center"/>
            <w:hideMark/>
          </w:tcPr>
          <w:p w14:paraId="32F3FEC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GEL PARA TOMA DE ELECTROCARDIOGRAMAS 260 G</w:t>
            </w:r>
          </w:p>
        </w:tc>
        <w:tc>
          <w:tcPr>
            <w:tcW w:w="850" w:type="dxa"/>
          </w:tcPr>
          <w:p w14:paraId="2E6582B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AA9B67" w14:textId="25A35D87" w:rsidTr="00042FAC">
        <w:trPr>
          <w:trHeight w:val="288"/>
        </w:trPr>
        <w:tc>
          <w:tcPr>
            <w:tcW w:w="567" w:type="dxa"/>
            <w:vAlign w:val="center"/>
          </w:tcPr>
          <w:p w14:paraId="0FF1DFF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384</w:t>
            </w:r>
          </w:p>
        </w:tc>
        <w:tc>
          <w:tcPr>
            <w:tcW w:w="1276" w:type="dxa"/>
            <w:shd w:val="clear" w:color="auto" w:fill="auto"/>
            <w:noWrap/>
            <w:vAlign w:val="center"/>
            <w:hideMark/>
          </w:tcPr>
          <w:p w14:paraId="4D2A0B2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060.701.0378</w:t>
            </w:r>
          </w:p>
        </w:tc>
        <w:tc>
          <w:tcPr>
            <w:tcW w:w="6237" w:type="dxa"/>
            <w:shd w:val="clear" w:color="auto" w:fill="auto"/>
            <w:vAlign w:val="center"/>
            <w:hideMark/>
          </w:tcPr>
          <w:p w14:paraId="60F9C94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PERILLA PARA ASPIRACION DE SECRECIONES. DE HULE. No. 4 PIEZA</w:t>
            </w:r>
          </w:p>
        </w:tc>
        <w:tc>
          <w:tcPr>
            <w:tcW w:w="850" w:type="dxa"/>
          </w:tcPr>
          <w:p w14:paraId="2BD7799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44EE3C" w14:textId="666C2E92" w:rsidTr="00042FAC">
        <w:trPr>
          <w:trHeight w:val="651"/>
        </w:trPr>
        <w:tc>
          <w:tcPr>
            <w:tcW w:w="567" w:type="dxa"/>
            <w:vAlign w:val="center"/>
          </w:tcPr>
          <w:p w14:paraId="5118A19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385</w:t>
            </w:r>
          </w:p>
        </w:tc>
        <w:tc>
          <w:tcPr>
            <w:tcW w:w="1276" w:type="dxa"/>
            <w:shd w:val="clear" w:color="auto" w:fill="auto"/>
            <w:noWrap/>
            <w:vAlign w:val="center"/>
            <w:hideMark/>
          </w:tcPr>
          <w:p w14:paraId="38FD3D7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060.841.0478</w:t>
            </w:r>
          </w:p>
        </w:tc>
        <w:tc>
          <w:tcPr>
            <w:tcW w:w="6237" w:type="dxa"/>
            <w:shd w:val="clear" w:color="auto" w:fill="auto"/>
            <w:vAlign w:val="center"/>
            <w:hideMark/>
          </w:tcPr>
          <w:p w14:paraId="662C870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SUTURAS SINTETICAS NO ABSORBIBLES MONOFILAMENTO DE NYLON CON AGUJA. LONGITUD DE LA HEBRA. 45 CM CALIBRE DE LA SUTURA. 3-0 CARACTERISTICAS DE </w:t>
            </w:r>
            <w:proofErr w:type="spellStart"/>
            <w:r w:rsidRPr="006D49ED">
              <w:rPr>
                <w:rFonts w:ascii="Aptos Narrow" w:eastAsia="Times New Roman" w:hAnsi="Aptos Narrow"/>
                <w:color w:val="000000"/>
                <w:sz w:val="16"/>
                <w:szCs w:val="16"/>
                <w:lang w:eastAsia="es-MX"/>
              </w:rPr>
              <w:t>DE</w:t>
            </w:r>
            <w:proofErr w:type="spellEnd"/>
            <w:r w:rsidRPr="006D49ED">
              <w:rPr>
                <w:rFonts w:ascii="Aptos Narrow" w:eastAsia="Times New Roman" w:hAnsi="Aptos Narrow"/>
                <w:color w:val="000000"/>
                <w:sz w:val="16"/>
                <w:szCs w:val="16"/>
                <w:lang w:eastAsia="es-MX"/>
              </w:rPr>
              <w:t xml:space="preserve"> LA AGUJA. 3/8 DE CIRCULO CORTANTE (19-26 MM). PIEZA</w:t>
            </w:r>
          </w:p>
        </w:tc>
        <w:tc>
          <w:tcPr>
            <w:tcW w:w="850" w:type="dxa"/>
          </w:tcPr>
          <w:p w14:paraId="5A26A3F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987835" w14:textId="3D30CCAA" w:rsidTr="00042FAC">
        <w:trPr>
          <w:trHeight w:val="703"/>
        </w:trPr>
        <w:tc>
          <w:tcPr>
            <w:tcW w:w="567" w:type="dxa"/>
            <w:vAlign w:val="center"/>
          </w:tcPr>
          <w:p w14:paraId="507453B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386</w:t>
            </w:r>
          </w:p>
        </w:tc>
        <w:tc>
          <w:tcPr>
            <w:tcW w:w="1276" w:type="dxa"/>
            <w:shd w:val="clear" w:color="auto" w:fill="auto"/>
            <w:noWrap/>
            <w:vAlign w:val="center"/>
            <w:hideMark/>
          </w:tcPr>
          <w:p w14:paraId="19BC0D6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060.841.0486</w:t>
            </w:r>
          </w:p>
        </w:tc>
        <w:tc>
          <w:tcPr>
            <w:tcW w:w="6237" w:type="dxa"/>
            <w:shd w:val="clear" w:color="auto" w:fill="auto"/>
            <w:vAlign w:val="center"/>
            <w:hideMark/>
          </w:tcPr>
          <w:p w14:paraId="5E5B59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SUTURAS SINTETICAS NO ABSORBIBLES MONOFILAMENTO DE NYLON CON AGUJA. LONGITUD DE LA HEBRA. 45 CM CALIBRE DE LA SUTURA. 2-0 CARACTERISTICAS DE </w:t>
            </w:r>
            <w:proofErr w:type="spellStart"/>
            <w:r w:rsidRPr="006D49ED">
              <w:rPr>
                <w:rFonts w:ascii="Aptos Narrow" w:eastAsia="Times New Roman" w:hAnsi="Aptos Narrow"/>
                <w:color w:val="000000"/>
                <w:sz w:val="16"/>
                <w:szCs w:val="16"/>
                <w:lang w:eastAsia="es-MX"/>
              </w:rPr>
              <w:t>DE</w:t>
            </w:r>
            <w:proofErr w:type="spellEnd"/>
            <w:r w:rsidRPr="006D49ED">
              <w:rPr>
                <w:rFonts w:ascii="Aptos Narrow" w:eastAsia="Times New Roman" w:hAnsi="Aptos Narrow"/>
                <w:color w:val="000000"/>
                <w:sz w:val="16"/>
                <w:szCs w:val="16"/>
                <w:lang w:eastAsia="es-MX"/>
              </w:rPr>
              <w:t xml:space="preserve"> LA AGUJA. 3/8 DE CIRCULO CORTANTE (19-26 MM). PIEZA</w:t>
            </w:r>
          </w:p>
        </w:tc>
        <w:tc>
          <w:tcPr>
            <w:tcW w:w="850" w:type="dxa"/>
          </w:tcPr>
          <w:p w14:paraId="2F7E1E7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3E59B04" w14:textId="6D459E26" w:rsidTr="00042FAC">
        <w:trPr>
          <w:trHeight w:val="576"/>
        </w:trPr>
        <w:tc>
          <w:tcPr>
            <w:tcW w:w="567" w:type="dxa"/>
            <w:vAlign w:val="center"/>
          </w:tcPr>
          <w:p w14:paraId="01486AA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387</w:t>
            </w:r>
          </w:p>
        </w:tc>
        <w:tc>
          <w:tcPr>
            <w:tcW w:w="1276" w:type="dxa"/>
            <w:shd w:val="clear" w:color="auto" w:fill="auto"/>
            <w:noWrap/>
            <w:vAlign w:val="center"/>
            <w:hideMark/>
          </w:tcPr>
          <w:p w14:paraId="5230B45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060.841.0569</w:t>
            </w:r>
          </w:p>
        </w:tc>
        <w:tc>
          <w:tcPr>
            <w:tcW w:w="6237" w:type="dxa"/>
            <w:shd w:val="clear" w:color="auto" w:fill="auto"/>
            <w:vAlign w:val="center"/>
            <w:hideMark/>
          </w:tcPr>
          <w:p w14:paraId="3182D9A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CATGUT CROMICO CON AGUJA. LONGITUD DE LA HEBRA. 68 - 75 CM CALIBRE DE LA SUTURA. 1 CARACTERISTICAS DE LA AGUJA. DE 1/2 CIRCULO, AHUSADA (35 - 37 MM).</w:t>
            </w:r>
          </w:p>
        </w:tc>
        <w:tc>
          <w:tcPr>
            <w:tcW w:w="850" w:type="dxa"/>
          </w:tcPr>
          <w:p w14:paraId="78671E5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C4A711" w14:textId="49D51F02" w:rsidTr="00042FAC">
        <w:trPr>
          <w:trHeight w:val="576"/>
        </w:trPr>
        <w:tc>
          <w:tcPr>
            <w:tcW w:w="567" w:type="dxa"/>
            <w:vAlign w:val="center"/>
          </w:tcPr>
          <w:p w14:paraId="1A78A1C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388</w:t>
            </w:r>
          </w:p>
        </w:tc>
        <w:tc>
          <w:tcPr>
            <w:tcW w:w="1276" w:type="dxa"/>
            <w:shd w:val="clear" w:color="auto" w:fill="auto"/>
            <w:noWrap/>
            <w:vAlign w:val="center"/>
            <w:hideMark/>
          </w:tcPr>
          <w:p w14:paraId="20E3010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060.841.0601</w:t>
            </w:r>
          </w:p>
        </w:tc>
        <w:tc>
          <w:tcPr>
            <w:tcW w:w="6237" w:type="dxa"/>
            <w:shd w:val="clear" w:color="auto" w:fill="auto"/>
            <w:vAlign w:val="center"/>
            <w:hideMark/>
          </w:tcPr>
          <w:p w14:paraId="3FABF43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5-0 CARACTERISTICAS DE LA AGUJA. 1/2 CIRCULO, AHUSADA (20-25 MM).</w:t>
            </w:r>
          </w:p>
        </w:tc>
        <w:tc>
          <w:tcPr>
            <w:tcW w:w="850" w:type="dxa"/>
          </w:tcPr>
          <w:p w14:paraId="6E64228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BA19EF" w14:textId="55440025" w:rsidTr="00042FAC">
        <w:trPr>
          <w:trHeight w:val="576"/>
        </w:trPr>
        <w:tc>
          <w:tcPr>
            <w:tcW w:w="567" w:type="dxa"/>
            <w:vAlign w:val="center"/>
          </w:tcPr>
          <w:p w14:paraId="0D49FCC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389</w:t>
            </w:r>
          </w:p>
        </w:tc>
        <w:tc>
          <w:tcPr>
            <w:tcW w:w="1276" w:type="dxa"/>
            <w:shd w:val="clear" w:color="auto" w:fill="auto"/>
            <w:noWrap/>
            <w:vAlign w:val="center"/>
            <w:hideMark/>
          </w:tcPr>
          <w:p w14:paraId="6A737B0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060.841.0627</w:t>
            </w:r>
          </w:p>
        </w:tc>
        <w:tc>
          <w:tcPr>
            <w:tcW w:w="6237" w:type="dxa"/>
            <w:shd w:val="clear" w:color="auto" w:fill="auto"/>
            <w:vAlign w:val="center"/>
            <w:hideMark/>
          </w:tcPr>
          <w:p w14:paraId="6B442E8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2-0 CARACTERISTICAS DE LA AGUJA 1/2 CIRCULO, AHUSADA (25-26 MM).</w:t>
            </w:r>
          </w:p>
        </w:tc>
        <w:tc>
          <w:tcPr>
            <w:tcW w:w="850" w:type="dxa"/>
          </w:tcPr>
          <w:p w14:paraId="5429253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E540DE7" w14:textId="56303E66" w:rsidTr="00042FAC">
        <w:trPr>
          <w:trHeight w:val="864"/>
        </w:trPr>
        <w:tc>
          <w:tcPr>
            <w:tcW w:w="567" w:type="dxa"/>
            <w:vAlign w:val="center"/>
          </w:tcPr>
          <w:p w14:paraId="4B81A97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390</w:t>
            </w:r>
          </w:p>
        </w:tc>
        <w:tc>
          <w:tcPr>
            <w:tcW w:w="1276" w:type="dxa"/>
            <w:shd w:val="clear" w:color="auto" w:fill="auto"/>
            <w:noWrap/>
            <w:vAlign w:val="center"/>
            <w:hideMark/>
          </w:tcPr>
          <w:p w14:paraId="484FD4B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060.841.0866</w:t>
            </w:r>
          </w:p>
        </w:tc>
        <w:tc>
          <w:tcPr>
            <w:tcW w:w="6237" w:type="dxa"/>
            <w:shd w:val="clear" w:color="auto" w:fill="auto"/>
            <w:vAlign w:val="center"/>
            <w:hideMark/>
          </w:tcPr>
          <w:p w14:paraId="39A01B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POLIMERO DE ACIDO GLICOLICO, TRENZADO, CON AGUJA. LONGITUD DE LA HEBRA 67 - 70 CM CALIBRE DE LA SUTURA. 2-0 CARACTERISTICAS DE LA AGUJA 1/2 DE CIRCULO AHUSADA (25-26 MM).</w:t>
            </w:r>
          </w:p>
        </w:tc>
        <w:tc>
          <w:tcPr>
            <w:tcW w:w="850" w:type="dxa"/>
          </w:tcPr>
          <w:p w14:paraId="0C66D4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A9A6B1C" w14:textId="2F89EECD" w:rsidTr="00042FAC">
        <w:trPr>
          <w:trHeight w:val="864"/>
        </w:trPr>
        <w:tc>
          <w:tcPr>
            <w:tcW w:w="567" w:type="dxa"/>
            <w:vAlign w:val="center"/>
          </w:tcPr>
          <w:p w14:paraId="09A6294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391</w:t>
            </w:r>
          </w:p>
        </w:tc>
        <w:tc>
          <w:tcPr>
            <w:tcW w:w="1276" w:type="dxa"/>
            <w:shd w:val="clear" w:color="auto" w:fill="auto"/>
            <w:noWrap/>
            <w:vAlign w:val="center"/>
            <w:hideMark/>
          </w:tcPr>
          <w:p w14:paraId="4689E1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060.841.0882</w:t>
            </w:r>
          </w:p>
        </w:tc>
        <w:tc>
          <w:tcPr>
            <w:tcW w:w="6237" w:type="dxa"/>
            <w:shd w:val="clear" w:color="auto" w:fill="auto"/>
            <w:vAlign w:val="center"/>
            <w:hideMark/>
          </w:tcPr>
          <w:p w14:paraId="328CB22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POLIMERO DE ACIDO GLICOLICO, TRENZADA, CON AGUJA. LONGITUD DE LA HEBRA. 67 - 70 CM CALIBRE DE LA SUTURA. 1 CARACTERISTICAS DE LA AGUJA. 1/2 DE CIRCULO, AHUSADA (35-37 MM).</w:t>
            </w:r>
          </w:p>
        </w:tc>
        <w:tc>
          <w:tcPr>
            <w:tcW w:w="850" w:type="dxa"/>
          </w:tcPr>
          <w:p w14:paraId="6E4411F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E843ED4" w14:textId="29C06C13" w:rsidTr="00042FAC">
        <w:trPr>
          <w:trHeight w:val="576"/>
        </w:trPr>
        <w:tc>
          <w:tcPr>
            <w:tcW w:w="567" w:type="dxa"/>
            <w:vAlign w:val="center"/>
          </w:tcPr>
          <w:p w14:paraId="710C0A2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392</w:t>
            </w:r>
          </w:p>
        </w:tc>
        <w:tc>
          <w:tcPr>
            <w:tcW w:w="1276" w:type="dxa"/>
            <w:shd w:val="clear" w:color="auto" w:fill="auto"/>
            <w:noWrap/>
            <w:vAlign w:val="center"/>
            <w:hideMark/>
          </w:tcPr>
          <w:p w14:paraId="75EF6DF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060.841.2623</w:t>
            </w:r>
          </w:p>
        </w:tc>
        <w:tc>
          <w:tcPr>
            <w:tcW w:w="6237" w:type="dxa"/>
            <w:shd w:val="clear" w:color="auto" w:fill="auto"/>
            <w:vAlign w:val="center"/>
            <w:hideMark/>
          </w:tcPr>
          <w:p w14:paraId="7D5A5BE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CATGUT CROMICO CON AGUJA. LONGITUD DE LA HEBRA. 68 - 75 CM. CALIBRE DE LA SUTURA. 0 CARACTERISTICAS DE LA AGUJA DE 1/2 CIRCULO, AHUSADA (35 - 37 MM).</w:t>
            </w:r>
          </w:p>
        </w:tc>
        <w:tc>
          <w:tcPr>
            <w:tcW w:w="850" w:type="dxa"/>
          </w:tcPr>
          <w:p w14:paraId="67E0DFC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23260D" w14:textId="2E7333B5" w:rsidTr="00042FAC">
        <w:trPr>
          <w:trHeight w:val="576"/>
        </w:trPr>
        <w:tc>
          <w:tcPr>
            <w:tcW w:w="567" w:type="dxa"/>
            <w:vAlign w:val="center"/>
          </w:tcPr>
          <w:p w14:paraId="026B0E6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393</w:t>
            </w:r>
          </w:p>
        </w:tc>
        <w:tc>
          <w:tcPr>
            <w:tcW w:w="1276" w:type="dxa"/>
            <w:shd w:val="clear" w:color="auto" w:fill="auto"/>
            <w:noWrap/>
            <w:vAlign w:val="center"/>
            <w:hideMark/>
          </w:tcPr>
          <w:p w14:paraId="60135E0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060.841.4462</w:t>
            </w:r>
          </w:p>
        </w:tc>
        <w:tc>
          <w:tcPr>
            <w:tcW w:w="6237" w:type="dxa"/>
            <w:shd w:val="clear" w:color="auto" w:fill="auto"/>
            <w:vAlign w:val="center"/>
            <w:hideMark/>
          </w:tcPr>
          <w:p w14:paraId="620B14A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CATGUT CROMICO CON AGUJA. LONGITUD DE LA HEBRA. 68 - 75 CM. CALIBRE DE LA SUTURA. 3-0 CARACTERISTICAS DE LA AGUJA 1/2 CIRCULO, AHUSADA (25- 27 MM). PIEZA</w:t>
            </w:r>
          </w:p>
        </w:tc>
        <w:tc>
          <w:tcPr>
            <w:tcW w:w="850" w:type="dxa"/>
          </w:tcPr>
          <w:p w14:paraId="4923654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A1D69B9" w14:textId="78744780" w:rsidTr="00042FAC">
        <w:trPr>
          <w:trHeight w:val="576"/>
        </w:trPr>
        <w:tc>
          <w:tcPr>
            <w:tcW w:w="567" w:type="dxa"/>
            <w:vAlign w:val="center"/>
          </w:tcPr>
          <w:p w14:paraId="0577981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394</w:t>
            </w:r>
          </w:p>
        </w:tc>
        <w:tc>
          <w:tcPr>
            <w:tcW w:w="1276" w:type="dxa"/>
            <w:shd w:val="clear" w:color="auto" w:fill="auto"/>
            <w:noWrap/>
            <w:vAlign w:val="center"/>
            <w:hideMark/>
          </w:tcPr>
          <w:p w14:paraId="58127C4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060.869.0103</w:t>
            </w:r>
          </w:p>
        </w:tc>
        <w:tc>
          <w:tcPr>
            <w:tcW w:w="6237" w:type="dxa"/>
            <w:shd w:val="clear" w:color="auto" w:fill="auto"/>
            <w:vAlign w:val="center"/>
            <w:hideMark/>
          </w:tcPr>
          <w:p w14:paraId="5835918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TELAS ADHESIVAS DE ACETATO CON ADHESIVO EN UNA DE SUS CARAS. LONGITUD. 10 M ANCHO. 1.25 CM. PIEZA</w:t>
            </w:r>
          </w:p>
        </w:tc>
        <w:tc>
          <w:tcPr>
            <w:tcW w:w="850" w:type="dxa"/>
          </w:tcPr>
          <w:p w14:paraId="624D3EA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06FE0A0" w14:textId="221E17A9" w:rsidTr="00042FAC">
        <w:trPr>
          <w:trHeight w:val="576"/>
        </w:trPr>
        <w:tc>
          <w:tcPr>
            <w:tcW w:w="567" w:type="dxa"/>
            <w:vAlign w:val="center"/>
          </w:tcPr>
          <w:p w14:paraId="756DAB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395</w:t>
            </w:r>
          </w:p>
        </w:tc>
        <w:tc>
          <w:tcPr>
            <w:tcW w:w="1276" w:type="dxa"/>
            <w:shd w:val="clear" w:color="auto" w:fill="auto"/>
            <w:noWrap/>
            <w:vAlign w:val="center"/>
            <w:hideMark/>
          </w:tcPr>
          <w:p w14:paraId="0B492C6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060.869.0152</w:t>
            </w:r>
          </w:p>
        </w:tc>
        <w:tc>
          <w:tcPr>
            <w:tcW w:w="6237" w:type="dxa"/>
            <w:shd w:val="clear" w:color="auto" w:fill="auto"/>
            <w:vAlign w:val="center"/>
            <w:hideMark/>
          </w:tcPr>
          <w:p w14:paraId="11395B4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TELAS ADHESIVAS DE ACETATO CON ADHESIVO EN UNA DE SUS CARAS. LONGITUD 10 M ANCHO. 2.50 CM. PIEZA</w:t>
            </w:r>
          </w:p>
        </w:tc>
        <w:tc>
          <w:tcPr>
            <w:tcW w:w="850" w:type="dxa"/>
          </w:tcPr>
          <w:p w14:paraId="14B5940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8A6199" w14:textId="4686194C" w:rsidTr="00042FAC">
        <w:trPr>
          <w:trHeight w:val="783"/>
        </w:trPr>
        <w:tc>
          <w:tcPr>
            <w:tcW w:w="567" w:type="dxa"/>
            <w:vAlign w:val="center"/>
          </w:tcPr>
          <w:p w14:paraId="3F09438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396</w:t>
            </w:r>
          </w:p>
        </w:tc>
        <w:tc>
          <w:tcPr>
            <w:tcW w:w="1276" w:type="dxa"/>
            <w:shd w:val="clear" w:color="auto" w:fill="auto"/>
            <w:noWrap/>
            <w:vAlign w:val="center"/>
            <w:hideMark/>
          </w:tcPr>
          <w:p w14:paraId="6171418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060.879.0218</w:t>
            </w:r>
          </w:p>
        </w:tc>
        <w:tc>
          <w:tcPr>
            <w:tcW w:w="6237" w:type="dxa"/>
            <w:shd w:val="clear" w:color="auto" w:fill="auto"/>
            <w:vAlign w:val="center"/>
            <w:hideMark/>
          </w:tcPr>
          <w:p w14:paraId="50EABE1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TERMOMETRO QUE PERMITE MEDIR LA TEMPERATURA DEL CUERPO HUMANO, A TRAVES DELCANAL AUDITIVO. CONSTA DE: PANTALLA DIGITAL CON ILUMINACION. MECANISMO DEENCENDIDO MANUAL O AUTOMATICO. DESPLIEGUE DE TEMPERATURA DE 34 A 42 GRADOSCENTIGRADOS. CON FUNDAS PROTECTOR</w:t>
            </w:r>
          </w:p>
        </w:tc>
        <w:tc>
          <w:tcPr>
            <w:tcW w:w="850" w:type="dxa"/>
          </w:tcPr>
          <w:p w14:paraId="3CD37B4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F729AC" w14:textId="10D02D70" w:rsidTr="00042FAC">
        <w:trPr>
          <w:trHeight w:val="288"/>
        </w:trPr>
        <w:tc>
          <w:tcPr>
            <w:tcW w:w="567" w:type="dxa"/>
            <w:vAlign w:val="center"/>
          </w:tcPr>
          <w:p w14:paraId="4FCF191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397</w:t>
            </w:r>
          </w:p>
        </w:tc>
        <w:tc>
          <w:tcPr>
            <w:tcW w:w="1276" w:type="dxa"/>
            <w:shd w:val="clear" w:color="auto" w:fill="auto"/>
            <w:noWrap/>
            <w:vAlign w:val="center"/>
            <w:hideMark/>
          </w:tcPr>
          <w:p w14:paraId="5702D13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060.904.0100</w:t>
            </w:r>
          </w:p>
        </w:tc>
        <w:tc>
          <w:tcPr>
            <w:tcW w:w="6237" w:type="dxa"/>
            <w:shd w:val="clear" w:color="auto" w:fill="auto"/>
            <w:vAlign w:val="center"/>
            <w:hideMark/>
          </w:tcPr>
          <w:p w14:paraId="2220EB7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ALGODON TORUNDAS 500 GRS</w:t>
            </w:r>
          </w:p>
        </w:tc>
        <w:tc>
          <w:tcPr>
            <w:tcW w:w="850" w:type="dxa"/>
          </w:tcPr>
          <w:p w14:paraId="777A8C1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72F4D0B" w14:textId="4E4D6D60" w:rsidTr="00042FAC">
        <w:trPr>
          <w:trHeight w:val="576"/>
        </w:trPr>
        <w:tc>
          <w:tcPr>
            <w:tcW w:w="567" w:type="dxa"/>
            <w:vAlign w:val="center"/>
          </w:tcPr>
          <w:p w14:paraId="1C0690B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398</w:t>
            </w:r>
          </w:p>
        </w:tc>
        <w:tc>
          <w:tcPr>
            <w:tcW w:w="1276" w:type="dxa"/>
            <w:shd w:val="clear" w:color="auto" w:fill="auto"/>
            <w:noWrap/>
            <w:vAlign w:val="center"/>
            <w:hideMark/>
          </w:tcPr>
          <w:p w14:paraId="42EA7F2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060.908.0015</w:t>
            </w:r>
          </w:p>
        </w:tc>
        <w:tc>
          <w:tcPr>
            <w:tcW w:w="6237" w:type="dxa"/>
            <w:shd w:val="clear" w:color="auto" w:fill="auto"/>
            <w:vAlign w:val="center"/>
            <w:hideMark/>
          </w:tcPr>
          <w:p w14:paraId="391D616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PARA CANALIZACION. DE LATEX NATURAL, OPACO A LOS RAYOS X, LONGITUD 45 CM. DIAMETRO. 7.94 MM (5/16). PEN-ROSE</w:t>
            </w:r>
          </w:p>
        </w:tc>
        <w:tc>
          <w:tcPr>
            <w:tcW w:w="850" w:type="dxa"/>
          </w:tcPr>
          <w:p w14:paraId="11C5DE0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6C6687" w14:textId="77974F5F" w:rsidTr="00042FAC">
        <w:trPr>
          <w:trHeight w:val="576"/>
        </w:trPr>
        <w:tc>
          <w:tcPr>
            <w:tcW w:w="567" w:type="dxa"/>
            <w:vAlign w:val="center"/>
          </w:tcPr>
          <w:p w14:paraId="2CAB6C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399</w:t>
            </w:r>
          </w:p>
        </w:tc>
        <w:tc>
          <w:tcPr>
            <w:tcW w:w="1276" w:type="dxa"/>
            <w:shd w:val="clear" w:color="auto" w:fill="auto"/>
            <w:noWrap/>
            <w:vAlign w:val="center"/>
            <w:hideMark/>
          </w:tcPr>
          <w:p w14:paraId="477010A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060.908.0114</w:t>
            </w:r>
          </w:p>
        </w:tc>
        <w:tc>
          <w:tcPr>
            <w:tcW w:w="6237" w:type="dxa"/>
            <w:shd w:val="clear" w:color="auto" w:fill="auto"/>
            <w:vAlign w:val="center"/>
            <w:hideMark/>
          </w:tcPr>
          <w:p w14:paraId="313A94D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PARA CANALIZACION. DE LATEX NATURAL, OPACO A LOS RAYOS X. LONGITUD 45 CM. DIAMETRO. 12.7 MM (1/2). PEN-ROSE</w:t>
            </w:r>
          </w:p>
        </w:tc>
        <w:tc>
          <w:tcPr>
            <w:tcW w:w="850" w:type="dxa"/>
          </w:tcPr>
          <w:p w14:paraId="0A50B09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461951" w14:textId="0A6898FE" w:rsidTr="00042FAC">
        <w:trPr>
          <w:trHeight w:val="864"/>
        </w:trPr>
        <w:tc>
          <w:tcPr>
            <w:tcW w:w="567" w:type="dxa"/>
            <w:vAlign w:val="center"/>
          </w:tcPr>
          <w:p w14:paraId="6CA616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400</w:t>
            </w:r>
          </w:p>
        </w:tc>
        <w:tc>
          <w:tcPr>
            <w:tcW w:w="1276" w:type="dxa"/>
            <w:shd w:val="clear" w:color="auto" w:fill="auto"/>
            <w:noWrap/>
            <w:vAlign w:val="center"/>
            <w:hideMark/>
          </w:tcPr>
          <w:p w14:paraId="3AC91E7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060.908.0510</w:t>
            </w:r>
          </w:p>
        </w:tc>
        <w:tc>
          <w:tcPr>
            <w:tcW w:w="6237" w:type="dxa"/>
            <w:shd w:val="clear" w:color="auto" w:fill="auto"/>
            <w:vAlign w:val="center"/>
            <w:hideMark/>
          </w:tcPr>
          <w:p w14:paraId="50A29BF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ENDOBRONQUIAL PARA INTUBACION DE BRONQUIO DERECHO, DE PLASTICO GRADO MEDICO CON DISE¥O DEL GLOBO BRONQUIAL EN FORMA DE S Y UN ORIFICIO TIPO: MURPHY QUE SE ACOPLA CON LA ENTRADA DEL LOBULO SUPERIOR DERECHO, CON MARCAS NUMERICAS PARA DETERMINAR LA PRO</w:t>
            </w:r>
          </w:p>
        </w:tc>
        <w:tc>
          <w:tcPr>
            <w:tcW w:w="850" w:type="dxa"/>
          </w:tcPr>
          <w:p w14:paraId="163CF33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2553A0F" w14:textId="4FAD96E4" w:rsidTr="00042FAC">
        <w:trPr>
          <w:trHeight w:val="864"/>
        </w:trPr>
        <w:tc>
          <w:tcPr>
            <w:tcW w:w="567" w:type="dxa"/>
            <w:vAlign w:val="center"/>
          </w:tcPr>
          <w:p w14:paraId="6145EFF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401</w:t>
            </w:r>
          </w:p>
        </w:tc>
        <w:tc>
          <w:tcPr>
            <w:tcW w:w="1276" w:type="dxa"/>
            <w:shd w:val="clear" w:color="auto" w:fill="auto"/>
            <w:noWrap/>
            <w:vAlign w:val="center"/>
            <w:hideMark/>
          </w:tcPr>
          <w:p w14:paraId="531307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060.908.0528</w:t>
            </w:r>
          </w:p>
        </w:tc>
        <w:tc>
          <w:tcPr>
            <w:tcW w:w="6237" w:type="dxa"/>
            <w:shd w:val="clear" w:color="auto" w:fill="auto"/>
            <w:vAlign w:val="center"/>
            <w:hideMark/>
          </w:tcPr>
          <w:p w14:paraId="1C17A65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ENDOBRONQUIAL PARA INTUBACION DE BRONQUIO DERECHO, DE PLASTICO, GRADO MEDICO, CON DISE¥O DEL GLOBO BRONQUIAL EN FORMA DE S Y UN ORIFICIO TIPO: MURPHY, QUE SE ACOPLA CON LA ENTRADA DEL LOBULO SUPERIOR DERECHO, CON MARCAS NUMERICAS PARA DETERMINAR LA</w:t>
            </w:r>
          </w:p>
        </w:tc>
        <w:tc>
          <w:tcPr>
            <w:tcW w:w="850" w:type="dxa"/>
          </w:tcPr>
          <w:p w14:paraId="7E2CDB8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474A34" w14:textId="19D289A7" w:rsidTr="00042FAC">
        <w:trPr>
          <w:trHeight w:val="576"/>
        </w:trPr>
        <w:tc>
          <w:tcPr>
            <w:tcW w:w="567" w:type="dxa"/>
            <w:vAlign w:val="center"/>
          </w:tcPr>
          <w:p w14:paraId="2AA1453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402</w:t>
            </w:r>
          </w:p>
        </w:tc>
        <w:tc>
          <w:tcPr>
            <w:tcW w:w="1276" w:type="dxa"/>
            <w:shd w:val="clear" w:color="auto" w:fill="auto"/>
            <w:noWrap/>
            <w:vAlign w:val="center"/>
            <w:hideMark/>
          </w:tcPr>
          <w:p w14:paraId="07E91AD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060.908.0924</w:t>
            </w:r>
          </w:p>
        </w:tc>
        <w:tc>
          <w:tcPr>
            <w:tcW w:w="6237" w:type="dxa"/>
            <w:shd w:val="clear" w:color="auto" w:fill="auto"/>
            <w:vAlign w:val="center"/>
            <w:hideMark/>
          </w:tcPr>
          <w:p w14:paraId="14B64A2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PARA ASPIRADOR, DE HULE LATEX, COLOR AMBAR. DIAM. INTERNO 6.3 MM, ESPESOR DE PARED 3.77 MM.C/5 MTS</w:t>
            </w:r>
          </w:p>
        </w:tc>
        <w:tc>
          <w:tcPr>
            <w:tcW w:w="850" w:type="dxa"/>
          </w:tcPr>
          <w:p w14:paraId="0986E43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7B447E0" w14:textId="01731679" w:rsidTr="00042FAC">
        <w:trPr>
          <w:trHeight w:val="288"/>
        </w:trPr>
        <w:tc>
          <w:tcPr>
            <w:tcW w:w="567" w:type="dxa"/>
            <w:vAlign w:val="center"/>
          </w:tcPr>
          <w:p w14:paraId="39F681C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403</w:t>
            </w:r>
          </w:p>
        </w:tc>
        <w:tc>
          <w:tcPr>
            <w:tcW w:w="1276" w:type="dxa"/>
            <w:shd w:val="clear" w:color="auto" w:fill="auto"/>
            <w:noWrap/>
            <w:vAlign w:val="center"/>
            <w:hideMark/>
          </w:tcPr>
          <w:p w14:paraId="40DDCE2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060.953.1603</w:t>
            </w:r>
          </w:p>
        </w:tc>
        <w:tc>
          <w:tcPr>
            <w:tcW w:w="6237" w:type="dxa"/>
            <w:shd w:val="clear" w:color="auto" w:fill="auto"/>
            <w:vAlign w:val="center"/>
            <w:hideMark/>
          </w:tcPr>
          <w:p w14:paraId="183A17E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VENDAS DE GASA DE ALDON. LONGITUD. 2.7 M ANCHO. 10 CM.</w:t>
            </w:r>
          </w:p>
        </w:tc>
        <w:tc>
          <w:tcPr>
            <w:tcW w:w="850" w:type="dxa"/>
          </w:tcPr>
          <w:p w14:paraId="259DFE7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325AE6" w14:textId="0FD3809E" w:rsidTr="00042FAC">
        <w:trPr>
          <w:trHeight w:val="576"/>
        </w:trPr>
        <w:tc>
          <w:tcPr>
            <w:tcW w:w="567" w:type="dxa"/>
            <w:vAlign w:val="center"/>
          </w:tcPr>
          <w:p w14:paraId="2A3604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404</w:t>
            </w:r>
          </w:p>
        </w:tc>
        <w:tc>
          <w:tcPr>
            <w:tcW w:w="1276" w:type="dxa"/>
            <w:shd w:val="clear" w:color="auto" w:fill="auto"/>
            <w:noWrap/>
            <w:vAlign w:val="center"/>
            <w:hideMark/>
          </w:tcPr>
          <w:p w14:paraId="7544C44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060.953.2825</w:t>
            </w:r>
          </w:p>
        </w:tc>
        <w:tc>
          <w:tcPr>
            <w:tcW w:w="6237" w:type="dxa"/>
            <w:shd w:val="clear" w:color="auto" w:fill="auto"/>
            <w:vAlign w:val="center"/>
            <w:hideMark/>
          </w:tcPr>
          <w:p w14:paraId="6A2B965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ELASTICA DE TEJIDO PLANO, DE ALGODON CON FIBRAS SINTETICAS LONGITUD 30 CM X 5M ENV C/12 PZAS</w:t>
            </w:r>
          </w:p>
        </w:tc>
        <w:tc>
          <w:tcPr>
            <w:tcW w:w="850" w:type="dxa"/>
          </w:tcPr>
          <w:p w14:paraId="0ACB317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37DDD0" w14:textId="7259CA58" w:rsidTr="00042FAC">
        <w:trPr>
          <w:trHeight w:val="288"/>
        </w:trPr>
        <w:tc>
          <w:tcPr>
            <w:tcW w:w="567" w:type="dxa"/>
            <w:vAlign w:val="center"/>
          </w:tcPr>
          <w:p w14:paraId="17D5E93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405</w:t>
            </w:r>
          </w:p>
        </w:tc>
        <w:tc>
          <w:tcPr>
            <w:tcW w:w="1276" w:type="dxa"/>
            <w:shd w:val="clear" w:color="auto" w:fill="auto"/>
            <w:noWrap/>
            <w:vAlign w:val="center"/>
            <w:hideMark/>
          </w:tcPr>
          <w:p w14:paraId="0461D88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060.953.2858</w:t>
            </w:r>
          </w:p>
        </w:tc>
        <w:tc>
          <w:tcPr>
            <w:tcW w:w="6237" w:type="dxa"/>
            <w:shd w:val="clear" w:color="auto" w:fill="auto"/>
            <w:vAlign w:val="center"/>
            <w:hideMark/>
          </w:tcPr>
          <w:p w14:paraId="38BB6C5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ELASTICA DE TEJIDO PLANO; DE ALGODON CON FIBRAS SINTETICAS 5 CM X 5M PIEZA</w:t>
            </w:r>
          </w:p>
        </w:tc>
        <w:tc>
          <w:tcPr>
            <w:tcW w:w="850" w:type="dxa"/>
          </w:tcPr>
          <w:p w14:paraId="27A2134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ABE187" w14:textId="1C4D76B5" w:rsidTr="00042FAC">
        <w:trPr>
          <w:trHeight w:val="288"/>
        </w:trPr>
        <w:tc>
          <w:tcPr>
            <w:tcW w:w="567" w:type="dxa"/>
            <w:vAlign w:val="center"/>
          </w:tcPr>
          <w:p w14:paraId="3F451B6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406</w:t>
            </w:r>
          </w:p>
        </w:tc>
        <w:tc>
          <w:tcPr>
            <w:tcW w:w="1276" w:type="dxa"/>
            <w:shd w:val="clear" w:color="auto" w:fill="auto"/>
            <w:noWrap/>
            <w:vAlign w:val="center"/>
            <w:hideMark/>
          </w:tcPr>
          <w:p w14:paraId="59380F2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060.953.2866</w:t>
            </w:r>
          </w:p>
        </w:tc>
        <w:tc>
          <w:tcPr>
            <w:tcW w:w="6237" w:type="dxa"/>
            <w:shd w:val="clear" w:color="auto" w:fill="auto"/>
            <w:vAlign w:val="center"/>
            <w:hideMark/>
          </w:tcPr>
          <w:p w14:paraId="56AA773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ELASTICA DE TEJIDO PLANO; DE ALGODON CON FIBRAS SINTETICAS 10 CM X 5M PIEZA</w:t>
            </w:r>
          </w:p>
        </w:tc>
        <w:tc>
          <w:tcPr>
            <w:tcW w:w="850" w:type="dxa"/>
          </w:tcPr>
          <w:p w14:paraId="0CB2E6A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9E6438" w14:textId="55646F61" w:rsidTr="00042FAC">
        <w:trPr>
          <w:trHeight w:val="656"/>
        </w:trPr>
        <w:tc>
          <w:tcPr>
            <w:tcW w:w="567" w:type="dxa"/>
            <w:vAlign w:val="center"/>
          </w:tcPr>
          <w:p w14:paraId="30F7D78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407</w:t>
            </w:r>
          </w:p>
        </w:tc>
        <w:tc>
          <w:tcPr>
            <w:tcW w:w="1276" w:type="dxa"/>
            <w:shd w:val="clear" w:color="auto" w:fill="auto"/>
            <w:noWrap/>
            <w:vAlign w:val="center"/>
            <w:hideMark/>
          </w:tcPr>
          <w:p w14:paraId="2F13331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070.581.0117</w:t>
            </w:r>
          </w:p>
        </w:tc>
        <w:tc>
          <w:tcPr>
            <w:tcW w:w="6237" w:type="dxa"/>
            <w:shd w:val="clear" w:color="auto" w:fill="auto"/>
            <w:vAlign w:val="center"/>
            <w:hideMark/>
          </w:tcPr>
          <w:p w14:paraId="0E9B371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MEDIOS DE CONTRASTE HIDROSOLUBLES NO IONICOS. EN CONCENTRACION DE 300 A 320 MG I/ML IOVERSOL, IOPAMIDOL, IOHEXOL, IOPROMIDA, IOBITRIDOL, IODIXANOL. FRASCO CON 100 ML.                                                                   </w:t>
            </w:r>
          </w:p>
        </w:tc>
        <w:tc>
          <w:tcPr>
            <w:tcW w:w="850" w:type="dxa"/>
          </w:tcPr>
          <w:p w14:paraId="343ACC8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2DA01C" w14:textId="09D3144D" w:rsidTr="00042FAC">
        <w:trPr>
          <w:trHeight w:val="576"/>
        </w:trPr>
        <w:tc>
          <w:tcPr>
            <w:tcW w:w="567" w:type="dxa"/>
            <w:vAlign w:val="center"/>
          </w:tcPr>
          <w:p w14:paraId="1E77AEE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408</w:t>
            </w:r>
          </w:p>
        </w:tc>
        <w:tc>
          <w:tcPr>
            <w:tcW w:w="1276" w:type="dxa"/>
            <w:shd w:val="clear" w:color="auto" w:fill="auto"/>
            <w:noWrap/>
            <w:vAlign w:val="center"/>
            <w:hideMark/>
          </w:tcPr>
          <w:p w14:paraId="707CD55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070.581.0158</w:t>
            </w:r>
          </w:p>
        </w:tc>
        <w:tc>
          <w:tcPr>
            <w:tcW w:w="6237" w:type="dxa"/>
            <w:shd w:val="clear" w:color="auto" w:fill="auto"/>
            <w:vAlign w:val="center"/>
            <w:hideMark/>
          </w:tcPr>
          <w:p w14:paraId="001232A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MEDIOS DE CONTRASTE HIDROSOLUBLES NO IONICOS. EN CONCENTRACION DE 350 A 370 MG I/ML IOVERSOL, IOPAMIDOL, IOHEXOL, IOPROMIDA, IOBITRIDOL. FRASCO CON 100 ML.                                                                              </w:t>
            </w:r>
          </w:p>
        </w:tc>
        <w:tc>
          <w:tcPr>
            <w:tcW w:w="850" w:type="dxa"/>
          </w:tcPr>
          <w:p w14:paraId="2A81FE7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449D8F6" w14:textId="03A9F3C4" w:rsidTr="00042FAC">
        <w:trPr>
          <w:trHeight w:val="288"/>
        </w:trPr>
        <w:tc>
          <w:tcPr>
            <w:tcW w:w="567" w:type="dxa"/>
            <w:vAlign w:val="center"/>
          </w:tcPr>
          <w:p w14:paraId="526426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409</w:t>
            </w:r>
          </w:p>
        </w:tc>
        <w:tc>
          <w:tcPr>
            <w:tcW w:w="1276" w:type="dxa"/>
            <w:shd w:val="clear" w:color="auto" w:fill="auto"/>
            <w:noWrap/>
            <w:vAlign w:val="center"/>
            <w:hideMark/>
          </w:tcPr>
          <w:p w14:paraId="672777D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010.000.0101.00</w:t>
            </w:r>
          </w:p>
        </w:tc>
        <w:tc>
          <w:tcPr>
            <w:tcW w:w="6237" w:type="dxa"/>
            <w:shd w:val="clear" w:color="auto" w:fill="auto"/>
            <w:vAlign w:val="center"/>
            <w:hideMark/>
          </w:tcPr>
          <w:p w14:paraId="702D48A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ACETILSALICILICO TABLETA 500 MG 20 TABLETAS</w:t>
            </w:r>
          </w:p>
        </w:tc>
        <w:tc>
          <w:tcPr>
            <w:tcW w:w="850" w:type="dxa"/>
          </w:tcPr>
          <w:p w14:paraId="72A534C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ED153A8" w14:textId="5C5A233D" w:rsidTr="00042FAC">
        <w:trPr>
          <w:trHeight w:val="288"/>
        </w:trPr>
        <w:tc>
          <w:tcPr>
            <w:tcW w:w="567" w:type="dxa"/>
            <w:vAlign w:val="center"/>
          </w:tcPr>
          <w:p w14:paraId="70150D3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410</w:t>
            </w:r>
          </w:p>
        </w:tc>
        <w:tc>
          <w:tcPr>
            <w:tcW w:w="1276" w:type="dxa"/>
            <w:shd w:val="clear" w:color="auto" w:fill="auto"/>
            <w:noWrap/>
            <w:vAlign w:val="center"/>
            <w:hideMark/>
          </w:tcPr>
          <w:p w14:paraId="72A7D0A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010.000.0105.00</w:t>
            </w:r>
          </w:p>
        </w:tc>
        <w:tc>
          <w:tcPr>
            <w:tcW w:w="6237" w:type="dxa"/>
            <w:shd w:val="clear" w:color="auto" w:fill="auto"/>
            <w:vAlign w:val="center"/>
            <w:hideMark/>
          </w:tcPr>
          <w:p w14:paraId="2AFBF42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SUPOSITORIO 300 MG 3 SUPOSITORIOS</w:t>
            </w:r>
          </w:p>
        </w:tc>
        <w:tc>
          <w:tcPr>
            <w:tcW w:w="850" w:type="dxa"/>
          </w:tcPr>
          <w:p w14:paraId="2EDF7DE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5929409" w14:textId="64D9FA6C" w:rsidTr="00042FAC">
        <w:trPr>
          <w:trHeight w:val="654"/>
        </w:trPr>
        <w:tc>
          <w:tcPr>
            <w:tcW w:w="567" w:type="dxa"/>
            <w:vAlign w:val="center"/>
          </w:tcPr>
          <w:p w14:paraId="5F831A5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411</w:t>
            </w:r>
          </w:p>
        </w:tc>
        <w:tc>
          <w:tcPr>
            <w:tcW w:w="1276" w:type="dxa"/>
            <w:shd w:val="clear" w:color="auto" w:fill="auto"/>
            <w:noWrap/>
            <w:vAlign w:val="center"/>
            <w:hideMark/>
          </w:tcPr>
          <w:p w14:paraId="4395577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010.000.0244.00</w:t>
            </w:r>
          </w:p>
        </w:tc>
        <w:tc>
          <w:tcPr>
            <w:tcW w:w="6237" w:type="dxa"/>
            <w:shd w:val="clear" w:color="auto" w:fill="auto"/>
            <w:vAlign w:val="center"/>
            <w:hideMark/>
          </w:tcPr>
          <w:p w14:paraId="53483E8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PROPOFOL. EMULSION INYECTABLE CADA AMPOLLETA O FRASCO AMPULA CONTIENE: PROPOFOL10 MG/ML EN SOLUCION CON ACEITE DE SOYA, FOSFATIDO DE HUEVO O LECITINA DE HUEVOY GLICEROL. ENVASE CON 5 AMPOLLETAS O FRASCOS AMPULA DE 20 ML.</w:t>
            </w:r>
          </w:p>
        </w:tc>
        <w:tc>
          <w:tcPr>
            <w:tcW w:w="850" w:type="dxa"/>
          </w:tcPr>
          <w:p w14:paraId="0B3AE9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A5F74C5" w14:textId="6A3590B4" w:rsidTr="00042FAC">
        <w:trPr>
          <w:trHeight w:val="706"/>
        </w:trPr>
        <w:tc>
          <w:tcPr>
            <w:tcW w:w="567" w:type="dxa"/>
            <w:vAlign w:val="center"/>
          </w:tcPr>
          <w:p w14:paraId="3345E77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412</w:t>
            </w:r>
          </w:p>
        </w:tc>
        <w:tc>
          <w:tcPr>
            <w:tcW w:w="1276" w:type="dxa"/>
            <w:shd w:val="clear" w:color="auto" w:fill="auto"/>
            <w:noWrap/>
            <w:vAlign w:val="center"/>
            <w:hideMark/>
          </w:tcPr>
          <w:p w14:paraId="1BCCF9E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010.000.0245.00</w:t>
            </w:r>
          </w:p>
        </w:tc>
        <w:tc>
          <w:tcPr>
            <w:tcW w:w="6237" w:type="dxa"/>
            <w:shd w:val="clear" w:color="auto" w:fill="auto"/>
            <w:vAlign w:val="center"/>
            <w:hideMark/>
          </w:tcPr>
          <w:p w14:paraId="219ACAB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PROPOFOL. EMULSION INYECTABLE CADA FRASCO AMPULA O JERINGA CONTIENE: PROPOFOL 500 MG. EN SOLUCION CON ACEITE DE SOYA FOSFATIDO DE HUEVO O LECITINA DE HUEVO Y GLICEROL. ENVASE CON UN FRASCO AMPULA O JERINGA DE 50 ML.</w:t>
            </w:r>
          </w:p>
        </w:tc>
        <w:tc>
          <w:tcPr>
            <w:tcW w:w="850" w:type="dxa"/>
          </w:tcPr>
          <w:p w14:paraId="41608DE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822E9C6" w14:textId="473C5B0C" w:rsidTr="00042FAC">
        <w:trPr>
          <w:trHeight w:val="288"/>
        </w:trPr>
        <w:tc>
          <w:tcPr>
            <w:tcW w:w="567" w:type="dxa"/>
            <w:vAlign w:val="center"/>
          </w:tcPr>
          <w:p w14:paraId="4B0F7C7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413</w:t>
            </w:r>
          </w:p>
        </w:tc>
        <w:tc>
          <w:tcPr>
            <w:tcW w:w="1276" w:type="dxa"/>
            <w:shd w:val="clear" w:color="auto" w:fill="auto"/>
            <w:noWrap/>
            <w:vAlign w:val="center"/>
            <w:hideMark/>
          </w:tcPr>
          <w:p w14:paraId="2C25AA7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010.000.0246.00</w:t>
            </w:r>
          </w:p>
        </w:tc>
        <w:tc>
          <w:tcPr>
            <w:tcW w:w="6237" w:type="dxa"/>
            <w:shd w:val="clear" w:color="auto" w:fill="auto"/>
            <w:vAlign w:val="center"/>
            <w:hideMark/>
          </w:tcPr>
          <w:p w14:paraId="3C0A09B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PROPOFOL EMULSION INYECTABLE 200 MG/20 ML 5 AMPOLLETAS O FRASCOS AMPULA DE 20 ML</w:t>
            </w:r>
          </w:p>
        </w:tc>
        <w:tc>
          <w:tcPr>
            <w:tcW w:w="850" w:type="dxa"/>
          </w:tcPr>
          <w:p w14:paraId="01DE662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113B16" w14:textId="7C755007" w:rsidTr="00042FAC">
        <w:trPr>
          <w:trHeight w:val="576"/>
        </w:trPr>
        <w:tc>
          <w:tcPr>
            <w:tcW w:w="567" w:type="dxa"/>
            <w:vAlign w:val="center"/>
          </w:tcPr>
          <w:p w14:paraId="1E6F314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414</w:t>
            </w:r>
          </w:p>
        </w:tc>
        <w:tc>
          <w:tcPr>
            <w:tcW w:w="1276" w:type="dxa"/>
            <w:shd w:val="clear" w:color="auto" w:fill="auto"/>
            <w:noWrap/>
            <w:vAlign w:val="center"/>
            <w:hideMark/>
          </w:tcPr>
          <w:p w14:paraId="2AC2ADF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010.000.0247.02</w:t>
            </w:r>
          </w:p>
        </w:tc>
        <w:tc>
          <w:tcPr>
            <w:tcW w:w="6237" w:type="dxa"/>
            <w:shd w:val="clear" w:color="auto" w:fill="auto"/>
            <w:vAlign w:val="center"/>
            <w:hideMark/>
          </w:tcPr>
          <w:p w14:paraId="09998F0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DEXMEDETOMIDINA. SOLUCIÓN INYECTABLE. CADA FRASCO AMPULA CONTIENE: CLORHIDRATODE DEXMEDETOMIDINA 200 MICROGRAMOS. ENVASE CON 25 FRASCOS AMPULA.</w:t>
            </w:r>
          </w:p>
        </w:tc>
        <w:tc>
          <w:tcPr>
            <w:tcW w:w="850" w:type="dxa"/>
          </w:tcPr>
          <w:p w14:paraId="4FDB05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153EE1" w14:textId="0704367C" w:rsidTr="00042FAC">
        <w:trPr>
          <w:trHeight w:val="576"/>
        </w:trPr>
        <w:tc>
          <w:tcPr>
            <w:tcW w:w="567" w:type="dxa"/>
            <w:vAlign w:val="center"/>
          </w:tcPr>
          <w:p w14:paraId="2714ADA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415</w:t>
            </w:r>
          </w:p>
        </w:tc>
        <w:tc>
          <w:tcPr>
            <w:tcW w:w="1276" w:type="dxa"/>
            <w:shd w:val="clear" w:color="auto" w:fill="auto"/>
            <w:noWrap/>
            <w:vAlign w:val="center"/>
            <w:hideMark/>
          </w:tcPr>
          <w:p w14:paraId="5F55F63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010.000.0254.00</w:t>
            </w:r>
          </w:p>
        </w:tc>
        <w:tc>
          <w:tcPr>
            <w:tcW w:w="6237" w:type="dxa"/>
            <w:shd w:val="clear" w:color="auto" w:fill="auto"/>
            <w:vAlign w:val="center"/>
            <w:hideMark/>
          </w:tcPr>
          <w:p w14:paraId="7FD492E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VECURONIO SOLUCION INYECTABLE 4 MG/1 ML 50 FRASCOS AMPULA CON LIOFILIZADO Y 50 AMPOLLETAS CON 1 ML DE DILUYENTE</w:t>
            </w:r>
          </w:p>
        </w:tc>
        <w:tc>
          <w:tcPr>
            <w:tcW w:w="850" w:type="dxa"/>
          </w:tcPr>
          <w:p w14:paraId="7B7AE78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09F03A3" w14:textId="03A5057C" w:rsidTr="00042FAC">
        <w:trPr>
          <w:trHeight w:val="288"/>
        </w:trPr>
        <w:tc>
          <w:tcPr>
            <w:tcW w:w="567" w:type="dxa"/>
            <w:vAlign w:val="center"/>
          </w:tcPr>
          <w:p w14:paraId="5F19FAC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416</w:t>
            </w:r>
          </w:p>
        </w:tc>
        <w:tc>
          <w:tcPr>
            <w:tcW w:w="1276" w:type="dxa"/>
            <w:shd w:val="clear" w:color="auto" w:fill="auto"/>
            <w:noWrap/>
            <w:vAlign w:val="center"/>
            <w:hideMark/>
          </w:tcPr>
          <w:p w14:paraId="02B78C1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010.000.0260.01</w:t>
            </w:r>
          </w:p>
        </w:tc>
        <w:tc>
          <w:tcPr>
            <w:tcW w:w="6237" w:type="dxa"/>
            <w:shd w:val="clear" w:color="auto" w:fill="auto"/>
            <w:vAlign w:val="center"/>
            <w:hideMark/>
          </w:tcPr>
          <w:p w14:paraId="56867E1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GEL 20 MG/ML ENVASE CON 20 ML</w:t>
            </w:r>
          </w:p>
        </w:tc>
        <w:tc>
          <w:tcPr>
            <w:tcW w:w="850" w:type="dxa"/>
          </w:tcPr>
          <w:p w14:paraId="49E70F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192048" w14:textId="0456738A" w:rsidTr="00042FAC">
        <w:trPr>
          <w:trHeight w:val="288"/>
        </w:trPr>
        <w:tc>
          <w:tcPr>
            <w:tcW w:w="567" w:type="dxa"/>
            <w:vAlign w:val="center"/>
          </w:tcPr>
          <w:p w14:paraId="6F5B23D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417</w:t>
            </w:r>
          </w:p>
        </w:tc>
        <w:tc>
          <w:tcPr>
            <w:tcW w:w="1276" w:type="dxa"/>
            <w:shd w:val="clear" w:color="auto" w:fill="auto"/>
            <w:noWrap/>
            <w:vAlign w:val="center"/>
            <w:hideMark/>
          </w:tcPr>
          <w:p w14:paraId="167A953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010.000.0261.00</w:t>
            </w:r>
          </w:p>
        </w:tc>
        <w:tc>
          <w:tcPr>
            <w:tcW w:w="6237" w:type="dxa"/>
            <w:shd w:val="clear" w:color="auto" w:fill="auto"/>
            <w:vAlign w:val="center"/>
            <w:hideMark/>
          </w:tcPr>
          <w:p w14:paraId="77BC626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SOLUCION INYECTABLE AL 1% 500 MG/ 50 ML 5 FRASCO AMPULA CON 50 ML</w:t>
            </w:r>
          </w:p>
        </w:tc>
        <w:tc>
          <w:tcPr>
            <w:tcW w:w="850" w:type="dxa"/>
          </w:tcPr>
          <w:p w14:paraId="611F37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D648034" w14:textId="72E4B52B" w:rsidTr="00042FAC">
        <w:trPr>
          <w:trHeight w:val="288"/>
        </w:trPr>
        <w:tc>
          <w:tcPr>
            <w:tcW w:w="567" w:type="dxa"/>
            <w:vAlign w:val="center"/>
          </w:tcPr>
          <w:p w14:paraId="0BF829A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418</w:t>
            </w:r>
          </w:p>
        </w:tc>
        <w:tc>
          <w:tcPr>
            <w:tcW w:w="1276" w:type="dxa"/>
            <w:shd w:val="clear" w:color="auto" w:fill="auto"/>
            <w:noWrap/>
            <w:vAlign w:val="center"/>
            <w:hideMark/>
          </w:tcPr>
          <w:p w14:paraId="4A618CD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010.000.0262.00</w:t>
            </w:r>
          </w:p>
        </w:tc>
        <w:tc>
          <w:tcPr>
            <w:tcW w:w="6237" w:type="dxa"/>
            <w:shd w:val="clear" w:color="auto" w:fill="auto"/>
            <w:vAlign w:val="center"/>
            <w:hideMark/>
          </w:tcPr>
          <w:p w14:paraId="1B64999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SOLUCION INYECTABLE AL 2 % 1 G/50 ML 5 FRASCOS AMPULA CON 50 ML</w:t>
            </w:r>
          </w:p>
        </w:tc>
        <w:tc>
          <w:tcPr>
            <w:tcW w:w="850" w:type="dxa"/>
          </w:tcPr>
          <w:p w14:paraId="797B6C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821749" w14:textId="6C6F6ED5" w:rsidTr="00042FAC">
        <w:trPr>
          <w:trHeight w:val="496"/>
        </w:trPr>
        <w:tc>
          <w:tcPr>
            <w:tcW w:w="567" w:type="dxa"/>
            <w:vAlign w:val="center"/>
          </w:tcPr>
          <w:p w14:paraId="139748F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419</w:t>
            </w:r>
          </w:p>
        </w:tc>
        <w:tc>
          <w:tcPr>
            <w:tcW w:w="1276" w:type="dxa"/>
            <w:shd w:val="clear" w:color="auto" w:fill="auto"/>
            <w:noWrap/>
            <w:vAlign w:val="center"/>
            <w:hideMark/>
          </w:tcPr>
          <w:p w14:paraId="2DD82D1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010.000.0265.00</w:t>
            </w:r>
          </w:p>
        </w:tc>
        <w:tc>
          <w:tcPr>
            <w:tcW w:w="6237" w:type="dxa"/>
            <w:shd w:val="clear" w:color="auto" w:fill="auto"/>
            <w:vAlign w:val="center"/>
            <w:hideMark/>
          </w:tcPr>
          <w:p w14:paraId="594685A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EPINEFRINA SOLUCION INYECTABLE AL 2% LIDOCAINA 1 G EPINEFRINA 0.25 MG 5 FRASCOS AMPULA CON 50 ML</w:t>
            </w:r>
          </w:p>
        </w:tc>
        <w:tc>
          <w:tcPr>
            <w:tcW w:w="850" w:type="dxa"/>
          </w:tcPr>
          <w:p w14:paraId="3807C9A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A120A3" w14:textId="1A1BFB94" w:rsidTr="00042FAC">
        <w:trPr>
          <w:trHeight w:val="417"/>
        </w:trPr>
        <w:tc>
          <w:tcPr>
            <w:tcW w:w="567" w:type="dxa"/>
            <w:vAlign w:val="center"/>
          </w:tcPr>
          <w:p w14:paraId="76C4072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420</w:t>
            </w:r>
          </w:p>
        </w:tc>
        <w:tc>
          <w:tcPr>
            <w:tcW w:w="1276" w:type="dxa"/>
            <w:shd w:val="clear" w:color="auto" w:fill="auto"/>
            <w:noWrap/>
            <w:vAlign w:val="center"/>
            <w:hideMark/>
          </w:tcPr>
          <w:p w14:paraId="5953A03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010.000.0267.00</w:t>
            </w:r>
          </w:p>
        </w:tc>
        <w:tc>
          <w:tcPr>
            <w:tcW w:w="6237" w:type="dxa"/>
            <w:shd w:val="clear" w:color="auto" w:fill="auto"/>
            <w:vAlign w:val="center"/>
            <w:hideMark/>
          </w:tcPr>
          <w:p w14:paraId="783627C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EPINEFRINA SOLUCION INYECTABLE AL 2% LIDOCAINA 36 MG EPINEFRINA 0.018 MG 50 CARTUCHOS DENTALES CON 1.8 ML</w:t>
            </w:r>
          </w:p>
        </w:tc>
        <w:tc>
          <w:tcPr>
            <w:tcW w:w="850" w:type="dxa"/>
          </w:tcPr>
          <w:p w14:paraId="37C782A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CBEC71" w14:textId="12468280" w:rsidTr="00042FAC">
        <w:trPr>
          <w:trHeight w:val="288"/>
        </w:trPr>
        <w:tc>
          <w:tcPr>
            <w:tcW w:w="567" w:type="dxa"/>
            <w:vAlign w:val="center"/>
          </w:tcPr>
          <w:p w14:paraId="506DE62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421</w:t>
            </w:r>
          </w:p>
        </w:tc>
        <w:tc>
          <w:tcPr>
            <w:tcW w:w="1276" w:type="dxa"/>
            <w:shd w:val="clear" w:color="auto" w:fill="auto"/>
            <w:noWrap/>
            <w:vAlign w:val="center"/>
            <w:hideMark/>
          </w:tcPr>
          <w:p w14:paraId="2323575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010.000.0269.00</w:t>
            </w:r>
          </w:p>
        </w:tc>
        <w:tc>
          <w:tcPr>
            <w:tcW w:w="6237" w:type="dxa"/>
            <w:shd w:val="clear" w:color="auto" w:fill="auto"/>
            <w:vAlign w:val="center"/>
            <w:hideMark/>
          </w:tcPr>
          <w:p w14:paraId="1DD9562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ROPIVACAINA SOLUCION INYECTABLE 40 MG/20 ML 5 AMPOLLETAS CON 20 ML</w:t>
            </w:r>
          </w:p>
        </w:tc>
        <w:tc>
          <w:tcPr>
            <w:tcW w:w="850" w:type="dxa"/>
          </w:tcPr>
          <w:p w14:paraId="4E5A107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D8B1839" w14:textId="161E7C05" w:rsidTr="00042FAC">
        <w:trPr>
          <w:trHeight w:val="288"/>
        </w:trPr>
        <w:tc>
          <w:tcPr>
            <w:tcW w:w="567" w:type="dxa"/>
            <w:vAlign w:val="center"/>
          </w:tcPr>
          <w:p w14:paraId="6B3A7AB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422</w:t>
            </w:r>
          </w:p>
        </w:tc>
        <w:tc>
          <w:tcPr>
            <w:tcW w:w="1276" w:type="dxa"/>
            <w:shd w:val="clear" w:color="auto" w:fill="auto"/>
            <w:noWrap/>
            <w:vAlign w:val="center"/>
            <w:hideMark/>
          </w:tcPr>
          <w:p w14:paraId="3D82021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010.000.0291.00</w:t>
            </w:r>
          </w:p>
        </w:tc>
        <w:tc>
          <w:tcPr>
            <w:tcW w:w="6237" w:type="dxa"/>
            <w:shd w:val="clear" w:color="auto" w:fill="auto"/>
            <w:vAlign w:val="center"/>
            <w:hideMark/>
          </w:tcPr>
          <w:p w14:paraId="3F96F6E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NEOSTIGMINA SOLUCION INYECTABLE 0.5 MG/ ML 6 AMPOLLETAS CON 1 ML</w:t>
            </w:r>
          </w:p>
        </w:tc>
        <w:tc>
          <w:tcPr>
            <w:tcW w:w="850" w:type="dxa"/>
          </w:tcPr>
          <w:p w14:paraId="591970B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B381861" w14:textId="55D52063" w:rsidTr="00042FAC">
        <w:trPr>
          <w:trHeight w:val="288"/>
        </w:trPr>
        <w:tc>
          <w:tcPr>
            <w:tcW w:w="567" w:type="dxa"/>
            <w:vAlign w:val="center"/>
          </w:tcPr>
          <w:p w14:paraId="7C2CF26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423</w:t>
            </w:r>
          </w:p>
        </w:tc>
        <w:tc>
          <w:tcPr>
            <w:tcW w:w="1276" w:type="dxa"/>
            <w:shd w:val="clear" w:color="auto" w:fill="auto"/>
            <w:noWrap/>
            <w:vAlign w:val="center"/>
            <w:hideMark/>
          </w:tcPr>
          <w:p w14:paraId="635D813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010.000.0408.00</w:t>
            </w:r>
          </w:p>
        </w:tc>
        <w:tc>
          <w:tcPr>
            <w:tcW w:w="6237" w:type="dxa"/>
            <w:shd w:val="clear" w:color="auto" w:fill="auto"/>
            <w:vAlign w:val="center"/>
            <w:hideMark/>
          </w:tcPr>
          <w:p w14:paraId="1532DC3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CLORFENAMINA JARABE 0.5 MG / ML ENVASE CON 60 ML</w:t>
            </w:r>
          </w:p>
        </w:tc>
        <w:tc>
          <w:tcPr>
            <w:tcW w:w="850" w:type="dxa"/>
          </w:tcPr>
          <w:p w14:paraId="5AD1420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F091A2E" w14:textId="2C474DBA" w:rsidTr="00042FAC">
        <w:trPr>
          <w:trHeight w:val="288"/>
        </w:trPr>
        <w:tc>
          <w:tcPr>
            <w:tcW w:w="567" w:type="dxa"/>
            <w:vAlign w:val="center"/>
          </w:tcPr>
          <w:p w14:paraId="120C239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424</w:t>
            </w:r>
          </w:p>
        </w:tc>
        <w:tc>
          <w:tcPr>
            <w:tcW w:w="1276" w:type="dxa"/>
            <w:shd w:val="clear" w:color="auto" w:fill="auto"/>
            <w:noWrap/>
            <w:vAlign w:val="center"/>
            <w:hideMark/>
          </w:tcPr>
          <w:p w14:paraId="76BF513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010.000.0431.00</w:t>
            </w:r>
          </w:p>
        </w:tc>
        <w:tc>
          <w:tcPr>
            <w:tcW w:w="6237" w:type="dxa"/>
            <w:shd w:val="clear" w:color="auto" w:fill="auto"/>
            <w:vAlign w:val="center"/>
            <w:hideMark/>
          </w:tcPr>
          <w:p w14:paraId="249ABB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SALBUTAMOL JARABE 2 MG/ 5 ML ENVASE CON 60 ML</w:t>
            </w:r>
          </w:p>
        </w:tc>
        <w:tc>
          <w:tcPr>
            <w:tcW w:w="850" w:type="dxa"/>
          </w:tcPr>
          <w:p w14:paraId="2223837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E84A85" w14:textId="5C2FDA79" w:rsidTr="00042FAC">
        <w:trPr>
          <w:trHeight w:val="576"/>
        </w:trPr>
        <w:tc>
          <w:tcPr>
            <w:tcW w:w="567" w:type="dxa"/>
            <w:vAlign w:val="center"/>
          </w:tcPr>
          <w:p w14:paraId="7B3E3DF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425</w:t>
            </w:r>
          </w:p>
        </w:tc>
        <w:tc>
          <w:tcPr>
            <w:tcW w:w="1276" w:type="dxa"/>
            <w:shd w:val="clear" w:color="auto" w:fill="auto"/>
            <w:noWrap/>
            <w:vAlign w:val="center"/>
            <w:hideMark/>
          </w:tcPr>
          <w:p w14:paraId="1DDBEBB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010.000.0437.00</w:t>
            </w:r>
          </w:p>
        </w:tc>
        <w:tc>
          <w:tcPr>
            <w:tcW w:w="6237" w:type="dxa"/>
            <w:shd w:val="clear" w:color="auto" w:fill="auto"/>
            <w:vAlign w:val="center"/>
            <w:hideMark/>
          </w:tcPr>
          <w:p w14:paraId="18EFCF1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TEOFILINA COMPRIMIDO O TABLETA O CAPSULA DE LIBERACION PROLONGADA 100 MG. 20 COMPRIMIDOS O TABLETAS O CAPSULAS DE LIBERACION PROLONGADA</w:t>
            </w:r>
          </w:p>
        </w:tc>
        <w:tc>
          <w:tcPr>
            <w:tcW w:w="850" w:type="dxa"/>
          </w:tcPr>
          <w:p w14:paraId="43668DA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E1D81D" w14:textId="6EAAC94F" w:rsidTr="00042FAC">
        <w:trPr>
          <w:trHeight w:val="288"/>
        </w:trPr>
        <w:tc>
          <w:tcPr>
            <w:tcW w:w="567" w:type="dxa"/>
            <w:vAlign w:val="center"/>
          </w:tcPr>
          <w:p w14:paraId="647FADC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426</w:t>
            </w:r>
          </w:p>
        </w:tc>
        <w:tc>
          <w:tcPr>
            <w:tcW w:w="1276" w:type="dxa"/>
            <w:shd w:val="clear" w:color="auto" w:fill="auto"/>
            <w:noWrap/>
            <w:vAlign w:val="center"/>
            <w:hideMark/>
          </w:tcPr>
          <w:p w14:paraId="11398C0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010.000.0463.00</w:t>
            </w:r>
          </w:p>
        </w:tc>
        <w:tc>
          <w:tcPr>
            <w:tcW w:w="6237" w:type="dxa"/>
            <w:shd w:val="clear" w:color="auto" w:fill="auto"/>
            <w:vAlign w:val="center"/>
            <w:hideMark/>
          </w:tcPr>
          <w:p w14:paraId="67BC890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KETOTIFENO SOLUCION ORAL 20 MG / 100 ML ENVASE CON 120 ML</w:t>
            </w:r>
          </w:p>
        </w:tc>
        <w:tc>
          <w:tcPr>
            <w:tcW w:w="850" w:type="dxa"/>
          </w:tcPr>
          <w:p w14:paraId="47E33EF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DBE700" w14:textId="100F315D" w:rsidTr="00042FAC">
        <w:trPr>
          <w:trHeight w:val="576"/>
        </w:trPr>
        <w:tc>
          <w:tcPr>
            <w:tcW w:w="567" w:type="dxa"/>
            <w:vAlign w:val="center"/>
          </w:tcPr>
          <w:p w14:paraId="612CB31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427</w:t>
            </w:r>
          </w:p>
        </w:tc>
        <w:tc>
          <w:tcPr>
            <w:tcW w:w="1276" w:type="dxa"/>
            <w:shd w:val="clear" w:color="auto" w:fill="auto"/>
            <w:noWrap/>
            <w:vAlign w:val="center"/>
            <w:hideMark/>
          </w:tcPr>
          <w:p w14:paraId="0ADE678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010.000.0464.00</w:t>
            </w:r>
          </w:p>
        </w:tc>
        <w:tc>
          <w:tcPr>
            <w:tcW w:w="6237" w:type="dxa"/>
            <w:shd w:val="clear" w:color="auto" w:fill="auto"/>
            <w:vAlign w:val="center"/>
            <w:hideMark/>
          </w:tcPr>
          <w:p w14:paraId="11372D9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CROMOGLICATO DE SODIO SUSPENSION AEROSOL 3.6 G/100 G ENVASE CON 16 G PARA 112 INHALACIONES</w:t>
            </w:r>
          </w:p>
        </w:tc>
        <w:tc>
          <w:tcPr>
            <w:tcW w:w="850" w:type="dxa"/>
          </w:tcPr>
          <w:p w14:paraId="5BC9A3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E4DE21B" w14:textId="4BAB9985" w:rsidTr="00042FAC">
        <w:trPr>
          <w:trHeight w:val="576"/>
        </w:trPr>
        <w:tc>
          <w:tcPr>
            <w:tcW w:w="567" w:type="dxa"/>
            <w:vAlign w:val="center"/>
          </w:tcPr>
          <w:p w14:paraId="6B399DE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428</w:t>
            </w:r>
          </w:p>
        </w:tc>
        <w:tc>
          <w:tcPr>
            <w:tcW w:w="1276" w:type="dxa"/>
            <w:shd w:val="clear" w:color="auto" w:fill="auto"/>
            <w:noWrap/>
            <w:vAlign w:val="center"/>
            <w:hideMark/>
          </w:tcPr>
          <w:p w14:paraId="1C6A810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010.000.0477.00</w:t>
            </w:r>
          </w:p>
        </w:tc>
        <w:tc>
          <w:tcPr>
            <w:tcW w:w="6237" w:type="dxa"/>
            <w:shd w:val="clear" w:color="auto" w:fill="auto"/>
            <w:vAlign w:val="center"/>
            <w:hideMark/>
          </w:tcPr>
          <w:p w14:paraId="3CE4BDB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BECLOMETASONA DIPROPIONATO DE SUSPENSION EN AEROSOL 50 MICRO(A)G ENVASE CON DISPOSITIVO INHALADOR PARA 200 DOSIS</w:t>
            </w:r>
          </w:p>
        </w:tc>
        <w:tc>
          <w:tcPr>
            <w:tcW w:w="850" w:type="dxa"/>
          </w:tcPr>
          <w:p w14:paraId="476306E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CE0F1D7" w14:textId="123691E8" w:rsidTr="00042FAC">
        <w:trPr>
          <w:trHeight w:val="288"/>
        </w:trPr>
        <w:tc>
          <w:tcPr>
            <w:tcW w:w="567" w:type="dxa"/>
            <w:vAlign w:val="center"/>
          </w:tcPr>
          <w:p w14:paraId="7CE7DF2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429</w:t>
            </w:r>
          </w:p>
        </w:tc>
        <w:tc>
          <w:tcPr>
            <w:tcW w:w="1276" w:type="dxa"/>
            <w:shd w:val="clear" w:color="auto" w:fill="auto"/>
            <w:noWrap/>
            <w:vAlign w:val="center"/>
            <w:hideMark/>
          </w:tcPr>
          <w:p w14:paraId="6667CD1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010.000.0514.00</w:t>
            </w:r>
          </w:p>
        </w:tc>
        <w:tc>
          <w:tcPr>
            <w:tcW w:w="6237" w:type="dxa"/>
            <w:shd w:val="clear" w:color="auto" w:fill="auto"/>
            <w:vAlign w:val="center"/>
            <w:hideMark/>
          </w:tcPr>
          <w:p w14:paraId="37344F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SUPOSITORIO 100 MG 3 SUPOSITORIOS</w:t>
            </w:r>
          </w:p>
        </w:tc>
        <w:tc>
          <w:tcPr>
            <w:tcW w:w="850" w:type="dxa"/>
          </w:tcPr>
          <w:p w14:paraId="4BCF871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78FA149" w14:textId="4EDF76A7" w:rsidTr="00042FAC">
        <w:trPr>
          <w:trHeight w:val="288"/>
        </w:trPr>
        <w:tc>
          <w:tcPr>
            <w:tcW w:w="567" w:type="dxa"/>
            <w:vAlign w:val="center"/>
          </w:tcPr>
          <w:p w14:paraId="0CAAB1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430</w:t>
            </w:r>
          </w:p>
        </w:tc>
        <w:tc>
          <w:tcPr>
            <w:tcW w:w="1276" w:type="dxa"/>
            <w:shd w:val="clear" w:color="auto" w:fill="auto"/>
            <w:noWrap/>
            <w:vAlign w:val="center"/>
            <w:hideMark/>
          </w:tcPr>
          <w:p w14:paraId="0B581C5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010.000.0539.00</w:t>
            </w:r>
          </w:p>
        </w:tc>
        <w:tc>
          <w:tcPr>
            <w:tcW w:w="6237" w:type="dxa"/>
            <w:shd w:val="clear" w:color="auto" w:fill="auto"/>
            <w:vAlign w:val="center"/>
            <w:hideMark/>
          </w:tcPr>
          <w:p w14:paraId="4E44FC4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PROPRANOLOL TABLETA 10 MG 30 TABLETAS</w:t>
            </w:r>
          </w:p>
        </w:tc>
        <w:tc>
          <w:tcPr>
            <w:tcW w:w="850" w:type="dxa"/>
          </w:tcPr>
          <w:p w14:paraId="475E588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E4FCAD" w14:textId="09A8A7E9" w:rsidTr="00042FAC">
        <w:trPr>
          <w:trHeight w:val="288"/>
        </w:trPr>
        <w:tc>
          <w:tcPr>
            <w:tcW w:w="567" w:type="dxa"/>
            <w:vAlign w:val="center"/>
          </w:tcPr>
          <w:p w14:paraId="6C2B57C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431</w:t>
            </w:r>
          </w:p>
        </w:tc>
        <w:tc>
          <w:tcPr>
            <w:tcW w:w="1276" w:type="dxa"/>
            <w:shd w:val="clear" w:color="auto" w:fill="auto"/>
            <w:noWrap/>
            <w:vAlign w:val="center"/>
            <w:hideMark/>
          </w:tcPr>
          <w:p w14:paraId="55D2E9C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010.000.0625.00</w:t>
            </w:r>
          </w:p>
        </w:tc>
        <w:tc>
          <w:tcPr>
            <w:tcW w:w="6237" w:type="dxa"/>
            <w:shd w:val="clear" w:color="auto" w:fill="auto"/>
            <w:vAlign w:val="center"/>
            <w:hideMark/>
          </w:tcPr>
          <w:p w14:paraId="175F163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PROTAMINA SOLUCION INYECTABLE 71.5 MG / 5 ML AMPOLLETA CON 5 ML</w:t>
            </w:r>
          </w:p>
        </w:tc>
        <w:tc>
          <w:tcPr>
            <w:tcW w:w="850" w:type="dxa"/>
          </w:tcPr>
          <w:p w14:paraId="1536136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D519D04" w14:textId="3DB9053F" w:rsidTr="00042FAC">
        <w:trPr>
          <w:trHeight w:val="576"/>
        </w:trPr>
        <w:tc>
          <w:tcPr>
            <w:tcW w:w="567" w:type="dxa"/>
            <w:vAlign w:val="center"/>
          </w:tcPr>
          <w:p w14:paraId="2CBE3C8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432</w:t>
            </w:r>
          </w:p>
        </w:tc>
        <w:tc>
          <w:tcPr>
            <w:tcW w:w="1276" w:type="dxa"/>
            <w:shd w:val="clear" w:color="auto" w:fill="auto"/>
            <w:noWrap/>
            <w:vAlign w:val="center"/>
            <w:hideMark/>
          </w:tcPr>
          <w:p w14:paraId="192421E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010.000.0626.00</w:t>
            </w:r>
          </w:p>
        </w:tc>
        <w:tc>
          <w:tcPr>
            <w:tcW w:w="6237" w:type="dxa"/>
            <w:shd w:val="clear" w:color="auto" w:fill="auto"/>
            <w:vAlign w:val="center"/>
            <w:hideMark/>
          </w:tcPr>
          <w:p w14:paraId="1A34F96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FITOMENADIONA. SOLUCION O EMULSION INYECTABLE. CADA AMPOLLETA </w:t>
            </w:r>
            <w:proofErr w:type="gramStart"/>
            <w:r w:rsidRPr="006D49ED">
              <w:rPr>
                <w:rFonts w:ascii="Aptos Narrow" w:eastAsia="Times New Roman" w:hAnsi="Aptos Narrow"/>
                <w:color w:val="000000"/>
                <w:sz w:val="16"/>
                <w:szCs w:val="16"/>
                <w:lang w:eastAsia="es-MX"/>
              </w:rPr>
              <w:t>CONTIENE:FITOMENADIONA</w:t>
            </w:r>
            <w:proofErr w:type="gramEnd"/>
            <w:r w:rsidRPr="006D49ED">
              <w:rPr>
                <w:rFonts w:ascii="Aptos Narrow" w:eastAsia="Times New Roman" w:hAnsi="Aptos Narrow"/>
                <w:color w:val="000000"/>
                <w:sz w:val="16"/>
                <w:szCs w:val="16"/>
                <w:lang w:eastAsia="es-MX"/>
              </w:rPr>
              <w:t xml:space="preserve"> 10 MG. ENVASE CON TRES AMPOLLETAS DE 1 ML.</w:t>
            </w:r>
          </w:p>
        </w:tc>
        <w:tc>
          <w:tcPr>
            <w:tcW w:w="850" w:type="dxa"/>
          </w:tcPr>
          <w:p w14:paraId="3B32660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D37BE7E" w14:textId="099B529C" w:rsidTr="00042FAC">
        <w:trPr>
          <w:trHeight w:val="288"/>
        </w:trPr>
        <w:tc>
          <w:tcPr>
            <w:tcW w:w="567" w:type="dxa"/>
            <w:vAlign w:val="center"/>
          </w:tcPr>
          <w:p w14:paraId="3F019B2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433</w:t>
            </w:r>
          </w:p>
        </w:tc>
        <w:tc>
          <w:tcPr>
            <w:tcW w:w="1276" w:type="dxa"/>
            <w:shd w:val="clear" w:color="auto" w:fill="auto"/>
            <w:noWrap/>
            <w:vAlign w:val="center"/>
            <w:hideMark/>
          </w:tcPr>
          <w:p w14:paraId="3BAA65B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010.000.0811.00</w:t>
            </w:r>
          </w:p>
        </w:tc>
        <w:tc>
          <w:tcPr>
            <w:tcW w:w="6237" w:type="dxa"/>
            <w:shd w:val="clear" w:color="auto" w:fill="auto"/>
            <w:vAlign w:val="center"/>
            <w:hideMark/>
          </w:tcPr>
          <w:p w14:paraId="130CCD9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FLUOCINOLONA CREMA 0.1 MG/G ENVASE CON 20 G.</w:t>
            </w:r>
          </w:p>
        </w:tc>
        <w:tc>
          <w:tcPr>
            <w:tcW w:w="850" w:type="dxa"/>
          </w:tcPr>
          <w:p w14:paraId="5815798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399107" w14:textId="38079971" w:rsidTr="00042FAC">
        <w:trPr>
          <w:trHeight w:val="288"/>
        </w:trPr>
        <w:tc>
          <w:tcPr>
            <w:tcW w:w="567" w:type="dxa"/>
            <w:vAlign w:val="center"/>
          </w:tcPr>
          <w:p w14:paraId="0E93E12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434</w:t>
            </w:r>
          </w:p>
        </w:tc>
        <w:tc>
          <w:tcPr>
            <w:tcW w:w="1276" w:type="dxa"/>
            <w:shd w:val="clear" w:color="auto" w:fill="auto"/>
            <w:noWrap/>
            <w:vAlign w:val="center"/>
            <w:hideMark/>
          </w:tcPr>
          <w:p w14:paraId="5A319F4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010.000.0831.00</w:t>
            </w:r>
          </w:p>
        </w:tc>
        <w:tc>
          <w:tcPr>
            <w:tcW w:w="6237" w:type="dxa"/>
            <w:shd w:val="clear" w:color="auto" w:fill="auto"/>
            <w:vAlign w:val="center"/>
            <w:hideMark/>
          </w:tcPr>
          <w:p w14:paraId="3CB79E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ALANTOINA Y ALQUITRAN DE HULLA SUSPENSION DERMICA 20 MG/ML Y 9.4 MG/ML ENVASE CON 120 ML</w:t>
            </w:r>
          </w:p>
        </w:tc>
        <w:tc>
          <w:tcPr>
            <w:tcW w:w="850" w:type="dxa"/>
          </w:tcPr>
          <w:p w14:paraId="2B449EC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15E2EA" w14:textId="1FB41B7D" w:rsidTr="00042FAC">
        <w:trPr>
          <w:trHeight w:val="288"/>
        </w:trPr>
        <w:tc>
          <w:tcPr>
            <w:tcW w:w="567" w:type="dxa"/>
            <w:vAlign w:val="center"/>
          </w:tcPr>
          <w:p w14:paraId="1A7DB93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435</w:t>
            </w:r>
          </w:p>
        </w:tc>
        <w:tc>
          <w:tcPr>
            <w:tcW w:w="1276" w:type="dxa"/>
            <w:shd w:val="clear" w:color="auto" w:fill="auto"/>
            <w:noWrap/>
            <w:vAlign w:val="center"/>
            <w:hideMark/>
          </w:tcPr>
          <w:p w14:paraId="643786F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010.000.0904.00</w:t>
            </w:r>
          </w:p>
        </w:tc>
        <w:tc>
          <w:tcPr>
            <w:tcW w:w="6237" w:type="dxa"/>
            <w:shd w:val="clear" w:color="auto" w:fill="auto"/>
            <w:vAlign w:val="center"/>
            <w:hideMark/>
          </w:tcPr>
          <w:p w14:paraId="4141819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RETINOICO CREMA 0.05 G/ 100 G ENVASE CON 20 G</w:t>
            </w:r>
          </w:p>
        </w:tc>
        <w:tc>
          <w:tcPr>
            <w:tcW w:w="850" w:type="dxa"/>
          </w:tcPr>
          <w:p w14:paraId="624D3F7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A4A0C3" w14:textId="22B5EE96" w:rsidTr="00042FAC">
        <w:trPr>
          <w:trHeight w:val="288"/>
        </w:trPr>
        <w:tc>
          <w:tcPr>
            <w:tcW w:w="567" w:type="dxa"/>
            <w:vAlign w:val="center"/>
          </w:tcPr>
          <w:p w14:paraId="27AEE90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436</w:t>
            </w:r>
          </w:p>
        </w:tc>
        <w:tc>
          <w:tcPr>
            <w:tcW w:w="1276" w:type="dxa"/>
            <w:shd w:val="clear" w:color="auto" w:fill="auto"/>
            <w:noWrap/>
            <w:vAlign w:val="center"/>
            <w:hideMark/>
          </w:tcPr>
          <w:p w14:paraId="7C2F5A7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010.000.1042.00</w:t>
            </w:r>
          </w:p>
        </w:tc>
        <w:tc>
          <w:tcPr>
            <w:tcW w:w="6237" w:type="dxa"/>
            <w:shd w:val="clear" w:color="auto" w:fill="auto"/>
            <w:vAlign w:val="center"/>
            <w:hideMark/>
          </w:tcPr>
          <w:p w14:paraId="3FAF1AD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GLIBENCLAMIDA TABLETA 5 MG 50 TABLETAS</w:t>
            </w:r>
          </w:p>
        </w:tc>
        <w:tc>
          <w:tcPr>
            <w:tcW w:w="850" w:type="dxa"/>
          </w:tcPr>
          <w:p w14:paraId="573F985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0D49E7A" w14:textId="5493E2FD" w:rsidTr="00042FAC">
        <w:trPr>
          <w:trHeight w:val="288"/>
        </w:trPr>
        <w:tc>
          <w:tcPr>
            <w:tcW w:w="567" w:type="dxa"/>
            <w:vAlign w:val="center"/>
          </w:tcPr>
          <w:p w14:paraId="35B834B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437</w:t>
            </w:r>
          </w:p>
        </w:tc>
        <w:tc>
          <w:tcPr>
            <w:tcW w:w="1276" w:type="dxa"/>
            <w:shd w:val="clear" w:color="auto" w:fill="auto"/>
            <w:noWrap/>
            <w:vAlign w:val="center"/>
            <w:hideMark/>
          </w:tcPr>
          <w:p w14:paraId="76CAAB6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010.000.1061.00</w:t>
            </w:r>
          </w:p>
        </w:tc>
        <w:tc>
          <w:tcPr>
            <w:tcW w:w="6237" w:type="dxa"/>
            <w:shd w:val="clear" w:color="auto" w:fill="auto"/>
            <w:vAlign w:val="center"/>
            <w:hideMark/>
          </w:tcPr>
          <w:p w14:paraId="581DF88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TESTOSTERONA SOLUCION INYECTABLE 250 MG/ ML AMPOLLETA</w:t>
            </w:r>
          </w:p>
        </w:tc>
        <w:tc>
          <w:tcPr>
            <w:tcW w:w="850" w:type="dxa"/>
          </w:tcPr>
          <w:p w14:paraId="178B8C4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57449B" w14:textId="38D6682F" w:rsidTr="00042FAC">
        <w:trPr>
          <w:trHeight w:val="288"/>
        </w:trPr>
        <w:tc>
          <w:tcPr>
            <w:tcW w:w="567" w:type="dxa"/>
            <w:vAlign w:val="center"/>
          </w:tcPr>
          <w:p w14:paraId="47D067B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438</w:t>
            </w:r>
          </w:p>
        </w:tc>
        <w:tc>
          <w:tcPr>
            <w:tcW w:w="1276" w:type="dxa"/>
            <w:shd w:val="clear" w:color="auto" w:fill="auto"/>
            <w:noWrap/>
            <w:vAlign w:val="center"/>
            <w:hideMark/>
          </w:tcPr>
          <w:p w14:paraId="2127B69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010.000.1094.01</w:t>
            </w:r>
          </w:p>
        </w:tc>
        <w:tc>
          <w:tcPr>
            <w:tcW w:w="6237" w:type="dxa"/>
            <w:shd w:val="clear" w:color="auto" w:fill="auto"/>
            <w:vAlign w:val="center"/>
            <w:hideMark/>
          </w:tcPr>
          <w:p w14:paraId="0B939F6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CABERGOLINA. TABLETAS. CADA TABLETA CONTIENE: CABERGOLINA 0.5 MG. ENVASE CON4 TABLETAS.</w:t>
            </w:r>
          </w:p>
        </w:tc>
        <w:tc>
          <w:tcPr>
            <w:tcW w:w="850" w:type="dxa"/>
          </w:tcPr>
          <w:p w14:paraId="1063672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0C8411" w14:textId="651FC42F" w:rsidTr="00042FAC">
        <w:trPr>
          <w:trHeight w:val="288"/>
        </w:trPr>
        <w:tc>
          <w:tcPr>
            <w:tcW w:w="567" w:type="dxa"/>
            <w:vAlign w:val="center"/>
          </w:tcPr>
          <w:p w14:paraId="63EFB06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439</w:t>
            </w:r>
          </w:p>
        </w:tc>
        <w:tc>
          <w:tcPr>
            <w:tcW w:w="1276" w:type="dxa"/>
            <w:shd w:val="clear" w:color="auto" w:fill="auto"/>
            <w:noWrap/>
            <w:vAlign w:val="center"/>
            <w:hideMark/>
          </w:tcPr>
          <w:p w14:paraId="7D4EF47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010.000.1099.00</w:t>
            </w:r>
          </w:p>
        </w:tc>
        <w:tc>
          <w:tcPr>
            <w:tcW w:w="6237" w:type="dxa"/>
            <w:shd w:val="clear" w:color="auto" w:fill="auto"/>
            <w:vAlign w:val="center"/>
            <w:hideMark/>
          </w:tcPr>
          <w:p w14:paraId="5905A15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DESMOPRESINA TABLETA 178 µG 30 TABLETAS</w:t>
            </w:r>
          </w:p>
        </w:tc>
        <w:tc>
          <w:tcPr>
            <w:tcW w:w="850" w:type="dxa"/>
          </w:tcPr>
          <w:p w14:paraId="2EB6D65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F631E7" w14:textId="7BB5915D" w:rsidTr="00042FAC">
        <w:trPr>
          <w:trHeight w:val="288"/>
        </w:trPr>
        <w:tc>
          <w:tcPr>
            <w:tcW w:w="567" w:type="dxa"/>
            <w:vAlign w:val="center"/>
          </w:tcPr>
          <w:p w14:paraId="23334FC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440</w:t>
            </w:r>
          </w:p>
        </w:tc>
        <w:tc>
          <w:tcPr>
            <w:tcW w:w="1276" w:type="dxa"/>
            <w:shd w:val="clear" w:color="auto" w:fill="auto"/>
            <w:noWrap/>
            <w:vAlign w:val="center"/>
            <w:hideMark/>
          </w:tcPr>
          <w:p w14:paraId="02874ED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010.000.1208.00</w:t>
            </w:r>
          </w:p>
        </w:tc>
        <w:tc>
          <w:tcPr>
            <w:tcW w:w="6237" w:type="dxa"/>
            <w:shd w:val="clear" w:color="auto" w:fill="auto"/>
            <w:vAlign w:val="center"/>
            <w:hideMark/>
          </w:tcPr>
          <w:p w14:paraId="1BE882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CISAPRIDA SUSPENSION ORAL 100 MG. ENVASE CON 60 ML Y DOSIFICADOR</w:t>
            </w:r>
          </w:p>
        </w:tc>
        <w:tc>
          <w:tcPr>
            <w:tcW w:w="850" w:type="dxa"/>
          </w:tcPr>
          <w:p w14:paraId="4937DB1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0E6F86" w14:textId="518716D8" w:rsidTr="00042FAC">
        <w:trPr>
          <w:trHeight w:val="288"/>
        </w:trPr>
        <w:tc>
          <w:tcPr>
            <w:tcW w:w="567" w:type="dxa"/>
            <w:vAlign w:val="center"/>
          </w:tcPr>
          <w:p w14:paraId="1CE53D6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441</w:t>
            </w:r>
          </w:p>
        </w:tc>
        <w:tc>
          <w:tcPr>
            <w:tcW w:w="1276" w:type="dxa"/>
            <w:shd w:val="clear" w:color="auto" w:fill="auto"/>
            <w:noWrap/>
            <w:vAlign w:val="center"/>
            <w:hideMark/>
          </w:tcPr>
          <w:p w14:paraId="2171E4D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010.000.1209.00</w:t>
            </w:r>
          </w:p>
        </w:tc>
        <w:tc>
          <w:tcPr>
            <w:tcW w:w="6237" w:type="dxa"/>
            <w:shd w:val="clear" w:color="auto" w:fill="auto"/>
            <w:vAlign w:val="center"/>
            <w:hideMark/>
          </w:tcPr>
          <w:p w14:paraId="296439E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CISAPRIDA TABLETA 5 MG ENVASE CON 30 TABLETAS</w:t>
            </w:r>
          </w:p>
        </w:tc>
        <w:tc>
          <w:tcPr>
            <w:tcW w:w="850" w:type="dxa"/>
          </w:tcPr>
          <w:p w14:paraId="0FD1017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F67CDB" w14:textId="5A54F8A9" w:rsidTr="00042FAC">
        <w:trPr>
          <w:trHeight w:val="576"/>
        </w:trPr>
        <w:tc>
          <w:tcPr>
            <w:tcW w:w="567" w:type="dxa"/>
            <w:vAlign w:val="center"/>
          </w:tcPr>
          <w:p w14:paraId="15D90CE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442</w:t>
            </w:r>
          </w:p>
        </w:tc>
        <w:tc>
          <w:tcPr>
            <w:tcW w:w="1276" w:type="dxa"/>
            <w:shd w:val="clear" w:color="auto" w:fill="auto"/>
            <w:noWrap/>
            <w:vAlign w:val="center"/>
            <w:hideMark/>
          </w:tcPr>
          <w:p w14:paraId="42D177C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010.000.1210.01</w:t>
            </w:r>
          </w:p>
        </w:tc>
        <w:tc>
          <w:tcPr>
            <w:tcW w:w="6237" w:type="dxa"/>
            <w:shd w:val="clear" w:color="auto" w:fill="auto"/>
            <w:vAlign w:val="center"/>
            <w:hideMark/>
          </w:tcPr>
          <w:p w14:paraId="78ECD00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PINAVERIO. TABLETA. CADA TABLETA CONTIENE: BROMURO DE PINAVERIO 100 MG. ENVASECON 28 TABLETAS.</w:t>
            </w:r>
          </w:p>
        </w:tc>
        <w:tc>
          <w:tcPr>
            <w:tcW w:w="850" w:type="dxa"/>
          </w:tcPr>
          <w:p w14:paraId="1AEF30A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1708B3" w14:textId="55E638A3" w:rsidTr="00042FAC">
        <w:trPr>
          <w:trHeight w:val="288"/>
        </w:trPr>
        <w:tc>
          <w:tcPr>
            <w:tcW w:w="567" w:type="dxa"/>
            <w:vAlign w:val="center"/>
          </w:tcPr>
          <w:p w14:paraId="1E20BA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443</w:t>
            </w:r>
          </w:p>
        </w:tc>
        <w:tc>
          <w:tcPr>
            <w:tcW w:w="1276" w:type="dxa"/>
            <w:shd w:val="clear" w:color="auto" w:fill="auto"/>
            <w:noWrap/>
            <w:vAlign w:val="center"/>
            <w:hideMark/>
          </w:tcPr>
          <w:p w14:paraId="689B908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010.000.1222.00</w:t>
            </w:r>
          </w:p>
        </w:tc>
        <w:tc>
          <w:tcPr>
            <w:tcW w:w="6237" w:type="dxa"/>
            <w:shd w:val="clear" w:color="auto" w:fill="auto"/>
            <w:vAlign w:val="center"/>
            <w:hideMark/>
          </w:tcPr>
          <w:p w14:paraId="3305659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ALUMINIO SUSPENSION ORAL 350 MG/5 ML ENVASE CON 240 ML</w:t>
            </w:r>
          </w:p>
        </w:tc>
        <w:tc>
          <w:tcPr>
            <w:tcW w:w="850" w:type="dxa"/>
          </w:tcPr>
          <w:p w14:paraId="389DE83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F12197" w14:textId="30ADF43A" w:rsidTr="00042FAC">
        <w:trPr>
          <w:trHeight w:val="288"/>
        </w:trPr>
        <w:tc>
          <w:tcPr>
            <w:tcW w:w="567" w:type="dxa"/>
            <w:vAlign w:val="center"/>
          </w:tcPr>
          <w:p w14:paraId="1BB5B9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444</w:t>
            </w:r>
          </w:p>
        </w:tc>
        <w:tc>
          <w:tcPr>
            <w:tcW w:w="1276" w:type="dxa"/>
            <w:shd w:val="clear" w:color="auto" w:fill="auto"/>
            <w:noWrap/>
            <w:vAlign w:val="center"/>
            <w:hideMark/>
          </w:tcPr>
          <w:p w14:paraId="25A31AC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010.000.1223.00</w:t>
            </w:r>
          </w:p>
        </w:tc>
        <w:tc>
          <w:tcPr>
            <w:tcW w:w="6237" w:type="dxa"/>
            <w:shd w:val="clear" w:color="auto" w:fill="auto"/>
            <w:vAlign w:val="center"/>
            <w:hideMark/>
          </w:tcPr>
          <w:p w14:paraId="7D46B74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ALUMINIO – MAGNESIO TABLETA MASTICABLE  50 TABLETAS</w:t>
            </w:r>
          </w:p>
        </w:tc>
        <w:tc>
          <w:tcPr>
            <w:tcW w:w="850" w:type="dxa"/>
          </w:tcPr>
          <w:p w14:paraId="320D1DC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474C24" w14:textId="52889CBC" w:rsidTr="00042FAC">
        <w:trPr>
          <w:trHeight w:val="288"/>
        </w:trPr>
        <w:tc>
          <w:tcPr>
            <w:tcW w:w="567" w:type="dxa"/>
            <w:vAlign w:val="center"/>
          </w:tcPr>
          <w:p w14:paraId="69A263C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445</w:t>
            </w:r>
          </w:p>
        </w:tc>
        <w:tc>
          <w:tcPr>
            <w:tcW w:w="1276" w:type="dxa"/>
            <w:shd w:val="clear" w:color="auto" w:fill="auto"/>
            <w:noWrap/>
            <w:vAlign w:val="center"/>
            <w:hideMark/>
          </w:tcPr>
          <w:p w14:paraId="15DA1BB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010.000.1243.00</w:t>
            </w:r>
          </w:p>
        </w:tc>
        <w:tc>
          <w:tcPr>
            <w:tcW w:w="6237" w:type="dxa"/>
            <w:shd w:val="clear" w:color="auto" w:fill="auto"/>
            <w:vAlign w:val="center"/>
            <w:hideMark/>
          </w:tcPr>
          <w:p w14:paraId="6B66EA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METOCLOPRAMIDA SOLUCION 4 MG/ML FRASCO GOTERO CON 20 ML</w:t>
            </w:r>
          </w:p>
        </w:tc>
        <w:tc>
          <w:tcPr>
            <w:tcW w:w="850" w:type="dxa"/>
          </w:tcPr>
          <w:p w14:paraId="66CA705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A82DFDF" w14:textId="1D936BA5" w:rsidTr="00042FAC">
        <w:trPr>
          <w:trHeight w:val="288"/>
        </w:trPr>
        <w:tc>
          <w:tcPr>
            <w:tcW w:w="567" w:type="dxa"/>
            <w:vAlign w:val="center"/>
          </w:tcPr>
          <w:p w14:paraId="5840DD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446</w:t>
            </w:r>
          </w:p>
        </w:tc>
        <w:tc>
          <w:tcPr>
            <w:tcW w:w="1276" w:type="dxa"/>
            <w:shd w:val="clear" w:color="auto" w:fill="auto"/>
            <w:noWrap/>
            <w:vAlign w:val="center"/>
            <w:hideMark/>
          </w:tcPr>
          <w:p w14:paraId="4B6BB76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010.000.1263.00</w:t>
            </w:r>
          </w:p>
        </w:tc>
        <w:tc>
          <w:tcPr>
            <w:tcW w:w="6237" w:type="dxa"/>
            <w:shd w:val="clear" w:color="auto" w:fill="auto"/>
            <w:vAlign w:val="center"/>
            <w:hideMark/>
          </w:tcPr>
          <w:p w14:paraId="7E68835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BISMUTO SUSPENSION ORAL 1.750 G/ 100 ML ENVASE CON 240 ML</w:t>
            </w:r>
          </w:p>
        </w:tc>
        <w:tc>
          <w:tcPr>
            <w:tcW w:w="850" w:type="dxa"/>
          </w:tcPr>
          <w:p w14:paraId="081AE89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079187" w14:textId="6DE5C566" w:rsidTr="00042FAC">
        <w:trPr>
          <w:trHeight w:val="288"/>
        </w:trPr>
        <w:tc>
          <w:tcPr>
            <w:tcW w:w="567" w:type="dxa"/>
            <w:vAlign w:val="center"/>
          </w:tcPr>
          <w:p w14:paraId="59D323E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447</w:t>
            </w:r>
          </w:p>
        </w:tc>
        <w:tc>
          <w:tcPr>
            <w:tcW w:w="1276" w:type="dxa"/>
            <w:shd w:val="clear" w:color="auto" w:fill="auto"/>
            <w:noWrap/>
            <w:vAlign w:val="center"/>
            <w:hideMark/>
          </w:tcPr>
          <w:p w14:paraId="141485F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010.000.1270.00</w:t>
            </w:r>
          </w:p>
        </w:tc>
        <w:tc>
          <w:tcPr>
            <w:tcW w:w="6237" w:type="dxa"/>
            <w:shd w:val="clear" w:color="auto" w:fill="auto"/>
            <w:vAlign w:val="center"/>
            <w:hideMark/>
          </w:tcPr>
          <w:p w14:paraId="72635D8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SENOSIDOS A-B SOLUCION ORAL 200 MG/100 ML ENVASE CON 75 ML</w:t>
            </w:r>
          </w:p>
        </w:tc>
        <w:tc>
          <w:tcPr>
            <w:tcW w:w="850" w:type="dxa"/>
          </w:tcPr>
          <w:p w14:paraId="011E07A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0D1D34" w14:textId="09435ED2" w:rsidTr="00042FAC">
        <w:trPr>
          <w:trHeight w:val="701"/>
        </w:trPr>
        <w:tc>
          <w:tcPr>
            <w:tcW w:w="567" w:type="dxa"/>
            <w:vAlign w:val="center"/>
          </w:tcPr>
          <w:p w14:paraId="6266DC8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448</w:t>
            </w:r>
          </w:p>
        </w:tc>
        <w:tc>
          <w:tcPr>
            <w:tcW w:w="1276" w:type="dxa"/>
            <w:shd w:val="clear" w:color="auto" w:fill="auto"/>
            <w:noWrap/>
            <w:vAlign w:val="center"/>
            <w:hideMark/>
          </w:tcPr>
          <w:p w14:paraId="1F281EB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010.000.1270.01</w:t>
            </w:r>
          </w:p>
        </w:tc>
        <w:tc>
          <w:tcPr>
            <w:tcW w:w="6237" w:type="dxa"/>
            <w:shd w:val="clear" w:color="auto" w:fill="auto"/>
            <w:vAlign w:val="center"/>
            <w:hideMark/>
          </w:tcPr>
          <w:p w14:paraId="612FE26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SENOSIDOS A-B. SOLUCION ORAL. CADA 100 ML CONTIENEN: CONCENTRADO DE SENEQUIVALENTE A 200 MG DE SENOSIDOS A Y B. ENVASE CON </w:t>
            </w:r>
            <w:proofErr w:type="gramStart"/>
            <w:r w:rsidRPr="006D49ED">
              <w:rPr>
                <w:rFonts w:ascii="Aptos Narrow" w:eastAsia="Times New Roman" w:hAnsi="Aptos Narrow"/>
                <w:color w:val="000000"/>
                <w:sz w:val="16"/>
                <w:szCs w:val="16"/>
                <w:lang w:eastAsia="es-MX"/>
              </w:rPr>
              <w:t>SOBRE  CON</w:t>
            </w:r>
            <w:proofErr w:type="gramEnd"/>
            <w:r w:rsidRPr="006D49ED">
              <w:rPr>
                <w:rFonts w:ascii="Aptos Narrow" w:eastAsia="Times New Roman" w:hAnsi="Aptos Narrow"/>
                <w:color w:val="000000"/>
                <w:sz w:val="16"/>
                <w:szCs w:val="16"/>
                <w:lang w:eastAsia="es-MX"/>
              </w:rPr>
              <w:t xml:space="preserve"> POLVO Y FRASCOCON 75 ML DE SOLUCION PARA RECONSTITUIR.</w:t>
            </w:r>
          </w:p>
        </w:tc>
        <w:tc>
          <w:tcPr>
            <w:tcW w:w="850" w:type="dxa"/>
          </w:tcPr>
          <w:p w14:paraId="3973F8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6FF4B92" w14:textId="2C7E0267" w:rsidTr="00042FAC">
        <w:trPr>
          <w:trHeight w:val="288"/>
        </w:trPr>
        <w:tc>
          <w:tcPr>
            <w:tcW w:w="567" w:type="dxa"/>
            <w:vAlign w:val="center"/>
          </w:tcPr>
          <w:p w14:paraId="6326059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449</w:t>
            </w:r>
          </w:p>
        </w:tc>
        <w:tc>
          <w:tcPr>
            <w:tcW w:w="1276" w:type="dxa"/>
            <w:shd w:val="clear" w:color="auto" w:fill="auto"/>
            <w:noWrap/>
            <w:vAlign w:val="center"/>
            <w:hideMark/>
          </w:tcPr>
          <w:p w14:paraId="44B075E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010.000.1271.00</w:t>
            </w:r>
          </w:p>
        </w:tc>
        <w:tc>
          <w:tcPr>
            <w:tcW w:w="6237" w:type="dxa"/>
            <w:shd w:val="clear" w:color="auto" w:fill="auto"/>
            <w:vAlign w:val="center"/>
            <w:hideMark/>
          </w:tcPr>
          <w:p w14:paraId="40A8CE4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PLANTAGO PSYLLIUM POLVO 49.7 G/100 G ENVASE CON 400 G</w:t>
            </w:r>
          </w:p>
        </w:tc>
        <w:tc>
          <w:tcPr>
            <w:tcW w:w="850" w:type="dxa"/>
          </w:tcPr>
          <w:p w14:paraId="788D038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DC93F6" w14:textId="1A2CDD34" w:rsidTr="00042FAC">
        <w:trPr>
          <w:trHeight w:val="288"/>
        </w:trPr>
        <w:tc>
          <w:tcPr>
            <w:tcW w:w="567" w:type="dxa"/>
            <w:vAlign w:val="center"/>
          </w:tcPr>
          <w:p w14:paraId="2B02F39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450</w:t>
            </w:r>
          </w:p>
        </w:tc>
        <w:tc>
          <w:tcPr>
            <w:tcW w:w="1276" w:type="dxa"/>
            <w:shd w:val="clear" w:color="auto" w:fill="auto"/>
            <w:noWrap/>
            <w:vAlign w:val="center"/>
            <w:hideMark/>
          </w:tcPr>
          <w:p w14:paraId="2B47894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010.000.1272.00</w:t>
            </w:r>
          </w:p>
        </w:tc>
        <w:tc>
          <w:tcPr>
            <w:tcW w:w="6237" w:type="dxa"/>
            <w:shd w:val="clear" w:color="auto" w:fill="auto"/>
            <w:vAlign w:val="center"/>
            <w:hideMark/>
          </w:tcPr>
          <w:p w14:paraId="726A1C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SENOSIDOS A-B TABLETA 8.6 MG 20 TABLETAS</w:t>
            </w:r>
          </w:p>
        </w:tc>
        <w:tc>
          <w:tcPr>
            <w:tcW w:w="850" w:type="dxa"/>
          </w:tcPr>
          <w:p w14:paraId="7271E48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2ECC837" w14:textId="0FE781AE" w:rsidTr="00042FAC">
        <w:trPr>
          <w:trHeight w:val="288"/>
        </w:trPr>
        <w:tc>
          <w:tcPr>
            <w:tcW w:w="567" w:type="dxa"/>
            <w:vAlign w:val="center"/>
          </w:tcPr>
          <w:p w14:paraId="08252B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451</w:t>
            </w:r>
          </w:p>
        </w:tc>
        <w:tc>
          <w:tcPr>
            <w:tcW w:w="1276" w:type="dxa"/>
            <w:shd w:val="clear" w:color="auto" w:fill="auto"/>
            <w:noWrap/>
            <w:vAlign w:val="center"/>
            <w:hideMark/>
          </w:tcPr>
          <w:p w14:paraId="14FE923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010.000.1275.00</w:t>
            </w:r>
          </w:p>
        </w:tc>
        <w:tc>
          <w:tcPr>
            <w:tcW w:w="6237" w:type="dxa"/>
            <w:shd w:val="clear" w:color="auto" w:fill="auto"/>
            <w:vAlign w:val="center"/>
            <w:hideMark/>
          </w:tcPr>
          <w:p w14:paraId="053D121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MAGNESIO SUSPENSION ORAL 425 MG/5 ML ENVASE CON 120 ML</w:t>
            </w:r>
          </w:p>
        </w:tc>
        <w:tc>
          <w:tcPr>
            <w:tcW w:w="850" w:type="dxa"/>
          </w:tcPr>
          <w:p w14:paraId="522BC07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6A9A587" w14:textId="60999D7C" w:rsidTr="00042FAC">
        <w:trPr>
          <w:trHeight w:val="288"/>
        </w:trPr>
        <w:tc>
          <w:tcPr>
            <w:tcW w:w="567" w:type="dxa"/>
            <w:vAlign w:val="center"/>
          </w:tcPr>
          <w:p w14:paraId="20C9AC1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452</w:t>
            </w:r>
          </w:p>
        </w:tc>
        <w:tc>
          <w:tcPr>
            <w:tcW w:w="1276" w:type="dxa"/>
            <w:shd w:val="clear" w:color="auto" w:fill="auto"/>
            <w:noWrap/>
            <w:vAlign w:val="center"/>
            <w:hideMark/>
          </w:tcPr>
          <w:p w14:paraId="73DCAEF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010.000.1277.00</w:t>
            </w:r>
          </w:p>
        </w:tc>
        <w:tc>
          <w:tcPr>
            <w:tcW w:w="6237" w:type="dxa"/>
            <w:shd w:val="clear" w:color="auto" w:fill="auto"/>
            <w:vAlign w:val="center"/>
            <w:hideMark/>
          </w:tcPr>
          <w:p w14:paraId="7431698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FOSFATO Y CITRATO DE SODIO SOLUCION 12 G-10G/100 ML. ENVASE CON 133 ML Y APLICADOR</w:t>
            </w:r>
          </w:p>
        </w:tc>
        <w:tc>
          <w:tcPr>
            <w:tcW w:w="850" w:type="dxa"/>
          </w:tcPr>
          <w:p w14:paraId="1822CAD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220FCC" w14:textId="08C2DF7B" w:rsidTr="00042FAC">
        <w:trPr>
          <w:trHeight w:val="288"/>
        </w:trPr>
        <w:tc>
          <w:tcPr>
            <w:tcW w:w="567" w:type="dxa"/>
            <w:vAlign w:val="center"/>
          </w:tcPr>
          <w:p w14:paraId="553FE4E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453</w:t>
            </w:r>
          </w:p>
        </w:tc>
        <w:tc>
          <w:tcPr>
            <w:tcW w:w="1276" w:type="dxa"/>
            <w:shd w:val="clear" w:color="auto" w:fill="auto"/>
            <w:noWrap/>
            <w:vAlign w:val="center"/>
            <w:hideMark/>
          </w:tcPr>
          <w:p w14:paraId="0F3DB9A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010.000.1278.00</w:t>
            </w:r>
          </w:p>
        </w:tc>
        <w:tc>
          <w:tcPr>
            <w:tcW w:w="6237" w:type="dxa"/>
            <w:shd w:val="clear" w:color="auto" w:fill="auto"/>
            <w:vAlign w:val="center"/>
            <w:hideMark/>
          </w:tcPr>
          <w:p w14:paraId="4E09056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GLICEROL SUPOSITORIO 2.632 G 6 SUPOSITORIOS</w:t>
            </w:r>
          </w:p>
        </w:tc>
        <w:tc>
          <w:tcPr>
            <w:tcW w:w="850" w:type="dxa"/>
          </w:tcPr>
          <w:p w14:paraId="159CCC6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15F085" w14:textId="33914746" w:rsidTr="00042FAC">
        <w:trPr>
          <w:trHeight w:val="288"/>
        </w:trPr>
        <w:tc>
          <w:tcPr>
            <w:tcW w:w="567" w:type="dxa"/>
            <w:vAlign w:val="center"/>
          </w:tcPr>
          <w:p w14:paraId="74C4DFD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454</w:t>
            </w:r>
          </w:p>
        </w:tc>
        <w:tc>
          <w:tcPr>
            <w:tcW w:w="1276" w:type="dxa"/>
            <w:shd w:val="clear" w:color="auto" w:fill="auto"/>
            <w:noWrap/>
            <w:vAlign w:val="center"/>
            <w:hideMark/>
          </w:tcPr>
          <w:p w14:paraId="3FCC606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010.000.1308.01</w:t>
            </w:r>
          </w:p>
        </w:tc>
        <w:tc>
          <w:tcPr>
            <w:tcW w:w="6237" w:type="dxa"/>
            <w:shd w:val="clear" w:color="auto" w:fill="auto"/>
            <w:vAlign w:val="center"/>
            <w:hideMark/>
          </w:tcPr>
          <w:p w14:paraId="1E9AF78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METRONIDAZOL TABLETA 500 MG 30 TABLETAS</w:t>
            </w:r>
          </w:p>
        </w:tc>
        <w:tc>
          <w:tcPr>
            <w:tcW w:w="850" w:type="dxa"/>
          </w:tcPr>
          <w:p w14:paraId="6826F5C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EC153B" w14:textId="20288C0D" w:rsidTr="00042FAC">
        <w:trPr>
          <w:trHeight w:val="288"/>
        </w:trPr>
        <w:tc>
          <w:tcPr>
            <w:tcW w:w="567" w:type="dxa"/>
            <w:vAlign w:val="center"/>
          </w:tcPr>
          <w:p w14:paraId="76B9044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455</w:t>
            </w:r>
          </w:p>
        </w:tc>
        <w:tc>
          <w:tcPr>
            <w:tcW w:w="1276" w:type="dxa"/>
            <w:shd w:val="clear" w:color="auto" w:fill="auto"/>
            <w:noWrap/>
            <w:vAlign w:val="center"/>
            <w:hideMark/>
          </w:tcPr>
          <w:p w14:paraId="32E6934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010.000.1344.00</w:t>
            </w:r>
          </w:p>
        </w:tc>
        <w:tc>
          <w:tcPr>
            <w:tcW w:w="6237" w:type="dxa"/>
            <w:shd w:val="clear" w:color="auto" w:fill="auto"/>
            <w:vAlign w:val="center"/>
            <w:hideMark/>
          </w:tcPr>
          <w:p w14:paraId="52ABEE9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ALBENDAZOL TABLETA 200 MG 2 TABLETAS</w:t>
            </w:r>
          </w:p>
        </w:tc>
        <w:tc>
          <w:tcPr>
            <w:tcW w:w="850" w:type="dxa"/>
          </w:tcPr>
          <w:p w14:paraId="2865CB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9C4E3B" w14:textId="43644059" w:rsidTr="00042FAC">
        <w:trPr>
          <w:trHeight w:val="288"/>
        </w:trPr>
        <w:tc>
          <w:tcPr>
            <w:tcW w:w="567" w:type="dxa"/>
            <w:vAlign w:val="center"/>
          </w:tcPr>
          <w:p w14:paraId="03F7492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456</w:t>
            </w:r>
          </w:p>
        </w:tc>
        <w:tc>
          <w:tcPr>
            <w:tcW w:w="1276" w:type="dxa"/>
            <w:shd w:val="clear" w:color="auto" w:fill="auto"/>
            <w:noWrap/>
            <w:vAlign w:val="center"/>
            <w:hideMark/>
          </w:tcPr>
          <w:p w14:paraId="40BD68E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010.000.1345.00</w:t>
            </w:r>
          </w:p>
        </w:tc>
        <w:tc>
          <w:tcPr>
            <w:tcW w:w="6237" w:type="dxa"/>
            <w:shd w:val="clear" w:color="auto" w:fill="auto"/>
            <w:vAlign w:val="center"/>
            <w:hideMark/>
          </w:tcPr>
          <w:p w14:paraId="3D6D5D2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ALBENDAZOL SUSPENSION ORAL 400 MG/20 ML ENVASE CON 20 ML</w:t>
            </w:r>
          </w:p>
        </w:tc>
        <w:tc>
          <w:tcPr>
            <w:tcW w:w="850" w:type="dxa"/>
          </w:tcPr>
          <w:p w14:paraId="0B12E47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3251E88" w14:textId="051189A0" w:rsidTr="00042FAC">
        <w:trPr>
          <w:trHeight w:val="288"/>
        </w:trPr>
        <w:tc>
          <w:tcPr>
            <w:tcW w:w="567" w:type="dxa"/>
            <w:vAlign w:val="center"/>
          </w:tcPr>
          <w:p w14:paraId="327200D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457</w:t>
            </w:r>
          </w:p>
        </w:tc>
        <w:tc>
          <w:tcPr>
            <w:tcW w:w="1276" w:type="dxa"/>
            <w:shd w:val="clear" w:color="auto" w:fill="auto"/>
            <w:noWrap/>
            <w:vAlign w:val="center"/>
            <w:hideMark/>
          </w:tcPr>
          <w:p w14:paraId="5A96A53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010.000.1364.00</w:t>
            </w:r>
          </w:p>
        </w:tc>
        <w:tc>
          <w:tcPr>
            <w:tcW w:w="6237" w:type="dxa"/>
            <w:shd w:val="clear" w:color="auto" w:fill="auto"/>
            <w:vAlign w:val="center"/>
            <w:hideMark/>
          </w:tcPr>
          <w:p w14:paraId="604D5E3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LIDOCAINA - HIDROCORTISONA SUPOSITORIO 60 MG/5 MG 6 SUPOSITORIOS</w:t>
            </w:r>
          </w:p>
        </w:tc>
        <w:tc>
          <w:tcPr>
            <w:tcW w:w="850" w:type="dxa"/>
          </w:tcPr>
          <w:p w14:paraId="3304974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F4548C3" w14:textId="0B2B6559" w:rsidTr="00042FAC">
        <w:trPr>
          <w:trHeight w:val="288"/>
        </w:trPr>
        <w:tc>
          <w:tcPr>
            <w:tcW w:w="567" w:type="dxa"/>
            <w:vAlign w:val="center"/>
          </w:tcPr>
          <w:p w14:paraId="12110F1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458</w:t>
            </w:r>
          </w:p>
        </w:tc>
        <w:tc>
          <w:tcPr>
            <w:tcW w:w="1276" w:type="dxa"/>
            <w:shd w:val="clear" w:color="auto" w:fill="auto"/>
            <w:noWrap/>
            <w:vAlign w:val="center"/>
            <w:hideMark/>
          </w:tcPr>
          <w:p w14:paraId="337D9ED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010.000.1489.00</w:t>
            </w:r>
          </w:p>
        </w:tc>
        <w:tc>
          <w:tcPr>
            <w:tcW w:w="6237" w:type="dxa"/>
            <w:shd w:val="clear" w:color="auto" w:fill="auto"/>
            <w:vAlign w:val="center"/>
            <w:hideMark/>
          </w:tcPr>
          <w:p w14:paraId="754410C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ESTROGENOS CONJUGADOS GRAGEA O TABLETA 0.625 MG 42 GRAGEAS O TABLETAS</w:t>
            </w:r>
          </w:p>
        </w:tc>
        <w:tc>
          <w:tcPr>
            <w:tcW w:w="850" w:type="dxa"/>
          </w:tcPr>
          <w:p w14:paraId="631B542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E18196" w14:textId="7ACE268A" w:rsidTr="00042FAC">
        <w:trPr>
          <w:trHeight w:val="288"/>
        </w:trPr>
        <w:tc>
          <w:tcPr>
            <w:tcW w:w="567" w:type="dxa"/>
            <w:vAlign w:val="center"/>
          </w:tcPr>
          <w:p w14:paraId="300534F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459</w:t>
            </w:r>
          </w:p>
        </w:tc>
        <w:tc>
          <w:tcPr>
            <w:tcW w:w="1276" w:type="dxa"/>
            <w:shd w:val="clear" w:color="auto" w:fill="auto"/>
            <w:noWrap/>
            <w:vAlign w:val="center"/>
            <w:hideMark/>
          </w:tcPr>
          <w:p w14:paraId="52CE80B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010.000.1501.00</w:t>
            </w:r>
          </w:p>
        </w:tc>
        <w:tc>
          <w:tcPr>
            <w:tcW w:w="6237" w:type="dxa"/>
            <w:shd w:val="clear" w:color="auto" w:fill="auto"/>
            <w:vAlign w:val="center"/>
            <w:hideMark/>
          </w:tcPr>
          <w:p w14:paraId="572CA5C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ESTROGENOS CONJUGADOS GRAGEA O TABLETA 0.625 MG 42 GRAGEAS O TABLETAS</w:t>
            </w:r>
          </w:p>
        </w:tc>
        <w:tc>
          <w:tcPr>
            <w:tcW w:w="850" w:type="dxa"/>
          </w:tcPr>
          <w:p w14:paraId="3ED982B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D81944" w14:textId="6E643D5E" w:rsidTr="00042FAC">
        <w:trPr>
          <w:trHeight w:val="288"/>
        </w:trPr>
        <w:tc>
          <w:tcPr>
            <w:tcW w:w="567" w:type="dxa"/>
            <w:vAlign w:val="center"/>
          </w:tcPr>
          <w:p w14:paraId="743548B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460</w:t>
            </w:r>
          </w:p>
        </w:tc>
        <w:tc>
          <w:tcPr>
            <w:tcW w:w="1276" w:type="dxa"/>
            <w:shd w:val="clear" w:color="auto" w:fill="auto"/>
            <w:noWrap/>
            <w:vAlign w:val="center"/>
            <w:hideMark/>
          </w:tcPr>
          <w:p w14:paraId="3B3333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010.000.1506.00</w:t>
            </w:r>
          </w:p>
        </w:tc>
        <w:tc>
          <w:tcPr>
            <w:tcW w:w="6237" w:type="dxa"/>
            <w:shd w:val="clear" w:color="auto" w:fill="auto"/>
            <w:vAlign w:val="center"/>
            <w:hideMark/>
          </w:tcPr>
          <w:p w14:paraId="364017A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ESTROGENOS CONJUGADOS CREMA VAGINAL 0.625 MG/ G ENVASE CON 43 G Y APLICADOR</w:t>
            </w:r>
          </w:p>
        </w:tc>
        <w:tc>
          <w:tcPr>
            <w:tcW w:w="850" w:type="dxa"/>
          </w:tcPr>
          <w:p w14:paraId="4EB455B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FEDBA34" w14:textId="25210900" w:rsidTr="00042FAC">
        <w:trPr>
          <w:trHeight w:val="288"/>
        </w:trPr>
        <w:tc>
          <w:tcPr>
            <w:tcW w:w="567" w:type="dxa"/>
            <w:vAlign w:val="center"/>
          </w:tcPr>
          <w:p w14:paraId="244E170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461</w:t>
            </w:r>
          </w:p>
        </w:tc>
        <w:tc>
          <w:tcPr>
            <w:tcW w:w="1276" w:type="dxa"/>
            <w:shd w:val="clear" w:color="auto" w:fill="auto"/>
            <w:noWrap/>
            <w:vAlign w:val="center"/>
            <w:hideMark/>
          </w:tcPr>
          <w:p w14:paraId="62D537E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010.000.1521.00</w:t>
            </w:r>
          </w:p>
        </w:tc>
        <w:tc>
          <w:tcPr>
            <w:tcW w:w="6237" w:type="dxa"/>
            <w:shd w:val="clear" w:color="auto" w:fill="auto"/>
            <w:vAlign w:val="center"/>
            <w:hideMark/>
          </w:tcPr>
          <w:p w14:paraId="28CEC87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CLORMADINONA TABLETA 2 MG 10 TABLETAS</w:t>
            </w:r>
          </w:p>
        </w:tc>
        <w:tc>
          <w:tcPr>
            <w:tcW w:w="850" w:type="dxa"/>
          </w:tcPr>
          <w:p w14:paraId="281AA93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99A794" w14:textId="15643528" w:rsidTr="00042FAC">
        <w:trPr>
          <w:trHeight w:val="288"/>
        </w:trPr>
        <w:tc>
          <w:tcPr>
            <w:tcW w:w="567" w:type="dxa"/>
            <w:vAlign w:val="center"/>
          </w:tcPr>
          <w:p w14:paraId="7E0D141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462</w:t>
            </w:r>
          </w:p>
        </w:tc>
        <w:tc>
          <w:tcPr>
            <w:tcW w:w="1276" w:type="dxa"/>
            <w:shd w:val="clear" w:color="auto" w:fill="auto"/>
            <w:noWrap/>
            <w:vAlign w:val="center"/>
            <w:hideMark/>
          </w:tcPr>
          <w:p w14:paraId="56C9715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010.000.1545.00</w:t>
            </w:r>
          </w:p>
        </w:tc>
        <w:tc>
          <w:tcPr>
            <w:tcW w:w="6237" w:type="dxa"/>
            <w:shd w:val="clear" w:color="auto" w:fill="auto"/>
            <w:vAlign w:val="center"/>
            <w:hideMark/>
          </w:tcPr>
          <w:p w14:paraId="090E7B3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ATOSIBAN SOLUCION INYECTABLE 6.75 MG / 0.9 ML ENVASE CON 0.9 ML</w:t>
            </w:r>
          </w:p>
        </w:tc>
        <w:tc>
          <w:tcPr>
            <w:tcW w:w="850" w:type="dxa"/>
          </w:tcPr>
          <w:p w14:paraId="5AAA9FA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F1F4D46" w14:textId="09462313" w:rsidTr="00042FAC">
        <w:trPr>
          <w:trHeight w:val="288"/>
        </w:trPr>
        <w:tc>
          <w:tcPr>
            <w:tcW w:w="567" w:type="dxa"/>
            <w:vAlign w:val="center"/>
          </w:tcPr>
          <w:p w14:paraId="20BE8D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463</w:t>
            </w:r>
          </w:p>
        </w:tc>
        <w:tc>
          <w:tcPr>
            <w:tcW w:w="1276" w:type="dxa"/>
            <w:shd w:val="clear" w:color="auto" w:fill="auto"/>
            <w:noWrap/>
            <w:vAlign w:val="center"/>
            <w:hideMark/>
          </w:tcPr>
          <w:p w14:paraId="4956355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010.000.1566.00</w:t>
            </w:r>
          </w:p>
        </w:tc>
        <w:tc>
          <w:tcPr>
            <w:tcW w:w="6237" w:type="dxa"/>
            <w:shd w:val="clear" w:color="auto" w:fill="auto"/>
            <w:vAlign w:val="center"/>
            <w:hideMark/>
          </w:tcPr>
          <w:p w14:paraId="0B49892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NISTATINA OVULO O TABLETA VAGINAL 100 000 UI 12 OVULOS O TABLETAS VAGINALES</w:t>
            </w:r>
          </w:p>
        </w:tc>
        <w:tc>
          <w:tcPr>
            <w:tcW w:w="850" w:type="dxa"/>
          </w:tcPr>
          <w:p w14:paraId="533F50D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731ACCD" w14:textId="6BC22E49" w:rsidTr="00042FAC">
        <w:trPr>
          <w:trHeight w:val="288"/>
        </w:trPr>
        <w:tc>
          <w:tcPr>
            <w:tcW w:w="567" w:type="dxa"/>
            <w:vAlign w:val="center"/>
          </w:tcPr>
          <w:p w14:paraId="0EE4417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464</w:t>
            </w:r>
          </w:p>
        </w:tc>
        <w:tc>
          <w:tcPr>
            <w:tcW w:w="1276" w:type="dxa"/>
            <w:shd w:val="clear" w:color="auto" w:fill="auto"/>
            <w:noWrap/>
            <w:vAlign w:val="center"/>
            <w:hideMark/>
          </w:tcPr>
          <w:p w14:paraId="65AF125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010.000.1700.00</w:t>
            </w:r>
          </w:p>
        </w:tc>
        <w:tc>
          <w:tcPr>
            <w:tcW w:w="6237" w:type="dxa"/>
            <w:shd w:val="clear" w:color="auto" w:fill="auto"/>
            <w:vAlign w:val="center"/>
            <w:hideMark/>
          </w:tcPr>
          <w:p w14:paraId="085F9DB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FOLICO. TABLETA. CADA TABLETA CONTIENE: ACIDO FOLICO 4 MG ENVASE CON 90 TABLETAS.</w:t>
            </w:r>
          </w:p>
        </w:tc>
        <w:tc>
          <w:tcPr>
            <w:tcW w:w="850" w:type="dxa"/>
          </w:tcPr>
          <w:p w14:paraId="18CD802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D04F4B" w14:textId="49CA1A3F" w:rsidTr="00042FAC">
        <w:trPr>
          <w:trHeight w:val="288"/>
        </w:trPr>
        <w:tc>
          <w:tcPr>
            <w:tcW w:w="567" w:type="dxa"/>
            <w:vAlign w:val="center"/>
          </w:tcPr>
          <w:p w14:paraId="27BF06F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465</w:t>
            </w:r>
          </w:p>
        </w:tc>
        <w:tc>
          <w:tcPr>
            <w:tcW w:w="1276" w:type="dxa"/>
            <w:shd w:val="clear" w:color="auto" w:fill="auto"/>
            <w:noWrap/>
            <w:vAlign w:val="center"/>
            <w:hideMark/>
          </w:tcPr>
          <w:p w14:paraId="667B316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010.000.1704.00</w:t>
            </w:r>
          </w:p>
        </w:tc>
        <w:tc>
          <w:tcPr>
            <w:tcW w:w="6237" w:type="dxa"/>
            <w:shd w:val="clear" w:color="auto" w:fill="auto"/>
            <w:vAlign w:val="center"/>
            <w:hideMark/>
          </w:tcPr>
          <w:p w14:paraId="1F23506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SULFATO FERROSO SOLUCION 125 MG/ ML ENVASE GOTERO CON 15 ML</w:t>
            </w:r>
          </w:p>
        </w:tc>
        <w:tc>
          <w:tcPr>
            <w:tcW w:w="850" w:type="dxa"/>
          </w:tcPr>
          <w:p w14:paraId="3E18EC5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E06D781" w14:textId="4D854D13" w:rsidTr="00042FAC">
        <w:trPr>
          <w:trHeight w:val="288"/>
        </w:trPr>
        <w:tc>
          <w:tcPr>
            <w:tcW w:w="567" w:type="dxa"/>
            <w:vAlign w:val="center"/>
          </w:tcPr>
          <w:p w14:paraId="5A7EBBD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466</w:t>
            </w:r>
          </w:p>
        </w:tc>
        <w:tc>
          <w:tcPr>
            <w:tcW w:w="1276" w:type="dxa"/>
            <w:shd w:val="clear" w:color="auto" w:fill="auto"/>
            <w:noWrap/>
            <w:vAlign w:val="center"/>
            <w:hideMark/>
          </w:tcPr>
          <w:p w14:paraId="4AF9583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010.000.1929.00</w:t>
            </w:r>
          </w:p>
        </w:tc>
        <w:tc>
          <w:tcPr>
            <w:tcW w:w="6237" w:type="dxa"/>
            <w:shd w:val="clear" w:color="auto" w:fill="auto"/>
            <w:vAlign w:val="center"/>
            <w:hideMark/>
          </w:tcPr>
          <w:p w14:paraId="5ABADEE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AMPICILINA TABLETA O CAPSULA 500 MG 20 TABLETAS O CAPSULAS</w:t>
            </w:r>
          </w:p>
        </w:tc>
        <w:tc>
          <w:tcPr>
            <w:tcW w:w="850" w:type="dxa"/>
          </w:tcPr>
          <w:p w14:paraId="010B6EE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1133E5" w14:textId="02046495" w:rsidTr="00042FAC">
        <w:trPr>
          <w:trHeight w:val="288"/>
        </w:trPr>
        <w:tc>
          <w:tcPr>
            <w:tcW w:w="567" w:type="dxa"/>
            <w:vAlign w:val="center"/>
          </w:tcPr>
          <w:p w14:paraId="77864C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467</w:t>
            </w:r>
          </w:p>
        </w:tc>
        <w:tc>
          <w:tcPr>
            <w:tcW w:w="1276" w:type="dxa"/>
            <w:shd w:val="clear" w:color="auto" w:fill="auto"/>
            <w:noWrap/>
            <w:vAlign w:val="center"/>
            <w:hideMark/>
          </w:tcPr>
          <w:p w14:paraId="76338B2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010.000.1930.00</w:t>
            </w:r>
          </w:p>
        </w:tc>
        <w:tc>
          <w:tcPr>
            <w:tcW w:w="6237" w:type="dxa"/>
            <w:shd w:val="clear" w:color="auto" w:fill="auto"/>
            <w:vAlign w:val="center"/>
            <w:hideMark/>
          </w:tcPr>
          <w:p w14:paraId="326E070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AMPICILINA SUSPENSION 250 MG/ 5 ML ENVASE PARA 60 ML</w:t>
            </w:r>
          </w:p>
        </w:tc>
        <w:tc>
          <w:tcPr>
            <w:tcW w:w="850" w:type="dxa"/>
          </w:tcPr>
          <w:p w14:paraId="450BBC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A7479E" w14:textId="1A16F083" w:rsidTr="00042FAC">
        <w:trPr>
          <w:trHeight w:val="288"/>
        </w:trPr>
        <w:tc>
          <w:tcPr>
            <w:tcW w:w="567" w:type="dxa"/>
            <w:vAlign w:val="center"/>
          </w:tcPr>
          <w:p w14:paraId="2900BE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468</w:t>
            </w:r>
          </w:p>
        </w:tc>
        <w:tc>
          <w:tcPr>
            <w:tcW w:w="1276" w:type="dxa"/>
            <w:shd w:val="clear" w:color="auto" w:fill="auto"/>
            <w:noWrap/>
            <w:vAlign w:val="center"/>
            <w:hideMark/>
          </w:tcPr>
          <w:p w14:paraId="1C9AB8F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010.000.1931.00</w:t>
            </w:r>
          </w:p>
        </w:tc>
        <w:tc>
          <w:tcPr>
            <w:tcW w:w="6237" w:type="dxa"/>
            <w:shd w:val="clear" w:color="auto" w:fill="auto"/>
            <w:vAlign w:val="center"/>
            <w:hideMark/>
          </w:tcPr>
          <w:p w14:paraId="76B750E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AMPICILINA SOLUCION INYECTABLE 500 MG/2 ML FRASCO AMPULA Y DILUYENTE CON 2 ML</w:t>
            </w:r>
          </w:p>
        </w:tc>
        <w:tc>
          <w:tcPr>
            <w:tcW w:w="850" w:type="dxa"/>
          </w:tcPr>
          <w:p w14:paraId="7A3C7B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BBC851" w14:textId="3CF7F659" w:rsidTr="00042FAC">
        <w:trPr>
          <w:trHeight w:val="288"/>
        </w:trPr>
        <w:tc>
          <w:tcPr>
            <w:tcW w:w="567" w:type="dxa"/>
            <w:vAlign w:val="center"/>
          </w:tcPr>
          <w:p w14:paraId="39735DE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469</w:t>
            </w:r>
          </w:p>
        </w:tc>
        <w:tc>
          <w:tcPr>
            <w:tcW w:w="1276" w:type="dxa"/>
            <w:shd w:val="clear" w:color="auto" w:fill="auto"/>
            <w:noWrap/>
            <w:vAlign w:val="center"/>
            <w:hideMark/>
          </w:tcPr>
          <w:p w14:paraId="19E72BB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010.000.1933.00</w:t>
            </w:r>
          </w:p>
        </w:tc>
        <w:tc>
          <w:tcPr>
            <w:tcW w:w="6237" w:type="dxa"/>
            <w:shd w:val="clear" w:color="auto" w:fill="auto"/>
            <w:vAlign w:val="center"/>
            <w:hideMark/>
          </w:tcPr>
          <w:p w14:paraId="54858E9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SODICA CRISTALINA SOLUCION INYECTABLE 5 000 000 UI FRASCO AMPULA</w:t>
            </w:r>
          </w:p>
        </w:tc>
        <w:tc>
          <w:tcPr>
            <w:tcW w:w="850" w:type="dxa"/>
          </w:tcPr>
          <w:p w14:paraId="20E4208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E8DF92" w14:textId="5146F12C" w:rsidTr="00042FAC">
        <w:trPr>
          <w:trHeight w:val="576"/>
        </w:trPr>
        <w:tc>
          <w:tcPr>
            <w:tcW w:w="567" w:type="dxa"/>
            <w:vAlign w:val="center"/>
          </w:tcPr>
          <w:p w14:paraId="19008B4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470</w:t>
            </w:r>
          </w:p>
        </w:tc>
        <w:tc>
          <w:tcPr>
            <w:tcW w:w="1276" w:type="dxa"/>
            <w:shd w:val="clear" w:color="auto" w:fill="auto"/>
            <w:noWrap/>
            <w:vAlign w:val="center"/>
            <w:hideMark/>
          </w:tcPr>
          <w:p w14:paraId="44EB804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010.000.1938.00</w:t>
            </w:r>
          </w:p>
        </w:tc>
        <w:tc>
          <w:tcPr>
            <w:tcW w:w="6237" w:type="dxa"/>
            <w:shd w:val="clear" w:color="auto" w:fill="auto"/>
            <w:vAlign w:val="center"/>
            <w:hideMark/>
          </w:tcPr>
          <w:p w14:paraId="19A3FB3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BENCILPENICILINA BENZATINICA COMPUESTA SUSPENSION INYECTABLE BENZATINICA  600 000 UI PROCAINICA    300 000 UI CRISTALINA      300 000 UI FRASCO AMPULA Y DILUYENTE CON 3 ML</w:t>
            </w:r>
          </w:p>
        </w:tc>
        <w:tc>
          <w:tcPr>
            <w:tcW w:w="850" w:type="dxa"/>
          </w:tcPr>
          <w:p w14:paraId="232F66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C1339C" w14:textId="5363792B" w:rsidTr="00042FAC">
        <w:trPr>
          <w:trHeight w:val="288"/>
        </w:trPr>
        <w:tc>
          <w:tcPr>
            <w:tcW w:w="567" w:type="dxa"/>
            <w:vAlign w:val="center"/>
          </w:tcPr>
          <w:p w14:paraId="7AD5AA2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471</w:t>
            </w:r>
          </w:p>
        </w:tc>
        <w:tc>
          <w:tcPr>
            <w:tcW w:w="1276" w:type="dxa"/>
            <w:shd w:val="clear" w:color="auto" w:fill="auto"/>
            <w:noWrap/>
            <w:vAlign w:val="center"/>
            <w:hideMark/>
          </w:tcPr>
          <w:p w14:paraId="71EE346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010.000.1992.00</w:t>
            </w:r>
          </w:p>
        </w:tc>
        <w:tc>
          <w:tcPr>
            <w:tcW w:w="6237" w:type="dxa"/>
            <w:shd w:val="clear" w:color="auto" w:fill="auto"/>
            <w:vAlign w:val="center"/>
            <w:hideMark/>
          </w:tcPr>
          <w:p w14:paraId="5A5DF65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CLORANFENICOL SOLUCION INYECTABLE 1 G/5 ML FRASCO AMPULA Y 5 ML DE DILUYENTE</w:t>
            </w:r>
          </w:p>
        </w:tc>
        <w:tc>
          <w:tcPr>
            <w:tcW w:w="850" w:type="dxa"/>
          </w:tcPr>
          <w:p w14:paraId="6D37753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E7DA35E" w14:textId="00B72944" w:rsidTr="00042FAC">
        <w:trPr>
          <w:trHeight w:val="288"/>
        </w:trPr>
        <w:tc>
          <w:tcPr>
            <w:tcW w:w="567" w:type="dxa"/>
            <w:vAlign w:val="center"/>
          </w:tcPr>
          <w:p w14:paraId="4BE5E21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472</w:t>
            </w:r>
          </w:p>
        </w:tc>
        <w:tc>
          <w:tcPr>
            <w:tcW w:w="1276" w:type="dxa"/>
            <w:shd w:val="clear" w:color="auto" w:fill="auto"/>
            <w:noWrap/>
            <w:vAlign w:val="center"/>
            <w:hideMark/>
          </w:tcPr>
          <w:p w14:paraId="4D1FF80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010.000.2016.00</w:t>
            </w:r>
          </w:p>
        </w:tc>
        <w:tc>
          <w:tcPr>
            <w:tcW w:w="6237" w:type="dxa"/>
            <w:shd w:val="clear" w:color="auto" w:fill="auto"/>
            <w:vAlign w:val="center"/>
            <w:hideMark/>
          </w:tcPr>
          <w:p w14:paraId="5E7A222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KETOCONAZOL TABLETA 200 MG 10 TABLETAS</w:t>
            </w:r>
          </w:p>
        </w:tc>
        <w:tc>
          <w:tcPr>
            <w:tcW w:w="850" w:type="dxa"/>
          </w:tcPr>
          <w:p w14:paraId="786913B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A34FB4" w14:textId="36511268" w:rsidTr="00042FAC">
        <w:trPr>
          <w:trHeight w:val="288"/>
        </w:trPr>
        <w:tc>
          <w:tcPr>
            <w:tcW w:w="567" w:type="dxa"/>
            <w:vAlign w:val="center"/>
          </w:tcPr>
          <w:p w14:paraId="04F0F52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473</w:t>
            </w:r>
          </w:p>
        </w:tc>
        <w:tc>
          <w:tcPr>
            <w:tcW w:w="1276" w:type="dxa"/>
            <w:shd w:val="clear" w:color="auto" w:fill="auto"/>
            <w:noWrap/>
            <w:vAlign w:val="center"/>
            <w:hideMark/>
          </w:tcPr>
          <w:p w14:paraId="2AF9FF9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010.000.2024.00</w:t>
            </w:r>
          </w:p>
        </w:tc>
        <w:tc>
          <w:tcPr>
            <w:tcW w:w="6237" w:type="dxa"/>
            <w:shd w:val="clear" w:color="auto" w:fill="auto"/>
            <w:vAlign w:val="center"/>
            <w:hideMark/>
          </w:tcPr>
          <w:p w14:paraId="53CEE13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ISOCONAZOL CREMA 1 G/ 100 G ENVASE CON 20 G</w:t>
            </w:r>
          </w:p>
        </w:tc>
        <w:tc>
          <w:tcPr>
            <w:tcW w:w="850" w:type="dxa"/>
          </w:tcPr>
          <w:p w14:paraId="1821C4B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488414C" w14:textId="177E9198" w:rsidTr="00042FAC">
        <w:trPr>
          <w:trHeight w:val="467"/>
        </w:trPr>
        <w:tc>
          <w:tcPr>
            <w:tcW w:w="567" w:type="dxa"/>
            <w:vAlign w:val="center"/>
          </w:tcPr>
          <w:p w14:paraId="0E3579D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474</w:t>
            </w:r>
          </w:p>
        </w:tc>
        <w:tc>
          <w:tcPr>
            <w:tcW w:w="1276" w:type="dxa"/>
            <w:shd w:val="clear" w:color="auto" w:fill="auto"/>
            <w:noWrap/>
            <w:vAlign w:val="center"/>
            <w:hideMark/>
          </w:tcPr>
          <w:p w14:paraId="34910C7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010.000.2030.01</w:t>
            </w:r>
          </w:p>
        </w:tc>
        <w:tc>
          <w:tcPr>
            <w:tcW w:w="6237" w:type="dxa"/>
            <w:shd w:val="clear" w:color="auto" w:fill="auto"/>
            <w:vAlign w:val="center"/>
            <w:hideMark/>
          </w:tcPr>
          <w:p w14:paraId="3B97403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CLOROQUINA. TABLETA CADA TABLETA CONTIENE: FOSFATO DE CLOROQUINA EQUIVALENTE A150 MG. DE CLOROQUINA.</w:t>
            </w:r>
          </w:p>
        </w:tc>
        <w:tc>
          <w:tcPr>
            <w:tcW w:w="850" w:type="dxa"/>
          </w:tcPr>
          <w:p w14:paraId="68872C6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25F0EF" w14:textId="50E0C350" w:rsidTr="00042FAC">
        <w:trPr>
          <w:trHeight w:val="288"/>
        </w:trPr>
        <w:tc>
          <w:tcPr>
            <w:tcW w:w="567" w:type="dxa"/>
            <w:vAlign w:val="center"/>
          </w:tcPr>
          <w:p w14:paraId="6A3DD1F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475</w:t>
            </w:r>
          </w:p>
        </w:tc>
        <w:tc>
          <w:tcPr>
            <w:tcW w:w="1276" w:type="dxa"/>
            <w:shd w:val="clear" w:color="auto" w:fill="auto"/>
            <w:noWrap/>
            <w:vAlign w:val="center"/>
            <w:hideMark/>
          </w:tcPr>
          <w:p w14:paraId="60AD6E1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010.000.2040.00</w:t>
            </w:r>
          </w:p>
        </w:tc>
        <w:tc>
          <w:tcPr>
            <w:tcW w:w="6237" w:type="dxa"/>
            <w:shd w:val="clear" w:color="auto" w:fill="auto"/>
            <w:vAlign w:val="center"/>
            <w:hideMark/>
          </w:tcPr>
          <w:p w14:paraId="78643A8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PRAZICUANTEL TABLETA 600 MG 25 TABLETAS</w:t>
            </w:r>
          </w:p>
        </w:tc>
        <w:tc>
          <w:tcPr>
            <w:tcW w:w="850" w:type="dxa"/>
          </w:tcPr>
          <w:p w14:paraId="65AEF27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4D91BC" w14:textId="12BF2DB1" w:rsidTr="00042FAC">
        <w:trPr>
          <w:trHeight w:val="288"/>
        </w:trPr>
        <w:tc>
          <w:tcPr>
            <w:tcW w:w="567" w:type="dxa"/>
            <w:vAlign w:val="center"/>
          </w:tcPr>
          <w:p w14:paraId="2298DAF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476</w:t>
            </w:r>
          </w:p>
        </w:tc>
        <w:tc>
          <w:tcPr>
            <w:tcW w:w="1276" w:type="dxa"/>
            <w:shd w:val="clear" w:color="auto" w:fill="auto"/>
            <w:noWrap/>
            <w:vAlign w:val="center"/>
            <w:hideMark/>
          </w:tcPr>
          <w:p w14:paraId="5D14FCE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010.000.2042.00</w:t>
            </w:r>
          </w:p>
        </w:tc>
        <w:tc>
          <w:tcPr>
            <w:tcW w:w="6237" w:type="dxa"/>
            <w:shd w:val="clear" w:color="auto" w:fill="auto"/>
            <w:vAlign w:val="center"/>
            <w:hideMark/>
          </w:tcPr>
          <w:p w14:paraId="093765E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TINIDAZOL TABLETA 500 MG 8 TABLETAS</w:t>
            </w:r>
          </w:p>
        </w:tc>
        <w:tc>
          <w:tcPr>
            <w:tcW w:w="850" w:type="dxa"/>
          </w:tcPr>
          <w:p w14:paraId="6D0A2E4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33470C" w14:textId="3DE8434A" w:rsidTr="00042FAC">
        <w:trPr>
          <w:trHeight w:val="288"/>
        </w:trPr>
        <w:tc>
          <w:tcPr>
            <w:tcW w:w="567" w:type="dxa"/>
            <w:vAlign w:val="center"/>
          </w:tcPr>
          <w:p w14:paraId="13DC96F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477</w:t>
            </w:r>
          </w:p>
        </w:tc>
        <w:tc>
          <w:tcPr>
            <w:tcW w:w="1276" w:type="dxa"/>
            <w:shd w:val="clear" w:color="auto" w:fill="auto"/>
            <w:noWrap/>
            <w:vAlign w:val="center"/>
            <w:hideMark/>
          </w:tcPr>
          <w:p w14:paraId="1098480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010.000.2114.00</w:t>
            </w:r>
          </w:p>
        </w:tc>
        <w:tc>
          <w:tcPr>
            <w:tcW w:w="6237" w:type="dxa"/>
            <w:shd w:val="clear" w:color="auto" w:fill="auto"/>
            <w:vAlign w:val="center"/>
            <w:hideMark/>
          </w:tcPr>
          <w:p w14:paraId="3D0F837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FELODIPINO TABLETA DE LIBERACION PROLONGADA 5 MG 10 TABLETAS</w:t>
            </w:r>
          </w:p>
        </w:tc>
        <w:tc>
          <w:tcPr>
            <w:tcW w:w="850" w:type="dxa"/>
          </w:tcPr>
          <w:p w14:paraId="47EF0DF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3CCB132" w14:textId="0FA7F467" w:rsidTr="00042FAC">
        <w:trPr>
          <w:trHeight w:val="288"/>
        </w:trPr>
        <w:tc>
          <w:tcPr>
            <w:tcW w:w="567" w:type="dxa"/>
            <w:vAlign w:val="center"/>
          </w:tcPr>
          <w:p w14:paraId="2539508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478</w:t>
            </w:r>
          </w:p>
        </w:tc>
        <w:tc>
          <w:tcPr>
            <w:tcW w:w="1276" w:type="dxa"/>
            <w:shd w:val="clear" w:color="auto" w:fill="auto"/>
            <w:noWrap/>
            <w:vAlign w:val="center"/>
            <w:hideMark/>
          </w:tcPr>
          <w:p w14:paraId="22D33B9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010.000.2116.00</w:t>
            </w:r>
          </w:p>
        </w:tc>
        <w:tc>
          <w:tcPr>
            <w:tcW w:w="6237" w:type="dxa"/>
            <w:shd w:val="clear" w:color="auto" w:fill="auto"/>
            <w:vAlign w:val="center"/>
            <w:hideMark/>
          </w:tcPr>
          <w:p w14:paraId="1CA1BC9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HIDRALAZINA SOLUCION INYECTABLE 10 MG/ ML 5 AMPOLLETAS CON 1.0 ML</w:t>
            </w:r>
          </w:p>
        </w:tc>
        <w:tc>
          <w:tcPr>
            <w:tcW w:w="850" w:type="dxa"/>
          </w:tcPr>
          <w:p w14:paraId="0972BD9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F62B11F" w14:textId="796A3A5B" w:rsidTr="00042FAC">
        <w:trPr>
          <w:trHeight w:val="288"/>
        </w:trPr>
        <w:tc>
          <w:tcPr>
            <w:tcW w:w="567" w:type="dxa"/>
            <w:vAlign w:val="center"/>
          </w:tcPr>
          <w:p w14:paraId="5EB6717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479</w:t>
            </w:r>
          </w:p>
        </w:tc>
        <w:tc>
          <w:tcPr>
            <w:tcW w:w="1276" w:type="dxa"/>
            <w:shd w:val="clear" w:color="auto" w:fill="auto"/>
            <w:noWrap/>
            <w:vAlign w:val="center"/>
            <w:hideMark/>
          </w:tcPr>
          <w:p w14:paraId="182B420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010.000.2119.00</w:t>
            </w:r>
          </w:p>
        </w:tc>
        <w:tc>
          <w:tcPr>
            <w:tcW w:w="6237" w:type="dxa"/>
            <w:shd w:val="clear" w:color="auto" w:fill="auto"/>
            <w:vAlign w:val="center"/>
            <w:hideMark/>
          </w:tcPr>
          <w:p w14:paraId="4E9042E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BETAMETASONA UNGÜENTO 50 MG/ 100 G ENVASE CON 30 G</w:t>
            </w:r>
          </w:p>
        </w:tc>
        <w:tc>
          <w:tcPr>
            <w:tcW w:w="850" w:type="dxa"/>
          </w:tcPr>
          <w:p w14:paraId="5A8A861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364A65" w14:textId="70E4896D" w:rsidTr="00042FAC">
        <w:trPr>
          <w:trHeight w:val="288"/>
        </w:trPr>
        <w:tc>
          <w:tcPr>
            <w:tcW w:w="567" w:type="dxa"/>
            <w:vAlign w:val="center"/>
          </w:tcPr>
          <w:p w14:paraId="58319DA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480</w:t>
            </w:r>
          </w:p>
        </w:tc>
        <w:tc>
          <w:tcPr>
            <w:tcW w:w="1276" w:type="dxa"/>
            <w:shd w:val="clear" w:color="auto" w:fill="auto"/>
            <w:noWrap/>
            <w:vAlign w:val="center"/>
            <w:hideMark/>
          </w:tcPr>
          <w:p w14:paraId="0279A34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010.000.2123.00</w:t>
            </w:r>
          </w:p>
        </w:tc>
        <w:tc>
          <w:tcPr>
            <w:tcW w:w="6237" w:type="dxa"/>
            <w:shd w:val="clear" w:color="auto" w:fill="auto"/>
            <w:vAlign w:val="center"/>
            <w:hideMark/>
          </w:tcPr>
          <w:p w14:paraId="0F7A8B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MUPIROCINA UNGÜENTO 2 G./100G. ENVASE CON 15 G.</w:t>
            </w:r>
          </w:p>
        </w:tc>
        <w:tc>
          <w:tcPr>
            <w:tcW w:w="850" w:type="dxa"/>
          </w:tcPr>
          <w:p w14:paraId="33C4E1A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1C273F" w14:textId="62200690" w:rsidTr="00042FAC">
        <w:trPr>
          <w:trHeight w:val="471"/>
        </w:trPr>
        <w:tc>
          <w:tcPr>
            <w:tcW w:w="567" w:type="dxa"/>
            <w:vAlign w:val="center"/>
          </w:tcPr>
          <w:p w14:paraId="1CD0E42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481</w:t>
            </w:r>
          </w:p>
        </w:tc>
        <w:tc>
          <w:tcPr>
            <w:tcW w:w="1276" w:type="dxa"/>
            <w:shd w:val="clear" w:color="auto" w:fill="auto"/>
            <w:noWrap/>
            <w:vAlign w:val="center"/>
            <w:hideMark/>
          </w:tcPr>
          <w:p w14:paraId="14CD6F8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010.000.2131.00</w:t>
            </w:r>
          </w:p>
        </w:tc>
        <w:tc>
          <w:tcPr>
            <w:tcW w:w="6237" w:type="dxa"/>
            <w:shd w:val="clear" w:color="auto" w:fill="auto"/>
            <w:vAlign w:val="center"/>
            <w:hideMark/>
          </w:tcPr>
          <w:p w14:paraId="283C733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CEFACLOR. CAPSULA CADA CAPSULA CONTIENE: CEFACLOR MONOHIDRATADO EQUIVALENTE A 250 MG DE CEFACLOR. ENVASE CON 15 CAPSULAS.</w:t>
            </w:r>
          </w:p>
        </w:tc>
        <w:tc>
          <w:tcPr>
            <w:tcW w:w="850" w:type="dxa"/>
          </w:tcPr>
          <w:p w14:paraId="5A77311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82700D" w14:textId="40DF4346" w:rsidTr="00042FAC">
        <w:trPr>
          <w:trHeight w:val="288"/>
        </w:trPr>
        <w:tc>
          <w:tcPr>
            <w:tcW w:w="567" w:type="dxa"/>
            <w:vAlign w:val="center"/>
          </w:tcPr>
          <w:p w14:paraId="7D1A6CC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482</w:t>
            </w:r>
          </w:p>
        </w:tc>
        <w:tc>
          <w:tcPr>
            <w:tcW w:w="1276" w:type="dxa"/>
            <w:shd w:val="clear" w:color="auto" w:fill="auto"/>
            <w:noWrap/>
            <w:vAlign w:val="center"/>
            <w:hideMark/>
          </w:tcPr>
          <w:p w14:paraId="79CD21A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010.000.2135.00</w:t>
            </w:r>
          </w:p>
        </w:tc>
        <w:tc>
          <w:tcPr>
            <w:tcW w:w="6237" w:type="dxa"/>
            <w:shd w:val="clear" w:color="auto" w:fill="auto"/>
            <w:vAlign w:val="center"/>
            <w:hideMark/>
          </w:tcPr>
          <w:p w14:paraId="4D90150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FLUCONAZOL SOLUCION INYECTABLE 100 MG/50 ML (2 MG/ML) FRASCO AMPULA</w:t>
            </w:r>
          </w:p>
        </w:tc>
        <w:tc>
          <w:tcPr>
            <w:tcW w:w="850" w:type="dxa"/>
          </w:tcPr>
          <w:p w14:paraId="4D4160F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2DF417" w14:textId="2A2A4B1C" w:rsidTr="00042FAC">
        <w:trPr>
          <w:trHeight w:val="288"/>
        </w:trPr>
        <w:tc>
          <w:tcPr>
            <w:tcW w:w="567" w:type="dxa"/>
            <w:vAlign w:val="center"/>
          </w:tcPr>
          <w:p w14:paraId="46116E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483</w:t>
            </w:r>
          </w:p>
        </w:tc>
        <w:tc>
          <w:tcPr>
            <w:tcW w:w="1276" w:type="dxa"/>
            <w:shd w:val="clear" w:color="auto" w:fill="auto"/>
            <w:noWrap/>
            <w:vAlign w:val="center"/>
            <w:hideMark/>
          </w:tcPr>
          <w:p w14:paraId="25C52A6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010.000.2141.00</w:t>
            </w:r>
          </w:p>
        </w:tc>
        <w:tc>
          <w:tcPr>
            <w:tcW w:w="6237" w:type="dxa"/>
            <w:shd w:val="clear" w:color="auto" w:fill="auto"/>
            <w:vAlign w:val="center"/>
            <w:hideMark/>
          </w:tcPr>
          <w:p w14:paraId="17F97C9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BETAMETASONA SOLUCION INYECTABLE 4 MG / ML AMPOLLETA O FRASCO AMPULA CON 1 ML</w:t>
            </w:r>
          </w:p>
        </w:tc>
        <w:tc>
          <w:tcPr>
            <w:tcW w:w="850" w:type="dxa"/>
          </w:tcPr>
          <w:p w14:paraId="1F37535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C3D2AC0" w14:textId="3EE8A2CD" w:rsidTr="00042FAC">
        <w:trPr>
          <w:trHeight w:val="288"/>
        </w:trPr>
        <w:tc>
          <w:tcPr>
            <w:tcW w:w="567" w:type="dxa"/>
            <w:vAlign w:val="center"/>
          </w:tcPr>
          <w:p w14:paraId="52F9EF8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484</w:t>
            </w:r>
          </w:p>
        </w:tc>
        <w:tc>
          <w:tcPr>
            <w:tcW w:w="1276" w:type="dxa"/>
            <w:shd w:val="clear" w:color="auto" w:fill="auto"/>
            <w:noWrap/>
            <w:vAlign w:val="center"/>
            <w:hideMark/>
          </w:tcPr>
          <w:p w14:paraId="5966A10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010.000.2142.00</w:t>
            </w:r>
          </w:p>
        </w:tc>
        <w:tc>
          <w:tcPr>
            <w:tcW w:w="6237" w:type="dxa"/>
            <w:shd w:val="clear" w:color="auto" w:fill="auto"/>
            <w:vAlign w:val="center"/>
            <w:hideMark/>
          </w:tcPr>
          <w:p w14:paraId="513B55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CLORFENAMINA SOLUCION INYECTABLE 10 MG/ML 5 AMPOLLETAS</w:t>
            </w:r>
          </w:p>
        </w:tc>
        <w:tc>
          <w:tcPr>
            <w:tcW w:w="850" w:type="dxa"/>
          </w:tcPr>
          <w:p w14:paraId="30C4117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D901A7C" w14:textId="7286D9FE" w:rsidTr="00042FAC">
        <w:trPr>
          <w:trHeight w:val="288"/>
        </w:trPr>
        <w:tc>
          <w:tcPr>
            <w:tcW w:w="567" w:type="dxa"/>
            <w:vAlign w:val="center"/>
          </w:tcPr>
          <w:p w14:paraId="019DF33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485</w:t>
            </w:r>
          </w:p>
        </w:tc>
        <w:tc>
          <w:tcPr>
            <w:tcW w:w="1276" w:type="dxa"/>
            <w:shd w:val="clear" w:color="auto" w:fill="auto"/>
            <w:noWrap/>
            <w:vAlign w:val="center"/>
            <w:hideMark/>
          </w:tcPr>
          <w:p w14:paraId="2387B14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010.000.2147.00</w:t>
            </w:r>
          </w:p>
        </w:tc>
        <w:tc>
          <w:tcPr>
            <w:tcW w:w="6237" w:type="dxa"/>
            <w:shd w:val="clear" w:color="auto" w:fill="auto"/>
            <w:vAlign w:val="center"/>
            <w:hideMark/>
          </w:tcPr>
          <w:p w14:paraId="27A91B7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CISAPRIDA TABLETA 10 MG. ENVASE CON 30 TABLETAS</w:t>
            </w:r>
          </w:p>
        </w:tc>
        <w:tc>
          <w:tcPr>
            <w:tcW w:w="850" w:type="dxa"/>
          </w:tcPr>
          <w:p w14:paraId="3FF1EA9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601181C" w14:textId="7032E14F" w:rsidTr="00042FAC">
        <w:trPr>
          <w:trHeight w:val="576"/>
        </w:trPr>
        <w:tc>
          <w:tcPr>
            <w:tcW w:w="567" w:type="dxa"/>
            <w:vAlign w:val="center"/>
          </w:tcPr>
          <w:p w14:paraId="3C54CC3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486</w:t>
            </w:r>
          </w:p>
        </w:tc>
        <w:tc>
          <w:tcPr>
            <w:tcW w:w="1276" w:type="dxa"/>
            <w:shd w:val="clear" w:color="auto" w:fill="auto"/>
            <w:noWrap/>
            <w:vAlign w:val="center"/>
            <w:hideMark/>
          </w:tcPr>
          <w:p w14:paraId="1C2C49C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010.000.2154.02</w:t>
            </w:r>
          </w:p>
        </w:tc>
        <w:tc>
          <w:tcPr>
            <w:tcW w:w="6237" w:type="dxa"/>
            <w:shd w:val="clear" w:color="auto" w:fill="auto"/>
            <w:vAlign w:val="center"/>
            <w:hideMark/>
          </w:tcPr>
          <w:p w14:paraId="6A16C14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CADA JERINGA CONTIENE: ENOXAPARINA SODICA 40MG. ENVASE CON 10 JERINGAS. DE 0.4 ML.</w:t>
            </w:r>
          </w:p>
        </w:tc>
        <w:tc>
          <w:tcPr>
            <w:tcW w:w="850" w:type="dxa"/>
          </w:tcPr>
          <w:p w14:paraId="0D0DA2D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7A41609" w14:textId="28008E26" w:rsidTr="00042FAC">
        <w:trPr>
          <w:trHeight w:val="576"/>
        </w:trPr>
        <w:tc>
          <w:tcPr>
            <w:tcW w:w="567" w:type="dxa"/>
            <w:vAlign w:val="center"/>
          </w:tcPr>
          <w:p w14:paraId="7306ABC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487</w:t>
            </w:r>
          </w:p>
        </w:tc>
        <w:tc>
          <w:tcPr>
            <w:tcW w:w="1276" w:type="dxa"/>
            <w:shd w:val="clear" w:color="auto" w:fill="auto"/>
            <w:noWrap/>
            <w:vAlign w:val="center"/>
            <w:hideMark/>
          </w:tcPr>
          <w:p w14:paraId="61FA028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010.000.2157.00</w:t>
            </w:r>
          </w:p>
        </w:tc>
        <w:tc>
          <w:tcPr>
            <w:tcW w:w="6237" w:type="dxa"/>
            <w:shd w:val="clear" w:color="auto" w:fill="auto"/>
            <w:vAlign w:val="center"/>
            <w:hideMark/>
          </w:tcPr>
          <w:p w14:paraId="4F400F9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FUROSEMIDA. SOLUCION ORAL. CADA ML CONTIENE: FUROSEMIDA 10 MG ENVASE CON UN FRASCO GOTERO CON 60 ML.</w:t>
            </w:r>
          </w:p>
        </w:tc>
        <w:tc>
          <w:tcPr>
            <w:tcW w:w="850" w:type="dxa"/>
          </w:tcPr>
          <w:p w14:paraId="471147A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01A4378" w14:textId="739E960F" w:rsidTr="00042FAC">
        <w:trPr>
          <w:trHeight w:val="576"/>
        </w:trPr>
        <w:tc>
          <w:tcPr>
            <w:tcW w:w="567" w:type="dxa"/>
            <w:vAlign w:val="center"/>
          </w:tcPr>
          <w:p w14:paraId="1CEE37D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488</w:t>
            </w:r>
          </w:p>
        </w:tc>
        <w:tc>
          <w:tcPr>
            <w:tcW w:w="1276" w:type="dxa"/>
            <w:shd w:val="clear" w:color="auto" w:fill="auto"/>
            <w:noWrap/>
            <w:vAlign w:val="center"/>
            <w:hideMark/>
          </w:tcPr>
          <w:p w14:paraId="79E185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010.000.2158.00</w:t>
            </w:r>
          </w:p>
        </w:tc>
        <w:tc>
          <w:tcPr>
            <w:tcW w:w="6237" w:type="dxa"/>
            <w:shd w:val="clear" w:color="auto" w:fill="auto"/>
            <w:vAlign w:val="center"/>
            <w:hideMark/>
          </w:tcPr>
          <w:p w14:paraId="5BC0020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BROMHEXINA. SOLUCION CADA 100 ML CONTIENEN: CLORHIDRATO DE BROMHEXINA 80 MG ENVASE CON 100 ML Y DOSIFICADOR.</w:t>
            </w:r>
          </w:p>
        </w:tc>
        <w:tc>
          <w:tcPr>
            <w:tcW w:w="850" w:type="dxa"/>
          </w:tcPr>
          <w:p w14:paraId="14599C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524F16" w14:textId="7A3736CF" w:rsidTr="00042FAC">
        <w:trPr>
          <w:trHeight w:val="576"/>
        </w:trPr>
        <w:tc>
          <w:tcPr>
            <w:tcW w:w="567" w:type="dxa"/>
            <w:vAlign w:val="center"/>
          </w:tcPr>
          <w:p w14:paraId="3A9B41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489</w:t>
            </w:r>
          </w:p>
        </w:tc>
        <w:tc>
          <w:tcPr>
            <w:tcW w:w="1276" w:type="dxa"/>
            <w:shd w:val="clear" w:color="auto" w:fill="auto"/>
            <w:noWrap/>
            <w:vAlign w:val="center"/>
            <w:hideMark/>
          </w:tcPr>
          <w:p w14:paraId="7131EB8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010.000.2172.00</w:t>
            </w:r>
          </w:p>
        </w:tc>
        <w:tc>
          <w:tcPr>
            <w:tcW w:w="6237" w:type="dxa"/>
            <w:shd w:val="clear" w:color="auto" w:fill="auto"/>
            <w:vAlign w:val="center"/>
            <w:hideMark/>
          </w:tcPr>
          <w:p w14:paraId="232631D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ALCOHOL POLIVINILICO. SOLUCION OFTALMICA CADA ML CONTIENE: ALCOHOL POLIVINILICO14 MG ENVASE CON GOTERO INTEGRAL CON 15 ML.</w:t>
            </w:r>
          </w:p>
        </w:tc>
        <w:tc>
          <w:tcPr>
            <w:tcW w:w="850" w:type="dxa"/>
          </w:tcPr>
          <w:p w14:paraId="3BC994B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7A34BAC" w14:textId="01638262" w:rsidTr="00042FAC">
        <w:trPr>
          <w:trHeight w:val="576"/>
        </w:trPr>
        <w:tc>
          <w:tcPr>
            <w:tcW w:w="567" w:type="dxa"/>
            <w:vAlign w:val="center"/>
          </w:tcPr>
          <w:p w14:paraId="6FB0B3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490</w:t>
            </w:r>
          </w:p>
        </w:tc>
        <w:tc>
          <w:tcPr>
            <w:tcW w:w="1276" w:type="dxa"/>
            <w:shd w:val="clear" w:color="auto" w:fill="auto"/>
            <w:noWrap/>
            <w:vAlign w:val="center"/>
            <w:hideMark/>
          </w:tcPr>
          <w:p w14:paraId="68F214C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010.000.2176.00</w:t>
            </w:r>
          </w:p>
        </w:tc>
        <w:tc>
          <w:tcPr>
            <w:tcW w:w="6237" w:type="dxa"/>
            <w:shd w:val="clear" w:color="auto" w:fill="auto"/>
            <w:vAlign w:val="center"/>
            <w:hideMark/>
          </w:tcPr>
          <w:p w14:paraId="2A15211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DEXAMETASONA. SOLUCION OFTALMICA. CADA 100 ML CONTIENEN: FOSFATO DE DEXAMETASONA 0.1 G ENVASE CON FRASCO GOTERO CON 5 ML.</w:t>
            </w:r>
          </w:p>
        </w:tc>
        <w:tc>
          <w:tcPr>
            <w:tcW w:w="850" w:type="dxa"/>
          </w:tcPr>
          <w:p w14:paraId="3C80D3C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11F1B2" w14:textId="11797250" w:rsidTr="00042FAC">
        <w:trPr>
          <w:trHeight w:val="576"/>
        </w:trPr>
        <w:tc>
          <w:tcPr>
            <w:tcW w:w="567" w:type="dxa"/>
            <w:vAlign w:val="center"/>
          </w:tcPr>
          <w:p w14:paraId="1E9AB09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491</w:t>
            </w:r>
          </w:p>
        </w:tc>
        <w:tc>
          <w:tcPr>
            <w:tcW w:w="1276" w:type="dxa"/>
            <w:shd w:val="clear" w:color="auto" w:fill="auto"/>
            <w:noWrap/>
            <w:vAlign w:val="center"/>
            <w:hideMark/>
          </w:tcPr>
          <w:p w14:paraId="2F74958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010.000.2186.01</w:t>
            </w:r>
          </w:p>
        </w:tc>
        <w:tc>
          <w:tcPr>
            <w:tcW w:w="6237" w:type="dxa"/>
            <w:shd w:val="clear" w:color="auto" w:fill="auto"/>
            <w:vAlign w:val="center"/>
            <w:hideMark/>
          </w:tcPr>
          <w:p w14:paraId="2699104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PREDNISOLONA-SULFACETAMIDA. SUSPENSION OFTALMICA CADA ML CONTIENE: ACETATO DE PREDNISOLONA 5 MG SULFACETAMIDA SODICA 100 MG ENVASE CON GOTERO INTEGRADO CON 10ML.</w:t>
            </w:r>
          </w:p>
        </w:tc>
        <w:tc>
          <w:tcPr>
            <w:tcW w:w="850" w:type="dxa"/>
          </w:tcPr>
          <w:p w14:paraId="34D3B1F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D99C33" w14:textId="0C73352C" w:rsidTr="00042FAC">
        <w:trPr>
          <w:trHeight w:val="288"/>
        </w:trPr>
        <w:tc>
          <w:tcPr>
            <w:tcW w:w="567" w:type="dxa"/>
            <w:vAlign w:val="center"/>
          </w:tcPr>
          <w:p w14:paraId="207210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492</w:t>
            </w:r>
          </w:p>
        </w:tc>
        <w:tc>
          <w:tcPr>
            <w:tcW w:w="1276" w:type="dxa"/>
            <w:shd w:val="clear" w:color="auto" w:fill="auto"/>
            <w:noWrap/>
            <w:vAlign w:val="center"/>
            <w:hideMark/>
          </w:tcPr>
          <w:p w14:paraId="52E4933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010.000.2187.00</w:t>
            </w:r>
          </w:p>
        </w:tc>
        <w:tc>
          <w:tcPr>
            <w:tcW w:w="6237" w:type="dxa"/>
            <w:shd w:val="clear" w:color="auto" w:fill="auto"/>
            <w:vAlign w:val="center"/>
            <w:hideMark/>
          </w:tcPr>
          <w:p w14:paraId="25F0E6F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IPRATROPIO SOLUCION 0.25 MG/ ML FRASCO AMPULA CON 20 ML</w:t>
            </w:r>
          </w:p>
        </w:tc>
        <w:tc>
          <w:tcPr>
            <w:tcW w:w="850" w:type="dxa"/>
          </w:tcPr>
          <w:p w14:paraId="3D825D8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1EDD5F" w14:textId="2C966B06" w:rsidTr="00042FAC">
        <w:trPr>
          <w:trHeight w:val="576"/>
        </w:trPr>
        <w:tc>
          <w:tcPr>
            <w:tcW w:w="567" w:type="dxa"/>
            <w:vAlign w:val="center"/>
          </w:tcPr>
          <w:p w14:paraId="284A1DC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493</w:t>
            </w:r>
          </w:p>
        </w:tc>
        <w:tc>
          <w:tcPr>
            <w:tcW w:w="1276" w:type="dxa"/>
            <w:shd w:val="clear" w:color="auto" w:fill="auto"/>
            <w:noWrap/>
            <w:vAlign w:val="center"/>
            <w:hideMark/>
          </w:tcPr>
          <w:p w14:paraId="3E653F8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010.000.2189.00</w:t>
            </w:r>
          </w:p>
        </w:tc>
        <w:tc>
          <w:tcPr>
            <w:tcW w:w="6237" w:type="dxa"/>
            <w:shd w:val="clear" w:color="auto" w:fill="auto"/>
            <w:vAlign w:val="center"/>
            <w:hideMark/>
          </w:tcPr>
          <w:p w14:paraId="4D43B90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TOBRAMICINA, SOLUCION OFTALMICA. CADA ML. CONTIENE: SULFATO DE TOBRAMICINAEQUIVALENTE A 3.0 MG DE TOBRAMICINA O TOBRAMICINA 3.0 MG. ENVASE CON GOTEROINTEGRAL CON 5 ML.</w:t>
            </w:r>
          </w:p>
        </w:tc>
        <w:tc>
          <w:tcPr>
            <w:tcW w:w="850" w:type="dxa"/>
          </w:tcPr>
          <w:p w14:paraId="668C491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CF2E0A" w14:textId="5DC21332" w:rsidTr="00042FAC">
        <w:trPr>
          <w:trHeight w:val="576"/>
        </w:trPr>
        <w:tc>
          <w:tcPr>
            <w:tcW w:w="567" w:type="dxa"/>
            <w:vAlign w:val="center"/>
          </w:tcPr>
          <w:p w14:paraId="4D1F617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494</w:t>
            </w:r>
          </w:p>
        </w:tc>
        <w:tc>
          <w:tcPr>
            <w:tcW w:w="1276" w:type="dxa"/>
            <w:shd w:val="clear" w:color="auto" w:fill="auto"/>
            <w:noWrap/>
            <w:vAlign w:val="center"/>
            <w:hideMark/>
          </w:tcPr>
          <w:p w14:paraId="47EA4DB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010.000.2190.01</w:t>
            </w:r>
          </w:p>
        </w:tc>
        <w:tc>
          <w:tcPr>
            <w:tcW w:w="6237" w:type="dxa"/>
            <w:shd w:val="clear" w:color="auto" w:fill="auto"/>
            <w:vAlign w:val="center"/>
            <w:hideMark/>
          </w:tcPr>
          <w:p w14:paraId="02B5717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IPRATROPIO - SALBUTAMOL SOLUCION PARA INHALACION 20 MICRO(A)G – 100 MICRO(A)/ DISPARO ENVASE CON 120 DISPAROS (120 DOSIS)</w:t>
            </w:r>
          </w:p>
        </w:tc>
        <w:tc>
          <w:tcPr>
            <w:tcW w:w="850" w:type="dxa"/>
          </w:tcPr>
          <w:p w14:paraId="0F31BD1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50AAC0" w14:textId="086A60BB" w:rsidTr="00042FAC">
        <w:trPr>
          <w:trHeight w:val="288"/>
        </w:trPr>
        <w:tc>
          <w:tcPr>
            <w:tcW w:w="567" w:type="dxa"/>
            <w:vAlign w:val="center"/>
          </w:tcPr>
          <w:p w14:paraId="7825EB8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495</w:t>
            </w:r>
          </w:p>
        </w:tc>
        <w:tc>
          <w:tcPr>
            <w:tcW w:w="1276" w:type="dxa"/>
            <w:shd w:val="clear" w:color="auto" w:fill="auto"/>
            <w:noWrap/>
            <w:vAlign w:val="center"/>
            <w:hideMark/>
          </w:tcPr>
          <w:p w14:paraId="61C8BBB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010.000.2191.00</w:t>
            </w:r>
          </w:p>
        </w:tc>
        <w:tc>
          <w:tcPr>
            <w:tcW w:w="6237" w:type="dxa"/>
            <w:shd w:val="clear" w:color="auto" w:fill="auto"/>
            <w:vAlign w:val="center"/>
            <w:hideMark/>
          </w:tcPr>
          <w:p w14:paraId="6CD598B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 A CAPSULA 50 000 UI 40 CAPSULAS</w:t>
            </w:r>
          </w:p>
        </w:tc>
        <w:tc>
          <w:tcPr>
            <w:tcW w:w="850" w:type="dxa"/>
          </w:tcPr>
          <w:p w14:paraId="2226FF8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B14F75" w14:textId="47253570" w:rsidTr="00042FAC">
        <w:trPr>
          <w:trHeight w:val="288"/>
        </w:trPr>
        <w:tc>
          <w:tcPr>
            <w:tcW w:w="567" w:type="dxa"/>
            <w:vAlign w:val="center"/>
          </w:tcPr>
          <w:p w14:paraId="06B374C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496</w:t>
            </w:r>
          </w:p>
        </w:tc>
        <w:tc>
          <w:tcPr>
            <w:tcW w:w="1276" w:type="dxa"/>
            <w:shd w:val="clear" w:color="auto" w:fill="auto"/>
            <w:noWrap/>
            <w:vAlign w:val="center"/>
            <w:hideMark/>
          </w:tcPr>
          <w:p w14:paraId="2D938E6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010.000.2192.00</w:t>
            </w:r>
          </w:p>
        </w:tc>
        <w:tc>
          <w:tcPr>
            <w:tcW w:w="6237" w:type="dxa"/>
            <w:shd w:val="clear" w:color="auto" w:fill="auto"/>
            <w:vAlign w:val="center"/>
            <w:hideMark/>
          </w:tcPr>
          <w:p w14:paraId="10CB8B7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FOLINICO SOLUCION INYECTABLE 50 MG/4 ML FRASCO AMPULA O AMPOLLETA CON 4 ML</w:t>
            </w:r>
          </w:p>
        </w:tc>
        <w:tc>
          <w:tcPr>
            <w:tcW w:w="850" w:type="dxa"/>
          </w:tcPr>
          <w:p w14:paraId="62533D6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381E00" w14:textId="3CEEE532" w:rsidTr="00042FAC">
        <w:trPr>
          <w:trHeight w:val="576"/>
        </w:trPr>
        <w:tc>
          <w:tcPr>
            <w:tcW w:w="567" w:type="dxa"/>
            <w:vAlign w:val="center"/>
          </w:tcPr>
          <w:p w14:paraId="0C421A7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497</w:t>
            </w:r>
          </w:p>
        </w:tc>
        <w:tc>
          <w:tcPr>
            <w:tcW w:w="1276" w:type="dxa"/>
            <w:shd w:val="clear" w:color="auto" w:fill="auto"/>
            <w:noWrap/>
            <w:vAlign w:val="center"/>
            <w:hideMark/>
          </w:tcPr>
          <w:p w14:paraId="5EFD19E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010.000.2194.00</w:t>
            </w:r>
          </w:p>
        </w:tc>
        <w:tc>
          <w:tcPr>
            <w:tcW w:w="6237" w:type="dxa"/>
            <w:shd w:val="clear" w:color="auto" w:fill="auto"/>
            <w:vAlign w:val="center"/>
            <w:hideMark/>
          </w:tcPr>
          <w:p w14:paraId="2ED8476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METOTREXATO. SOLUCION INYECTABLE CADA FRASCO AMPULA CON LIOFILIZADO CONTIENE: METOTREXATO SODICO EQUIVALENTE A 1 G DE METOTREXATO ENVASE CON UN FRASCO AMPULA.</w:t>
            </w:r>
          </w:p>
        </w:tc>
        <w:tc>
          <w:tcPr>
            <w:tcW w:w="850" w:type="dxa"/>
          </w:tcPr>
          <w:p w14:paraId="460944B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30C48C" w14:textId="0612D4D6" w:rsidTr="00042FAC">
        <w:trPr>
          <w:trHeight w:val="288"/>
        </w:trPr>
        <w:tc>
          <w:tcPr>
            <w:tcW w:w="567" w:type="dxa"/>
            <w:vAlign w:val="center"/>
          </w:tcPr>
          <w:p w14:paraId="15E3A8D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498</w:t>
            </w:r>
          </w:p>
        </w:tc>
        <w:tc>
          <w:tcPr>
            <w:tcW w:w="1276" w:type="dxa"/>
            <w:shd w:val="clear" w:color="auto" w:fill="auto"/>
            <w:noWrap/>
            <w:vAlign w:val="center"/>
            <w:hideMark/>
          </w:tcPr>
          <w:p w14:paraId="59D0F47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010.000.2198.00</w:t>
            </w:r>
          </w:p>
        </w:tc>
        <w:tc>
          <w:tcPr>
            <w:tcW w:w="6237" w:type="dxa"/>
            <w:shd w:val="clear" w:color="auto" w:fill="auto"/>
            <w:vAlign w:val="center"/>
            <w:hideMark/>
          </w:tcPr>
          <w:p w14:paraId="403FEB4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OXIMETAZOLINA SOLUCION NASAL 50 MG/ 100 ML GOTERO INTEGRAL CON 20 ML</w:t>
            </w:r>
          </w:p>
        </w:tc>
        <w:tc>
          <w:tcPr>
            <w:tcW w:w="850" w:type="dxa"/>
          </w:tcPr>
          <w:p w14:paraId="121DA63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85E3A6" w14:textId="75790B4F" w:rsidTr="00042FAC">
        <w:trPr>
          <w:trHeight w:val="288"/>
        </w:trPr>
        <w:tc>
          <w:tcPr>
            <w:tcW w:w="567" w:type="dxa"/>
            <w:vAlign w:val="center"/>
          </w:tcPr>
          <w:p w14:paraId="3CF127F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499</w:t>
            </w:r>
          </w:p>
        </w:tc>
        <w:tc>
          <w:tcPr>
            <w:tcW w:w="1276" w:type="dxa"/>
            <w:shd w:val="clear" w:color="auto" w:fill="auto"/>
            <w:noWrap/>
            <w:vAlign w:val="center"/>
            <w:hideMark/>
          </w:tcPr>
          <w:p w14:paraId="0A9636C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010.000.2199.00</w:t>
            </w:r>
          </w:p>
        </w:tc>
        <w:tc>
          <w:tcPr>
            <w:tcW w:w="6237" w:type="dxa"/>
            <w:shd w:val="clear" w:color="auto" w:fill="auto"/>
            <w:vAlign w:val="center"/>
            <w:hideMark/>
          </w:tcPr>
          <w:p w14:paraId="3FC004D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OXIMETAZOLINA SOLUCION NASAL 25 MG/ 100 ML GOTERO INTEGRAL CON 20 ML</w:t>
            </w:r>
          </w:p>
        </w:tc>
        <w:tc>
          <w:tcPr>
            <w:tcW w:w="850" w:type="dxa"/>
          </w:tcPr>
          <w:p w14:paraId="32DD254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46DCE07" w14:textId="6E647038" w:rsidTr="00042FAC">
        <w:trPr>
          <w:trHeight w:val="288"/>
        </w:trPr>
        <w:tc>
          <w:tcPr>
            <w:tcW w:w="567" w:type="dxa"/>
            <w:vAlign w:val="center"/>
          </w:tcPr>
          <w:p w14:paraId="5F7B3EB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500</w:t>
            </w:r>
          </w:p>
        </w:tc>
        <w:tc>
          <w:tcPr>
            <w:tcW w:w="1276" w:type="dxa"/>
            <w:shd w:val="clear" w:color="auto" w:fill="auto"/>
            <w:noWrap/>
            <w:vAlign w:val="center"/>
            <w:hideMark/>
          </w:tcPr>
          <w:p w14:paraId="162172B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010.000.2207.01</w:t>
            </w:r>
          </w:p>
        </w:tc>
        <w:tc>
          <w:tcPr>
            <w:tcW w:w="6237" w:type="dxa"/>
            <w:shd w:val="clear" w:color="auto" w:fill="auto"/>
            <w:vAlign w:val="center"/>
            <w:hideMark/>
          </w:tcPr>
          <w:p w14:paraId="1C3A522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TIBOLONA TABLETA 2.5 MG 30 TABLETAS</w:t>
            </w:r>
          </w:p>
        </w:tc>
        <w:tc>
          <w:tcPr>
            <w:tcW w:w="850" w:type="dxa"/>
          </w:tcPr>
          <w:p w14:paraId="14F9292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CAE386" w14:textId="7EBBD9AD" w:rsidTr="00042FAC">
        <w:trPr>
          <w:trHeight w:val="288"/>
        </w:trPr>
        <w:tc>
          <w:tcPr>
            <w:tcW w:w="567" w:type="dxa"/>
            <w:vAlign w:val="center"/>
          </w:tcPr>
          <w:p w14:paraId="038596B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501</w:t>
            </w:r>
          </w:p>
        </w:tc>
        <w:tc>
          <w:tcPr>
            <w:tcW w:w="1276" w:type="dxa"/>
            <w:shd w:val="clear" w:color="auto" w:fill="auto"/>
            <w:noWrap/>
            <w:vAlign w:val="center"/>
            <w:hideMark/>
          </w:tcPr>
          <w:p w14:paraId="36F2EE5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010.000.2248.00</w:t>
            </w:r>
          </w:p>
        </w:tc>
        <w:tc>
          <w:tcPr>
            <w:tcW w:w="6237" w:type="dxa"/>
            <w:shd w:val="clear" w:color="auto" w:fill="auto"/>
            <w:vAlign w:val="center"/>
            <w:hideMark/>
          </w:tcPr>
          <w:p w14:paraId="20ADC0D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CINITAPRIDA GRANULADO 1 MG 30 SOBRES</w:t>
            </w:r>
          </w:p>
        </w:tc>
        <w:tc>
          <w:tcPr>
            <w:tcW w:w="850" w:type="dxa"/>
          </w:tcPr>
          <w:p w14:paraId="34B7AC9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3E1B20" w14:textId="53A685FD" w:rsidTr="00042FAC">
        <w:trPr>
          <w:trHeight w:val="576"/>
        </w:trPr>
        <w:tc>
          <w:tcPr>
            <w:tcW w:w="567" w:type="dxa"/>
            <w:vAlign w:val="center"/>
          </w:tcPr>
          <w:p w14:paraId="36875E1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502</w:t>
            </w:r>
          </w:p>
        </w:tc>
        <w:tc>
          <w:tcPr>
            <w:tcW w:w="1276" w:type="dxa"/>
            <w:shd w:val="clear" w:color="auto" w:fill="auto"/>
            <w:noWrap/>
            <w:vAlign w:val="center"/>
            <w:hideMark/>
          </w:tcPr>
          <w:p w14:paraId="0231DDC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010.000.2249.00</w:t>
            </w:r>
          </w:p>
        </w:tc>
        <w:tc>
          <w:tcPr>
            <w:tcW w:w="6237" w:type="dxa"/>
            <w:shd w:val="clear" w:color="auto" w:fill="auto"/>
            <w:vAlign w:val="center"/>
            <w:hideMark/>
          </w:tcPr>
          <w:p w14:paraId="4E16802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CINITAPRIDA SOLUCION ORAL 20 MG/100 ML (1 MG/5 ML) ENVASE CON 120 ML Y CUCHARITA DOSIFICADORA</w:t>
            </w:r>
          </w:p>
        </w:tc>
        <w:tc>
          <w:tcPr>
            <w:tcW w:w="850" w:type="dxa"/>
          </w:tcPr>
          <w:p w14:paraId="2D1FAE5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599AEC" w14:textId="5F2573CA" w:rsidTr="00042FAC">
        <w:trPr>
          <w:trHeight w:val="288"/>
        </w:trPr>
        <w:tc>
          <w:tcPr>
            <w:tcW w:w="567" w:type="dxa"/>
            <w:vAlign w:val="center"/>
          </w:tcPr>
          <w:p w14:paraId="79A380C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503</w:t>
            </w:r>
          </w:p>
        </w:tc>
        <w:tc>
          <w:tcPr>
            <w:tcW w:w="1276" w:type="dxa"/>
            <w:shd w:val="clear" w:color="auto" w:fill="auto"/>
            <w:noWrap/>
            <w:vAlign w:val="center"/>
            <w:hideMark/>
          </w:tcPr>
          <w:p w14:paraId="108F35B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010.000.2262.00</w:t>
            </w:r>
          </w:p>
        </w:tc>
        <w:tc>
          <w:tcPr>
            <w:tcW w:w="6237" w:type="dxa"/>
            <w:shd w:val="clear" w:color="auto" w:fill="auto"/>
            <w:vAlign w:val="center"/>
            <w:hideMark/>
          </w:tcPr>
          <w:p w14:paraId="610BAF8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TIOTROPIO, BROMURO DE CAPSULA 18 MICRO(A)G 30 CAPSULAS Y DISPOSITIVO INHALADOR</w:t>
            </w:r>
          </w:p>
        </w:tc>
        <w:tc>
          <w:tcPr>
            <w:tcW w:w="850" w:type="dxa"/>
          </w:tcPr>
          <w:p w14:paraId="7435BAE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A0C15F" w14:textId="0B651F51" w:rsidTr="00042FAC">
        <w:trPr>
          <w:trHeight w:val="288"/>
        </w:trPr>
        <w:tc>
          <w:tcPr>
            <w:tcW w:w="567" w:type="dxa"/>
            <w:vAlign w:val="center"/>
          </w:tcPr>
          <w:p w14:paraId="4099112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504</w:t>
            </w:r>
          </w:p>
        </w:tc>
        <w:tc>
          <w:tcPr>
            <w:tcW w:w="1276" w:type="dxa"/>
            <w:shd w:val="clear" w:color="auto" w:fill="auto"/>
            <w:noWrap/>
            <w:vAlign w:val="center"/>
            <w:hideMark/>
          </w:tcPr>
          <w:p w14:paraId="4B33A83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010.000.2302.00</w:t>
            </w:r>
          </w:p>
        </w:tc>
        <w:tc>
          <w:tcPr>
            <w:tcW w:w="6237" w:type="dxa"/>
            <w:shd w:val="clear" w:color="auto" w:fill="auto"/>
            <w:vAlign w:val="center"/>
            <w:hideMark/>
          </w:tcPr>
          <w:p w14:paraId="17C9DFF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ACETAZOLAMIDA TABLETA 250 MG 20 TABLETAS</w:t>
            </w:r>
          </w:p>
        </w:tc>
        <w:tc>
          <w:tcPr>
            <w:tcW w:w="850" w:type="dxa"/>
          </w:tcPr>
          <w:p w14:paraId="3A72B11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DEBE89" w14:textId="5F80963C" w:rsidTr="00042FAC">
        <w:trPr>
          <w:trHeight w:val="288"/>
        </w:trPr>
        <w:tc>
          <w:tcPr>
            <w:tcW w:w="567" w:type="dxa"/>
            <w:vAlign w:val="center"/>
          </w:tcPr>
          <w:p w14:paraId="5027226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505</w:t>
            </w:r>
          </w:p>
        </w:tc>
        <w:tc>
          <w:tcPr>
            <w:tcW w:w="1276" w:type="dxa"/>
            <w:shd w:val="clear" w:color="auto" w:fill="auto"/>
            <w:noWrap/>
            <w:vAlign w:val="center"/>
            <w:hideMark/>
          </w:tcPr>
          <w:p w14:paraId="0860329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010.000.2405.00</w:t>
            </w:r>
          </w:p>
        </w:tc>
        <w:tc>
          <w:tcPr>
            <w:tcW w:w="6237" w:type="dxa"/>
            <w:shd w:val="clear" w:color="auto" w:fill="auto"/>
            <w:vAlign w:val="center"/>
            <w:hideMark/>
          </w:tcPr>
          <w:p w14:paraId="6D81D53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ETAMBUTOL TABLETA 400 MG 50 TABLETAS</w:t>
            </w:r>
          </w:p>
        </w:tc>
        <w:tc>
          <w:tcPr>
            <w:tcW w:w="850" w:type="dxa"/>
          </w:tcPr>
          <w:p w14:paraId="03E95E4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FC22192" w14:textId="0510FB9F" w:rsidTr="00042FAC">
        <w:trPr>
          <w:trHeight w:val="632"/>
        </w:trPr>
        <w:tc>
          <w:tcPr>
            <w:tcW w:w="567" w:type="dxa"/>
            <w:vAlign w:val="center"/>
          </w:tcPr>
          <w:p w14:paraId="04404FE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506</w:t>
            </w:r>
          </w:p>
        </w:tc>
        <w:tc>
          <w:tcPr>
            <w:tcW w:w="1276" w:type="dxa"/>
            <w:shd w:val="clear" w:color="auto" w:fill="auto"/>
            <w:noWrap/>
            <w:vAlign w:val="center"/>
            <w:hideMark/>
          </w:tcPr>
          <w:p w14:paraId="3247463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010.000.2409.01</w:t>
            </w:r>
          </w:p>
        </w:tc>
        <w:tc>
          <w:tcPr>
            <w:tcW w:w="6237" w:type="dxa"/>
            <w:shd w:val="clear" w:color="auto" w:fill="auto"/>
            <w:vAlign w:val="center"/>
            <w:hideMark/>
          </w:tcPr>
          <w:p w14:paraId="735D5CE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RIFAMPICINA. CAPSULA, COMPRIMIDO O TABLETA RECUBIERTA. CADA CAPSULA, COMPRIMIDOO TABLETA RECUBIERTA CONTIENE: RIFAMPICINA 300 MG A. ENVASE CON 120 </w:t>
            </w:r>
            <w:proofErr w:type="gramStart"/>
            <w:r w:rsidRPr="006D49ED">
              <w:rPr>
                <w:rFonts w:ascii="Aptos Narrow" w:eastAsia="Times New Roman" w:hAnsi="Aptos Narrow"/>
                <w:color w:val="000000"/>
                <w:sz w:val="16"/>
                <w:szCs w:val="16"/>
                <w:lang w:eastAsia="es-MX"/>
              </w:rPr>
              <w:t>CAPSULAS,COMPRIMIDOS</w:t>
            </w:r>
            <w:proofErr w:type="gramEnd"/>
            <w:r w:rsidRPr="006D49ED">
              <w:rPr>
                <w:rFonts w:ascii="Aptos Narrow" w:eastAsia="Times New Roman" w:hAnsi="Aptos Narrow"/>
                <w:color w:val="000000"/>
                <w:sz w:val="16"/>
                <w:szCs w:val="16"/>
                <w:lang w:eastAsia="es-MX"/>
              </w:rPr>
              <w:t xml:space="preserve"> O TABLETAS RECUBIERTAS.</w:t>
            </w:r>
          </w:p>
        </w:tc>
        <w:tc>
          <w:tcPr>
            <w:tcW w:w="850" w:type="dxa"/>
          </w:tcPr>
          <w:p w14:paraId="7279BA5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D85D81" w14:textId="2E95967A" w:rsidTr="00042FAC">
        <w:trPr>
          <w:trHeight w:val="288"/>
        </w:trPr>
        <w:tc>
          <w:tcPr>
            <w:tcW w:w="567" w:type="dxa"/>
            <w:vAlign w:val="center"/>
          </w:tcPr>
          <w:p w14:paraId="358ED07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507</w:t>
            </w:r>
          </w:p>
        </w:tc>
        <w:tc>
          <w:tcPr>
            <w:tcW w:w="1276" w:type="dxa"/>
            <w:shd w:val="clear" w:color="auto" w:fill="auto"/>
            <w:noWrap/>
            <w:vAlign w:val="center"/>
            <w:hideMark/>
          </w:tcPr>
          <w:p w14:paraId="42DFD9F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010.000.2410.00</w:t>
            </w:r>
          </w:p>
        </w:tc>
        <w:tc>
          <w:tcPr>
            <w:tcW w:w="6237" w:type="dxa"/>
            <w:shd w:val="clear" w:color="auto" w:fill="auto"/>
            <w:vAlign w:val="center"/>
            <w:hideMark/>
          </w:tcPr>
          <w:p w14:paraId="20BAB5A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RIFAMPICINA SUSPENSION 100 MG/ 5 ML ENVASE CON 120 ML</w:t>
            </w:r>
          </w:p>
        </w:tc>
        <w:tc>
          <w:tcPr>
            <w:tcW w:w="850" w:type="dxa"/>
          </w:tcPr>
          <w:p w14:paraId="7E2BC11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F940A3" w14:textId="7F5A70B0" w:rsidTr="00042FAC">
        <w:trPr>
          <w:trHeight w:val="288"/>
        </w:trPr>
        <w:tc>
          <w:tcPr>
            <w:tcW w:w="567" w:type="dxa"/>
            <w:vAlign w:val="center"/>
          </w:tcPr>
          <w:p w14:paraId="4887E56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508</w:t>
            </w:r>
          </w:p>
        </w:tc>
        <w:tc>
          <w:tcPr>
            <w:tcW w:w="1276" w:type="dxa"/>
            <w:shd w:val="clear" w:color="auto" w:fill="auto"/>
            <w:noWrap/>
            <w:vAlign w:val="center"/>
            <w:hideMark/>
          </w:tcPr>
          <w:p w14:paraId="2079259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010.000.2413.00</w:t>
            </w:r>
          </w:p>
        </w:tc>
        <w:tc>
          <w:tcPr>
            <w:tcW w:w="6237" w:type="dxa"/>
            <w:shd w:val="clear" w:color="auto" w:fill="auto"/>
            <w:vAlign w:val="center"/>
            <w:hideMark/>
          </w:tcPr>
          <w:p w14:paraId="62A4FFE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PIRAZINAMIDA TABLETA 500 MG 50 TABLETAS</w:t>
            </w:r>
          </w:p>
        </w:tc>
        <w:tc>
          <w:tcPr>
            <w:tcW w:w="850" w:type="dxa"/>
          </w:tcPr>
          <w:p w14:paraId="48D1D4A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E083C5" w14:textId="21861B85" w:rsidTr="00042FAC">
        <w:trPr>
          <w:trHeight w:val="288"/>
        </w:trPr>
        <w:tc>
          <w:tcPr>
            <w:tcW w:w="567" w:type="dxa"/>
            <w:vAlign w:val="center"/>
          </w:tcPr>
          <w:p w14:paraId="6B31AE9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509</w:t>
            </w:r>
          </w:p>
        </w:tc>
        <w:tc>
          <w:tcPr>
            <w:tcW w:w="1276" w:type="dxa"/>
            <w:shd w:val="clear" w:color="auto" w:fill="auto"/>
            <w:noWrap/>
            <w:vAlign w:val="center"/>
            <w:hideMark/>
          </w:tcPr>
          <w:p w14:paraId="6C04B18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010.000.2462.00</w:t>
            </w:r>
          </w:p>
        </w:tc>
        <w:tc>
          <w:tcPr>
            <w:tcW w:w="6237" w:type="dxa"/>
            <w:shd w:val="clear" w:color="auto" w:fill="auto"/>
            <w:vAlign w:val="center"/>
            <w:hideMark/>
          </w:tcPr>
          <w:p w14:paraId="0B1C331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AMBROXOL COMPRIMIDO 30 MG 20 COMPRIMIDOS</w:t>
            </w:r>
          </w:p>
        </w:tc>
        <w:tc>
          <w:tcPr>
            <w:tcW w:w="850" w:type="dxa"/>
          </w:tcPr>
          <w:p w14:paraId="7F70EAB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1E1562" w14:textId="4933F5C0" w:rsidTr="00042FAC">
        <w:trPr>
          <w:trHeight w:val="371"/>
        </w:trPr>
        <w:tc>
          <w:tcPr>
            <w:tcW w:w="567" w:type="dxa"/>
            <w:vAlign w:val="center"/>
          </w:tcPr>
          <w:p w14:paraId="672BFFE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510</w:t>
            </w:r>
          </w:p>
        </w:tc>
        <w:tc>
          <w:tcPr>
            <w:tcW w:w="1276" w:type="dxa"/>
            <w:shd w:val="clear" w:color="auto" w:fill="auto"/>
            <w:noWrap/>
            <w:vAlign w:val="center"/>
            <w:hideMark/>
          </w:tcPr>
          <w:p w14:paraId="1E05D50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010.000.2482.00</w:t>
            </w:r>
          </w:p>
        </w:tc>
        <w:tc>
          <w:tcPr>
            <w:tcW w:w="6237" w:type="dxa"/>
            <w:shd w:val="clear" w:color="auto" w:fill="auto"/>
            <w:vAlign w:val="center"/>
            <w:hideMark/>
          </w:tcPr>
          <w:p w14:paraId="60CA54A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PREDNISOLONA SOLUCION ORAL 100 MG/100 ML (1 MG/ML) FRASCO DE 100 ML Y VASO GRADUADO PARA 20 ML.</w:t>
            </w:r>
          </w:p>
        </w:tc>
        <w:tc>
          <w:tcPr>
            <w:tcW w:w="850" w:type="dxa"/>
          </w:tcPr>
          <w:p w14:paraId="1E05B13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A5C452B" w14:textId="496E5CAC" w:rsidTr="00042FAC">
        <w:trPr>
          <w:trHeight w:val="288"/>
        </w:trPr>
        <w:tc>
          <w:tcPr>
            <w:tcW w:w="567" w:type="dxa"/>
            <w:vAlign w:val="center"/>
          </w:tcPr>
          <w:p w14:paraId="1627297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511</w:t>
            </w:r>
          </w:p>
        </w:tc>
        <w:tc>
          <w:tcPr>
            <w:tcW w:w="1276" w:type="dxa"/>
            <w:shd w:val="clear" w:color="auto" w:fill="auto"/>
            <w:noWrap/>
            <w:vAlign w:val="center"/>
            <w:hideMark/>
          </w:tcPr>
          <w:p w14:paraId="776EA46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010.000.2501.00</w:t>
            </w:r>
          </w:p>
        </w:tc>
        <w:tc>
          <w:tcPr>
            <w:tcW w:w="6237" w:type="dxa"/>
            <w:shd w:val="clear" w:color="auto" w:fill="auto"/>
            <w:vAlign w:val="center"/>
            <w:hideMark/>
          </w:tcPr>
          <w:p w14:paraId="6AA5EC0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ENALAPRIL O LISINOPRIL O RAMIPRIL CAPSULA O TABLETA 10 MG. 30 CAPSULAS O TABLETAS</w:t>
            </w:r>
          </w:p>
        </w:tc>
        <w:tc>
          <w:tcPr>
            <w:tcW w:w="850" w:type="dxa"/>
          </w:tcPr>
          <w:p w14:paraId="3F09DA4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F80939C" w14:textId="787F48D0" w:rsidTr="00042FAC">
        <w:trPr>
          <w:trHeight w:val="288"/>
        </w:trPr>
        <w:tc>
          <w:tcPr>
            <w:tcW w:w="567" w:type="dxa"/>
            <w:vAlign w:val="center"/>
          </w:tcPr>
          <w:p w14:paraId="40D67C2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512</w:t>
            </w:r>
          </w:p>
        </w:tc>
        <w:tc>
          <w:tcPr>
            <w:tcW w:w="1276" w:type="dxa"/>
            <w:shd w:val="clear" w:color="auto" w:fill="auto"/>
            <w:noWrap/>
            <w:vAlign w:val="center"/>
            <w:hideMark/>
          </w:tcPr>
          <w:p w14:paraId="7F65D5F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010.000.2503.02</w:t>
            </w:r>
          </w:p>
        </w:tc>
        <w:tc>
          <w:tcPr>
            <w:tcW w:w="6237" w:type="dxa"/>
            <w:shd w:val="clear" w:color="auto" w:fill="auto"/>
            <w:vAlign w:val="center"/>
            <w:hideMark/>
          </w:tcPr>
          <w:p w14:paraId="00CEFB0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ALOPURINOL. TABLETA. CADA TABLETA CONTIENE: ALOPURINOL 100 MG. ENVASE CON 60TABLETAS.</w:t>
            </w:r>
          </w:p>
        </w:tc>
        <w:tc>
          <w:tcPr>
            <w:tcW w:w="850" w:type="dxa"/>
          </w:tcPr>
          <w:p w14:paraId="4C3F68E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9894D3" w14:textId="555EAFFC" w:rsidTr="00042FAC">
        <w:trPr>
          <w:trHeight w:val="576"/>
        </w:trPr>
        <w:tc>
          <w:tcPr>
            <w:tcW w:w="567" w:type="dxa"/>
            <w:vAlign w:val="center"/>
          </w:tcPr>
          <w:p w14:paraId="22AB824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513</w:t>
            </w:r>
          </w:p>
        </w:tc>
        <w:tc>
          <w:tcPr>
            <w:tcW w:w="1276" w:type="dxa"/>
            <w:shd w:val="clear" w:color="auto" w:fill="auto"/>
            <w:noWrap/>
            <w:vAlign w:val="center"/>
            <w:hideMark/>
          </w:tcPr>
          <w:p w14:paraId="28B151B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010.000.2508.00</w:t>
            </w:r>
          </w:p>
        </w:tc>
        <w:tc>
          <w:tcPr>
            <w:tcW w:w="6237" w:type="dxa"/>
            <w:shd w:val="clear" w:color="auto" w:fill="auto"/>
            <w:vAlign w:val="center"/>
            <w:hideMark/>
          </w:tcPr>
          <w:p w14:paraId="3597D37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BECLOMETASONA DIPROPIONATO DE SUSPENSION EN AEROSOL 250 MICRO(A)G ENVASE CON DISPOSITIVO INHALADOR PARA 200 DOSIS</w:t>
            </w:r>
          </w:p>
        </w:tc>
        <w:tc>
          <w:tcPr>
            <w:tcW w:w="850" w:type="dxa"/>
          </w:tcPr>
          <w:p w14:paraId="5C49D2D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6A8D08" w14:textId="01D81ACD" w:rsidTr="00042FAC">
        <w:trPr>
          <w:trHeight w:val="288"/>
        </w:trPr>
        <w:tc>
          <w:tcPr>
            <w:tcW w:w="567" w:type="dxa"/>
            <w:vAlign w:val="center"/>
          </w:tcPr>
          <w:p w14:paraId="249225F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514</w:t>
            </w:r>
          </w:p>
        </w:tc>
        <w:tc>
          <w:tcPr>
            <w:tcW w:w="1276" w:type="dxa"/>
            <w:shd w:val="clear" w:color="auto" w:fill="auto"/>
            <w:noWrap/>
            <w:vAlign w:val="center"/>
            <w:hideMark/>
          </w:tcPr>
          <w:p w14:paraId="15C6466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010.000.2519.00</w:t>
            </w:r>
          </w:p>
        </w:tc>
        <w:tc>
          <w:tcPr>
            <w:tcW w:w="6237" w:type="dxa"/>
            <w:shd w:val="clear" w:color="auto" w:fill="auto"/>
            <w:vAlign w:val="center"/>
            <w:hideMark/>
          </w:tcPr>
          <w:p w14:paraId="728690B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NITAZOXANIDA TABLETA 200 MG 6 TABLETAS</w:t>
            </w:r>
          </w:p>
        </w:tc>
        <w:tc>
          <w:tcPr>
            <w:tcW w:w="850" w:type="dxa"/>
          </w:tcPr>
          <w:p w14:paraId="78B8C50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9780418" w14:textId="4FE862C1" w:rsidTr="00042FAC">
        <w:trPr>
          <w:trHeight w:val="288"/>
        </w:trPr>
        <w:tc>
          <w:tcPr>
            <w:tcW w:w="567" w:type="dxa"/>
            <w:vAlign w:val="center"/>
          </w:tcPr>
          <w:p w14:paraId="25B1299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515</w:t>
            </w:r>
          </w:p>
        </w:tc>
        <w:tc>
          <w:tcPr>
            <w:tcW w:w="1276" w:type="dxa"/>
            <w:shd w:val="clear" w:color="auto" w:fill="auto"/>
            <w:noWrap/>
            <w:vAlign w:val="center"/>
            <w:hideMark/>
          </w:tcPr>
          <w:p w14:paraId="1894B2B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010.000.2523.00</w:t>
            </w:r>
          </w:p>
        </w:tc>
        <w:tc>
          <w:tcPr>
            <w:tcW w:w="6237" w:type="dxa"/>
            <w:shd w:val="clear" w:color="auto" w:fill="auto"/>
            <w:vAlign w:val="center"/>
            <w:hideMark/>
          </w:tcPr>
          <w:p w14:paraId="1B97CBF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NITAZOXANIDA GRAGEA O TABLETA RECUBIERTA 500 MG 6 GRAGEAS O TABLETAS RECUBIERTAS</w:t>
            </w:r>
          </w:p>
        </w:tc>
        <w:tc>
          <w:tcPr>
            <w:tcW w:w="850" w:type="dxa"/>
          </w:tcPr>
          <w:p w14:paraId="47A5C74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D809BBB" w14:textId="170C3518" w:rsidTr="00042FAC">
        <w:trPr>
          <w:trHeight w:val="288"/>
        </w:trPr>
        <w:tc>
          <w:tcPr>
            <w:tcW w:w="567" w:type="dxa"/>
            <w:vAlign w:val="center"/>
          </w:tcPr>
          <w:p w14:paraId="7C41C5E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516</w:t>
            </w:r>
          </w:p>
        </w:tc>
        <w:tc>
          <w:tcPr>
            <w:tcW w:w="1276" w:type="dxa"/>
            <w:shd w:val="clear" w:color="auto" w:fill="auto"/>
            <w:noWrap/>
            <w:vAlign w:val="center"/>
            <w:hideMark/>
          </w:tcPr>
          <w:p w14:paraId="0251860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010.000.2545.00</w:t>
            </w:r>
          </w:p>
        </w:tc>
        <w:tc>
          <w:tcPr>
            <w:tcW w:w="6237" w:type="dxa"/>
            <w:shd w:val="clear" w:color="auto" w:fill="auto"/>
            <w:vAlign w:val="center"/>
            <w:hideMark/>
          </w:tcPr>
          <w:p w14:paraId="0C8ECDF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CARVEDILOL TABLETA 6.250 MG ENVASE CON 14 TABLETAS</w:t>
            </w:r>
          </w:p>
        </w:tc>
        <w:tc>
          <w:tcPr>
            <w:tcW w:w="850" w:type="dxa"/>
          </w:tcPr>
          <w:p w14:paraId="730C4F0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D877FE" w14:textId="028882A2" w:rsidTr="00042FAC">
        <w:trPr>
          <w:trHeight w:val="288"/>
        </w:trPr>
        <w:tc>
          <w:tcPr>
            <w:tcW w:w="567" w:type="dxa"/>
            <w:vAlign w:val="center"/>
          </w:tcPr>
          <w:p w14:paraId="29E3305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517</w:t>
            </w:r>
          </w:p>
        </w:tc>
        <w:tc>
          <w:tcPr>
            <w:tcW w:w="1276" w:type="dxa"/>
            <w:shd w:val="clear" w:color="auto" w:fill="auto"/>
            <w:noWrap/>
            <w:vAlign w:val="center"/>
            <w:hideMark/>
          </w:tcPr>
          <w:p w14:paraId="0BC234E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010.000.2606.00</w:t>
            </w:r>
          </w:p>
        </w:tc>
        <w:tc>
          <w:tcPr>
            <w:tcW w:w="6237" w:type="dxa"/>
            <w:shd w:val="clear" w:color="auto" w:fill="auto"/>
            <w:vAlign w:val="center"/>
            <w:hideMark/>
          </w:tcPr>
          <w:p w14:paraId="347342D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PRIMIDONA TABLETA 250 MG 50 TABLETAS</w:t>
            </w:r>
          </w:p>
        </w:tc>
        <w:tc>
          <w:tcPr>
            <w:tcW w:w="850" w:type="dxa"/>
          </w:tcPr>
          <w:p w14:paraId="4B76ECA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C18F5C" w14:textId="36D51750" w:rsidTr="00042FAC">
        <w:trPr>
          <w:trHeight w:val="288"/>
        </w:trPr>
        <w:tc>
          <w:tcPr>
            <w:tcW w:w="567" w:type="dxa"/>
            <w:vAlign w:val="center"/>
          </w:tcPr>
          <w:p w14:paraId="3F801A1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518</w:t>
            </w:r>
          </w:p>
        </w:tc>
        <w:tc>
          <w:tcPr>
            <w:tcW w:w="1276" w:type="dxa"/>
            <w:shd w:val="clear" w:color="auto" w:fill="auto"/>
            <w:noWrap/>
            <w:vAlign w:val="center"/>
            <w:hideMark/>
          </w:tcPr>
          <w:p w14:paraId="30760E3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010.000.2616.00</w:t>
            </w:r>
          </w:p>
        </w:tc>
        <w:tc>
          <w:tcPr>
            <w:tcW w:w="6237" w:type="dxa"/>
            <w:shd w:val="clear" w:color="auto" w:fill="auto"/>
            <w:vAlign w:val="center"/>
            <w:hideMark/>
          </w:tcPr>
          <w:p w14:paraId="3C0C4B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LEVETIRACETAM SOLUCION ORAL ENVASE CON 300 ML (100 MG/ML)</w:t>
            </w:r>
          </w:p>
        </w:tc>
        <w:tc>
          <w:tcPr>
            <w:tcW w:w="850" w:type="dxa"/>
          </w:tcPr>
          <w:p w14:paraId="2A92309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466E017" w14:textId="2A43681A" w:rsidTr="00042FAC">
        <w:trPr>
          <w:trHeight w:val="576"/>
        </w:trPr>
        <w:tc>
          <w:tcPr>
            <w:tcW w:w="567" w:type="dxa"/>
            <w:vAlign w:val="center"/>
          </w:tcPr>
          <w:p w14:paraId="22A59B2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519</w:t>
            </w:r>
          </w:p>
        </w:tc>
        <w:tc>
          <w:tcPr>
            <w:tcW w:w="1276" w:type="dxa"/>
            <w:shd w:val="clear" w:color="auto" w:fill="auto"/>
            <w:noWrap/>
            <w:vAlign w:val="center"/>
            <w:hideMark/>
          </w:tcPr>
          <w:p w14:paraId="463D31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010.000.2626.00</w:t>
            </w:r>
          </w:p>
        </w:tc>
        <w:tc>
          <w:tcPr>
            <w:tcW w:w="6237" w:type="dxa"/>
            <w:shd w:val="clear" w:color="auto" w:fill="auto"/>
            <w:vAlign w:val="center"/>
            <w:hideMark/>
          </w:tcPr>
          <w:p w14:paraId="34A4E16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OXCARBAZEPINA. GRAGEA O TABLETA CADA GRAGEA O TABLETA CONTIENE: OXCARBAZEPINA 300 MG ENVASE CON 20 GRAGEAS O TABLETAS.</w:t>
            </w:r>
          </w:p>
        </w:tc>
        <w:tc>
          <w:tcPr>
            <w:tcW w:w="850" w:type="dxa"/>
          </w:tcPr>
          <w:p w14:paraId="70D55C4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5F15E8" w14:textId="74A3CB10" w:rsidTr="00042FAC">
        <w:trPr>
          <w:trHeight w:val="288"/>
        </w:trPr>
        <w:tc>
          <w:tcPr>
            <w:tcW w:w="567" w:type="dxa"/>
            <w:vAlign w:val="center"/>
          </w:tcPr>
          <w:p w14:paraId="69AF9F6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520</w:t>
            </w:r>
          </w:p>
        </w:tc>
        <w:tc>
          <w:tcPr>
            <w:tcW w:w="1276" w:type="dxa"/>
            <w:shd w:val="clear" w:color="auto" w:fill="auto"/>
            <w:noWrap/>
            <w:vAlign w:val="center"/>
            <w:hideMark/>
          </w:tcPr>
          <w:p w14:paraId="118241F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010.000.2627.00</w:t>
            </w:r>
          </w:p>
        </w:tc>
        <w:tc>
          <w:tcPr>
            <w:tcW w:w="6237" w:type="dxa"/>
            <w:shd w:val="clear" w:color="auto" w:fill="auto"/>
            <w:vAlign w:val="center"/>
            <w:hideMark/>
          </w:tcPr>
          <w:p w14:paraId="4D28EED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OXCARBAZEPINA GRAGEA O TABLETA 600 MG 20 GRAGEAS O TABLETAS</w:t>
            </w:r>
          </w:p>
        </w:tc>
        <w:tc>
          <w:tcPr>
            <w:tcW w:w="850" w:type="dxa"/>
          </w:tcPr>
          <w:p w14:paraId="4874C04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071987" w14:textId="2E236922" w:rsidTr="00042FAC">
        <w:trPr>
          <w:trHeight w:val="288"/>
        </w:trPr>
        <w:tc>
          <w:tcPr>
            <w:tcW w:w="567" w:type="dxa"/>
            <w:vAlign w:val="center"/>
          </w:tcPr>
          <w:p w14:paraId="78D8256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521</w:t>
            </w:r>
          </w:p>
        </w:tc>
        <w:tc>
          <w:tcPr>
            <w:tcW w:w="1276" w:type="dxa"/>
            <w:shd w:val="clear" w:color="auto" w:fill="auto"/>
            <w:noWrap/>
            <w:vAlign w:val="center"/>
            <w:hideMark/>
          </w:tcPr>
          <w:p w14:paraId="1720664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010.000.2630.00</w:t>
            </w:r>
          </w:p>
        </w:tc>
        <w:tc>
          <w:tcPr>
            <w:tcW w:w="6237" w:type="dxa"/>
            <w:shd w:val="clear" w:color="auto" w:fill="auto"/>
            <w:vAlign w:val="center"/>
            <w:hideMark/>
          </w:tcPr>
          <w:p w14:paraId="51011EC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VALPROATO SEMISODICO TABLETA DE LIBERACION PROLONGADA 500 MG 30 TABLETAS</w:t>
            </w:r>
          </w:p>
        </w:tc>
        <w:tc>
          <w:tcPr>
            <w:tcW w:w="850" w:type="dxa"/>
          </w:tcPr>
          <w:p w14:paraId="1DF79F0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0D7E3B" w14:textId="4F562A4B" w:rsidTr="00042FAC">
        <w:trPr>
          <w:trHeight w:val="288"/>
        </w:trPr>
        <w:tc>
          <w:tcPr>
            <w:tcW w:w="567" w:type="dxa"/>
            <w:vAlign w:val="center"/>
          </w:tcPr>
          <w:p w14:paraId="326B2A5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522</w:t>
            </w:r>
          </w:p>
        </w:tc>
        <w:tc>
          <w:tcPr>
            <w:tcW w:w="1276" w:type="dxa"/>
            <w:shd w:val="clear" w:color="auto" w:fill="auto"/>
            <w:noWrap/>
            <w:vAlign w:val="center"/>
            <w:hideMark/>
          </w:tcPr>
          <w:p w14:paraId="5443D3F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010.000.2707.00</w:t>
            </w:r>
          </w:p>
        </w:tc>
        <w:tc>
          <w:tcPr>
            <w:tcW w:w="6237" w:type="dxa"/>
            <w:shd w:val="clear" w:color="auto" w:fill="auto"/>
            <w:vAlign w:val="center"/>
            <w:hideMark/>
          </w:tcPr>
          <w:p w14:paraId="4928C4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ASCORBICO TABLETA 100 MG 20 TABLETAS</w:t>
            </w:r>
          </w:p>
        </w:tc>
        <w:tc>
          <w:tcPr>
            <w:tcW w:w="850" w:type="dxa"/>
          </w:tcPr>
          <w:p w14:paraId="1AECB53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405687B" w14:textId="42DDDE6F" w:rsidTr="00042FAC">
        <w:trPr>
          <w:trHeight w:val="714"/>
        </w:trPr>
        <w:tc>
          <w:tcPr>
            <w:tcW w:w="567" w:type="dxa"/>
            <w:vAlign w:val="center"/>
          </w:tcPr>
          <w:p w14:paraId="6CB07A6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523</w:t>
            </w:r>
          </w:p>
        </w:tc>
        <w:tc>
          <w:tcPr>
            <w:tcW w:w="1276" w:type="dxa"/>
            <w:shd w:val="clear" w:color="auto" w:fill="auto"/>
            <w:noWrap/>
            <w:vAlign w:val="center"/>
            <w:hideMark/>
          </w:tcPr>
          <w:p w14:paraId="495544A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010.000.2712.00</w:t>
            </w:r>
          </w:p>
        </w:tc>
        <w:tc>
          <w:tcPr>
            <w:tcW w:w="6237" w:type="dxa"/>
            <w:shd w:val="clear" w:color="auto" w:fill="auto"/>
            <w:vAlign w:val="center"/>
            <w:hideMark/>
          </w:tcPr>
          <w:p w14:paraId="6738403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Y MINERALES. CAPSULA DE GELATINA BLANDA. CADA CAPSULA DE GELATINA BLANDA CONTIENE: MONOHIDRATO DE TIAMINA (VITAMINA B1) 2.4 MG. RIBOFLAVINA (VITAMINA B2) 2.7 MG. CLORHIDRATO DE PIRIDOXINA (VITAMINA B6) 3.2 MG. CIANOCOBALAMINA (VITAMINA B12) 3.9M</w:t>
            </w:r>
          </w:p>
        </w:tc>
        <w:tc>
          <w:tcPr>
            <w:tcW w:w="850" w:type="dxa"/>
          </w:tcPr>
          <w:p w14:paraId="1FBE9F4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11158CF" w14:textId="42EEA694" w:rsidTr="00042FAC">
        <w:trPr>
          <w:trHeight w:val="288"/>
        </w:trPr>
        <w:tc>
          <w:tcPr>
            <w:tcW w:w="567" w:type="dxa"/>
            <w:vAlign w:val="center"/>
          </w:tcPr>
          <w:p w14:paraId="0E862E5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524</w:t>
            </w:r>
          </w:p>
        </w:tc>
        <w:tc>
          <w:tcPr>
            <w:tcW w:w="1276" w:type="dxa"/>
            <w:shd w:val="clear" w:color="auto" w:fill="auto"/>
            <w:noWrap/>
            <w:vAlign w:val="center"/>
            <w:hideMark/>
          </w:tcPr>
          <w:p w14:paraId="4CACC2F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010.000.2715.00</w:t>
            </w:r>
          </w:p>
        </w:tc>
        <w:tc>
          <w:tcPr>
            <w:tcW w:w="6237" w:type="dxa"/>
            <w:shd w:val="clear" w:color="auto" w:fill="auto"/>
            <w:vAlign w:val="center"/>
            <w:hideMark/>
          </w:tcPr>
          <w:p w14:paraId="1ABFF47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 E GRAGEA O CAPSULA 400 MG 100 GRAGEAS O CAPSULAS</w:t>
            </w:r>
          </w:p>
        </w:tc>
        <w:tc>
          <w:tcPr>
            <w:tcW w:w="850" w:type="dxa"/>
          </w:tcPr>
          <w:p w14:paraId="4F1D319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7C79F2" w14:textId="41C1CDE3" w:rsidTr="00042FAC">
        <w:trPr>
          <w:trHeight w:val="672"/>
        </w:trPr>
        <w:tc>
          <w:tcPr>
            <w:tcW w:w="567" w:type="dxa"/>
            <w:vAlign w:val="center"/>
          </w:tcPr>
          <w:p w14:paraId="2188DB2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525</w:t>
            </w:r>
          </w:p>
        </w:tc>
        <w:tc>
          <w:tcPr>
            <w:tcW w:w="1276" w:type="dxa"/>
            <w:shd w:val="clear" w:color="auto" w:fill="auto"/>
            <w:noWrap/>
            <w:vAlign w:val="center"/>
            <w:hideMark/>
          </w:tcPr>
          <w:p w14:paraId="1A4C853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010.000.2716.00</w:t>
            </w:r>
          </w:p>
        </w:tc>
        <w:tc>
          <w:tcPr>
            <w:tcW w:w="6237" w:type="dxa"/>
            <w:shd w:val="clear" w:color="auto" w:fill="auto"/>
            <w:vAlign w:val="center"/>
            <w:hideMark/>
          </w:tcPr>
          <w:p w14:paraId="049E85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Y MINERALES. SUSPENSION ORAL CADA 100 ML CONTIENEN: RIVOFLAVINA (VITAMINA B2) 0.18000 G CLORHIDRATO DE TIAMINA (VITAMINA B1) 0.16500 G CLORHIDRATO DE PIRIDOXINA (VITAMINA B6) 0.22500 G ACIDO FOLICO 0.01125 G ASCORBATO DE SODIO9.00000 G FUMARATO</w:t>
            </w:r>
          </w:p>
        </w:tc>
        <w:tc>
          <w:tcPr>
            <w:tcW w:w="850" w:type="dxa"/>
          </w:tcPr>
          <w:p w14:paraId="09F3DAD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3E40E00" w14:textId="1717CE36" w:rsidTr="00042FAC">
        <w:trPr>
          <w:trHeight w:val="710"/>
        </w:trPr>
        <w:tc>
          <w:tcPr>
            <w:tcW w:w="567" w:type="dxa"/>
            <w:vAlign w:val="center"/>
          </w:tcPr>
          <w:p w14:paraId="525F292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526</w:t>
            </w:r>
          </w:p>
        </w:tc>
        <w:tc>
          <w:tcPr>
            <w:tcW w:w="1276" w:type="dxa"/>
            <w:shd w:val="clear" w:color="auto" w:fill="auto"/>
            <w:noWrap/>
            <w:vAlign w:val="center"/>
            <w:hideMark/>
          </w:tcPr>
          <w:p w14:paraId="27BAC11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010.000.2717.00</w:t>
            </w:r>
          </w:p>
        </w:tc>
        <w:tc>
          <w:tcPr>
            <w:tcW w:w="6237" w:type="dxa"/>
            <w:shd w:val="clear" w:color="auto" w:fill="auto"/>
            <w:vAlign w:val="center"/>
            <w:hideMark/>
          </w:tcPr>
          <w:p w14:paraId="428F70B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Y MINERALES. TABLETA. CADA TABLETA CONTIENE: RIVOFLAVINA (VITAMINA B2) 4.0500 MG. CLORHIDRATO DE TIAMINA (VITAMINA B1) 3.6000 MG. CLORHIDRATO DE PIRIDOXINA (VITAMINA B6) 4.8000 MG. ACIDO FOLICO 0.6300 MG. ASCORBATO DE SODIO 214.0000 MG. FUMARATO</w:t>
            </w:r>
          </w:p>
        </w:tc>
        <w:tc>
          <w:tcPr>
            <w:tcW w:w="850" w:type="dxa"/>
          </w:tcPr>
          <w:p w14:paraId="45AD67F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7553E3E" w14:textId="701C3527" w:rsidTr="00042FAC">
        <w:trPr>
          <w:trHeight w:val="693"/>
        </w:trPr>
        <w:tc>
          <w:tcPr>
            <w:tcW w:w="567" w:type="dxa"/>
            <w:vAlign w:val="center"/>
          </w:tcPr>
          <w:p w14:paraId="2EF9D09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527</w:t>
            </w:r>
          </w:p>
        </w:tc>
        <w:tc>
          <w:tcPr>
            <w:tcW w:w="1276" w:type="dxa"/>
            <w:shd w:val="clear" w:color="auto" w:fill="auto"/>
            <w:noWrap/>
            <w:vAlign w:val="center"/>
            <w:hideMark/>
          </w:tcPr>
          <w:p w14:paraId="40C432B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010.000.2734.00</w:t>
            </w:r>
          </w:p>
        </w:tc>
        <w:tc>
          <w:tcPr>
            <w:tcW w:w="6237" w:type="dxa"/>
            <w:shd w:val="clear" w:color="auto" w:fill="auto"/>
            <w:vAlign w:val="center"/>
            <w:hideMark/>
          </w:tcPr>
          <w:p w14:paraId="41DA1B4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NUTRICION PARENTERAL. EMULSION INYECTABLE CADA 100 ML CONTIENEN: EN EL COMPARTIMIENTO DE EMULSION DE LIPIDOS AL 20%. ACEITE PURIFICADO DE SOYA Y/O DE OLIVA 20.00 G. EN EL COMPARTIMIENTO DE AMINOACIDOS AL 8.5% CON ELECTROLITOS: L-ALANINA 1.760 </w:t>
            </w:r>
            <w:proofErr w:type="gramStart"/>
            <w:r w:rsidRPr="006D49ED">
              <w:rPr>
                <w:rFonts w:ascii="Aptos Narrow" w:eastAsia="Times New Roman" w:hAnsi="Aptos Narrow"/>
                <w:color w:val="000000"/>
                <w:sz w:val="16"/>
                <w:szCs w:val="16"/>
                <w:lang w:eastAsia="es-MX"/>
              </w:rPr>
              <w:t>G.L</w:t>
            </w:r>
            <w:proofErr w:type="gramEnd"/>
            <w:r w:rsidRPr="006D49ED">
              <w:rPr>
                <w:rFonts w:ascii="Aptos Narrow" w:eastAsia="Times New Roman" w:hAnsi="Aptos Narrow"/>
                <w:color w:val="000000"/>
                <w:sz w:val="16"/>
                <w:szCs w:val="16"/>
                <w:lang w:eastAsia="es-MX"/>
              </w:rPr>
              <w:t>-ARG</w:t>
            </w:r>
          </w:p>
        </w:tc>
        <w:tc>
          <w:tcPr>
            <w:tcW w:w="850" w:type="dxa"/>
          </w:tcPr>
          <w:p w14:paraId="098EFC4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6B861B" w14:textId="20614DD0" w:rsidTr="00042FAC">
        <w:trPr>
          <w:trHeight w:val="576"/>
        </w:trPr>
        <w:tc>
          <w:tcPr>
            <w:tcW w:w="567" w:type="dxa"/>
            <w:vAlign w:val="center"/>
          </w:tcPr>
          <w:p w14:paraId="4C41CD5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528</w:t>
            </w:r>
          </w:p>
        </w:tc>
        <w:tc>
          <w:tcPr>
            <w:tcW w:w="1276" w:type="dxa"/>
            <w:shd w:val="clear" w:color="auto" w:fill="auto"/>
            <w:noWrap/>
            <w:vAlign w:val="center"/>
            <w:hideMark/>
          </w:tcPr>
          <w:p w14:paraId="136FE71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010.000.2736.01</w:t>
            </w:r>
          </w:p>
        </w:tc>
        <w:tc>
          <w:tcPr>
            <w:tcW w:w="6237" w:type="dxa"/>
            <w:shd w:val="clear" w:color="auto" w:fill="auto"/>
            <w:vAlign w:val="center"/>
            <w:hideMark/>
          </w:tcPr>
          <w:p w14:paraId="470023D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DIETA ELEMENTAL. POLVO AMINOACIDOS, OLIGOSACARIDOS DE GLUCOSA, AZUCAR SIMPLE Y ACIDOS GRASOS. 10 SOBRES CON 79.5 A 80.4 G CADA UNO.</w:t>
            </w:r>
          </w:p>
        </w:tc>
        <w:tc>
          <w:tcPr>
            <w:tcW w:w="850" w:type="dxa"/>
          </w:tcPr>
          <w:p w14:paraId="7A53933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8B20E8" w14:textId="32A465D0" w:rsidTr="00042FAC">
        <w:trPr>
          <w:trHeight w:val="576"/>
        </w:trPr>
        <w:tc>
          <w:tcPr>
            <w:tcW w:w="567" w:type="dxa"/>
            <w:vAlign w:val="center"/>
          </w:tcPr>
          <w:p w14:paraId="1704B0F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529</w:t>
            </w:r>
          </w:p>
        </w:tc>
        <w:tc>
          <w:tcPr>
            <w:tcW w:w="1276" w:type="dxa"/>
            <w:shd w:val="clear" w:color="auto" w:fill="auto"/>
            <w:noWrap/>
            <w:vAlign w:val="center"/>
            <w:hideMark/>
          </w:tcPr>
          <w:p w14:paraId="2A05069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010.000.2739.00</w:t>
            </w:r>
          </w:p>
        </w:tc>
        <w:tc>
          <w:tcPr>
            <w:tcW w:w="6237" w:type="dxa"/>
            <w:shd w:val="clear" w:color="auto" w:fill="auto"/>
            <w:vAlign w:val="center"/>
            <w:hideMark/>
          </w:tcPr>
          <w:p w14:paraId="1DD9833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DIETA POLIMERICA A BASE DE CASEINATO DE CALCIO O PROTEINAS, GRASAS, VITAMINAS, MINERALES POLVO DENSIDAD ENERGETICA 0.99-1.06 ENVASE CON 400 A 454 G CON O SIN SABOR</w:t>
            </w:r>
          </w:p>
        </w:tc>
        <w:tc>
          <w:tcPr>
            <w:tcW w:w="850" w:type="dxa"/>
          </w:tcPr>
          <w:p w14:paraId="7829E35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FB2144" w14:textId="7FFDB944" w:rsidTr="00042FAC">
        <w:trPr>
          <w:trHeight w:val="576"/>
        </w:trPr>
        <w:tc>
          <w:tcPr>
            <w:tcW w:w="567" w:type="dxa"/>
            <w:vAlign w:val="center"/>
          </w:tcPr>
          <w:p w14:paraId="407A34E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530</w:t>
            </w:r>
          </w:p>
        </w:tc>
        <w:tc>
          <w:tcPr>
            <w:tcW w:w="1276" w:type="dxa"/>
            <w:shd w:val="clear" w:color="auto" w:fill="auto"/>
            <w:noWrap/>
            <w:vAlign w:val="center"/>
            <w:hideMark/>
          </w:tcPr>
          <w:p w14:paraId="2B4C6CD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010.000.2744.00</w:t>
            </w:r>
          </w:p>
        </w:tc>
        <w:tc>
          <w:tcPr>
            <w:tcW w:w="6237" w:type="dxa"/>
            <w:shd w:val="clear" w:color="auto" w:fill="auto"/>
            <w:vAlign w:val="center"/>
            <w:hideMark/>
          </w:tcPr>
          <w:p w14:paraId="2DF855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LIPIDOS INTRAVENOSOS. EMULSION INYECTABLE (LIPIDOS DE CADENA LARGA AL 20 %; OLIVA/SOYA) CADA 100 ML CONTIENEN: ACEITE DE OLIVA 16 G. ACEITE DE SOYA 4 G. ENVASE CON 500 ML.</w:t>
            </w:r>
          </w:p>
        </w:tc>
        <w:tc>
          <w:tcPr>
            <w:tcW w:w="850" w:type="dxa"/>
          </w:tcPr>
          <w:p w14:paraId="52F84C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1DA147" w14:textId="3B6A5CE3" w:rsidTr="00042FAC">
        <w:trPr>
          <w:trHeight w:val="288"/>
        </w:trPr>
        <w:tc>
          <w:tcPr>
            <w:tcW w:w="567" w:type="dxa"/>
            <w:vAlign w:val="center"/>
          </w:tcPr>
          <w:p w14:paraId="7F38049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531</w:t>
            </w:r>
          </w:p>
        </w:tc>
        <w:tc>
          <w:tcPr>
            <w:tcW w:w="1276" w:type="dxa"/>
            <w:shd w:val="clear" w:color="auto" w:fill="auto"/>
            <w:noWrap/>
            <w:vAlign w:val="center"/>
            <w:hideMark/>
          </w:tcPr>
          <w:p w14:paraId="2316163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010.000.2801.00</w:t>
            </w:r>
          </w:p>
        </w:tc>
        <w:tc>
          <w:tcPr>
            <w:tcW w:w="6237" w:type="dxa"/>
            <w:shd w:val="clear" w:color="auto" w:fill="auto"/>
            <w:vAlign w:val="center"/>
            <w:hideMark/>
          </w:tcPr>
          <w:p w14:paraId="215EF65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ZINC Y FENILEFRINA SOLUCION OFTALMICA 2.5 MG/1.2 MG/ ML GOTERO INTEGRAL CON 15 ML</w:t>
            </w:r>
          </w:p>
        </w:tc>
        <w:tc>
          <w:tcPr>
            <w:tcW w:w="850" w:type="dxa"/>
          </w:tcPr>
          <w:p w14:paraId="7FACB70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55F9BB6" w14:textId="3FBB0CEE" w:rsidTr="00042FAC">
        <w:trPr>
          <w:trHeight w:val="288"/>
        </w:trPr>
        <w:tc>
          <w:tcPr>
            <w:tcW w:w="567" w:type="dxa"/>
            <w:vAlign w:val="center"/>
          </w:tcPr>
          <w:p w14:paraId="32C0FEA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532</w:t>
            </w:r>
          </w:p>
        </w:tc>
        <w:tc>
          <w:tcPr>
            <w:tcW w:w="1276" w:type="dxa"/>
            <w:shd w:val="clear" w:color="auto" w:fill="auto"/>
            <w:noWrap/>
            <w:vAlign w:val="center"/>
            <w:hideMark/>
          </w:tcPr>
          <w:p w14:paraId="30F7238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010.000.2806.00</w:t>
            </w:r>
          </w:p>
        </w:tc>
        <w:tc>
          <w:tcPr>
            <w:tcW w:w="6237" w:type="dxa"/>
            <w:shd w:val="clear" w:color="auto" w:fill="auto"/>
            <w:vAlign w:val="center"/>
            <w:hideMark/>
          </w:tcPr>
          <w:p w14:paraId="141B462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CROMOGLICATO DE SODIO SOLUCION OFTALMICA 40 MG/ ML GOTERO INTEGRAL CON 5 ML</w:t>
            </w:r>
          </w:p>
        </w:tc>
        <w:tc>
          <w:tcPr>
            <w:tcW w:w="850" w:type="dxa"/>
          </w:tcPr>
          <w:p w14:paraId="27958AD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B47E4E" w14:textId="4758E101" w:rsidTr="00042FAC">
        <w:trPr>
          <w:trHeight w:val="288"/>
        </w:trPr>
        <w:tc>
          <w:tcPr>
            <w:tcW w:w="567" w:type="dxa"/>
            <w:vAlign w:val="center"/>
          </w:tcPr>
          <w:p w14:paraId="6FE588E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533</w:t>
            </w:r>
          </w:p>
        </w:tc>
        <w:tc>
          <w:tcPr>
            <w:tcW w:w="1276" w:type="dxa"/>
            <w:shd w:val="clear" w:color="auto" w:fill="auto"/>
            <w:noWrap/>
            <w:vAlign w:val="center"/>
            <w:hideMark/>
          </w:tcPr>
          <w:p w14:paraId="53C1120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010.000.2821.00</w:t>
            </w:r>
          </w:p>
        </w:tc>
        <w:tc>
          <w:tcPr>
            <w:tcW w:w="6237" w:type="dxa"/>
            <w:shd w:val="clear" w:color="auto" w:fill="auto"/>
            <w:vAlign w:val="center"/>
            <w:hideMark/>
          </w:tcPr>
          <w:p w14:paraId="30DC8A5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CLORANFENICOL SOLUCION OFTALMICA 5 MG/ML GOTERO INTEGRAL CON 15 ML</w:t>
            </w:r>
          </w:p>
        </w:tc>
        <w:tc>
          <w:tcPr>
            <w:tcW w:w="850" w:type="dxa"/>
          </w:tcPr>
          <w:p w14:paraId="3C258EB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32AB3F6" w14:textId="5DE44EDF" w:rsidTr="00042FAC">
        <w:trPr>
          <w:trHeight w:val="288"/>
        </w:trPr>
        <w:tc>
          <w:tcPr>
            <w:tcW w:w="567" w:type="dxa"/>
            <w:vAlign w:val="center"/>
          </w:tcPr>
          <w:p w14:paraId="025E477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534</w:t>
            </w:r>
          </w:p>
        </w:tc>
        <w:tc>
          <w:tcPr>
            <w:tcW w:w="1276" w:type="dxa"/>
            <w:shd w:val="clear" w:color="auto" w:fill="auto"/>
            <w:noWrap/>
            <w:vAlign w:val="center"/>
            <w:hideMark/>
          </w:tcPr>
          <w:p w14:paraId="75E92F0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010.000.2822.00</w:t>
            </w:r>
          </w:p>
        </w:tc>
        <w:tc>
          <w:tcPr>
            <w:tcW w:w="6237" w:type="dxa"/>
            <w:shd w:val="clear" w:color="auto" w:fill="auto"/>
            <w:vAlign w:val="center"/>
            <w:hideMark/>
          </w:tcPr>
          <w:p w14:paraId="0DBDBDE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CLORANFENICOL UNGÜENTO OFTALMICO 5 MG/G ENVASE CON 5 G</w:t>
            </w:r>
          </w:p>
        </w:tc>
        <w:tc>
          <w:tcPr>
            <w:tcW w:w="850" w:type="dxa"/>
          </w:tcPr>
          <w:p w14:paraId="64779CF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B28F4C" w14:textId="5512FF04" w:rsidTr="00042FAC">
        <w:trPr>
          <w:trHeight w:val="576"/>
        </w:trPr>
        <w:tc>
          <w:tcPr>
            <w:tcW w:w="567" w:type="dxa"/>
            <w:vAlign w:val="center"/>
          </w:tcPr>
          <w:p w14:paraId="5846BFE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535</w:t>
            </w:r>
          </w:p>
        </w:tc>
        <w:tc>
          <w:tcPr>
            <w:tcW w:w="1276" w:type="dxa"/>
            <w:shd w:val="clear" w:color="auto" w:fill="auto"/>
            <w:noWrap/>
            <w:vAlign w:val="center"/>
            <w:hideMark/>
          </w:tcPr>
          <w:p w14:paraId="2D3DE5F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010.000.2823.00</w:t>
            </w:r>
          </w:p>
        </w:tc>
        <w:tc>
          <w:tcPr>
            <w:tcW w:w="6237" w:type="dxa"/>
            <w:shd w:val="clear" w:color="auto" w:fill="auto"/>
            <w:vAlign w:val="center"/>
            <w:hideMark/>
          </w:tcPr>
          <w:p w14:paraId="3AAB88F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NEOMICINA, POLIMIXINA B Y GRAMICIDINA SOLUCION OFTALMICA NEOMICINA 1.75 MG/ML POLIMIXINA B 5 000 U/ ML GRAMICIDINA 25 MICRO(A)G/ ML. GOTERO INTEGRAL CON 15 ML</w:t>
            </w:r>
          </w:p>
        </w:tc>
        <w:tc>
          <w:tcPr>
            <w:tcW w:w="850" w:type="dxa"/>
          </w:tcPr>
          <w:p w14:paraId="658B225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58ABFC" w14:textId="029E7CE3" w:rsidTr="00042FAC">
        <w:trPr>
          <w:trHeight w:val="576"/>
        </w:trPr>
        <w:tc>
          <w:tcPr>
            <w:tcW w:w="567" w:type="dxa"/>
            <w:vAlign w:val="center"/>
          </w:tcPr>
          <w:p w14:paraId="1A30447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536</w:t>
            </w:r>
          </w:p>
        </w:tc>
        <w:tc>
          <w:tcPr>
            <w:tcW w:w="1276" w:type="dxa"/>
            <w:shd w:val="clear" w:color="auto" w:fill="auto"/>
            <w:noWrap/>
            <w:vAlign w:val="center"/>
            <w:hideMark/>
          </w:tcPr>
          <w:p w14:paraId="48BEFAE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010.000.2824.00</w:t>
            </w:r>
          </w:p>
        </w:tc>
        <w:tc>
          <w:tcPr>
            <w:tcW w:w="6237" w:type="dxa"/>
            <w:shd w:val="clear" w:color="auto" w:fill="auto"/>
            <w:vAlign w:val="center"/>
            <w:hideMark/>
          </w:tcPr>
          <w:p w14:paraId="61ACEEF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NEOMICINA, POLIMIXINA B Y BACITRACINA UNGÜENTO OFTALMICO NEOMICINA 3.5 MG/G POLIMIXINA B 5000 U/G BACITRACINA 40 U/ G. ENVASE CON 3.5 G</w:t>
            </w:r>
          </w:p>
        </w:tc>
        <w:tc>
          <w:tcPr>
            <w:tcW w:w="850" w:type="dxa"/>
          </w:tcPr>
          <w:p w14:paraId="3FE20DB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CB0FE4F" w14:textId="7C661C35" w:rsidTr="00042FAC">
        <w:trPr>
          <w:trHeight w:val="288"/>
        </w:trPr>
        <w:tc>
          <w:tcPr>
            <w:tcW w:w="567" w:type="dxa"/>
            <w:vAlign w:val="center"/>
          </w:tcPr>
          <w:p w14:paraId="5ECAC11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537</w:t>
            </w:r>
          </w:p>
        </w:tc>
        <w:tc>
          <w:tcPr>
            <w:tcW w:w="1276" w:type="dxa"/>
            <w:shd w:val="clear" w:color="auto" w:fill="auto"/>
            <w:noWrap/>
            <w:vAlign w:val="center"/>
            <w:hideMark/>
          </w:tcPr>
          <w:p w14:paraId="235F0B7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010.000.2829.00</w:t>
            </w:r>
          </w:p>
        </w:tc>
        <w:tc>
          <w:tcPr>
            <w:tcW w:w="6237" w:type="dxa"/>
            <w:shd w:val="clear" w:color="auto" w:fill="auto"/>
            <w:vAlign w:val="center"/>
            <w:hideMark/>
          </w:tcPr>
          <w:p w14:paraId="10489CB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SULFACETAMIDA SOLUCION OFTALMICA 0.1 G/ML GOTERO INTEGRAL CON 15 ML</w:t>
            </w:r>
          </w:p>
        </w:tc>
        <w:tc>
          <w:tcPr>
            <w:tcW w:w="850" w:type="dxa"/>
          </w:tcPr>
          <w:p w14:paraId="34F3FEC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0FBCAF" w14:textId="7F7A8D48" w:rsidTr="00042FAC">
        <w:trPr>
          <w:trHeight w:val="288"/>
        </w:trPr>
        <w:tc>
          <w:tcPr>
            <w:tcW w:w="567" w:type="dxa"/>
            <w:vAlign w:val="center"/>
          </w:tcPr>
          <w:p w14:paraId="3D18F0C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538</w:t>
            </w:r>
          </w:p>
        </w:tc>
        <w:tc>
          <w:tcPr>
            <w:tcW w:w="1276" w:type="dxa"/>
            <w:shd w:val="clear" w:color="auto" w:fill="auto"/>
            <w:noWrap/>
            <w:vAlign w:val="center"/>
            <w:hideMark/>
          </w:tcPr>
          <w:p w14:paraId="00D987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010.000.2830.00</w:t>
            </w:r>
          </w:p>
        </w:tc>
        <w:tc>
          <w:tcPr>
            <w:tcW w:w="6237" w:type="dxa"/>
            <w:shd w:val="clear" w:color="auto" w:fill="auto"/>
            <w:vAlign w:val="center"/>
            <w:hideMark/>
          </w:tcPr>
          <w:p w14:paraId="343A27A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ACICLOVIR UNGÜENTO OFTALMICO 3 G/ 100 G ENVASE CON 4.5 G.</w:t>
            </w:r>
          </w:p>
        </w:tc>
        <w:tc>
          <w:tcPr>
            <w:tcW w:w="850" w:type="dxa"/>
          </w:tcPr>
          <w:p w14:paraId="054D09E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F78DBD3" w14:textId="3CE4CB00" w:rsidTr="00042FAC">
        <w:trPr>
          <w:trHeight w:val="288"/>
        </w:trPr>
        <w:tc>
          <w:tcPr>
            <w:tcW w:w="567" w:type="dxa"/>
            <w:vAlign w:val="center"/>
          </w:tcPr>
          <w:p w14:paraId="14C65F7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539</w:t>
            </w:r>
          </w:p>
        </w:tc>
        <w:tc>
          <w:tcPr>
            <w:tcW w:w="1276" w:type="dxa"/>
            <w:shd w:val="clear" w:color="auto" w:fill="auto"/>
            <w:noWrap/>
            <w:vAlign w:val="center"/>
            <w:hideMark/>
          </w:tcPr>
          <w:p w14:paraId="1948A7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010.000.2841.00</w:t>
            </w:r>
          </w:p>
        </w:tc>
        <w:tc>
          <w:tcPr>
            <w:tcW w:w="6237" w:type="dxa"/>
            <w:shd w:val="clear" w:color="auto" w:fill="auto"/>
            <w:vAlign w:val="center"/>
            <w:hideMark/>
          </w:tcPr>
          <w:p w14:paraId="133E7E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PREDNISOLONA SOLUCION OFTALMICA 5 MG/ML GOTERO INTEGRAL CON 5 ML.</w:t>
            </w:r>
          </w:p>
        </w:tc>
        <w:tc>
          <w:tcPr>
            <w:tcW w:w="850" w:type="dxa"/>
          </w:tcPr>
          <w:p w14:paraId="2586940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A52D7D" w14:textId="04626F5C" w:rsidTr="00042FAC">
        <w:trPr>
          <w:trHeight w:val="288"/>
        </w:trPr>
        <w:tc>
          <w:tcPr>
            <w:tcW w:w="567" w:type="dxa"/>
            <w:vAlign w:val="center"/>
          </w:tcPr>
          <w:p w14:paraId="3A961D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540</w:t>
            </w:r>
          </w:p>
        </w:tc>
        <w:tc>
          <w:tcPr>
            <w:tcW w:w="1276" w:type="dxa"/>
            <w:shd w:val="clear" w:color="auto" w:fill="auto"/>
            <w:noWrap/>
            <w:vAlign w:val="center"/>
            <w:hideMark/>
          </w:tcPr>
          <w:p w14:paraId="2C02D7E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010.000.2851.00</w:t>
            </w:r>
          </w:p>
        </w:tc>
        <w:tc>
          <w:tcPr>
            <w:tcW w:w="6237" w:type="dxa"/>
            <w:shd w:val="clear" w:color="auto" w:fill="auto"/>
            <w:vAlign w:val="center"/>
            <w:hideMark/>
          </w:tcPr>
          <w:p w14:paraId="0421B83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PILOCARPINA SOLUCION OFTALMICA AL 2% 20 MG/ ML GOTERO INTEGRAL CON 15 ML</w:t>
            </w:r>
          </w:p>
        </w:tc>
        <w:tc>
          <w:tcPr>
            <w:tcW w:w="850" w:type="dxa"/>
          </w:tcPr>
          <w:p w14:paraId="1016CB2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CDF7D4" w14:textId="51FC4A82" w:rsidTr="00042FAC">
        <w:trPr>
          <w:trHeight w:val="288"/>
        </w:trPr>
        <w:tc>
          <w:tcPr>
            <w:tcW w:w="567" w:type="dxa"/>
            <w:vAlign w:val="center"/>
          </w:tcPr>
          <w:p w14:paraId="07CED28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541</w:t>
            </w:r>
          </w:p>
        </w:tc>
        <w:tc>
          <w:tcPr>
            <w:tcW w:w="1276" w:type="dxa"/>
            <w:shd w:val="clear" w:color="auto" w:fill="auto"/>
            <w:noWrap/>
            <w:vAlign w:val="center"/>
            <w:hideMark/>
          </w:tcPr>
          <w:p w14:paraId="246F4EC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010.000.2858.00</w:t>
            </w:r>
          </w:p>
        </w:tc>
        <w:tc>
          <w:tcPr>
            <w:tcW w:w="6237" w:type="dxa"/>
            <w:shd w:val="clear" w:color="auto" w:fill="auto"/>
            <w:vAlign w:val="center"/>
            <w:hideMark/>
          </w:tcPr>
          <w:p w14:paraId="5D2DD19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TIMOLOL SOLUCION OFTALMICA 5 MG/ ML GOTERO INTEGRAL CON 5 ML</w:t>
            </w:r>
          </w:p>
        </w:tc>
        <w:tc>
          <w:tcPr>
            <w:tcW w:w="850" w:type="dxa"/>
          </w:tcPr>
          <w:p w14:paraId="3244B06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C78B1C" w14:textId="1BB3E6E0" w:rsidTr="00042FAC">
        <w:trPr>
          <w:trHeight w:val="288"/>
        </w:trPr>
        <w:tc>
          <w:tcPr>
            <w:tcW w:w="567" w:type="dxa"/>
            <w:vAlign w:val="center"/>
          </w:tcPr>
          <w:p w14:paraId="15A94A6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542</w:t>
            </w:r>
          </w:p>
        </w:tc>
        <w:tc>
          <w:tcPr>
            <w:tcW w:w="1276" w:type="dxa"/>
            <w:shd w:val="clear" w:color="auto" w:fill="auto"/>
            <w:noWrap/>
            <w:vAlign w:val="center"/>
            <w:hideMark/>
          </w:tcPr>
          <w:p w14:paraId="1A98D2E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010.000.2871.00</w:t>
            </w:r>
          </w:p>
        </w:tc>
        <w:tc>
          <w:tcPr>
            <w:tcW w:w="6237" w:type="dxa"/>
            <w:shd w:val="clear" w:color="auto" w:fill="auto"/>
            <w:vAlign w:val="center"/>
            <w:hideMark/>
          </w:tcPr>
          <w:p w14:paraId="73DE935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FENILEFRINA SOLUCION OFTALMICA 100 MG/ ML GOTERO INTEGRAL CON 15 ML</w:t>
            </w:r>
          </w:p>
        </w:tc>
        <w:tc>
          <w:tcPr>
            <w:tcW w:w="850" w:type="dxa"/>
          </w:tcPr>
          <w:p w14:paraId="179805D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40A9B9F" w14:textId="0475231F" w:rsidTr="00042FAC">
        <w:trPr>
          <w:trHeight w:val="288"/>
        </w:trPr>
        <w:tc>
          <w:tcPr>
            <w:tcW w:w="567" w:type="dxa"/>
            <w:vAlign w:val="center"/>
          </w:tcPr>
          <w:p w14:paraId="4E3079A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543</w:t>
            </w:r>
          </w:p>
        </w:tc>
        <w:tc>
          <w:tcPr>
            <w:tcW w:w="1276" w:type="dxa"/>
            <w:shd w:val="clear" w:color="auto" w:fill="auto"/>
            <w:noWrap/>
            <w:vAlign w:val="center"/>
            <w:hideMark/>
          </w:tcPr>
          <w:p w14:paraId="34B6E1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010.000.2872.00</w:t>
            </w:r>
          </w:p>
        </w:tc>
        <w:tc>
          <w:tcPr>
            <w:tcW w:w="6237" w:type="dxa"/>
            <w:shd w:val="clear" w:color="auto" w:fill="auto"/>
            <w:vAlign w:val="center"/>
            <w:hideMark/>
          </w:tcPr>
          <w:p w14:paraId="66FFF29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ATROPINA SOLUCION OFTALMICA 10 MG/ ML GOTERO INTEGRAL CON 15 ML</w:t>
            </w:r>
          </w:p>
        </w:tc>
        <w:tc>
          <w:tcPr>
            <w:tcW w:w="850" w:type="dxa"/>
          </w:tcPr>
          <w:p w14:paraId="2787F69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1CCB7E" w14:textId="1A9ABFBE" w:rsidTr="00042FAC">
        <w:trPr>
          <w:trHeight w:val="288"/>
        </w:trPr>
        <w:tc>
          <w:tcPr>
            <w:tcW w:w="567" w:type="dxa"/>
            <w:vAlign w:val="center"/>
          </w:tcPr>
          <w:p w14:paraId="2600D3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544</w:t>
            </w:r>
          </w:p>
        </w:tc>
        <w:tc>
          <w:tcPr>
            <w:tcW w:w="1276" w:type="dxa"/>
            <w:shd w:val="clear" w:color="auto" w:fill="auto"/>
            <w:noWrap/>
            <w:vAlign w:val="center"/>
            <w:hideMark/>
          </w:tcPr>
          <w:p w14:paraId="08C0387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010.000.2893.00</w:t>
            </w:r>
          </w:p>
        </w:tc>
        <w:tc>
          <w:tcPr>
            <w:tcW w:w="6237" w:type="dxa"/>
            <w:shd w:val="clear" w:color="auto" w:fill="auto"/>
            <w:vAlign w:val="center"/>
            <w:hideMark/>
          </w:tcPr>
          <w:p w14:paraId="5143E7B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HIPROMELOSA SOLUCION OFTALMICA 2% 20 MG/ ML GOTERO INTEGRAL 15 ML</w:t>
            </w:r>
          </w:p>
        </w:tc>
        <w:tc>
          <w:tcPr>
            <w:tcW w:w="850" w:type="dxa"/>
          </w:tcPr>
          <w:p w14:paraId="118FCF6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F6A422E" w14:textId="38F4D51D" w:rsidTr="00042FAC">
        <w:trPr>
          <w:trHeight w:val="576"/>
        </w:trPr>
        <w:tc>
          <w:tcPr>
            <w:tcW w:w="567" w:type="dxa"/>
            <w:vAlign w:val="center"/>
          </w:tcPr>
          <w:p w14:paraId="2CB7783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545</w:t>
            </w:r>
          </w:p>
        </w:tc>
        <w:tc>
          <w:tcPr>
            <w:tcW w:w="1276" w:type="dxa"/>
            <w:shd w:val="clear" w:color="auto" w:fill="auto"/>
            <w:noWrap/>
            <w:vAlign w:val="center"/>
            <w:hideMark/>
          </w:tcPr>
          <w:p w14:paraId="158BAED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010.000.2899.00</w:t>
            </w:r>
          </w:p>
        </w:tc>
        <w:tc>
          <w:tcPr>
            <w:tcW w:w="6237" w:type="dxa"/>
            <w:shd w:val="clear" w:color="auto" w:fill="auto"/>
            <w:vAlign w:val="center"/>
            <w:hideMark/>
          </w:tcPr>
          <w:p w14:paraId="2ABF7EA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POMADA O SOLUCION OFTALMICA 50 MG/G O ML ENVASE CON 7 G O CON GOTERO INTEGRAL CON 10 ML</w:t>
            </w:r>
          </w:p>
        </w:tc>
        <w:tc>
          <w:tcPr>
            <w:tcW w:w="850" w:type="dxa"/>
          </w:tcPr>
          <w:p w14:paraId="6915AA1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63D17D" w14:textId="5FF5560F" w:rsidTr="00042FAC">
        <w:trPr>
          <w:trHeight w:val="576"/>
        </w:trPr>
        <w:tc>
          <w:tcPr>
            <w:tcW w:w="567" w:type="dxa"/>
            <w:vAlign w:val="center"/>
          </w:tcPr>
          <w:p w14:paraId="7A79A81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546</w:t>
            </w:r>
          </w:p>
        </w:tc>
        <w:tc>
          <w:tcPr>
            <w:tcW w:w="1276" w:type="dxa"/>
            <w:shd w:val="clear" w:color="auto" w:fill="auto"/>
            <w:noWrap/>
            <w:vAlign w:val="center"/>
            <w:hideMark/>
          </w:tcPr>
          <w:p w14:paraId="2831675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010.000.3003.01</w:t>
            </w:r>
          </w:p>
        </w:tc>
        <w:tc>
          <w:tcPr>
            <w:tcW w:w="6237" w:type="dxa"/>
            <w:shd w:val="clear" w:color="auto" w:fill="auto"/>
            <w:vAlign w:val="center"/>
            <w:hideMark/>
          </w:tcPr>
          <w:p w14:paraId="0A568CC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DACARBAZINA. SOLUCION INYECTABLE. CADA FRASCO AMPULA CONTIENE: DACARBAZINA 200MG. ENVASE CON 10 FRASCOS AMPULA.</w:t>
            </w:r>
          </w:p>
        </w:tc>
        <w:tc>
          <w:tcPr>
            <w:tcW w:w="850" w:type="dxa"/>
          </w:tcPr>
          <w:p w14:paraId="3AB0FF6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0B3BEB3" w14:textId="4F76E2E8" w:rsidTr="00042FAC">
        <w:trPr>
          <w:trHeight w:val="288"/>
        </w:trPr>
        <w:tc>
          <w:tcPr>
            <w:tcW w:w="567" w:type="dxa"/>
            <w:vAlign w:val="center"/>
          </w:tcPr>
          <w:p w14:paraId="5168736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547</w:t>
            </w:r>
          </w:p>
        </w:tc>
        <w:tc>
          <w:tcPr>
            <w:tcW w:w="1276" w:type="dxa"/>
            <w:shd w:val="clear" w:color="auto" w:fill="auto"/>
            <w:noWrap/>
            <w:vAlign w:val="center"/>
            <w:hideMark/>
          </w:tcPr>
          <w:p w14:paraId="2F207C8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010.000.3044.00</w:t>
            </w:r>
          </w:p>
        </w:tc>
        <w:tc>
          <w:tcPr>
            <w:tcW w:w="6237" w:type="dxa"/>
            <w:shd w:val="clear" w:color="auto" w:fill="auto"/>
            <w:vAlign w:val="center"/>
            <w:hideMark/>
          </w:tcPr>
          <w:p w14:paraId="0C562AC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MEDROXIPROGESTERONA TABLETAS 10 MG 10 TABLETAS</w:t>
            </w:r>
          </w:p>
        </w:tc>
        <w:tc>
          <w:tcPr>
            <w:tcW w:w="850" w:type="dxa"/>
          </w:tcPr>
          <w:p w14:paraId="346F72E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94DDE2" w14:textId="569B510F" w:rsidTr="00042FAC">
        <w:trPr>
          <w:trHeight w:val="576"/>
        </w:trPr>
        <w:tc>
          <w:tcPr>
            <w:tcW w:w="567" w:type="dxa"/>
            <w:vAlign w:val="center"/>
          </w:tcPr>
          <w:p w14:paraId="6AA7D1E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548</w:t>
            </w:r>
          </w:p>
        </w:tc>
        <w:tc>
          <w:tcPr>
            <w:tcW w:w="1276" w:type="dxa"/>
            <w:shd w:val="clear" w:color="auto" w:fill="auto"/>
            <w:noWrap/>
            <w:vAlign w:val="center"/>
            <w:hideMark/>
          </w:tcPr>
          <w:p w14:paraId="432BCAC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010.000.3045.00</w:t>
            </w:r>
          </w:p>
        </w:tc>
        <w:tc>
          <w:tcPr>
            <w:tcW w:w="6237" w:type="dxa"/>
            <w:shd w:val="clear" w:color="auto" w:fill="auto"/>
            <w:vAlign w:val="center"/>
            <w:hideMark/>
          </w:tcPr>
          <w:p w14:paraId="020F21E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MEDROXIPROGESTERONA SUSPENSION INYECTABLE 150 MG/1 ML FRASCO AMPULA O JERINGA PRELLENADA DE 1 ML</w:t>
            </w:r>
          </w:p>
        </w:tc>
        <w:tc>
          <w:tcPr>
            <w:tcW w:w="850" w:type="dxa"/>
          </w:tcPr>
          <w:p w14:paraId="11986F9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8B1DE15" w14:textId="48096B0B" w:rsidTr="00042FAC">
        <w:trPr>
          <w:trHeight w:val="288"/>
        </w:trPr>
        <w:tc>
          <w:tcPr>
            <w:tcW w:w="567" w:type="dxa"/>
            <w:vAlign w:val="center"/>
          </w:tcPr>
          <w:p w14:paraId="7F10F2B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549</w:t>
            </w:r>
          </w:p>
        </w:tc>
        <w:tc>
          <w:tcPr>
            <w:tcW w:w="1276" w:type="dxa"/>
            <w:shd w:val="clear" w:color="auto" w:fill="auto"/>
            <w:noWrap/>
            <w:vAlign w:val="center"/>
            <w:hideMark/>
          </w:tcPr>
          <w:p w14:paraId="483BDEC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010.000.3047.00</w:t>
            </w:r>
          </w:p>
        </w:tc>
        <w:tc>
          <w:tcPr>
            <w:tcW w:w="6237" w:type="dxa"/>
            <w:shd w:val="clear" w:color="auto" w:fill="auto"/>
            <w:vAlign w:val="center"/>
            <w:hideMark/>
          </w:tcPr>
          <w:p w14:paraId="3BDF183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TAMOXIFENO TABLETA 20 MG 14 TABLETAS</w:t>
            </w:r>
          </w:p>
        </w:tc>
        <w:tc>
          <w:tcPr>
            <w:tcW w:w="850" w:type="dxa"/>
          </w:tcPr>
          <w:p w14:paraId="762546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0C6501" w14:textId="71248D17" w:rsidTr="00042FAC">
        <w:trPr>
          <w:trHeight w:val="288"/>
        </w:trPr>
        <w:tc>
          <w:tcPr>
            <w:tcW w:w="567" w:type="dxa"/>
            <w:vAlign w:val="center"/>
          </w:tcPr>
          <w:p w14:paraId="5AA1CA7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550</w:t>
            </w:r>
          </w:p>
        </w:tc>
        <w:tc>
          <w:tcPr>
            <w:tcW w:w="1276" w:type="dxa"/>
            <w:shd w:val="clear" w:color="auto" w:fill="auto"/>
            <w:noWrap/>
            <w:vAlign w:val="center"/>
            <w:hideMark/>
          </w:tcPr>
          <w:p w14:paraId="0BE1BE7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010.000.3102.00</w:t>
            </w:r>
          </w:p>
        </w:tc>
        <w:tc>
          <w:tcPr>
            <w:tcW w:w="6237" w:type="dxa"/>
            <w:shd w:val="clear" w:color="auto" w:fill="auto"/>
            <w:vAlign w:val="center"/>
            <w:hideMark/>
          </w:tcPr>
          <w:p w14:paraId="6E5445F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FENILEFRINA SOLUCION NASAL 2.5 MG/ ML GOTERO INTEGRAL CON 15 ML</w:t>
            </w:r>
          </w:p>
        </w:tc>
        <w:tc>
          <w:tcPr>
            <w:tcW w:w="850" w:type="dxa"/>
          </w:tcPr>
          <w:p w14:paraId="4057E58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5E3889E" w14:textId="62BCE22F" w:rsidTr="00042FAC">
        <w:trPr>
          <w:trHeight w:val="576"/>
        </w:trPr>
        <w:tc>
          <w:tcPr>
            <w:tcW w:w="567" w:type="dxa"/>
            <w:vAlign w:val="center"/>
          </w:tcPr>
          <w:p w14:paraId="208B963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551</w:t>
            </w:r>
          </w:p>
        </w:tc>
        <w:tc>
          <w:tcPr>
            <w:tcW w:w="1276" w:type="dxa"/>
            <w:shd w:val="clear" w:color="auto" w:fill="auto"/>
            <w:noWrap/>
            <w:vAlign w:val="center"/>
            <w:hideMark/>
          </w:tcPr>
          <w:p w14:paraId="260F181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010.000.3132.00</w:t>
            </w:r>
          </w:p>
        </w:tc>
        <w:tc>
          <w:tcPr>
            <w:tcW w:w="6237" w:type="dxa"/>
            <w:shd w:val="clear" w:color="auto" w:fill="auto"/>
            <w:vAlign w:val="center"/>
            <w:hideMark/>
          </w:tcPr>
          <w:p w14:paraId="2C1D2A1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NEOMICINA, POLIMIXINA B, FLUOCINOLONA Y LIDOCAINA SOLUCION OTICA NEOMICINA 350 MG/100 ML POLIMIXINA B 1000 000 UI/100 ML FLUOCINOLONA 25 MG/100 ML GOTERO INTEGRAL CON 5 ML</w:t>
            </w:r>
          </w:p>
        </w:tc>
        <w:tc>
          <w:tcPr>
            <w:tcW w:w="850" w:type="dxa"/>
          </w:tcPr>
          <w:p w14:paraId="301A0CB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50003E" w14:textId="7F7425A1" w:rsidTr="00042FAC">
        <w:trPr>
          <w:trHeight w:val="288"/>
        </w:trPr>
        <w:tc>
          <w:tcPr>
            <w:tcW w:w="567" w:type="dxa"/>
            <w:vAlign w:val="center"/>
          </w:tcPr>
          <w:p w14:paraId="34FD095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552</w:t>
            </w:r>
          </w:p>
        </w:tc>
        <w:tc>
          <w:tcPr>
            <w:tcW w:w="1276" w:type="dxa"/>
            <w:shd w:val="clear" w:color="auto" w:fill="auto"/>
            <w:noWrap/>
            <w:vAlign w:val="center"/>
            <w:hideMark/>
          </w:tcPr>
          <w:p w14:paraId="6A5B1BE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010.000.3143.00</w:t>
            </w:r>
          </w:p>
        </w:tc>
        <w:tc>
          <w:tcPr>
            <w:tcW w:w="6237" w:type="dxa"/>
            <w:shd w:val="clear" w:color="auto" w:fill="auto"/>
            <w:vAlign w:val="center"/>
            <w:hideMark/>
          </w:tcPr>
          <w:p w14:paraId="444A3E9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EPINASTINA TABLETA 20 MG 10 TABLETAS</w:t>
            </w:r>
          </w:p>
        </w:tc>
        <w:tc>
          <w:tcPr>
            <w:tcW w:w="850" w:type="dxa"/>
          </w:tcPr>
          <w:p w14:paraId="49A0E12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6A51AD" w14:textId="66310432" w:rsidTr="00042FAC">
        <w:trPr>
          <w:trHeight w:val="288"/>
        </w:trPr>
        <w:tc>
          <w:tcPr>
            <w:tcW w:w="567" w:type="dxa"/>
            <w:vAlign w:val="center"/>
          </w:tcPr>
          <w:p w14:paraId="6B263F1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553</w:t>
            </w:r>
          </w:p>
        </w:tc>
        <w:tc>
          <w:tcPr>
            <w:tcW w:w="1276" w:type="dxa"/>
            <w:shd w:val="clear" w:color="auto" w:fill="auto"/>
            <w:noWrap/>
            <w:vAlign w:val="center"/>
            <w:hideMark/>
          </w:tcPr>
          <w:p w14:paraId="3550074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010.000.3146.00</w:t>
            </w:r>
          </w:p>
        </w:tc>
        <w:tc>
          <w:tcPr>
            <w:tcW w:w="6237" w:type="dxa"/>
            <w:shd w:val="clear" w:color="auto" w:fill="auto"/>
            <w:vAlign w:val="center"/>
            <w:hideMark/>
          </w:tcPr>
          <w:p w14:paraId="5A346DE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FEXOFENADINA COMPRIMIDO 180 MG 10 COMPRIMIDOS</w:t>
            </w:r>
          </w:p>
        </w:tc>
        <w:tc>
          <w:tcPr>
            <w:tcW w:w="850" w:type="dxa"/>
          </w:tcPr>
          <w:p w14:paraId="56F7BEF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20C447D" w14:textId="62F9059B" w:rsidTr="00042FAC">
        <w:trPr>
          <w:trHeight w:val="288"/>
        </w:trPr>
        <w:tc>
          <w:tcPr>
            <w:tcW w:w="567" w:type="dxa"/>
            <w:vAlign w:val="center"/>
          </w:tcPr>
          <w:p w14:paraId="11CC2A4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554</w:t>
            </w:r>
          </w:p>
        </w:tc>
        <w:tc>
          <w:tcPr>
            <w:tcW w:w="1276" w:type="dxa"/>
            <w:shd w:val="clear" w:color="auto" w:fill="auto"/>
            <w:noWrap/>
            <w:vAlign w:val="center"/>
            <w:hideMark/>
          </w:tcPr>
          <w:p w14:paraId="607D88E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010.000.3150.00</w:t>
            </w:r>
          </w:p>
        </w:tc>
        <w:tc>
          <w:tcPr>
            <w:tcW w:w="6237" w:type="dxa"/>
            <w:shd w:val="clear" w:color="auto" w:fill="auto"/>
            <w:vAlign w:val="center"/>
            <w:hideMark/>
          </w:tcPr>
          <w:p w14:paraId="4AF9F3D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LEVOCETIRIZINA TABLETA 5 MG 20 TABLETAS</w:t>
            </w:r>
          </w:p>
        </w:tc>
        <w:tc>
          <w:tcPr>
            <w:tcW w:w="850" w:type="dxa"/>
          </w:tcPr>
          <w:p w14:paraId="6600641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33086C" w14:textId="1DCB83E1" w:rsidTr="00042FAC">
        <w:trPr>
          <w:trHeight w:val="288"/>
        </w:trPr>
        <w:tc>
          <w:tcPr>
            <w:tcW w:w="567" w:type="dxa"/>
            <w:vAlign w:val="center"/>
          </w:tcPr>
          <w:p w14:paraId="5BAC50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555</w:t>
            </w:r>
          </w:p>
        </w:tc>
        <w:tc>
          <w:tcPr>
            <w:tcW w:w="1276" w:type="dxa"/>
            <w:shd w:val="clear" w:color="auto" w:fill="auto"/>
            <w:noWrap/>
            <w:vAlign w:val="center"/>
            <w:hideMark/>
          </w:tcPr>
          <w:p w14:paraId="7CA820C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010.000.3261.00</w:t>
            </w:r>
          </w:p>
        </w:tc>
        <w:tc>
          <w:tcPr>
            <w:tcW w:w="6237" w:type="dxa"/>
            <w:shd w:val="clear" w:color="auto" w:fill="auto"/>
            <w:vAlign w:val="center"/>
            <w:hideMark/>
          </w:tcPr>
          <w:p w14:paraId="58FF60D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FLUPENTIXOL SOLUCION INYECTABLE 20 MG/ML AMPOLLETA CON 1 ML</w:t>
            </w:r>
          </w:p>
        </w:tc>
        <w:tc>
          <w:tcPr>
            <w:tcW w:w="850" w:type="dxa"/>
          </w:tcPr>
          <w:p w14:paraId="67CF330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0095F7" w14:textId="4306AA9D" w:rsidTr="00042FAC">
        <w:trPr>
          <w:trHeight w:val="288"/>
        </w:trPr>
        <w:tc>
          <w:tcPr>
            <w:tcW w:w="567" w:type="dxa"/>
            <w:vAlign w:val="center"/>
          </w:tcPr>
          <w:p w14:paraId="38D6FBC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556</w:t>
            </w:r>
          </w:p>
        </w:tc>
        <w:tc>
          <w:tcPr>
            <w:tcW w:w="1276" w:type="dxa"/>
            <w:shd w:val="clear" w:color="auto" w:fill="auto"/>
            <w:noWrap/>
            <w:vAlign w:val="center"/>
            <w:hideMark/>
          </w:tcPr>
          <w:p w14:paraId="2A8645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010.000.3264.00</w:t>
            </w:r>
          </w:p>
        </w:tc>
        <w:tc>
          <w:tcPr>
            <w:tcW w:w="6237" w:type="dxa"/>
            <w:shd w:val="clear" w:color="auto" w:fill="auto"/>
            <w:vAlign w:val="center"/>
            <w:hideMark/>
          </w:tcPr>
          <w:p w14:paraId="7C15022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ZIPRASIDONA CAPSULA 40 MG 28 CAPSULAS</w:t>
            </w:r>
          </w:p>
        </w:tc>
        <w:tc>
          <w:tcPr>
            <w:tcW w:w="850" w:type="dxa"/>
          </w:tcPr>
          <w:p w14:paraId="7C02D49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D84B93F" w14:textId="40936F57" w:rsidTr="00042FAC">
        <w:trPr>
          <w:trHeight w:val="288"/>
        </w:trPr>
        <w:tc>
          <w:tcPr>
            <w:tcW w:w="567" w:type="dxa"/>
            <w:vAlign w:val="center"/>
          </w:tcPr>
          <w:p w14:paraId="2A86120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557</w:t>
            </w:r>
          </w:p>
        </w:tc>
        <w:tc>
          <w:tcPr>
            <w:tcW w:w="1276" w:type="dxa"/>
            <w:shd w:val="clear" w:color="auto" w:fill="auto"/>
            <w:noWrap/>
            <w:vAlign w:val="center"/>
            <w:hideMark/>
          </w:tcPr>
          <w:p w14:paraId="746F57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010.000.3265.00</w:t>
            </w:r>
          </w:p>
        </w:tc>
        <w:tc>
          <w:tcPr>
            <w:tcW w:w="6237" w:type="dxa"/>
            <w:shd w:val="clear" w:color="auto" w:fill="auto"/>
            <w:vAlign w:val="center"/>
            <w:hideMark/>
          </w:tcPr>
          <w:p w14:paraId="6E6CC3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ZIPRASIDONA CAPSULA 80 MG 28 CAPSULAS</w:t>
            </w:r>
          </w:p>
        </w:tc>
        <w:tc>
          <w:tcPr>
            <w:tcW w:w="850" w:type="dxa"/>
          </w:tcPr>
          <w:p w14:paraId="01E28EC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155E4F7" w14:textId="26A21F78" w:rsidTr="00042FAC">
        <w:trPr>
          <w:trHeight w:val="288"/>
        </w:trPr>
        <w:tc>
          <w:tcPr>
            <w:tcW w:w="567" w:type="dxa"/>
            <w:vAlign w:val="center"/>
          </w:tcPr>
          <w:p w14:paraId="47C37DC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558</w:t>
            </w:r>
          </w:p>
        </w:tc>
        <w:tc>
          <w:tcPr>
            <w:tcW w:w="1276" w:type="dxa"/>
            <w:shd w:val="clear" w:color="auto" w:fill="auto"/>
            <w:noWrap/>
            <w:vAlign w:val="center"/>
            <w:hideMark/>
          </w:tcPr>
          <w:p w14:paraId="31BD17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010.000.3409.00</w:t>
            </w:r>
          </w:p>
        </w:tc>
        <w:tc>
          <w:tcPr>
            <w:tcW w:w="6237" w:type="dxa"/>
            <w:shd w:val="clear" w:color="auto" w:fill="auto"/>
            <w:vAlign w:val="center"/>
            <w:hideMark/>
          </w:tcPr>
          <w:p w14:paraId="3E3F66C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COLCHICINA TABLETA 1 MG 30 TABLETAS</w:t>
            </w:r>
          </w:p>
        </w:tc>
        <w:tc>
          <w:tcPr>
            <w:tcW w:w="850" w:type="dxa"/>
          </w:tcPr>
          <w:p w14:paraId="77155D2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CC7DAA" w14:textId="2F923234" w:rsidTr="00042FAC">
        <w:trPr>
          <w:trHeight w:val="288"/>
        </w:trPr>
        <w:tc>
          <w:tcPr>
            <w:tcW w:w="567" w:type="dxa"/>
            <w:vAlign w:val="center"/>
          </w:tcPr>
          <w:p w14:paraId="773D8BF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559</w:t>
            </w:r>
          </w:p>
        </w:tc>
        <w:tc>
          <w:tcPr>
            <w:tcW w:w="1276" w:type="dxa"/>
            <w:shd w:val="clear" w:color="auto" w:fill="auto"/>
            <w:noWrap/>
            <w:vAlign w:val="center"/>
            <w:hideMark/>
          </w:tcPr>
          <w:p w14:paraId="0F2F00A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010.000.3432.00</w:t>
            </w:r>
          </w:p>
        </w:tc>
        <w:tc>
          <w:tcPr>
            <w:tcW w:w="6237" w:type="dxa"/>
            <w:shd w:val="clear" w:color="auto" w:fill="auto"/>
            <w:vAlign w:val="center"/>
            <w:hideMark/>
          </w:tcPr>
          <w:p w14:paraId="19381D6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DEXAMETASONA TABLETA 0.5 MG 30 TABLETAS</w:t>
            </w:r>
          </w:p>
        </w:tc>
        <w:tc>
          <w:tcPr>
            <w:tcW w:w="850" w:type="dxa"/>
          </w:tcPr>
          <w:p w14:paraId="40A9B2E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60EB4FD" w14:textId="1988640A" w:rsidTr="00042FAC">
        <w:trPr>
          <w:trHeight w:val="288"/>
        </w:trPr>
        <w:tc>
          <w:tcPr>
            <w:tcW w:w="567" w:type="dxa"/>
            <w:vAlign w:val="center"/>
          </w:tcPr>
          <w:p w14:paraId="77FDB1A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560</w:t>
            </w:r>
          </w:p>
        </w:tc>
        <w:tc>
          <w:tcPr>
            <w:tcW w:w="1276" w:type="dxa"/>
            <w:shd w:val="clear" w:color="auto" w:fill="auto"/>
            <w:noWrap/>
            <w:vAlign w:val="center"/>
            <w:hideMark/>
          </w:tcPr>
          <w:p w14:paraId="5A955E2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010.000.3433.00</w:t>
            </w:r>
          </w:p>
        </w:tc>
        <w:tc>
          <w:tcPr>
            <w:tcW w:w="6237" w:type="dxa"/>
            <w:shd w:val="clear" w:color="auto" w:fill="auto"/>
            <w:vAlign w:val="center"/>
            <w:hideMark/>
          </w:tcPr>
          <w:p w14:paraId="2F4931F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METILPREDNISOLONA SUSPENSION INYECTABLE 40 MG/ ML FRASCO AMPULA CON 2 ML</w:t>
            </w:r>
          </w:p>
        </w:tc>
        <w:tc>
          <w:tcPr>
            <w:tcW w:w="850" w:type="dxa"/>
          </w:tcPr>
          <w:p w14:paraId="0B72AC1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D833E2E" w14:textId="64EF8C41" w:rsidTr="00042FAC">
        <w:trPr>
          <w:trHeight w:val="288"/>
        </w:trPr>
        <w:tc>
          <w:tcPr>
            <w:tcW w:w="567" w:type="dxa"/>
            <w:vAlign w:val="center"/>
          </w:tcPr>
          <w:p w14:paraId="1D4202B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561</w:t>
            </w:r>
          </w:p>
        </w:tc>
        <w:tc>
          <w:tcPr>
            <w:tcW w:w="1276" w:type="dxa"/>
            <w:shd w:val="clear" w:color="auto" w:fill="auto"/>
            <w:noWrap/>
            <w:vAlign w:val="center"/>
            <w:hideMark/>
          </w:tcPr>
          <w:p w14:paraId="086FC25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010.000.3444.00</w:t>
            </w:r>
          </w:p>
        </w:tc>
        <w:tc>
          <w:tcPr>
            <w:tcW w:w="6237" w:type="dxa"/>
            <w:shd w:val="clear" w:color="auto" w:fill="auto"/>
            <w:vAlign w:val="center"/>
            <w:hideMark/>
          </w:tcPr>
          <w:p w14:paraId="427E2CA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METOCARBAMOL TABLETA 400 MG 30 TABLETAS</w:t>
            </w:r>
          </w:p>
        </w:tc>
        <w:tc>
          <w:tcPr>
            <w:tcW w:w="850" w:type="dxa"/>
          </w:tcPr>
          <w:p w14:paraId="4BECC3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0A86A08" w14:textId="60020333" w:rsidTr="00042FAC">
        <w:trPr>
          <w:trHeight w:val="288"/>
        </w:trPr>
        <w:tc>
          <w:tcPr>
            <w:tcW w:w="567" w:type="dxa"/>
            <w:vAlign w:val="center"/>
          </w:tcPr>
          <w:p w14:paraId="2EF56A2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562</w:t>
            </w:r>
          </w:p>
        </w:tc>
        <w:tc>
          <w:tcPr>
            <w:tcW w:w="1276" w:type="dxa"/>
            <w:shd w:val="clear" w:color="auto" w:fill="auto"/>
            <w:noWrap/>
            <w:vAlign w:val="center"/>
            <w:hideMark/>
          </w:tcPr>
          <w:p w14:paraId="17F6A60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010.000.3451.00</w:t>
            </w:r>
          </w:p>
        </w:tc>
        <w:tc>
          <w:tcPr>
            <w:tcW w:w="6237" w:type="dxa"/>
            <w:shd w:val="clear" w:color="auto" w:fill="auto"/>
            <w:vAlign w:val="center"/>
            <w:hideMark/>
          </w:tcPr>
          <w:p w14:paraId="6C4CFD9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ALOPURINOL TABLETA 300 MG 20 TABLETAS</w:t>
            </w:r>
          </w:p>
        </w:tc>
        <w:tc>
          <w:tcPr>
            <w:tcW w:w="850" w:type="dxa"/>
          </w:tcPr>
          <w:p w14:paraId="78249B4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D477BA" w14:textId="1BA0D40F" w:rsidTr="00042FAC">
        <w:trPr>
          <w:trHeight w:val="288"/>
        </w:trPr>
        <w:tc>
          <w:tcPr>
            <w:tcW w:w="567" w:type="dxa"/>
            <w:vAlign w:val="center"/>
          </w:tcPr>
          <w:p w14:paraId="37F8A45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563</w:t>
            </w:r>
          </w:p>
        </w:tc>
        <w:tc>
          <w:tcPr>
            <w:tcW w:w="1276" w:type="dxa"/>
            <w:shd w:val="clear" w:color="auto" w:fill="auto"/>
            <w:noWrap/>
            <w:vAlign w:val="center"/>
            <w:hideMark/>
          </w:tcPr>
          <w:p w14:paraId="58C4E1D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010.000.3461.00</w:t>
            </w:r>
          </w:p>
        </w:tc>
        <w:tc>
          <w:tcPr>
            <w:tcW w:w="6237" w:type="dxa"/>
            <w:shd w:val="clear" w:color="auto" w:fill="auto"/>
            <w:vAlign w:val="center"/>
            <w:hideMark/>
          </w:tcPr>
          <w:p w14:paraId="1417C45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AZATIOPRINA TABLETA 50 MG 50 TABLETAS</w:t>
            </w:r>
          </w:p>
        </w:tc>
        <w:tc>
          <w:tcPr>
            <w:tcW w:w="850" w:type="dxa"/>
          </w:tcPr>
          <w:p w14:paraId="5FC9C8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C9C7D1" w14:textId="4240692A" w:rsidTr="00042FAC">
        <w:trPr>
          <w:trHeight w:val="523"/>
        </w:trPr>
        <w:tc>
          <w:tcPr>
            <w:tcW w:w="567" w:type="dxa"/>
            <w:vAlign w:val="center"/>
          </w:tcPr>
          <w:p w14:paraId="6801FBE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564</w:t>
            </w:r>
          </w:p>
        </w:tc>
        <w:tc>
          <w:tcPr>
            <w:tcW w:w="1276" w:type="dxa"/>
            <w:shd w:val="clear" w:color="auto" w:fill="auto"/>
            <w:noWrap/>
            <w:vAlign w:val="center"/>
            <w:hideMark/>
          </w:tcPr>
          <w:p w14:paraId="2F29A4F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010.000.3504.00</w:t>
            </w:r>
          </w:p>
        </w:tc>
        <w:tc>
          <w:tcPr>
            <w:tcW w:w="6237" w:type="dxa"/>
            <w:shd w:val="clear" w:color="auto" w:fill="auto"/>
            <w:vAlign w:val="center"/>
            <w:hideMark/>
          </w:tcPr>
          <w:p w14:paraId="6BAA354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LEVONORGESTREL Y ETINILESTRADIOL GRAGEA LEVONORGESTREL 0.15 MG ETINILESTRADIOL 0.03 MG 21 GRAGEAS</w:t>
            </w:r>
          </w:p>
        </w:tc>
        <w:tc>
          <w:tcPr>
            <w:tcW w:w="850" w:type="dxa"/>
          </w:tcPr>
          <w:p w14:paraId="20E700B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0CCA794" w14:textId="32A2E6DB" w:rsidTr="00042FAC">
        <w:trPr>
          <w:trHeight w:val="403"/>
        </w:trPr>
        <w:tc>
          <w:tcPr>
            <w:tcW w:w="567" w:type="dxa"/>
            <w:vAlign w:val="center"/>
          </w:tcPr>
          <w:p w14:paraId="070388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565</w:t>
            </w:r>
          </w:p>
        </w:tc>
        <w:tc>
          <w:tcPr>
            <w:tcW w:w="1276" w:type="dxa"/>
            <w:shd w:val="clear" w:color="auto" w:fill="auto"/>
            <w:noWrap/>
            <w:vAlign w:val="center"/>
            <w:hideMark/>
          </w:tcPr>
          <w:p w14:paraId="2D9C302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010.000.3505.00</w:t>
            </w:r>
          </w:p>
        </w:tc>
        <w:tc>
          <w:tcPr>
            <w:tcW w:w="6237" w:type="dxa"/>
            <w:shd w:val="clear" w:color="auto" w:fill="auto"/>
            <w:vAlign w:val="center"/>
            <w:hideMark/>
          </w:tcPr>
          <w:p w14:paraId="5BF0D29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DESOGESTREL Y ETINILESTRADIOL TABLETA DESOGESTREL 0.15 MG ETINILESTRADIOL 0.03 MG 21 TABLETAS</w:t>
            </w:r>
          </w:p>
        </w:tc>
        <w:tc>
          <w:tcPr>
            <w:tcW w:w="850" w:type="dxa"/>
          </w:tcPr>
          <w:p w14:paraId="5557D41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86EB57" w14:textId="626508BE" w:rsidTr="00042FAC">
        <w:trPr>
          <w:trHeight w:val="423"/>
        </w:trPr>
        <w:tc>
          <w:tcPr>
            <w:tcW w:w="567" w:type="dxa"/>
            <w:vAlign w:val="center"/>
          </w:tcPr>
          <w:p w14:paraId="0645AAB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566</w:t>
            </w:r>
          </w:p>
        </w:tc>
        <w:tc>
          <w:tcPr>
            <w:tcW w:w="1276" w:type="dxa"/>
            <w:shd w:val="clear" w:color="auto" w:fill="auto"/>
            <w:noWrap/>
            <w:vAlign w:val="center"/>
            <w:hideMark/>
          </w:tcPr>
          <w:p w14:paraId="39B3E38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010.000.3507.00</w:t>
            </w:r>
          </w:p>
        </w:tc>
        <w:tc>
          <w:tcPr>
            <w:tcW w:w="6237" w:type="dxa"/>
            <w:shd w:val="clear" w:color="auto" w:fill="auto"/>
            <w:vAlign w:val="center"/>
            <w:hideMark/>
          </w:tcPr>
          <w:p w14:paraId="452DC90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LEVONORGESTREL Y ETINILESTRADIOL GRAGEA LEVONORGESTREL 0.15 MG ETINILESTRADIOL 0.03 MG 28 GRAGEAS (21 CON HORMONALES Y 7 SIN HORMONALES)</w:t>
            </w:r>
          </w:p>
        </w:tc>
        <w:tc>
          <w:tcPr>
            <w:tcW w:w="850" w:type="dxa"/>
          </w:tcPr>
          <w:p w14:paraId="10435CA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D7BC32" w14:textId="6CABF58A" w:rsidTr="00042FAC">
        <w:trPr>
          <w:trHeight w:val="699"/>
        </w:trPr>
        <w:tc>
          <w:tcPr>
            <w:tcW w:w="567" w:type="dxa"/>
            <w:vAlign w:val="center"/>
          </w:tcPr>
          <w:p w14:paraId="3AFF267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567</w:t>
            </w:r>
          </w:p>
        </w:tc>
        <w:tc>
          <w:tcPr>
            <w:tcW w:w="1276" w:type="dxa"/>
            <w:shd w:val="clear" w:color="auto" w:fill="auto"/>
            <w:noWrap/>
            <w:vAlign w:val="center"/>
            <w:hideMark/>
          </w:tcPr>
          <w:p w14:paraId="6974B15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010.000.3509.00</w:t>
            </w:r>
          </w:p>
        </w:tc>
        <w:tc>
          <w:tcPr>
            <w:tcW w:w="6237" w:type="dxa"/>
            <w:shd w:val="clear" w:color="auto" w:fill="auto"/>
            <w:vAlign w:val="center"/>
            <w:hideMark/>
          </w:tcPr>
          <w:p w14:paraId="3CC3992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MEDROXIPROGESTERONA Y CIPIONATO DE ESTRADIOL SUSPENSION INYECTABLE MEDROXIPROGESTERONA 25 MG/ ESTRADIOL 5 MG/ 0.5 ML AMPOLLETA O JERINGA PRELLENADA CON 0.5 ML</w:t>
            </w:r>
          </w:p>
        </w:tc>
        <w:tc>
          <w:tcPr>
            <w:tcW w:w="850" w:type="dxa"/>
          </w:tcPr>
          <w:p w14:paraId="437D667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38ADA71" w14:textId="06311D76" w:rsidTr="00042FAC">
        <w:trPr>
          <w:trHeight w:val="288"/>
        </w:trPr>
        <w:tc>
          <w:tcPr>
            <w:tcW w:w="567" w:type="dxa"/>
            <w:vAlign w:val="center"/>
          </w:tcPr>
          <w:p w14:paraId="0D5B9F2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568</w:t>
            </w:r>
          </w:p>
        </w:tc>
        <w:tc>
          <w:tcPr>
            <w:tcW w:w="1276" w:type="dxa"/>
            <w:shd w:val="clear" w:color="auto" w:fill="auto"/>
            <w:noWrap/>
            <w:vAlign w:val="center"/>
            <w:hideMark/>
          </w:tcPr>
          <w:p w14:paraId="0EF4B47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010.000.3510.00</w:t>
            </w:r>
          </w:p>
        </w:tc>
        <w:tc>
          <w:tcPr>
            <w:tcW w:w="6237" w:type="dxa"/>
            <w:shd w:val="clear" w:color="auto" w:fill="auto"/>
            <w:vAlign w:val="center"/>
            <w:hideMark/>
          </w:tcPr>
          <w:p w14:paraId="5CBB2BC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ETONOGESTREL IMPLANTE </w:t>
            </w:r>
            <w:proofErr w:type="gramStart"/>
            <w:r w:rsidRPr="006D49ED">
              <w:rPr>
                <w:rFonts w:ascii="Aptos Narrow" w:eastAsia="Times New Roman" w:hAnsi="Aptos Narrow"/>
                <w:color w:val="000000"/>
                <w:sz w:val="16"/>
                <w:szCs w:val="16"/>
                <w:lang w:eastAsia="es-MX"/>
              </w:rPr>
              <w:t>ETONOGESTREL  68.0</w:t>
            </w:r>
            <w:proofErr w:type="gramEnd"/>
            <w:r w:rsidRPr="006D49ED">
              <w:rPr>
                <w:rFonts w:ascii="Aptos Narrow" w:eastAsia="Times New Roman" w:hAnsi="Aptos Narrow"/>
                <w:color w:val="000000"/>
                <w:sz w:val="16"/>
                <w:szCs w:val="16"/>
                <w:lang w:eastAsia="es-MX"/>
              </w:rPr>
              <w:t xml:space="preserve"> MG IMPLANTE Y APLICADOR.</w:t>
            </w:r>
          </w:p>
        </w:tc>
        <w:tc>
          <w:tcPr>
            <w:tcW w:w="850" w:type="dxa"/>
          </w:tcPr>
          <w:p w14:paraId="4752CB7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496087C" w14:textId="39AB4083" w:rsidTr="00042FAC">
        <w:trPr>
          <w:trHeight w:val="576"/>
        </w:trPr>
        <w:tc>
          <w:tcPr>
            <w:tcW w:w="567" w:type="dxa"/>
            <w:vAlign w:val="center"/>
          </w:tcPr>
          <w:p w14:paraId="50EAEB8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569</w:t>
            </w:r>
          </w:p>
        </w:tc>
        <w:tc>
          <w:tcPr>
            <w:tcW w:w="1276" w:type="dxa"/>
            <w:shd w:val="clear" w:color="auto" w:fill="auto"/>
            <w:noWrap/>
            <w:vAlign w:val="center"/>
            <w:hideMark/>
          </w:tcPr>
          <w:p w14:paraId="5F5A890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010.000.3511.00</w:t>
            </w:r>
          </w:p>
        </w:tc>
        <w:tc>
          <w:tcPr>
            <w:tcW w:w="6237" w:type="dxa"/>
            <w:shd w:val="clear" w:color="auto" w:fill="auto"/>
            <w:vAlign w:val="center"/>
            <w:hideMark/>
          </w:tcPr>
          <w:p w14:paraId="2F47124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NORELGESTROMINA Y ETINILESTRADIOL PARCHE NORELGESTROMINA 6 MG ETINILESTRADIOL 0.60 MG 3 PARCHES</w:t>
            </w:r>
          </w:p>
        </w:tc>
        <w:tc>
          <w:tcPr>
            <w:tcW w:w="850" w:type="dxa"/>
          </w:tcPr>
          <w:p w14:paraId="7E6A219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B15A4DF" w14:textId="3D31E486" w:rsidTr="00042FAC">
        <w:trPr>
          <w:trHeight w:val="288"/>
        </w:trPr>
        <w:tc>
          <w:tcPr>
            <w:tcW w:w="567" w:type="dxa"/>
            <w:vAlign w:val="center"/>
          </w:tcPr>
          <w:p w14:paraId="1AD0683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570</w:t>
            </w:r>
          </w:p>
        </w:tc>
        <w:tc>
          <w:tcPr>
            <w:tcW w:w="1276" w:type="dxa"/>
            <w:shd w:val="clear" w:color="auto" w:fill="auto"/>
            <w:noWrap/>
            <w:vAlign w:val="center"/>
            <w:hideMark/>
          </w:tcPr>
          <w:p w14:paraId="483A164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010.000.3515.00</w:t>
            </w:r>
          </w:p>
        </w:tc>
        <w:tc>
          <w:tcPr>
            <w:tcW w:w="6237" w:type="dxa"/>
            <w:shd w:val="clear" w:color="auto" w:fill="auto"/>
            <w:vAlign w:val="center"/>
            <w:hideMark/>
          </w:tcPr>
          <w:p w14:paraId="7774E8D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NORETISTERONA Y ESTRADIOL SOLUCION INYECTABLE 50 MG/ 5 MG/ML AMPOLLETA O JERINGA</w:t>
            </w:r>
          </w:p>
        </w:tc>
        <w:tc>
          <w:tcPr>
            <w:tcW w:w="850" w:type="dxa"/>
          </w:tcPr>
          <w:p w14:paraId="77CBE2E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C8B477" w14:textId="544A9840" w:rsidTr="00042FAC">
        <w:trPr>
          <w:trHeight w:val="576"/>
        </w:trPr>
        <w:tc>
          <w:tcPr>
            <w:tcW w:w="567" w:type="dxa"/>
            <w:vAlign w:val="center"/>
          </w:tcPr>
          <w:p w14:paraId="6862E95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571</w:t>
            </w:r>
          </w:p>
        </w:tc>
        <w:tc>
          <w:tcPr>
            <w:tcW w:w="1276" w:type="dxa"/>
            <w:shd w:val="clear" w:color="auto" w:fill="auto"/>
            <w:noWrap/>
            <w:vAlign w:val="center"/>
            <w:hideMark/>
          </w:tcPr>
          <w:p w14:paraId="359E586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010.000.3617.00</w:t>
            </w:r>
          </w:p>
        </w:tc>
        <w:tc>
          <w:tcPr>
            <w:tcW w:w="6237" w:type="dxa"/>
            <w:shd w:val="clear" w:color="auto" w:fill="auto"/>
            <w:vAlign w:val="center"/>
            <w:hideMark/>
          </w:tcPr>
          <w:p w14:paraId="16B2C1F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FOSFATO DE POTASIO SOLUCION INYECTABLE POTASIO DIBASICO 1.550 G/10 ML, POTASIO MONOFASICO 0.300 G/ 10 ML 50 AMPOLLETAS CON 10 ML</w:t>
            </w:r>
          </w:p>
        </w:tc>
        <w:tc>
          <w:tcPr>
            <w:tcW w:w="850" w:type="dxa"/>
          </w:tcPr>
          <w:p w14:paraId="42808F4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36FD85F" w14:textId="707EA0BF" w:rsidTr="00042FAC">
        <w:trPr>
          <w:trHeight w:val="288"/>
        </w:trPr>
        <w:tc>
          <w:tcPr>
            <w:tcW w:w="567" w:type="dxa"/>
            <w:vAlign w:val="center"/>
          </w:tcPr>
          <w:p w14:paraId="48C023D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572</w:t>
            </w:r>
          </w:p>
        </w:tc>
        <w:tc>
          <w:tcPr>
            <w:tcW w:w="1276" w:type="dxa"/>
            <w:shd w:val="clear" w:color="auto" w:fill="auto"/>
            <w:noWrap/>
            <w:vAlign w:val="center"/>
            <w:hideMark/>
          </w:tcPr>
          <w:p w14:paraId="0E2C4E3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010.000.3619.00</w:t>
            </w:r>
          </w:p>
        </w:tc>
        <w:tc>
          <w:tcPr>
            <w:tcW w:w="6237" w:type="dxa"/>
            <w:shd w:val="clear" w:color="auto" w:fill="auto"/>
            <w:vAlign w:val="center"/>
            <w:hideMark/>
          </w:tcPr>
          <w:p w14:paraId="54C2778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BICARBONATO DE SODIO SOLUCION INYECTABLE AL 7.5% 0.75 G/10 ML 50 AMPOLLETAS CON 10 ML</w:t>
            </w:r>
          </w:p>
        </w:tc>
        <w:tc>
          <w:tcPr>
            <w:tcW w:w="850" w:type="dxa"/>
          </w:tcPr>
          <w:p w14:paraId="169ACDE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4B9AA9" w14:textId="570E8E1A" w:rsidTr="00042FAC">
        <w:trPr>
          <w:trHeight w:val="288"/>
        </w:trPr>
        <w:tc>
          <w:tcPr>
            <w:tcW w:w="567" w:type="dxa"/>
            <w:vAlign w:val="center"/>
          </w:tcPr>
          <w:p w14:paraId="34CC910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573</w:t>
            </w:r>
          </w:p>
        </w:tc>
        <w:tc>
          <w:tcPr>
            <w:tcW w:w="1276" w:type="dxa"/>
            <w:shd w:val="clear" w:color="auto" w:fill="auto"/>
            <w:noWrap/>
            <w:vAlign w:val="center"/>
            <w:hideMark/>
          </w:tcPr>
          <w:p w14:paraId="26E55FB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010.000.3663.01</w:t>
            </w:r>
          </w:p>
        </w:tc>
        <w:tc>
          <w:tcPr>
            <w:tcW w:w="6237" w:type="dxa"/>
            <w:shd w:val="clear" w:color="auto" w:fill="auto"/>
            <w:vAlign w:val="center"/>
            <w:hideMark/>
          </w:tcPr>
          <w:p w14:paraId="4895A7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ALMIDON SOLUCION INYECTABLE AL 10% 10 G/100 ML 500 ML</w:t>
            </w:r>
          </w:p>
        </w:tc>
        <w:tc>
          <w:tcPr>
            <w:tcW w:w="850" w:type="dxa"/>
          </w:tcPr>
          <w:p w14:paraId="670935C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D9F204" w14:textId="77718733" w:rsidTr="00042FAC">
        <w:trPr>
          <w:trHeight w:val="576"/>
        </w:trPr>
        <w:tc>
          <w:tcPr>
            <w:tcW w:w="567" w:type="dxa"/>
            <w:vAlign w:val="center"/>
          </w:tcPr>
          <w:p w14:paraId="5F79057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574</w:t>
            </w:r>
          </w:p>
        </w:tc>
        <w:tc>
          <w:tcPr>
            <w:tcW w:w="1276" w:type="dxa"/>
            <w:shd w:val="clear" w:color="auto" w:fill="auto"/>
            <w:noWrap/>
            <w:vAlign w:val="center"/>
            <w:hideMark/>
          </w:tcPr>
          <w:p w14:paraId="40D33EF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010.000.3830.01</w:t>
            </w:r>
          </w:p>
        </w:tc>
        <w:tc>
          <w:tcPr>
            <w:tcW w:w="6237" w:type="dxa"/>
            <w:shd w:val="clear" w:color="auto" w:fill="auto"/>
            <w:vAlign w:val="center"/>
            <w:hideMark/>
          </w:tcPr>
          <w:p w14:paraId="0323149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L-ORNITINA L-ASPARTATO. GRANULADO CADA SOBRE CONTIENE: L-ORNITINA-L-ASPARTATO 3G ENVASE CON 30 SOBRES.</w:t>
            </w:r>
          </w:p>
        </w:tc>
        <w:tc>
          <w:tcPr>
            <w:tcW w:w="850" w:type="dxa"/>
          </w:tcPr>
          <w:p w14:paraId="130D571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E3E037" w14:textId="4FE337E4" w:rsidTr="00042FAC">
        <w:trPr>
          <w:trHeight w:val="576"/>
        </w:trPr>
        <w:tc>
          <w:tcPr>
            <w:tcW w:w="567" w:type="dxa"/>
            <w:vAlign w:val="center"/>
          </w:tcPr>
          <w:p w14:paraId="0B268BC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575</w:t>
            </w:r>
          </w:p>
        </w:tc>
        <w:tc>
          <w:tcPr>
            <w:tcW w:w="1276" w:type="dxa"/>
            <w:shd w:val="clear" w:color="auto" w:fill="auto"/>
            <w:noWrap/>
            <w:vAlign w:val="center"/>
            <w:hideMark/>
          </w:tcPr>
          <w:p w14:paraId="60CC1EB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010.000.4023.00</w:t>
            </w:r>
          </w:p>
        </w:tc>
        <w:tc>
          <w:tcPr>
            <w:tcW w:w="6237" w:type="dxa"/>
            <w:shd w:val="clear" w:color="auto" w:fill="auto"/>
            <w:vAlign w:val="center"/>
            <w:hideMark/>
          </w:tcPr>
          <w:p w14:paraId="11C4184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ROSUVASTATINA. TABLETA CADA TABLETA CONTIENE: ROSUVASTATINA CALCICA EQUIVALENTE A 10 MG DE ROSUVASTATINA ENVASE CON 30 TABLETAS.</w:t>
            </w:r>
          </w:p>
        </w:tc>
        <w:tc>
          <w:tcPr>
            <w:tcW w:w="850" w:type="dxa"/>
          </w:tcPr>
          <w:p w14:paraId="2F56544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394C4E" w14:textId="76EB3F44" w:rsidTr="00042FAC">
        <w:trPr>
          <w:trHeight w:val="288"/>
        </w:trPr>
        <w:tc>
          <w:tcPr>
            <w:tcW w:w="567" w:type="dxa"/>
            <w:vAlign w:val="center"/>
          </w:tcPr>
          <w:p w14:paraId="031D6CF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576</w:t>
            </w:r>
          </w:p>
        </w:tc>
        <w:tc>
          <w:tcPr>
            <w:tcW w:w="1276" w:type="dxa"/>
            <w:shd w:val="clear" w:color="auto" w:fill="auto"/>
            <w:noWrap/>
            <w:vAlign w:val="center"/>
            <w:hideMark/>
          </w:tcPr>
          <w:p w14:paraId="1AE9B7B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010.000.4024.05</w:t>
            </w:r>
          </w:p>
        </w:tc>
        <w:tc>
          <w:tcPr>
            <w:tcW w:w="6237" w:type="dxa"/>
            <w:shd w:val="clear" w:color="auto" w:fill="auto"/>
            <w:vAlign w:val="center"/>
            <w:hideMark/>
          </w:tcPr>
          <w:p w14:paraId="1339B09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EZETIMIBA TABLETA 10 MG ENVASE 30 TAB.</w:t>
            </w:r>
          </w:p>
        </w:tc>
        <w:tc>
          <w:tcPr>
            <w:tcW w:w="850" w:type="dxa"/>
          </w:tcPr>
          <w:p w14:paraId="11D3F69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562411" w14:textId="6F2A7183" w:rsidTr="00042FAC">
        <w:trPr>
          <w:trHeight w:val="288"/>
        </w:trPr>
        <w:tc>
          <w:tcPr>
            <w:tcW w:w="567" w:type="dxa"/>
            <w:vAlign w:val="center"/>
          </w:tcPr>
          <w:p w14:paraId="5C311AE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577</w:t>
            </w:r>
          </w:p>
        </w:tc>
        <w:tc>
          <w:tcPr>
            <w:tcW w:w="1276" w:type="dxa"/>
            <w:shd w:val="clear" w:color="auto" w:fill="auto"/>
            <w:noWrap/>
            <w:vAlign w:val="center"/>
            <w:hideMark/>
          </w:tcPr>
          <w:p w14:paraId="62E3316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010.000.4055.00</w:t>
            </w:r>
          </w:p>
        </w:tc>
        <w:tc>
          <w:tcPr>
            <w:tcW w:w="6237" w:type="dxa"/>
            <w:shd w:val="clear" w:color="auto" w:fill="auto"/>
            <w:vAlign w:val="center"/>
            <w:hideMark/>
          </w:tcPr>
          <w:p w14:paraId="40EBB39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BUPIVACAINA SOLUCION INYECTABLE BUPIVACAINA 15 MG DEXTROSA 240 MG 5 AMPOLLETAS CON 3 ML</w:t>
            </w:r>
          </w:p>
        </w:tc>
        <w:tc>
          <w:tcPr>
            <w:tcW w:w="850" w:type="dxa"/>
          </w:tcPr>
          <w:p w14:paraId="1C739D7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10DFA1" w14:textId="3B100F0B" w:rsidTr="00042FAC">
        <w:trPr>
          <w:trHeight w:val="288"/>
        </w:trPr>
        <w:tc>
          <w:tcPr>
            <w:tcW w:w="567" w:type="dxa"/>
            <w:vAlign w:val="center"/>
          </w:tcPr>
          <w:p w14:paraId="5CB2631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578</w:t>
            </w:r>
          </w:p>
        </w:tc>
        <w:tc>
          <w:tcPr>
            <w:tcW w:w="1276" w:type="dxa"/>
            <w:shd w:val="clear" w:color="auto" w:fill="auto"/>
            <w:noWrap/>
            <w:vAlign w:val="center"/>
            <w:hideMark/>
          </w:tcPr>
          <w:p w14:paraId="429024B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010.000.4059.00</w:t>
            </w:r>
          </w:p>
        </w:tc>
        <w:tc>
          <w:tcPr>
            <w:tcW w:w="6237" w:type="dxa"/>
            <w:shd w:val="clear" w:color="auto" w:fill="auto"/>
            <w:vAlign w:val="center"/>
            <w:hideMark/>
          </w:tcPr>
          <w:p w14:paraId="2EDCBB7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ROCURONIO, BROMURO DE SOLUCION INYECTABLE 50 MG/5 ML 12 AMPOLLETAS O FRASCO AMPULA 5 ML</w:t>
            </w:r>
          </w:p>
        </w:tc>
        <w:tc>
          <w:tcPr>
            <w:tcW w:w="850" w:type="dxa"/>
          </w:tcPr>
          <w:p w14:paraId="7D146F9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57EB943" w14:textId="7FA10871" w:rsidTr="00042FAC">
        <w:trPr>
          <w:trHeight w:val="475"/>
        </w:trPr>
        <w:tc>
          <w:tcPr>
            <w:tcW w:w="567" w:type="dxa"/>
            <w:vAlign w:val="center"/>
          </w:tcPr>
          <w:p w14:paraId="5360190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579</w:t>
            </w:r>
          </w:p>
        </w:tc>
        <w:tc>
          <w:tcPr>
            <w:tcW w:w="1276" w:type="dxa"/>
            <w:shd w:val="clear" w:color="auto" w:fill="auto"/>
            <w:noWrap/>
            <w:vAlign w:val="center"/>
            <w:hideMark/>
          </w:tcPr>
          <w:p w14:paraId="28ADE15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010.000.4061.00</w:t>
            </w:r>
          </w:p>
        </w:tc>
        <w:tc>
          <w:tcPr>
            <w:tcW w:w="6237" w:type="dxa"/>
            <w:shd w:val="clear" w:color="auto" w:fill="auto"/>
            <w:vAlign w:val="center"/>
            <w:hideMark/>
          </w:tcPr>
          <w:p w14:paraId="31AA836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CISATRACURIO, BESILATO DE SOLUCION INYECTABLE 10 MG/5 ML (2 MG/ML) AMPOLLETA CON 5 ML (10 MG/5 ML)</w:t>
            </w:r>
          </w:p>
        </w:tc>
        <w:tc>
          <w:tcPr>
            <w:tcW w:w="850" w:type="dxa"/>
          </w:tcPr>
          <w:p w14:paraId="0AD7240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EB38BC" w14:textId="73918F58" w:rsidTr="00042FAC">
        <w:trPr>
          <w:trHeight w:val="576"/>
        </w:trPr>
        <w:tc>
          <w:tcPr>
            <w:tcW w:w="567" w:type="dxa"/>
            <w:vAlign w:val="center"/>
          </w:tcPr>
          <w:p w14:paraId="199632C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580</w:t>
            </w:r>
          </w:p>
        </w:tc>
        <w:tc>
          <w:tcPr>
            <w:tcW w:w="1276" w:type="dxa"/>
            <w:shd w:val="clear" w:color="auto" w:fill="auto"/>
            <w:noWrap/>
            <w:vAlign w:val="center"/>
            <w:hideMark/>
          </w:tcPr>
          <w:p w14:paraId="3227DF3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010.000.4097.00</w:t>
            </w:r>
          </w:p>
        </w:tc>
        <w:tc>
          <w:tcPr>
            <w:tcW w:w="6237" w:type="dxa"/>
            <w:shd w:val="clear" w:color="auto" w:fill="auto"/>
            <w:vAlign w:val="center"/>
            <w:hideMark/>
          </w:tcPr>
          <w:p w14:paraId="3EAB9E7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IRBESARTAN-HIDROCLOROTIAZIDA. TABLETA CONTIENE IRBESARTAN 150 MG, HIDROCLOROTIAZIDA 12.5 MG. ENVASE CON 28 TABLETAS</w:t>
            </w:r>
          </w:p>
        </w:tc>
        <w:tc>
          <w:tcPr>
            <w:tcW w:w="850" w:type="dxa"/>
          </w:tcPr>
          <w:p w14:paraId="03801F8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0B3408" w14:textId="3AF507C5" w:rsidTr="00042FAC">
        <w:trPr>
          <w:trHeight w:val="288"/>
        </w:trPr>
        <w:tc>
          <w:tcPr>
            <w:tcW w:w="567" w:type="dxa"/>
            <w:vAlign w:val="center"/>
          </w:tcPr>
          <w:p w14:paraId="52EC67A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581</w:t>
            </w:r>
          </w:p>
        </w:tc>
        <w:tc>
          <w:tcPr>
            <w:tcW w:w="1276" w:type="dxa"/>
            <w:shd w:val="clear" w:color="auto" w:fill="auto"/>
            <w:noWrap/>
            <w:vAlign w:val="center"/>
            <w:hideMark/>
          </w:tcPr>
          <w:p w14:paraId="525145F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010.000.4111.00</w:t>
            </w:r>
          </w:p>
        </w:tc>
        <w:tc>
          <w:tcPr>
            <w:tcW w:w="6237" w:type="dxa"/>
            <w:shd w:val="clear" w:color="auto" w:fill="auto"/>
            <w:vAlign w:val="center"/>
            <w:hideMark/>
          </w:tcPr>
          <w:p w14:paraId="12F5D57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TRINITRATO DE GLICERILO PARCHE 5 MG/DIA 7 PARCHES</w:t>
            </w:r>
          </w:p>
        </w:tc>
        <w:tc>
          <w:tcPr>
            <w:tcW w:w="850" w:type="dxa"/>
          </w:tcPr>
          <w:p w14:paraId="3439174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34504B" w14:textId="2C90104F" w:rsidTr="00042FAC">
        <w:trPr>
          <w:trHeight w:val="288"/>
        </w:trPr>
        <w:tc>
          <w:tcPr>
            <w:tcW w:w="567" w:type="dxa"/>
            <w:vAlign w:val="center"/>
          </w:tcPr>
          <w:p w14:paraId="54D8162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582</w:t>
            </w:r>
          </w:p>
        </w:tc>
        <w:tc>
          <w:tcPr>
            <w:tcW w:w="1276" w:type="dxa"/>
            <w:shd w:val="clear" w:color="auto" w:fill="auto"/>
            <w:noWrap/>
            <w:vAlign w:val="center"/>
            <w:hideMark/>
          </w:tcPr>
          <w:p w14:paraId="00D600A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010.000.4114.00</w:t>
            </w:r>
          </w:p>
        </w:tc>
        <w:tc>
          <w:tcPr>
            <w:tcW w:w="6237" w:type="dxa"/>
            <w:shd w:val="clear" w:color="auto" w:fill="auto"/>
            <w:vAlign w:val="center"/>
            <w:hideMark/>
          </w:tcPr>
          <w:p w14:paraId="2CE4BD0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TRINITRATO DE GLICERILO SOLUCION INYECTABLE 50 MG/10 ML FRASCO AMPULA CON 10 ML</w:t>
            </w:r>
          </w:p>
        </w:tc>
        <w:tc>
          <w:tcPr>
            <w:tcW w:w="850" w:type="dxa"/>
          </w:tcPr>
          <w:p w14:paraId="4C82F55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485131" w14:textId="645174E2" w:rsidTr="00042FAC">
        <w:trPr>
          <w:trHeight w:val="288"/>
        </w:trPr>
        <w:tc>
          <w:tcPr>
            <w:tcW w:w="567" w:type="dxa"/>
            <w:vAlign w:val="center"/>
          </w:tcPr>
          <w:p w14:paraId="17F92CA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583</w:t>
            </w:r>
          </w:p>
        </w:tc>
        <w:tc>
          <w:tcPr>
            <w:tcW w:w="1276" w:type="dxa"/>
            <w:shd w:val="clear" w:color="auto" w:fill="auto"/>
            <w:noWrap/>
            <w:vAlign w:val="center"/>
            <w:hideMark/>
          </w:tcPr>
          <w:p w14:paraId="4D336EF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010.000.4117.00</w:t>
            </w:r>
          </w:p>
        </w:tc>
        <w:tc>
          <w:tcPr>
            <w:tcW w:w="6237" w:type="dxa"/>
            <w:shd w:val="clear" w:color="auto" w:fill="auto"/>
            <w:vAlign w:val="center"/>
            <w:hideMark/>
          </w:tcPr>
          <w:p w14:paraId="4935DC1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PENTOXIFILINA TABLETA O GRAGEA DE LIBERACION PROLONGADA 400 MG 30 TABLETAS O GRAGEAS</w:t>
            </w:r>
          </w:p>
        </w:tc>
        <w:tc>
          <w:tcPr>
            <w:tcW w:w="850" w:type="dxa"/>
          </w:tcPr>
          <w:p w14:paraId="4CE3FA1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FF59EE8" w14:textId="5FC87D3E" w:rsidTr="00042FAC">
        <w:trPr>
          <w:trHeight w:val="576"/>
        </w:trPr>
        <w:tc>
          <w:tcPr>
            <w:tcW w:w="567" w:type="dxa"/>
            <w:vAlign w:val="center"/>
          </w:tcPr>
          <w:p w14:paraId="1B5F968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584</w:t>
            </w:r>
          </w:p>
        </w:tc>
        <w:tc>
          <w:tcPr>
            <w:tcW w:w="1276" w:type="dxa"/>
            <w:shd w:val="clear" w:color="auto" w:fill="auto"/>
            <w:noWrap/>
            <w:vAlign w:val="center"/>
            <w:hideMark/>
          </w:tcPr>
          <w:p w14:paraId="3D1F593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010.000.4118.01</w:t>
            </w:r>
          </w:p>
        </w:tc>
        <w:tc>
          <w:tcPr>
            <w:tcW w:w="6237" w:type="dxa"/>
            <w:shd w:val="clear" w:color="auto" w:fill="auto"/>
            <w:vAlign w:val="center"/>
            <w:hideMark/>
          </w:tcPr>
          <w:p w14:paraId="76AE837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ISOSORBIDA, DINITRATO DE SOLUCION INYECTABLE CADA ML CONTIENE: DINITRATO DEISOSORBIDA 1 MG. ENVASE CON 10 AMPOLLETAS CON 10 ML (10 MG/10 ML).</w:t>
            </w:r>
          </w:p>
        </w:tc>
        <w:tc>
          <w:tcPr>
            <w:tcW w:w="850" w:type="dxa"/>
          </w:tcPr>
          <w:p w14:paraId="07171AB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61FD92B" w14:textId="3A9DB303" w:rsidTr="00042FAC">
        <w:trPr>
          <w:trHeight w:val="288"/>
        </w:trPr>
        <w:tc>
          <w:tcPr>
            <w:tcW w:w="567" w:type="dxa"/>
            <w:vAlign w:val="center"/>
          </w:tcPr>
          <w:p w14:paraId="2CDDF2B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585</w:t>
            </w:r>
          </w:p>
        </w:tc>
        <w:tc>
          <w:tcPr>
            <w:tcW w:w="1276" w:type="dxa"/>
            <w:shd w:val="clear" w:color="auto" w:fill="auto"/>
            <w:noWrap/>
            <w:vAlign w:val="center"/>
            <w:hideMark/>
          </w:tcPr>
          <w:p w14:paraId="59B608F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010.000.4120.00</w:t>
            </w:r>
          </w:p>
        </w:tc>
        <w:tc>
          <w:tcPr>
            <w:tcW w:w="6237" w:type="dxa"/>
            <w:shd w:val="clear" w:color="auto" w:fill="auto"/>
            <w:vAlign w:val="center"/>
            <w:hideMark/>
          </w:tcPr>
          <w:p w14:paraId="3781B59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ISOSORBIDA MONONITRATO DE TABLETA 20 MG 20 TABLETAS</w:t>
            </w:r>
          </w:p>
        </w:tc>
        <w:tc>
          <w:tcPr>
            <w:tcW w:w="850" w:type="dxa"/>
          </w:tcPr>
          <w:p w14:paraId="716C846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B75ECB" w14:textId="69903442" w:rsidTr="00042FAC">
        <w:trPr>
          <w:trHeight w:val="288"/>
        </w:trPr>
        <w:tc>
          <w:tcPr>
            <w:tcW w:w="567" w:type="dxa"/>
            <w:vAlign w:val="center"/>
          </w:tcPr>
          <w:p w14:paraId="0EDAF76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586</w:t>
            </w:r>
          </w:p>
        </w:tc>
        <w:tc>
          <w:tcPr>
            <w:tcW w:w="1276" w:type="dxa"/>
            <w:shd w:val="clear" w:color="auto" w:fill="auto"/>
            <w:noWrap/>
            <w:vAlign w:val="center"/>
            <w:hideMark/>
          </w:tcPr>
          <w:p w14:paraId="0151E76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010.000.4126.00</w:t>
            </w:r>
          </w:p>
        </w:tc>
        <w:tc>
          <w:tcPr>
            <w:tcW w:w="6237" w:type="dxa"/>
            <w:shd w:val="clear" w:color="auto" w:fill="auto"/>
            <w:vAlign w:val="center"/>
            <w:hideMark/>
          </w:tcPr>
          <w:p w14:paraId="3E277B7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SULFADIAZINA DE PLATA CREMA 1 G / 100 G ENVASE CON 375 G</w:t>
            </w:r>
          </w:p>
        </w:tc>
        <w:tc>
          <w:tcPr>
            <w:tcW w:w="850" w:type="dxa"/>
          </w:tcPr>
          <w:p w14:paraId="6732C65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FC0640" w14:textId="7ABFD690" w:rsidTr="00042FAC">
        <w:trPr>
          <w:trHeight w:val="288"/>
        </w:trPr>
        <w:tc>
          <w:tcPr>
            <w:tcW w:w="567" w:type="dxa"/>
            <w:vAlign w:val="center"/>
          </w:tcPr>
          <w:p w14:paraId="14BC4E4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587</w:t>
            </w:r>
          </w:p>
        </w:tc>
        <w:tc>
          <w:tcPr>
            <w:tcW w:w="1276" w:type="dxa"/>
            <w:shd w:val="clear" w:color="auto" w:fill="auto"/>
            <w:noWrap/>
            <w:vAlign w:val="center"/>
            <w:hideMark/>
          </w:tcPr>
          <w:p w14:paraId="17143DB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010.000.4131.01</w:t>
            </w:r>
          </w:p>
        </w:tc>
        <w:tc>
          <w:tcPr>
            <w:tcW w:w="6237" w:type="dxa"/>
            <w:shd w:val="clear" w:color="auto" w:fill="auto"/>
            <w:vAlign w:val="center"/>
            <w:hideMark/>
          </w:tcPr>
          <w:p w14:paraId="7E91086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PIMECROLIMUS CREMA 1 G / 100 G ENVASE CON 30 G</w:t>
            </w:r>
          </w:p>
        </w:tc>
        <w:tc>
          <w:tcPr>
            <w:tcW w:w="850" w:type="dxa"/>
          </w:tcPr>
          <w:p w14:paraId="0FA07F4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F37DFA" w14:textId="44B57EBB" w:rsidTr="00042FAC">
        <w:trPr>
          <w:trHeight w:val="576"/>
        </w:trPr>
        <w:tc>
          <w:tcPr>
            <w:tcW w:w="567" w:type="dxa"/>
            <w:vAlign w:val="center"/>
          </w:tcPr>
          <w:p w14:paraId="0B888CF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588</w:t>
            </w:r>
          </w:p>
        </w:tc>
        <w:tc>
          <w:tcPr>
            <w:tcW w:w="1276" w:type="dxa"/>
            <w:shd w:val="clear" w:color="auto" w:fill="auto"/>
            <w:noWrap/>
            <w:vAlign w:val="center"/>
            <w:hideMark/>
          </w:tcPr>
          <w:p w14:paraId="1094665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010.000.4132.00</w:t>
            </w:r>
          </w:p>
        </w:tc>
        <w:tc>
          <w:tcPr>
            <w:tcW w:w="6237" w:type="dxa"/>
            <w:shd w:val="clear" w:color="auto" w:fill="auto"/>
            <w:vAlign w:val="center"/>
            <w:hideMark/>
          </w:tcPr>
          <w:p w14:paraId="2826576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MOMETASONA. UNGUENTO CADA 100 GRAMOS CONTIENEN: FUROATO DE MOMETASONA 0.100 G ENVASE CON 30 G.</w:t>
            </w:r>
          </w:p>
        </w:tc>
        <w:tc>
          <w:tcPr>
            <w:tcW w:w="850" w:type="dxa"/>
          </w:tcPr>
          <w:p w14:paraId="4800E7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EBDBE7" w14:textId="7D9203DD" w:rsidTr="00042FAC">
        <w:trPr>
          <w:trHeight w:val="288"/>
        </w:trPr>
        <w:tc>
          <w:tcPr>
            <w:tcW w:w="567" w:type="dxa"/>
            <w:vAlign w:val="center"/>
          </w:tcPr>
          <w:p w14:paraId="5534DA2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589</w:t>
            </w:r>
          </w:p>
        </w:tc>
        <w:tc>
          <w:tcPr>
            <w:tcW w:w="1276" w:type="dxa"/>
            <w:shd w:val="clear" w:color="auto" w:fill="auto"/>
            <w:noWrap/>
            <w:vAlign w:val="center"/>
            <w:hideMark/>
          </w:tcPr>
          <w:p w14:paraId="67A2E1F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010.000.4140.00</w:t>
            </w:r>
          </w:p>
        </w:tc>
        <w:tc>
          <w:tcPr>
            <w:tcW w:w="6237" w:type="dxa"/>
            <w:shd w:val="clear" w:color="auto" w:fill="auto"/>
            <w:vAlign w:val="center"/>
            <w:hideMark/>
          </w:tcPr>
          <w:p w14:paraId="6EC29C1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IMIQUIMOD CREMA AL 5% 12.5 MG ENVASE CON 12 SOBRES, QUE CONTIENEN 250 MG DE CREMA</w:t>
            </w:r>
          </w:p>
        </w:tc>
        <w:tc>
          <w:tcPr>
            <w:tcW w:w="850" w:type="dxa"/>
          </w:tcPr>
          <w:p w14:paraId="39B8062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93A584D" w14:textId="749A405F" w:rsidTr="00042FAC">
        <w:trPr>
          <w:trHeight w:val="576"/>
        </w:trPr>
        <w:tc>
          <w:tcPr>
            <w:tcW w:w="567" w:type="dxa"/>
            <w:vAlign w:val="center"/>
          </w:tcPr>
          <w:p w14:paraId="055FFEF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590</w:t>
            </w:r>
          </w:p>
        </w:tc>
        <w:tc>
          <w:tcPr>
            <w:tcW w:w="1276" w:type="dxa"/>
            <w:shd w:val="clear" w:color="auto" w:fill="auto"/>
            <w:noWrap/>
            <w:vAlign w:val="center"/>
            <w:hideMark/>
          </w:tcPr>
          <w:p w14:paraId="4EC51F9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010.000.4141.00</w:t>
            </w:r>
          </w:p>
        </w:tc>
        <w:tc>
          <w:tcPr>
            <w:tcW w:w="6237" w:type="dxa"/>
            <w:shd w:val="clear" w:color="auto" w:fill="auto"/>
            <w:vAlign w:val="center"/>
            <w:hideMark/>
          </w:tcPr>
          <w:p w14:paraId="7B5A109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MOMETASONA SUSPENSION 0.050 G/100ML NEBULIZADOR CON 18 ML Y VALVULA DOSIFICADORA (140 NEBULIZACIONES DE 50 MICRO(A)G CADA UNA).</w:t>
            </w:r>
          </w:p>
        </w:tc>
        <w:tc>
          <w:tcPr>
            <w:tcW w:w="850" w:type="dxa"/>
          </w:tcPr>
          <w:p w14:paraId="7769A74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885951" w14:textId="2D14ED05" w:rsidTr="00042FAC">
        <w:trPr>
          <w:trHeight w:val="288"/>
        </w:trPr>
        <w:tc>
          <w:tcPr>
            <w:tcW w:w="567" w:type="dxa"/>
            <w:vAlign w:val="center"/>
          </w:tcPr>
          <w:p w14:paraId="5E5A62B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591</w:t>
            </w:r>
          </w:p>
        </w:tc>
        <w:tc>
          <w:tcPr>
            <w:tcW w:w="1276" w:type="dxa"/>
            <w:shd w:val="clear" w:color="auto" w:fill="auto"/>
            <w:noWrap/>
            <w:vAlign w:val="center"/>
            <w:hideMark/>
          </w:tcPr>
          <w:p w14:paraId="4C89805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010.000.4154.00</w:t>
            </w:r>
          </w:p>
        </w:tc>
        <w:tc>
          <w:tcPr>
            <w:tcW w:w="6237" w:type="dxa"/>
            <w:shd w:val="clear" w:color="auto" w:fill="auto"/>
            <w:vAlign w:val="center"/>
            <w:hideMark/>
          </w:tcPr>
          <w:p w14:paraId="520D412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VASOPRESINA SOLUCION INYECTABLE 20 UI ENVASE CON UNA AMPOLLETA</w:t>
            </w:r>
          </w:p>
        </w:tc>
        <w:tc>
          <w:tcPr>
            <w:tcW w:w="850" w:type="dxa"/>
          </w:tcPr>
          <w:p w14:paraId="7F35414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510A65" w14:textId="1CF1E2B3" w:rsidTr="00042FAC">
        <w:trPr>
          <w:trHeight w:val="576"/>
        </w:trPr>
        <w:tc>
          <w:tcPr>
            <w:tcW w:w="567" w:type="dxa"/>
            <w:vAlign w:val="center"/>
          </w:tcPr>
          <w:p w14:paraId="46D7597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592</w:t>
            </w:r>
          </w:p>
        </w:tc>
        <w:tc>
          <w:tcPr>
            <w:tcW w:w="1276" w:type="dxa"/>
            <w:shd w:val="clear" w:color="auto" w:fill="auto"/>
            <w:noWrap/>
            <w:vAlign w:val="center"/>
            <w:hideMark/>
          </w:tcPr>
          <w:p w14:paraId="4E8FBFF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010.000.4158.01</w:t>
            </w:r>
          </w:p>
        </w:tc>
        <w:tc>
          <w:tcPr>
            <w:tcW w:w="6237" w:type="dxa"/>
            <w:shd w:val="clear" w:color="auto" w:fill="auto"/>
            <w:vAlign w:val="center"/>
            <w:hideMark/>
          </w:tcPr>
          <w:p w14:paraId="7BC40DC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INSULINA GLARGINA SOLUCION INYECTABLE 3.64 MG/ML ENVASE CON 5 CARTUCHOS DE VIDRIO CON 3 </w:t>
            </w:r>
            <w:proofErr w:type="gramStart"/>
            <w:r w:rsidRPr="006D49ED">
              <w:rPr>
                <w:rFonts w:ascii="Aptos Narrow" w:eastAsia="Times New Roman" w:hAnsi="Aptos Narrow"/>
                <w:color w:val="000000"/>
                <w:sz w:val="16"/>
                <w:szCs w:val="16"/>
                <w:lang w:eastAsia="es-MX"/>
              </w:rPr>
              <w:t>ML  EN</w:t>
            </w:r>
            <w:proofErr w:type="gramEnd"/>
            <w:r w:rsidRPr="006D49ED">
              <w:rPr>
                <w:rFonts w:ascii="Aptos Narrow" w:eastAsia="Times New Roman" w:hAnsi="Aptos Narrow"/>
                <w:color w:val="000000"/>
                <w:sz w:val="16"/>
                <w:szCs w:val="16"/>
                <w:lang w:eastAsia="es-MX"/>
              </w:rPr>
              <w:t xml:space="preserve"> DISPOSITIVO DESECHABLE</w:t>
            </w:r>
          </w:p>
        </w:tc>
        <w:tc>
          <w:tcPr>
            <w:tcW w:w="850" w:type="dxa"/>
          </w:tcPr>
          <w:p w14:paraId="29E738F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7DDC19A" w14:textId="457A0020" w:rsidTr="00042FAC">
        <w:trPr>
          <w:trHeight w:val="288"/>
        </w:trPr>
        <w:tc>
          <w:tcPr>
            <w:tcW w:w="567" w:type="dxa"/>
            <w:vAlign w:val="center"/>
          </w:tcPr>
          <w:p w14:paraId="5F0897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593</w:t>
            </w:r>
          </w:p>
        </w:tc>
        <w:tc>
          <w:tcPr>
            <w:tcW w:w="1276" w:type="dxa"/>
            <w:shd w:val="clear" w:color="auto" w:fill="auto"/>
            <w:noWrap/>
            <w:vAlign w:val="center"/>
            <w:hideMark/>
          </w:tcPr>
          <w:p w14:paraId="67AE24F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010.000.4160.00</w:t>
            </w:r>
          </w:p>
        </w:tc>
        <w:tc>
          <w:tcPr>
            <w:tcW w:w="6237" w:type="dxa"/>
            <w:shd w:val="clear" w:color="auto" w:fill="auto"/>
            <w:vAlign w:val="center"/>
            <w:hideMark/>
          </w:tcPr>
          <w:p w14:paraId="1ECD5F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FLUDROCORTISONA COMPRIMIDO 0.1 MG 100 COMPRIMIDOS</w:t>
            </w:r>
          </w:p>
        </w:tc>
        <w:tc>
          <w:tcPr>
            <w:tcW w:w="850" w:type="dxa"/>
          </w:tcPr>
          <w:p w14:paraId="738486C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0EF01B6" w14:textId="2E4B3258" w:rsidTr="00042FAC">
        <w:trPr>
          <w:trHeight w:val="288"/>
        </w:trPr>
        <w:tc>
          <w:tcPr>
            <w:tcW w:w="567" w:type="dxa"/>
            <w:vAlign w:val="center"/>
          </w:tcPr>
          <w:p w14:paraId="21590DC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594</w:t>
            </w:r>
          </w:p>
        </w:tc>
        <w:tc>
          <w:tcPr>
            <w:tcW w:w="1276" w:type="dxa"/>
            <w:shd w:val="clear" w:color="auto" w:fill="auto"/>
            <w:noWrap/>
            <w:vAlign w:val="center"/>
            <w:hideMark/>
          </w:tcPr>
          <w:p w14:paraId="70728D8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010.000.4161.00</w:t>
            </w:r>
          </w:p>
        </w:tc>
        <w:tc>
          <w:tcPr>
            <w:tcW w:w="6237" w:type="dxa"/>
            <w:shd w:val="clear" w:color="auto" w:fill="auto"/>
            <w:vAlign w:val="center"/>
            <w:hideMark/>
          </w:tcPr>
          <w:p w14:paraId="75ABF55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ALENDRONICO TABLETA O COMPRIMIDO 10 MG 30 TABLETAS O COMPRIMIDOS</w:t>
            </w:r>
          </w:p>
        </w:tc>
        <w:tc>
          <w:tcPr>
            <w:tcW w:w="850" w:type="dxa"/>
          </w:tcPr>
          <w:p w14:paraId="52DEFE7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A724363" w14:textId="784DC783" w:rsidTr="00042FAC">
        <w:trPr>
          <w:trHeight w:val="288"/>
        </w:trPr>
        <w:tc>
          <w:tcPr>
            <w:tcW w:w="567" w:type="dxa"/>
            <w:vAlign w:val="center"/>
          </w:tcPr>
          <w:p w14:paraId="4C21828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595</w:t>
            </w:r>
          </w:p>
        </w:tc>
        <w:tc>
          <w:tcPr>
            <w:tcW w:w="1276" w:type="dxa"/>
            <w:shd w:val="clear" w:color="auto" w:fill="auto"/>
            <w:noWrap/>
            <w:vAlign w:val="center"/>
            <w:hideMark/>
          </w:tcPr>
          <w:p w14:paraId="3C984B1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010.000.4162.00</w:t>
            </w:r>
          </w:p>
        </w:tc>
        <w:tc>
          <w:tcPr>
            <w:tcW w:w="6237" w:type="dxa"/>
            <w:shd w:val="clear" w:color="auto" w:fill="auto"/>
            <w:vAlign w:val="center"/>
            <w:hideMark/>
          </w:tcPr>
          <w:p w14:paraId="3986262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INSULINA LISPRO SOLUCION INYECTABLE 100 UI/ML FRASCO AMPULA CON 10 ML</w:t>
            </w:r>
          </w:p>
        </w:tc>
        <w:tc>
          <w:tcPr>
            <w:tcW w:w="850" w:type="dxa"/>
          </w:tcPr>
          <w:p w14:paraId="4EF49A6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4704D0" w14:textId="257B156E" w:rsidTr="00042FAC">
        <w:trPr>
          <w:trHeight w:val="288"/>
        </w:trPr>
        <w:tc>
          <w:tcPr>
            <w:tcW w:w="567" w:type="dxa"/>
            <w:vAlign w:val="center"/>
          </w:tcPr>
          <w:p w14:paraId="3C90270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596</w:t>
            </w:r>
          </w:p>
        </w:tc>
        <w:tc>
          <w:tcPr>
            <w:tcW w:w="1276" w:type="dxa"/>
            <w:shd w:val="clear" w:color="auto" w:fill="auto"/>
            <w:noWrap/>
            <w:vAlign w:val="center"/>
            <w:hideMark/>
          </w:tcPr>
          <w:p w14:paraId="0135E6E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010.000.4166.00</w:t>
            </w:r>
          </w:p>
        </w:tc>
        <w:tc>
          <w:tcPr>
            <w:tcW w:w="6237" w:type="dxa"/>
            <w:shd w:val="clear" w:color="auto" w:fill="auto"/>
            <w:vAlign w:val="center"/>
            <w:hideMark/>
          </w:tcPr>
          <w:p w14:paraId="0BE7D79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RISEDRONICO GRAGEA O TABLETA 5.0 MG 28 GRAGEAS O TABLETAS</w:t>
            </w:r>
          </w:p>
        </w:tc>
        <w:tc>
          <w:tcPr>
            <w:tcW w:w="850" w:type="dxa"/>
          </w:tcPr>
          <w:p w14:paraId="2E9C674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E940F4F" w14:textId="42FB31A9" w:rsidTr="00042FAC">
        <w:trPr>
          <w:trHeight w:val="288"/>
        </w:trPr>
        <w:tc>
          <w:tcPr>
            <w:tcW w:w="567" w:type="dxa"/>
            <w:vAlign w:val="center"/>
          </w:tcPr>
          <w:p w14:paraId="37908B0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597</w:t>
            </w:r>
          </w:p>
        </w:tc>
        <w:tc>
          <w:tcPr>
            <w:tcW w:w="1276" w:type="dxa"/>
            <w:shd w:val="clear" w:color="auto" w:fill="auto"/>
            <w:noWrap/>
            <w:vAlign w:val="center"/>
            <w:hideMark/>
          </w:tcPr>
          <w:p w14:paraId="3F3327A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010.000.4167.00</w:t>
            </w:r>
          </w:p>
        </w:tc>
        <w:tc>
          <w:tcPr>
            <w:tcW w:w="6237" w:type="dxa"/>
            <w:shd w:val="clear" w:color="auto" w:fill="auto"/>
            <w:vAlign w:val="center"/>
            <w:hideMark/>
          </w:tcPr>
          <w:p w14:paraId="2885C2E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RISEDRONICO GRAGEA O TABLETA 35 MG 4 GRAGEAS O TABLETAS</w:t>
            </w:r>
          </w:p>
        </w:tc>
        <w:tc>
          <w:tcPr>
            <w:tcW w:w="850" w:type="dxa"/>
          </w:tcPr>
          <w:p w14:paraId="3DCD3AA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36EAD3" w14:textId="39008463" w:rsidTr="00042FAC">
        <w:trPr>
          <w:trHeight w:val="288"/>
        </w:trPr>
        <w:tc>
          <w:tcPr>
            <w:tcW w:w="567" w:type="dxa"/>
            <w:vAlign w:val="center"/>
          </w:tcPr>
          <w:p w14:paraId="011C244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598</w:t>
            </w:r>
          </w:p>
        </w:tc>
        <w:tc>
          <w:tcPr>
            <w:tcW w:w="1276" w:type="dxa"/>
            <w:shd w:val="clear" w:color="auto" w:fill="auto"/>
            <w:noWrap/>
            <w:vAlign w:val="center"/>
            <w:hideMark/>
          </w:tcPr>
          <w:p w14:paraId="2FA8F58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010.000.4176.00</w:t>
            </w:r>
          </w:p>
        </w:tc>
        <w:tc>
          <w:tcPr>
            <w:tcW w:w="6237" w:type="dxa"/>
            <w:shd w:val="clear" w:color="auto" w:fill="auto"/>
            <w:vAlign w:val="center"/>
            <w:hideMark/>
          </w:tcPr>
          <w:p w14:paraId="7FDF792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NEOMICINA CAPSULA O TABLETA 250 MG 10 CAPSULAS O TABLETAS</w:t>
            </w:r>
          </w:p>
        </w:tc>
        <w:tc>
          <w:tcPr>
            <w:tcW w:w="850" w:type="dxa"/>
          </w:tcPr>
          <w:p w14:paraId="6C5B5A3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EABA33" w14:textId="2F046807" w:rsidTr="00042FAC">
        <w:trPr>
          <w:trHeight w:val="288"/>
        </w:trPr>
        <w:tc>
          <w:tcPr>
            <w:tcW w:w="567" w:type="dxa"/>
            <w:vAlign w:val="center"/>
          </w:tcPr>
          <w:p w14:paraId="44DB7E3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599</w:t>
            </w:r>
          </w:p>
        </w:tc>
        <w:tc>
          <w:tcPr>
            <w:tcW w:w="1276" w:type="dxa"/>
            <w:shd w:val="clear" w:color="auto" w:fill="auto"/>
            <w:noWrap/>
            <w:vAlign w:val="center"/>
            <w:hideMark/>
          </w:tcPr>
          <w:p w14:paraId="3386BEF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010.000.4184.00</w:t>
            </w:r>
          </w:p>
        </w:tc>
        <w:tc>
          <w:tcPr>
            <w:tcW w:w="6237" w:type="dxa"/>
            <w:shd w:val="clear" w:color="auto" w:fill="auto"/>
            <w:vAlign w:val="center"/>
            <w:hideMark/>
          </w:tcPr>
          <w:p w14:paraId="53596E5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LOPERAMIDA COMPRIMIDO, TABLETA O GRAGEA 2 MG </w:t>
            </w:r>
            <w:proofErr w:type="gramStart"/>
            <w:r w:rsidRPr="006D49ED">
              <w:rPr>
                <w:rFonts w:ascii="Aptos Narrow" w:eastAsia="Times New Roman" w:hAnsi="Aptos Narrow"/>
                <w:color w:val="000000"/>
                <w:sz w:val="16"/>
                <w:szCs w:val="16"/>
                <w:lang w:eastAsia="es-MX"/>
              </w:rPr>
              <w:t>12  COMPRIMIDOS</w:t>
            </w:r>
            <w:proofErr w:type="gramEnd"/>
            <w:r w:rsidRPr="006D49ED">
              <w:rPr>
                <w:rFonts w:ascii="Aptos Narrow" w:eastAsia="Times New Roman" w:hAnsi="Aptos Narrow"/>
                <w:color w:val="000000"/>
                <w:sz w:val="16"/>
                <w:szCs w:val="16"/>
                <w:lang w:eastAsia="es-MX"/>
              </w:rPr>
              <w:t>, TABLETAS O GRAGEAS</w:t>
            </w:r>
          </w:p>
        </w:tc>
        <w:tc>
          <w:tcPr>
            <w:tcW w:w="850" w:type="dxa"/>
          </w:tcPr>
          <w:p w14:paraId="6A27776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CDE1E5" w14:textId="3F311DD0" w:rsidTr="00042FAC">
        <w:trPr>
          <w:trHeight w:val="288"/>
        </w:trPr>
        <w:tc>
          <w:tcPr>
            <w:tcW w:w="567" w:type="dxa"/>
            <w:vAlign w:val="center"/>
          </w:tcPr>
          <w:p w14:paraId="4FF612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600</w:t>
            </w:r>
          </w:p>
        </w:tc>
        <w:tc>
          <w:tcPr>
            <w:tcW w:w="1276" w:type="dxa"/>
            <w:shd w:val="clear" w:color="auto" w:fill="auto"/>
            <w:noWrap/>
            <w:vAlign w:val="center"/>
            <w:hideMark/>
          </w:tcPr>
          <w:p w14:paraId="2E1DF4F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010.000.4185.00</w:t>
            </w:r>
          </w:p>
        </w:tc>
        <w:tc>
          <w:tcPr>
            <w:tcW w:w="6237" w:type="dxa"/>
            <w:shd w:val="clear" w:color="auto" w:fill="auto"/>
            <w:vAlign w:val="center"/>
            <w:hideMark/>
          </w:tcPr>
          <w:p w14:paraId="4E4BE64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URSODEOXICOLICO CAPSULA 250 MG 50 CAPSULAS</w:t>
            </w:r>
          </w:p>
        </w:tc>
        <w:tc>
          <w:tcPr>
            <w:tcW w:w="850" w:type="dxa"/>
          </w:tcPr>
          <w:p w14:paraId="54B8564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85636E" w14:textId="05D0D718" w:rsidTr="00042FAC">
        <w:trPr>
          <w:trHeight w:val="288"/>
        </w:trPr>
        <w:tc>
          <w:tcPr>
            <w:tcW w:w="567" w:type="dxa"/>
            <w:vAlign w:val="center"/>
          </w:tcPr>
          <w:p w14:paraId="055FFF9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601</w:t>
            </w:r>
          </w:p>
        </w:tc>
        <w:tc>
          <w:tcPr>
            <w:tcW w:w="1276" w:type="dxa"/>
            <w:shd w:val="clear" w:color="auto" w:fill="auto"/>
            <w:noWrap/>
            <w:vAlign w:val="center"/>
            <w:hideMark/>
          </w:tcPr>
          <w:p w14:paraId="4EDBE3F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010.000.4186.00</w:t>
            </w:r>
          </w:p>
        </w:tc>
        <w:tc>
          <w:tcPr>
            <w:tcW w:w="6237" w:type="dxa"/>
            <w:shd w:val="clear" w:color="auto" w:fill="auto"/>
            <w:vAlign w:val="center"/>
            <w:hideMark/>
          </w:tcPr>
          <w:p w14:paraId="64C584D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MESALAZINA TABLETA DE LIBERACION PROLONGADA 500 MG 30 TABLETAS DE LIBERACION PROLONGADA</w:t>
            </w:r>
          </w:p>
        </w:tc>
        <w:tc>
          <w:tcPr>
            <w:tcW w:w="850" w:type="dxa"/>
          </w:tcPr>
          <w:p w14:paraId="194EAB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0A2D64E" w14:textId="03EA7B9E" w:rsidTr="00042FAC">
        <w:trPr>
          <w:trHeight w:val="639"/>
        </w:trPr>
        <w:tc>
          <w:tcPr>
            <w:tcW w:w="567" w:type="dxa"/>
            <w:vAlign w:val="center"/>
          </w:tcPr>
          <w:p w14:paraId="00441F1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602</w:t>
            </w:r>
          </w:p>
        </w:tc>
        <w:tc>
          <w:tcPr>
            <w:tcW w:w="1276" w:type="dxa"/>
            <w:shd w:val="clear" w:color="auto" w:fill="auto"/>
            <w:noWrap/>
            <w:vAlign w:val="center"/>
            <w:hideMark/>
          </w:tcPr>
          <w:p w14:paraId="5069B50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010.000.4186.01</w:t>
            </w:r>
          </w:p>
        </w:tc>
        <w:tc>
          <w:tcPr>
            <w:tcW w:w="6237" w:type="dxa"/>
            <w:shd w:val="clear" w:color="auto" w:fill="auto"/>
            <w:vAlign w:val="center"/>
            <w:hideMark/>
          </w:tcPr>
          <w:p w14:paraId="0252E18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MESALAZINA. GRAGEA CON CAPA ENTERICA O TABLETA DE LIBERACION PROLONGADA. CADA GRAGEA CON CAPA ENTERICA O TABLETA DE LIBERACION PROLONGADA CONTIENE: MESALAZINA 500 MG. ENVASE CON 40 GRAGEAS O TABLETAS.</w:t>
            </w:r>
          </w:p>
        </w:tc>
        <w:tc>
          <w:tcPr>
            <w:tcW w:w="850" w:type="dxa"/>
          </w:tcPr>
          <w:p w14:paraId="2512096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A76356A" w14:textId="50726E5C" w:rsidTr="00042FAC">
        <w:trPr>
          <w:trHeight w:val="576"/>
        </w:trPr>
        <w:tc>
          <w:tcPr>
            <w:tcW w:w="567" w:type="dxa"/>
            <w:vAlign w:val="center"/>
          </w:tcPr>
          <w:p w14:paraId="4204352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603</w:t>
            </w:r>
          </w:p>
        </w:tc>
        <w:tc>
          <w:tcPr>
            <w:tcW w:w="1276" w:type="dxa"/>
            <w:shd w:val="clear" w:color="auto" w:fill="auto"/>
            <w:noWrap/>
            <w:vAlign w:val="center"/>
            <w:hideMark/>
          </w:tcPr>
          <w:p w14:paraId="3677AFD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010.000.4190.00</w:t>
            </w:r>
          </w:p>
        </w:tc>
        <w:tc>
          <w:tcPr>
            <w:tcW w:w="6237" w:type="dxa"/>
            <w:shd w:val="clear" w:color="auto" w:fill="auto"/>
            <w:vAlign w:val="center"/>
            <w:hideMark/>
          </w:tcPr>
          <w:p w14:paraId="28A2D94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PANCREATINA CAPSULA (CON MICROESFERAS ACIDO RESISTENTES). 150 MG (LIPASA NO MENOS DE 10000 USP) 50 CAPSULAS</w:t>
            </w:r>
          </w:p>
        </w:tc>
        <w:tc>
          <w:tcPr>
            <w:tcW w:w="850" w:type="dxa"/>
          </w:tcPr>
          <w:p w14:paraId="70EC4B6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267B8EC" w14:textId="2012A4DB" w:rsidTr="00042FAC">
        <w:trPr>
          <w:trHeight w:val="288"/>
        </w:trPr>
        <w:tc>
          <w:tcPr>
            <w:tcW w:w="567" w:type="dxa"/>
            <w:vAlign w:val="center"/>
          </w:tcPr>
          <w:p w14:paraId="73EBD4F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604</w:t>
            </w:r>
          </w:p>
        </w:tc>
        <w:tc>
          <w:tcPr>
            <w:tcW w:w="1276" w:type="dxa"/>
            <w:shd w:val="clear" w:color="auto" w:fill="auto"/>
            <w:noWrap/>
            <w:vAlign w:val="center"/>
            <w:hideMark/>
          </w:tcPr>
          <w:p w14:paraId="3955B6B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010.000.4203.00</w:t>
            </w:r>
          </w:p>
        </w:tc>
        <w:tc>
          <w:tcPr>
            <w:tcW w:w="6237" w:type="dxa"/>
            <w:shd w:val="clear" w:color="auto" w:fill="auto"/>
            <w:vAlign w:val="center"/>
            <w:hideMark/>
          </w:tcPr>
          <w:p w14:paraId="284F39C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DINOPROSTONA GEL 0.5 MG JERINGA Y CANULA</w:t>
            </w:r>
          </w:p>
        </w:tc>
        <w:tc>
          <w:tcPr>
            <w:tcW w:w="850" w:type="dxa"/>
          </w:tcPr>
          <w:p w14:paraId="3CEA71C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D2125B" w14:textId="0F2B04F9" w:rsidTr="00042FAC">
        <w:trPr>
          <w:trHeight w:val="701"/>
        </w:trPr>
        <w:tc>
          <w:tcPr>
            <w:tcW w:w="567" w:type="dxa"/>
            <w:vAlign w:val="center"/>
          </w:tcPr>
          <w:p w14:paraId="602DE95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605</w:t>
            </w:r>
          </w:p>
        </w:tc>
        <w:tc>
          <w:tcPr>
            <w:tcW w:w="1276" w:type="dxa"/>
            <w:shd w:val="clear" w:color="auto" w:fill="auto"/>
            <w:noWrap/>
            <w:vAlign w:val="center"/>
            <w:hideMark/>
          </w:tcPr>
          <w:p w14:paraId="5C5E4E0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010.000.4218.00</w:t>
            </w:r>
          </w:p>
        </w:tc>
        <w:tc>
          <w:tcPr>
            <w:tcW w:w="6237" w:type="dxa"/>
            <w:shd w:val="clear" w:color="auto" w:fill="auto"/>
            <w:vAlign w:val="center"/>
            <w:hideMark/>
          </w:tcPr>
          <w:p w14:paraId="28E4710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COMPLEJO COAGULANTE ANTI-INHIBIDOR DEL FACTOR VIII. SOLUCION INYECTABLE ELFRASCO AMPULA CON LIOFILIZADO CONTIENE: COMPLEJO COAGULANTE ANTI-INHIBIDOR DELFACTOR VIII 500U FEIBA PROTEINA PLASMATICA HUMANA 200-600 MG. ENVASE CONFRASCO AMPULA CON LIOFILIZADO Y</w:t>
            </w:r>
          </w:p>
        </w:tc>
        <w:tc>
          <w:tcPr>
            <w:tcW w:w="850" w:type="dxa"/>
          </w:tcPr>
          <w:p w14:paraId="631363B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26D8EF6" w14:textId="0F8D9D3E" w:rsidTr="00042FAC">
        <w:trPr>
          <w:trHeight w:val="414"/>
        </w:trPr>
        <w:tc>
          <w:tcPr>
            <w:tcW w:w="567" w:type="dxa"/>
            <w:vAlign w:val="center"/>
          </w:tcPr>
          <w:p w14:paraId="3C1718F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606</w:t>
            </w:r>
          </w:p>
        </w:tc>
        <w:tc>
          <w:tcPr>
            <w:tcW w:w="1276" w:type="dxa"/>
            <w:shd w:val="clear" w:color="auto" w:fill="auto"/>
            <w:noWrap/>
            <w:vAlign w:val="center"/>
            <w:hideMark/>
          </w:tcPr>
          <w:p w14:paraId="5D25380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010.000.4219.00</w:t>
            </w:r>
          </w:p>
        </w:tc>
        <w:tc>
          <w:tcPr>
            <w:tcW w:w="6237" w:type="dxa"/>
            <w:shd w:val="clear" w:color="auto" w:fill="auto"/>
            <w:vAlign w:val="center"/>
            <w:hideMark/>
          </w:tcPr>
          <w:p w14:paraId="77E4751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COMPLEJO COAGULANTE ANTI-INHIBIDOR DEL FACTOR VIII SOLUCION INYECTABLE 1000 U FEIBA/20 ML </w:t>
            </w:r>
            <w:proofErr w:type="gramStart"/>
            <w:r w:rsidRPr="006D49ED">
              <w:rPr>
                <w:rFonts w:ascii="Aptos Narrow" w:eastAsia="Times New Roman" w:hAnsi="Aptos Narrow"/>
                <w:color w:val="000000"/>
                <w:sz w:val="16"/>
                <w:szCs w:val="16"/>
                <w:lang w:eastAsia="es-MX"/>
              </w:rPr>
              <w:t>FRASCO  AMPULA</w:t>
            </w:r>
            <w:proofErr w:type="gramEnd"/>
            <w:r w:rsidRPr="006D49ED">
              <w:rPr>
                <w:rFonts w:ascii="Aptos Narrow" w:eastAsia="Times New Roman" w:hAnsi="Aptos Narrow"/>
                <w:color w:val="000000"/>
                <w:sz w:val="16"/>
                <w:szCs w:val="16"/>
                <w:lang w:eastAsia="es-MX"/>
              </w:rPr>
              <w:t xml:space="preserve">  CON  LIOFILIZADO  Y  FRASCO CON 20 ML DE DILUYENTE.</w:t>
            </w:r>
          </w:p>
        </w:tc>
        <w:tc>
          <w:tcPr>
            <w:tcW w:w="850" w:type="dxa"/>
          </w:tcPr>
          <w:p w14:paraId="72A945A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02D2F1" w14:textId="1A89F72E" w:rsidTr="00042FAC">
        <w:trPr>
          <w:trHeight w:val="420"/>
        </w:trPr>
        <w:tc>
          <w:tcPr>
            <w:tcW w:w="567" w:type="dxa"/>
            <w:vAlign w:val="center"/>
          </w:tcPr>
          <w:p w14:paraId="10123A7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607</w:t>
            </w:r>
          </w:p>
        </w:tc>
        <w:tc>
          <w:tcPr>
            <w:tcW w:w="1276" w:type="dxa"/>
            <w:shd w:val="clear" w:color="auto" w:fill="auto"/>
            <w:noWrap/>
            <w:vAlign w:val="center"/>
            <w:hideMark/>
          </w:tcPr>
          <w:p w14:paraId="265A1C4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010.000.4223.00</w:t>
            </w:r>
          </w:p>
        </w:tc>
        <w:tc>
          <w:tcPr>
            <w:tcW w:w="6237" w:type="dxa"/>
            <w:shd w:val="clear" w:color="auto" w:fill="auto"/>
            <w:vAlign w:val="center"/>
            <w:hideMark/>
          </w:tcPr>
          <w:p w14:paraId="69FAE3D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NADROPARINA SOLUCION INYECTABLE 3800 UI AXA/0.4 ML ENVASE CON 2 JERINGAS PRELLENADAS CON 0.4 ML.</w:t>
            </w:r>
          </w:p>
        </w:tc>
        <w:tc>
          <w:tcPr>
            <w:tcW w:w="850" w:type="dxa"/>
          </w:tcPr>
          <w:p w14:paraId="23AA02C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B74FEFB" w14:textId="5376155C" w:rsidTr="00042FAC">
        <w:trPr>
          <w:trHeight w:val="576"/>
        </w:trPr>
        <w:tc>
          <w:tcPr>
            <w:tcW w:w="567" w:type="dxa"/>
            <w:vAlign w:val="center"/>
          </w:tcPr>
          <w:p w14:paraId="5C6357B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608</w:t>
            </w:r>
          </w:p>
        </w:tc>
        <w:tc>
          <w:tcPr>
            <w:tcW w:w="1276" w:type="dxa"/>
            <w:shd w:val="clear" w:color="auto" w:fill="auto"/>
            <w:noWrap/>
            <w:vAlign w:val="center"/>
            <w:hideMark/>
          </w:tcPr>
          <w:p w14:paraId="6A29047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010.000.4224.03</w:t>
            </w:r>
          </w:p>
        </w:tc>
        <w:tc>
          <w:tcPr>
            <w:tcW w:w="6237" w:type="dxa"/>
            <w:shd w:val="clear" w:color="auto" w:fill="auto"/>
            <w:vAlign w:val="center"/>
            <w:hideMark/>
          </w:tcPr>
          <w:p w14:paraId="429CFBC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CADA JERINGA CONTIENE: ENOXAPARINA SODICA 60MG. ENVASE CON 10 JERINGAS. DE 0.6 ML.</w:t>
            </w:r>
          </w:p>
        </w:tc>
        <w:tc>
          <w:tcPr>
            <w:tcW w:w="850" w:type="dxa"/>
          </w:tcPr>
          <w:p w14:paraId="4DBA3E6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81B1B2" w14:textId="4A1919E6" w:rsidTr="00042FAC">
        <w:trPr>
          <w:trHeight w:val="288"/>
        </w:trPr>
        <w:tc>
          <w:tcPr>
            <w:tcW w:w="567" w:type="dxa"/>
            <w:vAlign w:val="center"/>
          </w:tcPr>
          <w:p w14:paraId="7266A14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609</w:t>
            </w:r>
          </w:p>
        </w:tc>
        <w:tc>
          <w:tcPr>
            <w:tcW w:w="1276" w:type="dxa"/>
            <w:shd w:val="clear" w:color="auto" w:fill="auto"/>
            <w:noWrap/>
            <w:vAlign w:val="center"/>
            <w:hideMark/>
          </w:tcPr>
          <w:p w14:paraId="6646D0B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010.000.4226.00</w:t>
            </w:r>
          </w:p>
        </w:tc>
        <w:tc>
          <w:tcPr>
            <w:tcW w:w="6237" w:type="dxa"/>
            <w:shd w:val="clear" w:color="auto" w:fill="auto"/>
            <w:vAlign w:val="center"/>
            <w:hideMark/>
          </w:tcPr>
          <w:p w14:paraId="45C1590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HIDROXICARBAMIDA CAPSULA 500 MG 100 CAPSULAS</w:t>
            </w:r>
          </w:p>
        </w:tc>
        <w:tc>
          <w:tcPr>
            <w:tcW w:w="850" w:type="dxa"/>
          </w:tcPr>
          <w:p w14:paraId="1D93BE0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D0A9B59" w14:textId="5B4E5B73" w:rsidTr="00042FAC">
        <w:trPr>
          <w:trHeight w:val="576"/>
        </w:trPr>
        <w:tc>
          <w:tcPr>
            <w:tcW w:w="567" w:type="dxa"/>
            <w:vAlign w:val="center"/>
          </w:tcPr>
          <w:p w14:paraId="7B8AC41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610</w:t>
            </w:r>
          </w:p>
        </w:tc>
        <w:tc>
          <w:tcPr>
            <w:tcW w:w="1276" w:type="dxa"/>
            <w:shd w:val="clear" w:color="auto" w:fill="auto"/>
            <w:noWrap/>
            <w:vAlign w:val="center"/>
            <w:hideMark/>
          </w:tcPr>
          <w:p w14:paraId="1590A82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010.000.4229.01</w:t>
            </w:r>
          </w:p>
        </w:tc>
        <w:tc>
          <w:tcPr>
            <w:tcW w:w="6237" w:type="dxa"/>
            <w:shd w:val="clear" w:color="auto" w:fill="auto"/>
            <w:vAlign w:val="center"/>
            <w:hideMark/>
          </w:tcPr>
          <w:p w14:paraId="6990A4A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L-ASPARGINASA. SOLUCION INYECTABLE. CADA FRASCO AMPULA CON POLVO CONTIENE: L-ASPARAGINASA 10,000 UI. ENVASE CON 5 FRASCOS AMPULA.</w:t>
            </w:r>
          </w:p>
        </w:tc>
        <w:tc>
          <w:tcPr>
            <w:tcW w:w="850" w:type="dxa"/>
          </w:tcPr>
          <w:p w14:paraId="23FBBB2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C199B8" w14:textId="5FA75C3C" w:rsidTr="00042FAC">
        <w:trPr>
          <w:trHeight w:val="576"/>
        </w:trPr>
        <w:tc>
          <w:tcPr>
            <w:tcW w:w="567" w:type="dxa"/>
            <w:vAlign w:val="center"/>
          </w:tcPr>
          <w:p w14:paraId="4AF6940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611</w:t>
            </w:r>
          </w:p>
        </w:tc>
        <w:tc>
          <w:tcPr>
            <w:tcW w:w="1276" w:type="dxa"/>
            <w:shd w:val="clear" w:color="auto" w:fill="auto"/>
            <w:noWrap/>
            <w:vAlign w:val="center"/>
            <w:hideMark/>
          </w:tcPr>
          <w:p w14:paraId="7098A8C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010.000.4242.02</w:t>
            </w:r>
          </w:p>
        </w:tc>
        <w:tc>
          <w:tcPr>
            <w:tcW w:w="6237" w:type="dxa"/>
            <w:shd w:val="clear" w:color="auto" w:fill="auto"/>
            <w:vAlign w:val="center"/>
            <w:hideMark/>
          </w:tcPr>
          <w:p w14:paraId="2B8FBFE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ENOXAPARINA. SOLUCION INYECTABLE CADA JERINGA CONTIENE: ENOXAPARINA SODICA 20MG. ENVASE CON 10 JERINGAS. DE 0.2 ML.</w:t>
            </w:r>
          </w:p>
        </w:tc>
        <w:tc>
          <w:tcPr>
            <w:tcW w:w="850" w:type="dxa"/>
          </w:tcPr>
          <w:p w14:paraId="4246BE3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81B8CB" w14:textId="7FDB38A8" w:rsidTr="00042FAC">
        <w:trPr>
          <w:trHeight w:val="288"/>
        </w:trPr>
        <w:tc>
          <w:tcPr>
            <w:tcW w:w="567" w:type="dxa"/>
            <w:vAlign w:val="center"/>
          </w:tcPr>
          <w:p w14:paraId="5233066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612</w:t>
            </w:r>
          </w:p>
        </w:tc>
        <w:tc>
          <w:tcPr>
            <w:tcW w:w="1276" w:type="dxa"/>
            <w:shd w:val="clear" w:color="auto" w:fill="auto"/>
            <w:noWrap/>
            <w:vAlign w:val="center"/>
            <w:hideMark/>
          </w:tcPr>
          <w:p w14:paraId="0A89801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010.000.4252.00</w:t>
            </w:r>
          </w:p>
        </w:tc>
        <w:tc>
          <w:tcPr>
            <w:tcW w:w="6237" w:type="dxa"/>
            <w:shd w:val="clear" w:color="auto" w:fill="auto"/>
            <w:vAlign w:val="center"/>
            <w:hideMark/>
          </w:tcPr>
          <w:p w14:paraId="5804216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MOXIFLOXACINO TABLETA 400MG 7 TABLETAS</w:t>
            </w:r>
          </w:p>
        </w:tc>
        <w:tc>
          <w:tcPr>
            <w:tcW w:w="850" w:type="dxa"/>
          </w:tcPr>
          <w:p w14:paraId="38256CF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CFFDFEB" w14:textId="246FB3B0" w:rsidTr="00042FAC">
        <w:trPr>
          <w:trHeight w:val="331"/>
        </w:trPr>
        <w:tc>
          <w:tcPr>
            <w:tcW w:w="567" w:type="dxa"/>
            <w:vAlign w:val="center"/>
          </w:tcPr>
          <w:p w14:paraId="589B17D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613</w:t>
            </w:r>
          </w:p>
        </w:tc>
        <w:tc>
          <w:tcPr>
            <w:tcW w:w="1276" w:type="dxa"/>
            <w:shd w:val="clear" w:color="auto" w:fill="auto"/>
            <w:noWrap/>
            <w:vAlign w:val="center"/>
            <w:hideMark/>
          </w:tcPr>
          <w:p w14:paraId="50ED7F1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010.000.4253.00</w:t>
            </w:r>
          </w:p>
        </w:tc>
        <w:tc>
          <w:tcPr>
            <w:tcW w:w="6237" w:type="dxa"/>
            <w:shd w:val="clear" w:color="auto" w:fill="auto"/>
            <w:vAlign w:val="center"/>
            <w:hideMark/>
          </w:tcPr>
          <w:p w14:paraId="4232AC1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MOXIFLOXACINO SOLUCION INYECTABLE 160 MG/100 ML BOLSA FLEXIBLE O FRASCO AMPULA CON 250 ML</w:t>
            </w:r>
          </w:p>
        </w:tc>
        <w:tc>
          <w:tcPr>
            <w:tcW w:w="850" w:type="dxa"/>
          </w:tcPr>
          <w:p w14:paraId="4D9F11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16C181" w14:textId="655FC1A7" w:rsidTr="00042FAC">
        <w:trPr>
          <w:trHeight w:val="288"/>
        </w:trPr>
        <w:tc>
          <w:tcPr>
            <w:tcW w:w="567" w:type="dxa"/>
            <w:vAlign w:val="center"/>
          </w:tcPr>
          <w:p w14:paraId="6F3E08B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614</w:t>
            </w:r>
          </w:p>
        </w:tc>
        <w:tc>
          <w:tcPr>
            <w:tcW w:w="1276" w:type="dxa"/>
            <w:shd w:val="clear" w:color="auto" w:fill="auto"/>
            <w:noWrap/>
            <w:vAlign w:val="center"/>
            <w:hideMark/>
          </w:tcPr>
          <w:p w14:paraId="39E2611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010.000.4256.00</w:t>
            </w:r>
          </w:p>
        </w:tc>
        <w:tc>
          <w:tcPr>
            <w:tcW w:w="6237" w:type="dxa"/>
            <w:shd w:val="clear" w:color="auto" w:fill="auto"/>
            <w:vAlign w:val="center"/>
            <w:hideMark/>
          </w:tcPr>
          <w:p w14:paraId="3CB300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TALIDOMIDA TABLETA O CAPSULA 100 MG 50 TABLETAS O CAPSULAS</w:t>
            </w:r>
          </w:p>
        </w:tc>
        <w:tc>
          <w:tcPr>
            <w:tcW w:w="850" w:type="dxa"/>
          </w:tcPr>
          <w:p w14:paraId="6B19357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F4C6982" w14:textId="612166A3" w:rsidTr="00042FAC">
        <w:trPr>
          <w:trHeight w:val="288"/>
        </w:trPr>
        <w:tc>
          <w:tcPr>
            <w:tcW w:w="567" w:type="dxa"/>
            <w:vAlign w:val="center"/>
          </w:tcPr>
          <w:p w14:paraId="160A3B3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615</w:t>
            </w:r>
          </w:p>
        </w:tc>
        <w:tc>
          <w:tcPr>
            <w:tcW w:w="1276" w:type="dxa"/>
            <w:shd w:val="clear" w:color="auto" w:fill="auto"/>
            <w:noWrap/>
            <w:vAlign w:val="center"/>
            <w:hideMark/>
          </w:tcPr>
          <w:p w14:paraId="218EA68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010.000.4258.00</w:t>
            </w:r>
          </w:p>
        </w:tc>
        <w:tc>
          <w:tcPr>
            <w:tcW w:w="6237" w:type="dxa"/>
            <w:shd w:val="clear" w:color="auto" w:fill="auto"/>
            <w:vAlign w:val="center"/>
            <w:hideMark/>
          </w:tcPr>
          <w:p w14:paraId="7896E14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CIPROFLOXACINO SUSPENSION 250 MG/5 ML ENVASE CON 5 G Y 93 ML DE DILUYENTE</w:t>
            </w:r>
          </w:p>
        </w:tc>
        <w:tc>
          <w:tcPr>
            <w:tcW w:w="850" w:type="dxa"/>
          </w:tcPr>
          <w:p w14:paraId="265028D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2AC5418" w14:textId="0776B712" w:rsidTr="00042FAC">
        <w:trPr>
          <w:trHeight w:val="288"/>
        </w:trPr>
        <w:tc>
          <w:tcPr>
            <w:tcW w:w="567" w:type="dxa"/>
            <w:vAlign w:val="center"/>
          </w:tcPr>
          <w:p w14:paraId="4178737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616</w:t>
            </w:r>
          </w:p>
        </w:tc>
        <w:tc>
          <w:tcPr>
            <w:tcW w:w="1276" w:type="dxa"/>
            <w:shd w:val="clear" w:color="auto" w:fill="auto"/>
            <w:noWrap/>
            <w:vAlign w:val="center"/>
            <w:hideMark/>
          </w:tcPr>
          <w:p w14:paraId="44F2BB3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010.000.4260.00</w:t>
            </w:r>
          </w:p>
        </w:tc>
        <w:tc>
          <w:tcPr>
            <w:tcW w:w="6237" w:type="dxa"/>
            <w:shd w:val="clear" w:color="auto" w:fill="auto"/>
            <w:vAlign w:val="center"/>
            <w:hideMark/>
          </w:tcPr>
          <w:p w14:paraId="2F058AD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NISTATINA SUSPENSION ORAL 100,000 UI/ML ENVASE PARA 24 ML</w:t>
            </w:r>
          </w:p>
        </w:tc>
        <w:tc>
          <w:tcPr>
            <w:tcW w:w="850" w:type="dxa"/>
          </w:tcPr>
          <w:p w14:paraId="5F4CE20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0C76DD" w14:textId="41F4F551" w:rsidTr="00042FAC">
        <w:trPr>
          <w:trHeight w:val="288"/>
        </w:trPr>
        <w:tc>
          <w:tcPr>
            <w:tcW w:w="567" w:type="dxa"/>
            <w:vAlign w:val="center"/>
          </w:tcPr>
          <w:p w14:paraId="2822C51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617</w:t>
            </w:r>
          </w:p>
        </w:tc>
        <w:tc>
          <w:tcPr>
            <w:tcW w:w="1276" w:type="dxa"/>
            <w:shd w:val="clear" w:color="auto" w:fill="auto"/>
            <w:noWrap/>
            <w:vAlign w:val="center"/>
            <w:hideMark/>
          </w:tcPr>
          <w:p w14:paraId="58F072F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010.000.4264.00</w:t>
            </w:r>
          </w:p>
        </w:tc>
        <w:tc>
          <w:tcPr>
            <w:tcW w:w="6237" w:type="dxa"/>
            <w:shd w:val="clear" w:color="auto" w:fill="auto"/>
            <w:vAlign w:val="center"/>
            <w:hideMark/>
          </w:tcPr>
          <w:p w14:paraId="1B77CD5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ACICLOVIR SOLUCION INYECTABLE 250 MG 5 FRASCOS AMPULA</w:t>
            </w:r>
          </w:p>
        </w:tc>
        <w:tc>
          <w:tcPr>
            <w:tcW w:w="850" w:type="dxa"/>
          </w:tcPr>
          <w:p w14:paraId="489F8E2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9CF32A" w14:textId="159DCC00" w:rsidTr="00042FAC">
        <w:trPr>
          <w:trHeight w:val="288"/>
        </w:trPr>
        <w:tc>
          <w:tcPr>
            <w:tcW w:w="567" w:type="dxa"/>
            <w:vAlign w:val="center"/>
          </w:tcPr>
          <w:p w14:paraId="1F38DF5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618</w:t>
            </w:r>
          </w:p>
        </w:tc>
        <w:tc>
          <w:tcPr>
            <w:tcW w:w="1276" w:type="dxa"/>
            <w:shd w:val="clear" w:color="auto" w:fill="auto"/>
            <w:noWrap/>
            <w:vAlign w:val="center"/>
            <w:hideMark/>
          </w:tcPr>
          <w:p w14:paraId="63DCEB6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010.000.4298.00</w:t>
            </w:r>
          </w:p>
        </w:tc>
        <w:tc>
          <w:tcPr>
            <w:tcW w:w="6237" w:type="dxa"/>
            <w:shd w:val="clear" w:color="auto" w:fill="auto"/>
            <w:vAlign w:val="center"/>
            <w:hideMark/>
          </w:tcPr>
          <w:p w14:paraId="2D3F2C8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CICLOSPORINA CAPSULA DE GELATINA BLANDA 100 MG 50 CAPSULAS</w:t>
            </w:r>
          </w:p>
        </w:tc>
        <w:tc>
          <w:tcPr>
            <w:tcW w:w="850" w:type="dxa"/>
          </w:tcPr>
          <w:p w14:paraId="6954CAB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0C5674D" w14:textId="7DCF4CFD" w:rsidTr="00042FAC">
        <w:trPr>
          <w:trHeight w:val="288"/>
        </w:trPr>
        <w:tc>
          <w:tcPr>
            <w:tcW w:w="567" w:type="dxa"/>
            <w:vAlign w:val="center"/>
          </w:tcPr>
          <w:p w14:paraId="7F2979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619</w:t>
            </w:r>
          </w:p>
        </w:tc>
        <w:tc>
          <w:tcPr>
            <w:tcW w:w="1276" w:type="dxa"/>
            <w:shd w:val="clear" w:color="auto" w:fill="auto"/>
            <w:noWrap/>
            <w:vAlign w:val="center"/>
            <w:hideMark/>
          </w:tcPr>
          <w:p w14:paraId="751BD64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010.000.4301.00</w:t>
            </w:r>
          </w:p>
        </w:tc>
        <w:tc>
          <w:tcPr>
            <w:tcW w:w="6237" w:type="dxa"/>
            <w:shd w:val="clear" w:color="auto" w:fill="auto"/>
            <w:vAlign w:val="center"/>
            <w:hideMark/>
          </w:tcPr>
          <w:p w14:paraId="47F8042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ERTAPENEM SOLUCION INYECTABLE 1 G FRASCO AMPULA CON LIOFILIZADO</w:t>
            </w:r>
          </w:p>
        </w:tc>
        <w:tc>
          <w:tcPr>
            <w:tcW w:w="850" w:type="dxa"/>
          </w:tcPr>
          <w:p w14:paraId="76239FD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19A039" w14:textId="12199910" w:rsidTr="00042FAC">
        <w:trPr>
          <w:trHeight w:val="288"/>
        </w:trPr>
        <w:tc>
          <w:tcPr>
            <w:tcW w:w="567" w:type="dxa"/>
            <w:vAlign w:val="center"/>
          </w:tcPr>
          <w:p w14:paraId="0018C1D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620</w:t>
            </w:r>
          </w:p>
        </w:tc>
        <w:tc>
          <w:tcPr>
            <w:tcW w:w="1276" w:type="dxa"/>
            <w:shd w:val="clear" w:color="auto" w:fill="auto"/>
            <w:noWrap/>
            <w:vAlign w:val="center"/>
            <w:hideMark/>
          </w:tcPr>
          <w:p w14:paraId="50D189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010.000.4302.00</w:t>
            </w:r>
          </w:p>
        </w:tc>
        <w:tc>
          <w:tcPr>
            <w:tcW w:w="6237" w:type="dxa"/>
            <w:shd w:val="clear" w:color="auto" w:fill="auto"/>
            <w:vAlign w:val="center"/>
            <w:hideMark/>
          </w:tcPr>
          <w:p w14:paraId="1198EF1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FINASTERIDA GRAGEA O TABLETA RECUBIERTA 5 MG 30 GRAGEAS O TABLETAS RECUBIERTAS</w:t>
            </w:r>
          </w:p>
        </w:tc>
        <w:tc>
          <w:tcPr>
            <w:tcW w:w="850" w:type="dxa"/>
          </w:tcPr>
          <w:p w14:paraId="5A5A1AB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8F75CD" w14:textId="6F470AD7" w:rsidTr="00042FAC">
        <w:trPr>
          <w:trHeight w:val="451"/>
        </w:trPr>
        <w:tc>
          <w:tcPr>
            <w:tcW w:w="567" w:type="dxa"/>
            <w:vAlign w:val="center"/>
          </w:tcPr>
          <w:p w14:paraId="7924742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621</w:t>
            </w:r>
          </w:p>
        </w:tc>
        <w:tc>
          <w:tcPr>
            <w:tcW w:w="1276" w:type="dxa"/>
            <w:shd w:val="clear" w:color="auto" w:fill="auto"/>
            <w:noWrap/>
            <w:vAlign w:val="center"/>
            <w:hideMark/>
          </w:tcPr>
          <w:p w14:paraId="06883CD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010.000.4304.01</w:t>
            </w:r>
          </w:p>
        </w:tc>
        <w:tc>
          <w:tcPr>
            <w:tcW w:w="6237" w:type="dxa"/>
            <w:shd w:val="clear" w:color="auto" w:fill="auto"/>
            <w:vAlign w:val="center"/>
            <w:hideMark/>
          </w:tcPr>
          <w:p w14:paraId="339364D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TOLTERODINA. TABLETA. CADA TABLETA CONTIENE: L TARTRATO DE TOLTERODINA 2 </w:t>
            </w:r>
            <w:proofErr w:type="gramStart"/>
            <w:r w:rsidRPr="006D49ED">
              <w:rPr>
                <w:rFonts w:ascii="Aptos Narrow" w:eastAsia="Times New Roman" w:hAnsi="Aptos Narrow"/>
                <w:color w:val="000000"/>
                <w:sz w:val="16"/>
                <w:szCs w:val="16"/>
                <w:lang w:eastAsia="es-MX"/>
              </w:rPr>
              <w:t>MG.ENVASE</w:t>
            </w:r>
            <w:proofErr w:type="gramEnd"/>
            <w:r w:rsidRPr="006D49ED">
              <w:rPr>
                <w:rFonts w:ascii="Aptos Narrow" w:eastAsia="Times New Roman" w:hAnsi="Aptos Narrow"/>
                <w:color w:val="000000"/>
                <w:sz w:val="16"/>
                <w:szCs w:val="16"/>
                <w:lang w:eastAsia="es-MX"/>
              </w:rPr>
              <w:t xml:space="preserve"> CON 28 TABLETAS.</w:t>
            </w:r>
          </w:p>
        </w:tc>
        <w:tc>
          <w:tcPr>
            <w:tcW w:w="850" w:type="dxa"/>
          </w:tcPr>
          <w:p w14:paraId="327B5C9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2D395A3" w14:textId="735E8FBA" w:rsidTr="00042FAC">
        <w:trPr>
          <w:trHeight w:val="288"/>
        </w:trPr>
        <w:tc>
          <w:tcPr>
            <w:tcW w:w="567" w:type="dxa"/>
            <w:vAlign w:val="center"/>
          </w:tcPr>
          <w:p w14:paraId="72A7051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622</w:t>
            </w:r>
          </w:p>
        </w:tc>
        <w:tc>
          <w:tcPr>
            <w:tcW w:w="1276" w:type="dxa"/>
            <w:shd w:val="clear" w:color="auto" w:fill="auto"/>
            <w:noWrap/>
            <w:vAlign w:val="center"/>
            <w:hideMark/>
          </w:tcPr>
          <w:p w14:paraId="0C7A8E4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010.000.4307.00</w:t>
            </w:r>
          </w:p>
        </w:tc>
        <w:tc>
          <w:tcPr>
            <w:tcW w:w="6237" w:type="dxa"/>
            <w:shd w:val="clear" w:color="auto" w:fill="auto"/>
            <w:vAlign w:val="center"/>
            <w:hideMark/>
          </w:tcPr>
          <w:p w14:paraId="54B22F7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CILOSTAZOL TABLETA 100 MG ENVASE CON 30 TABLETAS</w:t>
            </w:r>
          </w:p>
        </w:tc>
        <w:tc>
          <w:tcPr>
            <w:tcW w:w="850" w:type="dxa"/>
          </w:tcPr>
          <w:p w14:paraId="1CD8912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2F81B95" w14:textId="1CA48DA5" w:rsidTr="00042FAC">
        <w:trPr>
          <w:trHeight w:val="288"/>
        </w:trPr>
        <w:tc>
          <w:tcPr>
            <w:tcW w:w="567" w:type="dxa"/>
            <w:vAlign w:val="center"/>
          </w:tcPr>
          <w:p w14:paraId="1A206AE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623</w:t>
            </w:r>
          </w:p>
        </w:tc>
        <w:tc>
          <w:tcPr>
            <w:tcW w:w="1276" w:type="dxa"/>
            <w:shd w:val="clear" w:color="auto" w:fill="auto"/>
            <w:noWrap/>
            <w:vAlign w:val="center"/>
            <w:hideMark/>
          </w:tcPr>
          <w:p w14:paraId="68B1EDD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010.000.4308.01</w:t>
            </w:r>
          </w:p>
        </w:tc>
        <w:tc>
          <w:tcPr>
            <w:tcW w:w="6237" w:type="dxa"/>
            <w:shd w:val="clear" w:color="auto" w:fill="auto"/>
            <w:vAlign w:val="center"/>
            <w:hideMark/>
          </w:tcPr>
          <w:p w14:paraId="0CFE4D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SILDENAFIL TABLETA 50 MG ENVASE CON 4 TABLETAS</w:t>
            </w:r>
          </w:p>
        </w:tc>
        <w:tc>
          <w:tcPr>
            <w:tcW w:w="850" w:type="dxa"/>
          </w:tcPr>
          <w:p w14:paraId="7C52AC0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808B3A1" w14:textId="36EF11D7" w:rsidTr="00042FAC">
        <w:trPr>
          <w:trHeight w:val="288"/>
        </w:trPr>
        <w:tc>
          <w:tcPr>
            <w:tcW w:w="567" w:type="dxa"/>
            <w:vAlign w:val="center"/>
          </w:tcPr>
          <w:p w14:paraId="5346DC2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624</w:t>
            </w:r>
          </w:p>
        </w:tc>
        <w:tc>
          <w:tcPr>
            <w:tcW w:w="1276" w:type="dxa"/>
            <w:shd w:val="clear" w:color="auto" w:fill="auto"/>
            <w:noWrap/>
            <w:vAlign w:val="center"/>
            <w:hideMark/>
          </w:tcPr>
          <w:p w14:paraId="6078806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010.000.4309.01</w:t>
            </w:r>
          </w:p>
        </w:tc>
        <w:tc>
          <w:tcPr>
            <w:tcW w:w="6237" w:type="dxa"/>
            <w:shd w:val="clear" w:color="auto" w:fill="auto"/>
            <w:vAlign w:val="center"/>
            <w:hideMark/>
          </w:tcPr>
          <w:p w14:paraId="09E3177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SILDENAFIL TABLETA 100 MG 4 TABLETAS</w:t>
            </w:r>
          </w:p>
        </w:tc>
        <w:tc>
          <w:tcPr>
            <w:tcW w:w="850" w:type="dxa"/>
          </w:tcPr>
          <w:p w14:paraId="78B580D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01996E" w14:textId="78C27954" w:rsidTr="00042FAC">
        <w:trPr>
          <w:trHeight w:val="513"/>
        </w:trPr>
        <w:tc>
          <w:tcPr>
            <w:tcW w:w="567" w:type="dxa"/>
            <w:vAlign w:val="center"/>
          </w:tcPr>
          <w:p w14:paraId="30E021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625</w:t>
            </w:r>
          </w:p>
        </w:tc>
        <w:tc>
          <w:tcPr>
            <w:tcW w:w="1276" w:type="dxa"/>
            <w:shd w:val="clear" w:color="auto" w:fill="auto"/>
            <w:noWrap/>
            <w:vAlign w:val="center"/>
            <w:hideMark/>
          </w:tcPr>
          <w:p w14:paraId="2173CD9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010.000.4321.00</w:t>
            </w:r>
          </w:p>
        </w:tc>
        <w:tc>
          <w:tcPr>
            <w:tcW w:w="6237" w:type="dxa"/>
            <w:shd w:val="clear" w:color="auto" w:fill="auto"/>
            <w:vAlign w:val="center"/>
            <w:hideMark/>
          </w:tcPr>
          <w:p w14:paraId="72A278C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PALIVIZUMAB SOLUCION INYECTABLE 100.0 MG/1 ML FRASCO AMPULA Y AMPOLLETA CON 1 ML DE DILUYENTE</w:t>
            </w:r>
          </w:p>
        </w:tc>
        <w:tc>
          <w:tcPr>
            <w:tcW w:w="850" w:type="dxa"/>
          </w:tcPr>
          <w:p w14:paraId="69163EF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AC0A74" w14:textId="68FD77C3" w:rsidTr="00042FAC">
        <w:trPr>
          <w:trHeight w:val="705"/>
        </w:trPr>
        <w:tc>
          <w:tcPr>
            <w:tcW w:w="567" w:type="dxa"/>
            <w:vAlign w:val="center"/>
          </w:tcPr>
          <w:p w14:paraId="7E67F11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626</w:t>
            </w:r>
          </w:p>
        </w:tc>
        <w:tc>
          <w:tcPr>
            <w:tcW w:w="1276" w:type="dxa"/>
            <w:shd w:val="clear" w:color="auto" w:fill="auto"/>
            <w:noWrap/>
            <w:vAlign w:val="center"/>
            <w:hideMark/>
          </w:tcPr>
          <w:p w14:paraId="7499014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010.000.4324.00</w:t>
            </w:r>
          </w:p>
        </w:tc>
        <w:tc>
          <w:tcPr>
            <w:tcW w:w="6237" w:type="dxa"/>
            <w:shd w:val="clear" w:color="auto" w:fill="auto"/>
            <w:vAlign w:val="center"/>
            <w:hideMark/>
          </w:tcPr>
          <w:p w14:paraId="2CD2FFC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FACTOR VIII DE LA COAGULACION HUMANO. SOLUCION INYECTABLE CADA FRASCO AMPULA CONLIOFILIZADO CONTIENE: FACTOR VIII DE LA COAGULACION HUMANO 500 UI ENVASE CON UNFRASCO AMPULA CON LIOFILIZADO UN FRASCO AMPULA CON 5 ML O 10 ML DE DILUYENTE YEQUIPO PARA ADMINI</w:t>
            </w:r>
          </w:p>
        </w:tc>
        <w:tc>
          <w:tcPr>
            <w:tcW w:w="850" w:type="dxa"/>
          </w:tcPr>
          <w:p w14:paraId="7638988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FDCDF2" w14:textId="164E4075" w:rsidTr="00042FAC">
        <w:trPr>
          <w:trHeight w:val="288"/>
        </w:trPr>
        <w:tc>
          <w:tcPr>
            <w:tcW w:w="567" w:type="dxa"/>
            <w:vAlign w:val="center"/>
          </w:tcPr>
          <w:p w14:paraId="2419D9B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627</w:t>
            </w:r>
          </w:p>
        </w:tc>
        <w:tc>
          <w:tcPr>
            <w:tcW w:w="1276" w:type="dxa"/>
            <w:shd w:val="clear" w:color="auto" w:fill="auto"/>
            <w:noWrap/>
            <w:vAlign w:val="center"/>
            <w:hideMark/>
          </w:tcPr>
          <w:p w14:paraId="0EC1DF3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010.000.4326.00</w:t>
            </w:r>
          </w:p>
        </w:tc>
        <w:tc>
          <w:tcPr>
            <w:tcW w:w="6237" w:type="dxa"/>
            <w:shd w:val="clear" w:color="auto" w:fill="auto"/>
            <w:vAlign w:val="center"/>
            <w:hideMark/>
          </w:tcPr>
          <w:p w14:paraId="3E9D922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ACETILCISTEINA SOLUCION AL 20 % 400 MG/2 </w:t>
            </w:r>
            <w:proofErr w:type="gramStart"/>
            <w:r w:rsidRPr="006D49ED">
              <w:rPr>
                <w:rFonts w:ascii="Aptos Narrow" w:eastAsia="Times New Roman" w:hAnsi="Aptos Narrow"/>
                <w:color w:val="000000"/>
                <w:sz w:val="16"/>
                <w:szCs w:val="16"/>
                <w:lang w:eastAsia="es-MX"/>
              </w:rPr>
              <w:t>ML(</w:t>
            </w:r>
            <w:proofErr w:type="gramEnd"/>
            <w:r w:rsidRPr="006D49ED">
              <w:rPr>
                <w:rFonts w:ascii="Aptos Narrow" w:eastAsia="Times New Roman" w:hAnsi="Aptos Narrow"/>
                <w:color w:val="000000"/>
                <w:sz w:val="16"/>
                <w:szCs w:val="16"/>
                <w:lang w:eastAsia="es-MX"/>
              </w:rPr>
              <w:t>200 MG/ML) 5 AMPOLLETAS CON 2 ML</w:t>
            </w:r>
          </w:p>
        </w:tc>
        <w:tc>
          <w:tcPr>
            <w:tcW w:w="850" w:type="dxa"/>
          </w:tcPr>
          <w:p w14:paraId="6DEA207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925761" w14:textId="7A69804F" w:rsidTr="00042FAC">
        <w:trPr>
          <w:trHeight w:val="576"/>
        </w:trPr>
        <w:tc>
          <w:tcPr>
            <w:tcW w:w="567" w:type="dxa"/>
            <w:vAlign w:val="center"/>
          </w:tcPr>
          <w:p w14:paraId="4CD2919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628</w:t>
            </w:r>
          </w:p>
        </w:tc>
        <w:tc>
          <w:tcPr>
            <w:tcW w:w="1276" w:type="dxa"/>
            <w:shd w:val="clear" w:color="auto" w:fill="auto"/>
            <w:noWrap/>
            <w:vAlign w:val="center"/>
            <w:hideMark/>
          </w:tcPr>
          <w:p w14:paraId="4527E4B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010.000.4332.01</w:t>
            </w:r>
          </w:p>
        </w:tc>
        <w:tc>
          <w:tcPr>
            <w:tcW w:w="6237" w:type="dxa"/>
            <w:shd w:val="clear" w:color="auto" w:fill="auto"/>
            <w:vAlign w:val="center"/>
            <w:hideMark/>
          </w:tcPr>
          <w:p w14:paraId="267DDCF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SUSPENSION PARA NEBULIZAR. CADA ENVASE CONTIENE: BUDESONIDA(MICRONIZADA) 0.250 MG. ENVASE CON 20 ENVASES CON 2 ML.</w:t>
            </w:r>
          </w:p>
        </w:tc>
        <w:tc>
          <w:tcPr>
            <w:tcW w:w="850" w:type="dxa"/>
          </w:tcPr>
          <w:p w14:paraId="2DD5965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027E8B" w14:textId="2379CBCD" w:rsidTr="00042FAC">
        <w:trPr>
          <w:trHeight w:val="576"/>
        </w:trPr>
        <w:tc>
          <w:tcPr>
            <w:tcW w:w="567" w:type="dxa"/>
            <w:vAlign w:val="center"/>
          </w:tcPr>
          <w:p w14:paraId="1A2EFCC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629</w:t>
            </w:r>
          </w:p>
        </w:tc>
        <w:tc>
          <w:tcPr>
            <w:tcW w:w="1276" w:type="dxa"/>
            <w:shd w:val="clear" w:color="auto" w:fill="auto"/>
            <w:noWrap/>
            <w:vAlign w:val="center"/>
            <w:hideMark/>
          </w:tcPr>
          <w:p w14:paraId="17A5392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010.000.4333.01</w:t>
            </w:r>
          </w:p>
        </w:tc>
        <w:tc>
          <w:tcPr>
            <w:tcW w:w="6237" w:type="dxa"/>
            <w:shd w:val="clear" w:color="auto" w:fill="auto"/>
            <w:vAlign w:val="center"/>
            <w:hideMark/>
          </w:tcPr>
          <w:p w14:paraId="388DC67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SUSPENSION PARA NEBULIZAR CADA ENVASE CONTIENE: BUDESONIDA(MICRONIZADA) 0.500 MG. ENVASE CON 20 ENVASES CON 2 ML.</w:t>
            </w:r>
          </w:p>
        </w:tc>
        <w:tc>
          <w:tcPr>
            <w:tcW w:w="850" w:type="dxa"/>
          </w:tcPr>
          <w:p w14:paraId="60BF4E8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28B55B" w14:textId="2A99ECF0" w:rsidTr="00042FAC">
        <w:trPr>
          <w:trHeight w:val="288"/>
        </w:trPr>
        <w:tc>
          <w:tcPr>
            <w:tcW w:w="567" w:type="dxa"/>
            <w:vAlign w:val="center"/>
          </w:tcPr>
          <w:p w14:paraId="24BD7BC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630</w:t>
            </w:r>
          </w:p>
        </w:tc>
        <w:tc>
          <w:tcPr>
            <w:tcW w:w="1276" w:type="dxa"/>
            <w:shd w:val="clear" w:color="auto" w:fill="auto"/>
            <w:noWrap/>
            <w:vAlign w:val="center"/>
            <w:hideMark/>
          </w:tcPr>
          <w:p w14:paraId="14416C1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010.000.4334.00</w:t>
            </w:r>
          </w:p>
        </w:tc>
        <w:tc>
          <w:tcPr>
            <w:tcW w:w="6237" w:type="dxa"/>
            <w:shd w:val="clear" w:color="auto" w:fill="auto"/>
            <w:vAlign w:val="center"/>
            <w:hideMark/>
          </w:tcPr>
          <w:p w14:paraId="2CDD559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POLVO 100 MICRO(A)G/DOSIS ENVASE CON 200 DOSIS Y DISPOSITIVO INHALADOR</w:t>
            </w:r>
          </w:p>
        </w:tc>
        <w:tc>
          <w:tcPr>
            <w:tcW w:w="850" w:type="dxa"/>
          </w:tcPr>
          <w:p w14:paraId="75ECB24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C7121D9" w14:textId="60BBA731" w:rsidTr="00042FAC">
        <w:trPr>
          <w:trHeight w:val="576"/>
        </w:trPr>
        <w:tc>
          <w:tcPr>
            <w:tcW w:w="567" w:type="dxa"/>
            <w:vAlign w:val="center"/>
          </w:tcPr>
          <w:p w14:paraId="2EC22C7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631</w:t>
            </w:r>
          </w:p>
        </w:tc>
        <w:tc>
          <w:tcPr>
            <w:tcW w:w="1276" w:type="dxa"/>
            <w:shd w:val="clear" w:color="auto" w:fill="auto"/>
            <w:noWrap/>
            <w:vAlign w:val="center"/>
            <w:hideMark/>
          </w:tcPr>
          <w:p w14:paraId="6A2FB05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010.000.4335.02</w:t>
            </w:r>
          </w:p>
        </w:tc>
        <w:tc>
          <w:tcPr>
            <w:tcW w:w="6237" w:type="dxa"/>
            <w:shd w:val="clear" w:color="auto" w:fill="auto"/>
            <w:vAlign w:val="center"/>
            <w:hideMark/>
          </w:tcPr>
          <w:p w14:paraId="428D93E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MONTELUKAST. GRANULADO CADA SOBRE CONTIENE: MONTELUKAST SODICO EQUIVALENTE A 4MG DE MONTELUKAST ENVASE CON 30 SOBRES.</w:t>
            </w:r>
          </w:p>
        </w:tc>
        <w:tc>
          <w:tcPr>
            <w:tcW w:w="850" w:type="dxa"/>
          </w:tcPr>
          <w:p w14:paraId="0D84086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B4D831" w14:textId="0C3C1962" w:rsidTr="00042FAC">
        <w:trPr>
          <w:trHeight w:val="576"/>
        </w:trPr>
        <w:tc>
          <w:tcPr>
            <w:tcW w:w="567" w:type="dxa"/>
            <w:vAlign w:val="center"/>
          </w:tcPr>
          <w:p w14:paraId="2B2C5C7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632</w:t>
            </w:r>
          </w:p>
        </w:tc>
        <w:tc>
          <w:tcPr>
            <w:tcW w:w="1276" w:type="dxa"/>
            <w:shd w:val="clear" w:color="auto" w:fill="auto"/>
            <w:noWrap/>
            <w:vAlign w:val="center"/>
            <w:hideMark/>
          </w:tcPr>
          <w:p w14:paraId="5FE545B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010.000.4364.01</w:t>
            </w:r>
          </w:p>
        </w:tc>
        <w:tc>
          <w:tcPr>
            <w:tcW w:w="6237" w:type="dxa"/>
            <w:shd w:val="clear" w:color="auto" w:fill="auto"/>
            <w:vAlign w:val="center"/>
            <w:hideMark/>
          </w:tcPr>
          <w:p w14:paraId="79B10F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DONEPECILO. TABLETA CADA TABLETA CONTIENE: CLORHIDRATO DE DONEPECILO 5 MG ENVASE CON 28 TABLETAS.</w:t>
            </w:r>
          </w:p>
        </w:tc>
        <w:tc>
          <w:tcPr>
            <w:tcW w:w="850" w:type="dxa"/>
          </w:tcPr>
          <w:p w14:paraId="31DA4FC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DC449E" w14:textId="28B20266" w:rsidTr="00042FAC">
        <w:trPr>
          <w:trHeight w:val="560"/>
        </w:trPr>
        <w:tc>
          <w:tcPr>
            <w:tcW w:w="567" w:type="dxa"/>
            <w:vAlign w:val="center"/>
          </w:tcPr>
          <w:p w14:paraId="6CD69B4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633</w:t>
            </w:r>
          </w:p>
        </w:tc>
        <w:tc>
          <w:tcPr>
            <w:tcW w:w="1276" w:type="dxa"/>
            <w:shd w:val="clear" w:color="auto" w:fill="auto"/>
            <w:noWrap/>
            <w:vAlign w:val="center"/>
            <w:hideMark/>
          </w:tcPr>
          <w:p w14:paraId="000EE31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010.000.4365.01</w:t>
            </w:r>
          </w:p>
        </w:tc>
        <w:tc>
          <w:tcPr>
            <w:tcW w:w="6237" w:type="dxa"/>
            <w:shd w:val="clear" w:color="auto" w:fill="auto"/>
            <w:vAlign w:val="center"/>
            <w:hideMark/>
          </w:tcPr>
          <w:p w14:paraId="562A67C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DONEPECILO. TABLETA CADA TABLETA CONTIENE: CLORHIDRATO DE DONEPECILO 10 MG ENVASE CON 28 TABLETAS.</w:t>
            </w:r>
          </w:p>
        </w:tc>
        <w:tc>
          <w:tcPr>
            <w:tcW w:w="850" w:type="dxa"/>
          </w:tcPr>
          <w:p w14:paraId="19556B2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318D6A" w14:textId="7E8E9069" w:rsidTr="00042FAC">
        <w:trPr>
          <w:trHeight w:val="288"/>
        </w:trPr>
        <w:tc>
          <w:tcPr>
            <w:tcW w:w="567" w:type="dxa"/>
            <w:vAlign w:val="center"/>
          </w:tcPr>
          <w:p w14:paraId="2441242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634</w:t>
            </w:r>
          </w:p>
        </w:tc>
        <w:tc>
          <w:tcPr>
            <w:tcW w:w="1276" w:type="dxa"/>
            <w:shd w:val="clear" w:color="auto" w:fill="auto"/>
            <w:noWrap/>
            <w:vAlign w:val="center"/>
            <w:hideMark/>
          </w:tcPr>
          <w:p w14:paraId="72150CA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010.000.4372.01</w:t>
            </w:r>
          </w:p>
        </w:tc>
        <w:tc>
          <w:tcPr>
            <w:tcW w:w="6237" w:type="dxa"/>
            <w:shd w:val="clear" w:color="auto" w:fill="auto"/>
            <w:vAlign w:val="center"/>
            <w:hideMark/>
          </w:tcPr>
          <w:p w14:paraId="2C93B27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VALACICLOVIR COMPRIMIDO RECUBIERTO 500 MG ENVASE CON 42 COMPRIMIDOS RECUBIERTOS</w:t>
            </w:r>
          </w:p>
        </w:tc>
        <w:tc>
          <w:tcPr>
            <w:tcW w:w="850" w:type="dxa"/>
          </w:tcPr>
          <w:p w14:paraId="562FD0C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FD6A777" w14:textId="4849B1B7" w:rsidTr="00042FAC">
        <w:trPr>
          <w:trHeight w:val="288"/>
        </w:trPr>
        <w:tc>
          <w:tcPr>
            <w:tcW w:w="567" w:type="dxa"/>
            <w:vAlign w:val="center"/>
          </w:tcPr>
          <w:p w14:paraId="3D0AF8B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635</w:t>
            </w:r>
          </w:p>
        </w:tc>
        <w:tc>
          <w:tcPr>
            <w:tcW w:w="1276" w:type="dxa"/>
            <w:shd w:val="clear" w:color="auto" w:fill="auto"/>
            <w:noWrap/>
            <w:vAlign w:val="center"/>
            <w:hideMark/>
          </w:tcPr>
          <w:p w14:paraId="68F4832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010.000.4373.00</w:t>
            </w:r>
          </w:p>
        </w:tc>
        <w:tc>
          <w:tcPr>
            <w:tcW w:w="6237" w:type="dxa"/>
            <w:shd w:val="clear" w:color="auto" w:fill="auto"/>
            <w:vAlign w:val="center"/>
            <w:hideMark/>
          </w:tcPr>
          <w:p w14:paraId="075981D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VALGANCICLOVIR COMPRIMIDO 450 MG 60 COMPRIMIDOS</w:t>
            </w:r>
          </w:p>
        </w:tc>
        <w:tc>
          <w:tcPr>
            <w:tcW w:w="850" w:type="dxa"/>
          </w:tcPr>
          <w:p w14:paraId="5B4AB78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CE2A3F" w14:textId="2B2BE806" w:rsidTr="00042FAC">
        <w:trPr>
          <w:trHeight w:val="661"/>
        </w:trPr>
        <w:tc>
          <w:tcPr>
            <w:tcW w:w="567" w:type="dxa"/>
            <w:vAlign w:val="center"/>
          </w:tcPr>
          <w:p w14:paraId="38E346F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636</w:t>
            </w:r>
          </w:p>
        </w:tc>
        <w:tc>
          <w:tcPr>
            <w:tcW w:w="1276" w:type="dxa"/>
            <w:shd w:val="clear" w:color="auto" w:fill="auto"/>
            <w:noWrap/>
            <w:vAlign w:val="center"/>
            <w:hideMark/>
          </w:tcPr>
          <w:p w14:paraId="0226373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010.000.4376.00</w:t>
            </w:r>
          </w:p>
        </w:tc>
        <w:tc>
          <w:tcPr>
            <w:tcW w:w="6237" w:type="dxa"/>
            <w:shd w:val="clear" w:color="auto" w:fill="auto"/>
            <w:vAlign w:val="center"/>
            <w:hideMark/>
          </w:tcPr>
          <w:p w14:paraId="0F2014E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VITAMINAS (POLIVITAMINAS) Y MINERALES TABLETA, CAPSULA O GRAGEA VITAMINA B1, B2, B6, B12, NIACINAMIDA, E, A, D3, ACIDO PANTOTENICO, SULFATO FERROSO, COBRE, MAGNESIO, ZINC 30 TABLETAS, CAPSULAS O GRAGEAS</w:t>
            </w:r>
          </w:p>
        </w:tc>
        <w:tc>
          <w:tcPr>
            <w:tcW w:w="850" w:type="dxa"/>
          </w:tcPr>
          <w:p w14:paraId="3F29203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4ECD7B" w14:textId="5F0BB37B" w:rsidTr="00042FAC">
        <w:trPr>
          <w:trHeight w:val="288"/>
        </w:trPr>
        <w:tc>
          <w:tcPr>
            <w:tcW w:w="567" w:type="dxa"/>
            <w:vAlign w:val="center"/>
          </w:tcPr>
          <w:p w14:paraId="6C37A54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637</w:t>
            </w:r>
          </w:p>
        </w:tc>
        <w:tc>
          <w:tcPr>
            <w:tcW w:w="1276" w:type="dxa"/>
            <w:shd w:val="clear" w:color="auto" w:fill="auto"/>
            <w:noWrap/>
            <w:vAlign w:val="center"/>
            <w:hideMark/>
          </w:tcPr>
          <w:p w14:paraId="2DCD62D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010.000.4407.00</w:t>
            </w:r>
          </w:p>
        </w:tc>
        <w:tc>
          <w:tcPr>
            <w:tcW w:w="6237" w:type="dxa"/>
            <w:shd w:val="clear" w:color="auto" w:fill="auto"/>
            <w:vAlign w:val="center"/>
            <w:hideMark/>
          </w:tcPr>
          <w:p w14:paraId="3B55093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TETRACAINA SOLUCION OFTALMICA 5 MG/ ML GOTERO INTEGRAL CON 10 ML</w:t>
            </w:r>
          </w:p>
        </w:tc>
        <w:tc>
          <w:tcPr>
            <w:tcW w:w="850" w:type="dxa"/>
          </w:tcPr>
          <w:p w14:paraId="3DFFDF1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CE3342" w14:textId="6DDA52F0" w:rsidTr="00042FAC">
        <w:trPr>
          <w:trHeight w:val="288"/>
        </w:trPr>
        <w:tc>
          <w:tcPr>
            <w:tcW w:w="567" w:type="dxa"/>
            <w:vAlign w:val="center"/>
          </w:tcPr>
          <w:p w14:paraId="122DCD5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638</w:t>
            </w:r>
          </w:p>
        </w:tc>
        <w:tc>
          <w:tcPr>
            <w:tcW w:w="1276" w:type="dxa"/>
            <w:shd w:val="clear" w:color="auto" w:fill="auto"/>
            <w:noWrap/>
            <w:vAlign w:val="center"/>
            <w:hideMark/>
          </w:tcPr>
          <w:p w14:paraId="022C2EE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010.000.4408.00</w:t>
            </w:r>
          </w:p>
        </w:tc>
        <w:tc>
          <w:tcPr>
            <w:tcW w:w="6237" w:type="dxa"/>
            <w:shd w:val="clear" w:color="auto" w:fill="auto"/>
            <w:vAlign w:val="center"/>
            <w:hideMark/>
          </w:tcPr>
          <w:p w14:paraId="7410C7C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DICLOFENACO SOLUCION OFTALMICA 1 MG/ML GOTERO INTEGRAL CON 5 ML</w:t>
            </w:r>
          </w:p>
        </w:tc>
        <w:tc>
          <w:tcPr>
            <w:tcW w:w="850" w:type="dxa"/>
          </w:tcPr>
          <w:p w14:paraId="33E75B5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AE69FB2" w14:textId="5DFF8596" w:rsidTr="00042FAC">
        <w:trPr>
          <w:trHeight w:val="288"/>
        </w:trPr>
        <w:tc>
          <w:tcPr>
            <w:tcW w:w="567" w:type="dxa"/>
            <w:vAlign w:val="center"/>
          </w:tcPr>
          <w:p w14:paraId="7B913A7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639</w:t>
            </w:r>
          </w:p>
        </w:tc>
        <w:tc>
          <w:tcPr>
            <w:tcW w:w="1276" w:type="dxa"/>
            <w:shd w:val="clear" w:color="auto" w:fill="auto"/>
            <w:noWrap/>
            <w:vAlign w:val="center"/>
            <w:hideMark/>
          </w:tcPr>
          <w:p w14:paraId="0D7D297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010.000.4409.00</w:t>
            </w:r>
          </w:p>
        </w:tc>
        <w:tc>
          <w:tcPr>
            <w:tcW w:w="6237" w:type="dxa"/>
            <w:shd w:val="clear" w:color="auto" w:fill="auto"/>
            <w:vAlign w:val="center"/>
            <w:hideMark/>
          </w:tcPr>
          <w:p w14:paraId="15ABCD1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TROPICAMIDA SOLUCION OFTALMICA 1 G/100 ML GOTERO INTEGRAL CON 5 ML</w:t>
            </w:r>
          </w:p>
        </w:tc>
        <w:tc>
          <w:tcPr>
            <w:tcW w:w="850" w:type="dxa"/>
          </w:tcPr>
          <w:p w14:paraId="5CB73B6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6D63ED" w14:textId="67704EEC" w:rsidTr="00042FAC">
        <w:trPr>
          <w:trHeight w:val="576"/>
        </w:trPr>
        <w:tc>
          <w:tcPr>
            <w:tcW w:w="567" w:type="dxa"/>
            <w:vAlign w:val="center"/>
          </w:tcPr>
          <w:p w14:paraId="7C897B6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640</w:t>
            </w:r>
          </w:p>
        </w:tc>
        <w:tc>
          <w:tcPr>
            <w:tcW w:w="1276" w:type="dxa"/>
            <w:shd w:val="clear" w:color="auto" w:fill="auto"/>
            <w:noWrap/>
            <w:vAlign w:val="center"/>
            <w:hideMark/>
          </w:tcPr>
          <w:p w14:paraId="4150157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010.000.4411.01</w:t>
            </w:r>
          </w:p>
        </w:tc>
        <w:tc>
          <w:tcPr>
            <w:tcW w:w="6237" w:type="dxa"/>
            <w:shd w:val="clear" w:color="auto" w:fill="auto"/>
            <w:vAlign w:val="center"/>
            <w:hideMark/>
          </w:tcPr>
          <w:p w14:paraId="3854DB4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LATANOPROST SOLUCION OFTALMICA CADA ML CONTIENE: LATANOPROST 50 MICROGRAMOSENVASE CON UN FRASCO GOTERO CON 3.0 ML.</w:t>
            </w:r>
          </w:p>
        </w:tc>
        <w:tc>
          <w:tcPr>
            <w:tcW w:w="850" w:type="dxa"/>
          </w:tcPr>
          <w:p w14:paraId="4567BF8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A4E5D5" w14:textId="7A03AA7F" w:rsidTr="00042FAC">
        <w:trPr>
          <w:trHeight w:val="288"/>
        </w:trPr>
        <w:tc>
          <w:tcPr>
            <w:tcW w:w="567" w:type="dxa"/>
            <w:vAlign w:val="center"/>
          </w:tcPr>
          <w:p w14:paraId="419F3DD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641</w:t>
            </w:r>
          </w:p>
        </w:tc>
        <w:tc>
          <w:tcPr>
            <w:tcW w:w="1276" w:type="dxa"/>
            <w:shd w:val="clear" w:color="auto" w:fill="auto"/>
            <w:noWrap/>
            <w:vAlign w:val="center"/>
            <w:hideMark/>
          </w:tcPr>
          <w:p w14:paraId="1514F4B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010.000.4412.00</w:t>
            </w:r>
          </w:p>
        </w:tc>
        <w:tc>
          <w:tcPr>
            <w:tcW w:w="6237" w:type="dxa"/>
            <w:shd w:val="clear" w:color="auto" w:fill="auto"/>
            <w:vAlign w:val="center"/>
            <w:hideMark/>
          </w:tcPr>
          <w:p w14:paraId="5FFC06F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DORZOLAMIDA Y TIMOLOL SOLUCION OFTALMICA 20 MG/5 MG/ML GOTERO INTEGRAL CON 5 ML</w:t>
            </w:r>
          </w:p>
        </w:tc>
        <w:tc>
          <w:tcPr>
            <w:tcW w:w="850" w:type="dxa"/>
          </w:tcPr>
          <w:p w14:paraId="02C35F1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061E886" w14:textId="0EFBB599" w:rsidTr="00042FAC">
        <w:trPr>
          <w:trHeight w:val="576"/>
        </w:trPr>
        <w:tc>
          <w:tcPr>
            <w:tcW w:w="567" w:type="dxa"/>
            <w:vAlign w:val="center"/>
          </w:tcPr>
          <w:p w14:paraId="6B1218F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642</w:t>
            </w:r>
          </w:p>
        </w:tc>
        <w:tc>
          <w:tcPr>
            <w:tcW w:w="1276" w:type="dxa"/>
            <w:shd w:val="clear" w:color="auto" w:fill="auto"/>
            <w:noWrap/>
            <w:vAlign w:val="center"/>
            <w:hideMark/>
          </w:tcPr>
          <w:p w14:paraId="3055580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010.000.4413.00</w:t>
            </w:r>
          </w:p>
        </w:tc>
        <w:tc>
          <w:tcPr>
            <w:tcW w:w="6237" w:type="dxa"/>
            <w:shd w:val="clear" w:color="auto" w:fill="auto"/>
            <w:vAlign w:val="center"/>
            <w:hideMark/>
          </w:tcPr>
          <w:p w14:paraId="551E244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BRIMONIDINA. SOLUCION OFTALMICA CADA ML CONTIENE: TARTRATO DE BRIMONIDINA 2.0 MG ENVASE CON FRASCO GOTERO CON 5 ML.</w:t>
            </w:r>
          </w:p>
        </w:tc>
        <w:tc>
          <w:tcPr>
            <w:tcW w:w="850" w:type="dxa"/>
          </w:tcPr>
          <w:p w14:paraId="35E77E0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0C28160" w14:textId="62963D3A" w:rsidTr="00042FAC">
        <w:trPr>
          <w:trHeight w:val="288"/>
        </w:trPr>
        <w:tc>
          <w:tcPr>
            <w:tcW w:w="567" w:type="dxa"/>
            <w:vAlign w:val="center"/>
          </w:tcPr>
          <w:p w14:paraId="4722096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643</w:t>
            </w:r>
          </w:p>
        </w:tc>
        <w:tc>
          <w:tcPr>
            <w:tcW w:w="1276" w:type="dxa"/>
            <w:shd w:val="clear" w:color="auto" w:fill="auto"/>
            <w:noWrap/>
            <w:vAlign w:val="center"/>
            <w:hideMark/>
          </w:tcPr>
          <w:p w14:paraId="7FCFEBD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010.000.4416.00</w:t>
            </w:r>
          </w:p>
        </w:tc>
        <w:tc>
          <w:tcPr>
            <w:tcW w:w="6237" w:type="dxa"/>
            <w:shd w:val="clear" w:color="auto" w:fill="auto"/>
            <w:vAlign w:val="center"/>
            <w:hideMark/>
          </w:tcPr>
          <w:p w14:paraId="6697988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CICLOSPORINA SOLUCION OFTALMICA 1.0 MG/ML FRASCO GOTERO CON 5 ML</w:t>
            </w:r>
          </w:p>
        </w:tc>
        <w:tc>
          <w:tcPr>
            <w:tcW w:w="850" w:type="dxa"/>
          </w:tcPr>
          <w:p w14:paraId="1A1CA47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E881304" w14:textId="7AA60181" w:rsidTr="00042FAC">
        <w:trPr>
          <w:trHeight w:val="576"/>
        </w:trPr>
        <w:tc>
          <w:tcPr>
            <w:tcW w:w="567" w:type="dxa"/>
            <w:vAlign w:val="center"/>
          </w:tcPr>
          <w:p w14:paraId="20EA2B0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644</w:t>
            </w:r>
          </w:p>
        </w:tc>
        <w:tc>
          <w:tcPr>
            <w:tcW w:w="1276" w:type="dxa"/>
            <w:shd w:val="clear" w:color="auto" w:fill="auto"/>
            <w:noWrap/>
            <w:vAlign w:val="center"/>
            <w:hideMark/>
          </w:tcPr>
          <w:p w14:paraId="5281554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010.000.4432.01</w:t>
            </w:r>
          </w:p>
        </w:tc>
        <w:tc>
          <w:tcPr>
            <w:tcW w:w="6237" w:type="dxa"/>
            <w:shd w:val="clear" w:color="auto" w:fill="auto"/>
            <w:vAlign w:val="center"/>
            <w:hideMark/>
          </w:tcPr>
          <w:p w14:paraId="46B1654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IFOSFAMIDA. SOLUCION INYECTABLE. CADA FRASCO AMPULA CON POLVO O LIOFILIZADOCONTIENE: IFOSFAMIDA 1 G. ENVASE CON 10 FRASCOS AMPULA.</w:t>
            </w:r>
          </w:p>
        </w:tc>
        <w:tc>
          <w:tcPr>
            <w:tcW w:w="850" w:type="dxa"/>
          </w:tcPr>
          <w:p w14:paraId="2125742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B8CBA8" w14:textId="59892A10" w:rsidTr="00042FAC">
        <w:trPr>
          <w:trHeight w:val="288"/>
        </w:trPr>
        <w:tc>
          <w:tcPr>
            <w:tcW w:w="567" w:type="dxa"/>
            <w:vAlign w:val="center"/>
          </w:tcPr>
          <w:p w14:paraId="654E445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645</w:t>
            </w:r>
          </w:p>
        </w:tc>
        <w:tc>
          <w:tcPr>
            <w:tcW w:w="1276" w:type="dxa"/>
            <w:shd w:val="clear" w:color="auto" w:fill="auto"/>
            <w:noWrap/>
            <w:vAlign w:val="center"/>
            <w:hideMark/>
          </w:tcPr>
          <w:p w14:paraId="06A086D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010.000.4437.00</w:t>
            </w:r>
          </w:p>
        </w:tc>
        <w:tc>
          <w:tcPr>
            <w:tcW w:w="6237" w:type="dxa"/>
            <w:shd w:val="clear" w:color="auto" w:fill="auto"/>
            <w:vAlign w:val="center"/>
            <w:hideMark/>
          </w:tcPr>
          <w:p w14:paraId="57609EC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PALONOSETRON SOLUCION INYECTABLE 0.25 MG/5 ML FRASCO AMPULA CON 5 ML</w:t>
            </w:r>
          </w:p>
        </w:tc>
        <w:tc>
          <w:tcPr>
            <w:tcW w:w="850" w:type="dxa"/>
          </w:tcPr>
          <w:p w14:paraId="66A4EB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6C9D017" w14:textId="1CC8B24C" w:rsidTr="00042FAC">
        <w:trPr>
          <w:trHeight w:val="707"/>
        </w:trPr>
        <w:tc>
          <w:tcPr>
            <w:tcW w:w="567" w:type="dxa"/>
            <w:vAlign w:val="center"/>
          </w:tcPr>
          <w:p w14:paraId="3C69B3D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646</w:t>
            </w:r>
          </w:p>
        </w:tc>
        <w:tc>
          <w:tcPr>
            <w:tcW w:w="1276" w:type="dxa"/>
            <w:shd w:val="clear" w:color="auto" w:fill="auto"/>
            <w:noWrap/>
            <w:vAlign w:val="center"/>
            <w:hideMark/>
          </w:tcPr>
          <w:p w14:paraId="3E240CD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010.000.4464.03</w:t>
            </w:r>
          </w:p>
        </w:tc>
        <w:tc>
          <w:tcPr>
            <w:tcW w:w="6237" w:type="dxa"/>
            <w:shd w:val="clear" w:color="auto" w:fill="auto"/>
            <w:vAlign w:val="center"/>
            <w:hideMark/>
          </w:tcPr>
          <w:p w14:paraId="080DDC5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GALANTAMINA. CAPSULA DE LIBERACION PROLONGADA. CADA CAPSULA DE LIBERACION PROLONGADA CONTIENE: BROMHIDRATO DE GALANTAMINA EQUIVALENTE A 8 MG DE GALANTAMINA ENVASE CON 56 CAPSULAS DE LIBERACION PROLONGADA.</w:t>
            </w:r>
          </w:p>
        </w:tc>
        <w:tc>
          <w:tcPr>
            <w:tcW w:w="850" w:type="dxa"/>
          </w:tcPr>
          <w:p w14:paraId="51D83B0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6B6F3A" w14:textId="188602AF" w:rsidTr="00042FAC">
        <w:trPr>
          <w:trHeight w:val="688"/>
        </w:trPr>
        <w:tc>
          <w:tcPr>
            <w:tcW w:w="567" w:type="dxa"/>
            <w:vAlign w:val="center"/>
          </w:tcPr>
          <w:p w14:paraId="5740D2D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647</w:t>
            </w:r>
          </w:p>
        </w:tc>
        <w:tc>
          <w:tcPr>
            <w:tcW w:w="1276" w:type="dxa"/>
            <w:shd w:val="clear" w:color="auto" w:fill="auto"/>
            <w:noWrap/>
            <w:vAlign w:val="center"/>
            <w:hideMark/>
          </w:tcPr>
          <w:p w14:paraId="6CE4EC0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010.000.4465.03</w:t>
            </w:r>
          </w:p>
        </w:tc>
        <w:tc>
          <w:tcPr>
            <w:tcW w:w="6237" w:type="dxa"/>
            <w:shd w:val="clear" w:color="auto" w:fill="auto"/>
            <w:vAlign w:val="center"/>
            <w:hideMark/>
          </w:tcPr>
          <w:p w14:paraId="253EA5C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GALANTAMINA. CAPSULA DE LIBERACION PROLONGADA. CADA CAPSULA DE LIBERACION PROLONGADA CONTIENE: BROMHIDRATO DE GALANTAMINA EQUIVALENTE A 16 MG DE GALANTAMINA ENVASE CON 56 CAPSULAS DE LIBERACION PROLONGADA.</w:t>
            </w:r>
          </w:p>
        </w:tc>
        <w:tc>
          <w:tcPr>
            <w:tcW w:w="850" w:type="dxa"/>
          </w:tcPr>
          <w:p w14:paraId="16B986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71B0FE6" w14:textId="71CCC475" w:rsidTr="00042FAC">
        <w:trPr>
          <w:trHeight w:val="288"/>
        </w:trPr>
        <w:tc>
          <w:tcPr>
            <w:tcW w:w="567" w:type="dxa"/>
            <w:vAlign w:val="center"/>
          </w:tcPr>
          <w:p w14:paraId="079708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648</w:t>
            </w:r>
          </w:p>
        </w:tc>
        <w:tc>
          <w:tcPr>
            <w:tcW w:w="1276" w:type="dxa"/>
            <w:shd w:val="clear" w:color="auto" w:fill="auto"/>
            <w:noWrap/>
            <w:vAlign w:val="center"/>
            <w:hideMark/>
          </w:tcPr>
          <w:p w14:paraId="4829DC2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010.000.4480.01</w:t>
            </w:r>
          </w:p>
        </w:tc>
        <w:tc>
          <w:tcPr>
            <w:tcW w:w="6237" w:type="dxa"/>
            <w:shd w:val="clear" w:color="auto" w:fill="auto"/>
            <w:vAlign w:val="center"/>
            <w:hideMark/>
          </w:tcPr>
          <w:p w14:paraId="08EF159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ESCITALOPRAM TABLETA OXALATO DE ESCITALOPRAM EQUIVALENTE A 10 MG ENVASE CON 28 TABLETAS</w:t>
            </w:r>
          </w:p>
        </w:tc>
        <w:tc>
          <w:tcPr>
            <w:tcW w:w="850" w:type="dxa"/>
          </w:tcPr>
          <w:p w14:paraId="7D1FA2A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32CC83B" w14:textId="3C06AA3F" w:rsidTr="00042FAC">
        <w:trPr>
          <w:trHeight w:val="288"/>
        </w:trPr>
        <w:tc>
          <w:tcPr>
            <w:tcW w:w="567" w:type="dxa"/>
            <w:vAlign w:val="center"/>
          </w:tcPr>
          <w:p w14:paraId="443DDB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649</w:t>
            </w:r>
          </w:p>
        </w:tc>
        <w:tc>
          <w:tcPr>
            <w:tcW w:w="1276" w:type="dxa"/>
            <w:shd w:val="clear" w:color="auto" w:fill="auto"/>
            <w:noWrap/>
            <w:vAlign w:val="center"/>
            <w:hideMark/>
          </w:tcPr>
          <w:p w14:paraId="141C606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010.000.4485.00</w:t>
            </w:r>
          </w:p>
        </w:tc>
        <w:tc>
          <w:tcPr>
            <w:tcW w:w="6237" w:type="dxa"/>
            <w:shd w:val="clear" w:color="auto" w:fill="auto"/>
            <w:vAlign w:val="center"/>
            <w:hideMark/>
          </w:tcPr>
          <w:p w14:paraId="1FAB216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DULOXETINA, CAPSULAS, CADA CAPSULA CONTIENE: CLORHIDRATO DE DULOXETINA 60 MG</w:t>
            </w:r>
          </w:p>
        </w:tc>
        <w:tc>
          <w:tcPr>
            <w:tcW w:w="850" w:type="dxa"/>
          </w:tcPr>
          <w:p w14:paraId="080C9E9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7AA64C" w14:textId="25EC56DF" w:rsidTr="00042FAC">
        <w:trPr>
          <w:trHeight w:val="288"/>
        </w:trPr>
        <w:tc>
          <w:tcPr>
            <w:tcW w:w="567" w:type="dxa"/>
            <w:vAlign w:val="center"/>
          </w:tcPr>
          <w:p w14:paraId="680A3D2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650</w:t>
            </w:r>
          </w:p>
        </w:tc>
        <w:tc>
          <w:tcPr>
            <w:tcW w:w="1276" w:type="dxa"/>
            <w:shd w:val="clear" w:color="auto" w:fill="auto"/>
            <w:noWrap/>
            <w:vAlign w:val="center"/>
            <w:hideMark/>
          </w:tcPr>
          <w:p w14:paraId="6BD9B49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010.000.4492.00</w:t>
            </w:r>
          </w:p>
        </w:tc>
        <w:tc>
          <w:tcPr>
            <w:tcW w:w="6237" w:type="dxa"/>
            <w:shd w:val="clear" w:color="auto" w:fill="auto"/>
            <w:vAlign w:val="center"/>
            <w:hideMark/>
          </w:tcPr>
          <w:p w14:paraId="19F24CD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ARIPIPRAZOL TABLETA 30 MG 10 TABLETAS</w:t>
            </w:r>
          </w:p>
        </w:tc>
        <w:tc>
          <w:tcPr>
            <w:tcW w:w="850" w:type="dxa"/>
          </w:tcPr>
          <w:p w14:paraId="5113B64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2A2DFA1" w14:textId="41B4FE50" w:rsidTr="00042FAC">
        <w:trPr>
          <w:trHeight w:val="288"/>
        </w:trPr>
        <w:tc>
          <w:tcPr>
            <w:tcW w:w="567" w:type="dxa"/>
            <w:vAlign w:val="center"/>
          </w:tcPr>
          <w:p w14:paraId="1F4ABBC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651</w:t>
            </w:r>
          </w:p>
        </w:tc>
        <w:tc>
          <w:tcPr>
            <w:tcW w:w="1276" w:type="dxa"/>
            <w:shd w:val="clear" w:color="auto" w:fill="auto"/>
            <w:noWrap/>
            <w:vAlign w:val="center"/>
            <w:hideMark/>
          </w:tcPr>
          <w:p w14:paraId="1112990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010.000.4504.00</w:t>
            </w:r>
          </w:p>
        </w:tc>
        <w:tc>
          <w:tcPr>
            <w:tcW w:w="6237" w:type="dxa"/>
            <w:shd w:val="clear" w:color="auto" w:fill="auto"/>
            <w:vAlign w:val="center"/>
            <w:hideMark/>
          </w:tcPr>
          <w:p w14:paraId="1185BCA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SULFASALAZINA TABLETA CON CAPA ENTERICA 500 MG 60 TABLETAS</w:t>
            </w:r>
          </w:p>
        </w:tc>
        <w:tc>
          <w:tcPr>
            <w:tcW w:w="850" w:type="dxa"/>
          </w:tcPr>
          <w:p w14:paraId="627758C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14CA64" w14:textId="5A306BE2" w:rsidTr="00042FAC">
        <w:trPr>
          <w:trHeight w:val="576"/>
        </w:trPr>
        <w:tc>
          <w:tcPr>
            <w:tcW w:w="567" w:type="dxa"/>
            <w:vAlign w:val="center"/>
          </w:tcPr>
          <w:p w14:paraId="4D6A0D9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652</w:t>
            </w:r>
          </w:p>
        </w:tc>
        <w:tc>
          <w:tcPr>
            <w:tcW w:w="1276" w:type="dxa"/>
            <w:shd w:val="clear" w:color="auto" w:fill="auto"/>
            <w:noWrap/>
            <w:vAlign w:val="center"/>
            <w:hideMark/>
          </w:tcPr>
          <w:p w14:paraId="7898151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010.000.4509.00</w:t>
            </w:r>
          </w:p>
        </w:tc>
        <w:tc>
          <w:tcPr>
            <w:tcW w:w="6237" w:type="dxa"/>
            <w:shd w:val="clear" w:color="auto" w:fill="auto"/>
            <w:vAlign w:val="center"/>
            <w:hideMark/>
          </w:tcPr>
          <w:p w14:paraId="7D6F3A1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DEFLAZACORT. SUSPENSION. CADA ML DE SUSPENSION CONTIENE: DEFLAZACORT 22.75 MG ENVASE CON FRASCO DE VIDRIO CON 13 ML DE SUSPENSION Y GOTERO.</w:t>
            </w:r>
          </w:p>
        </w:tc>
        <w:tc>
          <w:tcPr>
            <w:tcW w:w="850" w:type="dxa"/>
          </w:tcPr>
          <w:p w14:paraId="43DFE1E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7A6748D" w14:textId="5158CA90" w:rsidTr="00042FAC">
        <w:trPr>
          <w:trHeight w:val="288"/>
        </w:trPr>
        <w:tc>
          <w:tcPr>
            <w:tcW w:w="567" w:type="dxa"/>
            <w:vAlign w:val="center"/>
          </w:tcPr>
          <w:p w14:paraId="4BA53B2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653</w:t>
            </w:r>
          </w:p>
        </w:tc>
        <w:tc>
          <w:tcPr>
            <w:tcW w:w="1276" w:type="dxa"/>
            <w:shd w:val="clear" w:color="auto" w:fill="auto"/>
            <w:noWrap/>
            <w:vAlign w:val="center"/>
            <w:hideMark/>
          </w:tcPr>
          <w:p w14:paraId="1CDB961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010.000.4514.00</w:t>
            </w:r>
          </w:p>
        </w:tc>
        <w:tc>
          <w:tcPr>
            <w:tcW w:w="6237" w:type="dxa"/>
            <w:shd w:val="clear" w:color="auto" w:fill="auto"/>
            <w:vAlign w:val="center"/>
            <w:hideMark/>
          </w:tcPr>
          <w:p w14:paraId="2F1AF14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LEFLUNOMIDA COMPRIMIDO 20 MG 30 COMPRIMIDOS</w:t>
            </w:r>
          </w:p>
        </w:tc>
        <w:tc>
          <w:tcPr>
            <w:tcW w:w="850" w:type="dxa"/>
          </w:tcPr>
          <w:p w14:paraId="1FFBD24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C612DC" w14:textId="35E66CA6" w:rsidTr="00042FAC">
        <w:trPr>
          <w:trHeight w:val="288"/>
        </w:trPr>
        <w:tc>
          <w:tcPr>
            <w:tcW w:w="567" w:type="dxa"/>
            <w:vAlign w:val="center"/>
          </w:tcPr>
          <w:p w14:paraId="07D21D9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654</w:t>
            </w:r>
          </w:p>
        </w:tc>
        <w:tc>
          <w:tcPr>
            <w:tcW w:w="1276" w:type="dxa"/>
            <w:shd w:val="clear" w:color="auto" w:fill="auto"/>
            <w:noWrap/>
            <w:vAlign w:val="center"/>
            <w:hideMark/>
          </w:tcPr>
          <w:p w14:paraId="22C4FD1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010.000.4515.00</w:t>
            </w:r>
          </w:p>
        </w:tc>
        <w:tc>
          <w:tcPr>
            <w:tcW w:w="6237" w:type="dxa"/>
            <w:shd w:val="clear" w:color="auto" w:fill="auto"/>
            <w:vAlign w:val="center"/>
            <w:hideMark/>
          </w:tcPr>
          <w:p w14:paraId="7A2D7A9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LEFLUNOMIDA COMPRIMIDO 100 MG 3 COMPRIMIDOS</w:t>
            </w:r>
          </w:p>
        </w:tc>
        <w:tc>
          <w:tcPr>
            <w:tcW w:w="850" w:type="dxa"/>
          </w:tcPr>
          <w:p w14:paraId="7D3AA1F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08EE713" w14:textId="1537B90C" w:rsidTr="00042FAC">
        <w:trPr>
          <w:trHeight w:val="288"/>
        </w:trPr>
        <w:tc>
          <w:tcPr>
            <w:tcW w:w="567" w:type="dxa"/>
            <w:vAlign w:val="center"/>
          </w:tcPr>
          <w:p w14:paraId="72CE476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655</w:t>
            </w:r>
          </w:p>
        </w:tc>
        <w:tc>
          <w:tcPr>
            <w:tcW w:w="1276" w:type="dxa"/>
            <w:shd w:val="clear" w:color="auto" w:fill="auto"/>
            <w:noWrap/>
            <w:vAlign w:val="center"/>
            <w:hideMark/>
          </w:tcPr>
          <w:p w14:paraId="6E953CB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010.000.4582.00</w:t>
            </w:r>
          </w:p>
        </w:tc>
        <w:tc>
          <w:tcPr>
            <w:tcW w:w="6237" w:type="dxa"/>
            <w:shd w:val="clear" w:color="auto" w:fill="auto"/>
            <w:vAlign w:val="center"/>
            <w:hideMark/>
          </w:tcPr>
          <w:p w14:paraId="6E460D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OSELTAMIVIR CAPSULA 75.0 MG 10 CAPSULAS</w:t>
            </w:r>
          </w:p>
        </w:tc>
        <w:tc>
          <w:tcPr>
            <w:tcW w:w="850" w:type="dxa"/>
          </w:tcPr>
          <w:p w14:paraId="115A35E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C0D3B3" w14:textId="6B2CF591" w:rsidTr="00042FAC">
        <w:trPr>
          <w:trHeight w:val="288"/>
        </w:trPr>
        <w:tc>
          <w:tcPr>
            <w:tcW w:w="567" w:type="dxa"/>
            <w:vAlign w:val="center"/>
          </w:tcPr>
          <w:p w14:paraId="55438D4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656</w:t>
            </w:r>
          </w:p>
        </w:tc>
        <w:tc>
          <w:tcPr>
            <w:tcW w:w="1276" w:type="dxa"/>
            <w:shd w:val="clear" w:color="auto" w:fill="auto"/>
            <w:noWrap/>
            <w:vAlign w:val="center"/>
            <w:hideMark/>
          </w:tcPr>
          <w:p w14:paraId="1B8EF02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010.000.4583.00</w:t>
            </w:r>
          </w:p>
        </w:tc>
        <w:tc>
          <w:tcPr>
            <w:tcW w:w="6237" w:type="dxa"/>
            <w:shd w:val="clear" w:color="auto" w:fill="auto"/>
            <w:vAlign w:val="center"/>
            <w:hideMark/>
          </w:tcPr>
          <w:p w14:paraId="559FAD1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OSELTAMIVIR CAPSULA 45 MG 10 CAPSULAS</w:t>
            </w:r>
          </w:p>
        </w:tc>
        <w:tc>
          <w:tcPr>
            <w:tcW w:w="850" w:type="dxa"/>
          </w:tcPr>
          <w:p w14:paraId="3809F6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B124EA" w14:textId="3BC72FD6" w:rsidTr="00042FAC">
        <w:trPr>
          <w:trHeight w:val="288"/>
        </w:trPr>
        <w:tc>
          <w:tcPr>
            <w:tcW w:w="567" w:type="dxa"/>
            <w:vAlign w:val="center"/>
          </w:tcPr>
          <w:p w14:paraId="258673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657</w:t>
            </w:r>
          </w:p>
        </w:tc>
        <w:tc>
          <w:tcPr>
            <w:tcW w:w="1276" w:type="dxa"/>
            <w:shd w:val="clear" w:color="auto" w:fill="auto"/>
            <w:noWrap/>
            <w:vAlign w:val="center"/>
            <w:hideMark/>
          </w:tcPr>
          <w:p w14:paraId="320F067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010.000.4584.00</w:t>
            </w:r>
          </w:p>
        </w:tc>
        <w:tc>
          <w:tcPr>
            <w:tcW w:w="6237" w:type="dxa"/>
            <w:shd w:val="clear" w:color="auto" w:fill="auto"/>
            <w:vAlign w:val="center"/>
            <w:hideMark/>
          </w:tcPr>
          <w:p w14:paraId="0578ADD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OSELTAMIVIR CAPSULA 30 MG 10 CAPSULAS</w:t>
            </w:r>
          </w:p>
        </w:tc>
        <w:tc>
          <w:tcPr>
            <w:tcW w:w="850" w:type="dxa"/>
          </w:tcPr>
          <w:p w14:paraId="0D72A08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43F1454" w14:textId="3445021A" w:rsidTr="00042FAC">
        <w:trPr>
          <w:trHeight w:val="288"/>
        </w:trPr>
        <w:tc>
          <w:tcPr>
            <w:tcW w:w="567" w:type="dxa"/>
            <w:vAlign w:val="center"/>
          </w:tcPr>
          <w:p w14:paraId="03E1CD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658</w:t>
            </w:r>
          </w:p>
        </w:tc>
        <w:tc>
          <w:tcPr>
            <w:tcW w:w="1276" w:type="dxa"/>
            <w:shd w:val="clear" w:color="auto" w:fill="auto"/>
            <w:noWrap/>
            <w:vAlign w:val="center"/>
            <w:hideMark/>
          </w:tcPr>
          <w:p w14:paraId="089171D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010.000.4585.00</w:t>
            </w:r>
          </w:p>
        </w:tc>
        <w:tc>
          <w:tcPr>
            <w:tcW w:w="6237" w:type="dxa"/>
            <w:shd w:val="clear" w:color="auto" w:fill="auto"/>
            <w:vAlign w:val="center"/>
            <w:hideMark/>
          </w:tcPr>
          <w:p w14:paraId="4EC9F16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OSELTAMIVIR SUSPENSION 0.9 MG ENVASE CON 30 G.</w:t>
            </w:r>
          </w:p>
        </w:tc>
        <w:tc>
          <w:tcPr>
            <w:tcW w:w="850" w:type="dxa"/>
          </w:tcPr>
          <w:p w14:paraId="568265A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3438E7" w14:textId="66CB1BB7" w:rsidTr="00042FAC">
        <w:trPr>
          <w:trHeight w:val="288"/>
        </w:trPr>
        <w:tc>
          <w:tcPr>
            <w:tcW w:w="567" w:type="dxa"/>
            <w:vAlign w:val="center"/>
          </w:tcPr>
          <w:p w14:paraId="72FB9C8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659</w:t>
            </w:r>
          </w:p>
        </w:tc>
        <w:tc>
          <w:tcPr>
            <w:tcW w:w="1276" w:type="dxa"/>
            <w:shd w:val="clear" w:color="auto" w:fill="auto"/>
            <w:noWrap/>
            <w:vAlign w:val="center"/>
            <w:hideMark/>
          </w:tcPr>
          <w:p w14:paraId="39B0C1D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010.000.4590.00</w:t>
            </w:r>
          </w:p>
        </w:tc>
        <w:tc>
          <w:tcPr>
            <w:tcW w:w="6237" w:type="dxa"/>
            <w:shd w:val="clear" w:color="auto" w:fill="auto"/>
            <w:vAlign w:val="center"/>
            <w:hideMark/>
          </w:tcPr>
          <w:p w14:paraId="4D09CE1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TIGECICLINA SOLUCION INYECTABLE 50 MG ENVASE CON UN FRASCO AMPULA</w:t>
            </w:r>
          </w:p>
        </w:tc>
        <w:tc>
          <w:tcPr>
            <w:tcW w:w="850" w:type="dxa"/>
          </w:tcPr>
          <w:p w14:paraId="53FE520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8454052" w14:textId="44D2AAEE" w:rsidTr="00042FAC">
        <w:trPr>
          <w:trHeight w:val="288"/>
        </w:trPr>
        <w:tc>
          <w:tcPr>
            <w:tcW w:w="567" w:type="dxa"/>
            <w:vAlign w:val="center"/>
          </w:tcPr>
          <w:p w14:paraId="4A77A2A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660</w:t>
            </w:r>
          </w:p>
        </w:tc>
        <w:tc>
          <w:tcPr>
            <w:tcW w:w="1276" w:type="dxa"/>
            <w:shd w:val="clear" w:color="auto" w:fill="auto"/>
            <w:noWrap/>
            <w:vAlign w:val="center"/>
            <w:hideMark/>
          </w:tcPr>
          <w:p w14:paraId="6AA7A50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010.000.4592.00</w:t>
            </w:r>
          </w:p>
        </w:tc>
        <w:tc>
          <w:tcPr>
            <w:tcW w:w="6237" w:type="dxa"/>
            <w:shd w:val="clear" w:color="auto" w:fill="auto"/>
            <w:vAlign w:val="center"/>
            <w:hideMark/>
          </w:tcPr>
          <w:p w14:paraId="3C71E40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PIPERACILINA – TAZOBACTAM SOLUCION INYECTABLE 4 G / 500 MG FRASCO AMPULA.</w:t>
            </w:r>
          </w:p>
        </w:tc>
        <w:tc>
          <w:tcPr>
            <w:tcW w:w="850" w:type="dxa"/>
          </w:tcPr>
          <w:p w14:paraId="56279FA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4ADC81" w14:textId="1556B3DD" w:rsidTr="00042FAC">
        <w:trPr>
          <w:trHeight w:val="576"/>
        </w:trPr>
        <w:tc>
          <w:tcPr>
            <w:tcW w:w="567" w:type="dxa"/>
            <w:vAlign w:val="center"/>
          </w:tcPr>
          <w:p w14:paraId="13C185F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661</w:t>
            </w:r>
          </w:p>
        </w:tc>
        <w:tc>
          <w:tcPr>
            <w:tcW w:w="1276" w:type="dxa"/>
            <w:shd w:val="clear" w:color="auto" w:fill="auto"/>
            <w:noWrap/>
            <w:vAlign w:val="center"/>
            <w:hideMark/>
          </w:tcPr>
          <w:p w14:paraId="023C6E0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010.000.5079.00</w:t>
            </w:r>
          </w:p>
        </w:tc>
        <w:tc>
          <w:tcPr>
            <w:tcW w:w="6237" w:type="dxa"/>
            <w:shd w:val="clear" w:color="auto" w:fill="auto"/>
            <w:vAlign w:val="center"/>
            <w:hideMark/>
          </w:tcPr>
          <w:p w14:paraId="6354F5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CLOROPIRAMINA.SOLUCION INYECTABLE.CADA AMPOLLETA CONTIENE: CLORHIDRATO DE CLOROPIRAMINA 20 MG </w:t>
            </w:r>
            <w:proofErr w:type="gramStart"/>
            <w:r w:rsidRPr="006D49ED">
              <w:rPr>
                <w:rFonts w:ascii="Aptos Narrow" w:eastAsia="Times New Roman" w:hAnsi="Aptos Narrow"/>
                <w:color w:val="000000"/>
                <w:sz w:val="16"/>
                <w:szCs w:val="16"/>
                <w:lang w:eastAsia="es-MX"/>
              </w:rPr>
              <w:t>ENVASE  CON</w:t>
            </w:r>
            <w:proofErr w:type="gramEnd"/>
            <w:r w:rsidRPr="006D49ED">
              <w:rPr>
                <w:rFonts w:ascii="Aptos Narrow" w:eastAsia="Times New Roman" w:hAnsi="Aptos Narrow"/>
                <w:color w:val="000000"/>
                <w:sz w:val="16"/>
                <w:szCs w:val="16"/>
                <w:lang w:eastAsia="es-MX"/>
              </w:rPr>
              <w:t xml:space="preserve"> 5 AMPOLLETAS CON 2 ML</w:t>
            </w:r>
          </w:p>
        </w:tc>
        <w:tc>
          <w:tcPr>
            <w:tcW w:w="850" w:type="dxa"/>
          </w:tcPr>
          <w:p w14:paraId="2A9F4E4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9B055CB" w14:textId="1AC90317" w:rsidTr="00042FAC">
        <w:trPr>
          <w:trHeight w:val="288"/>
        </w:trPr>
        <w:tc>
          <w:tcPr>
            <w:tcW w:w="567" w:type="dxa"/>
            <w:vAlign w:val="center"/>
          </w:tcPr>
          <w:p w14:paraId="4BFA225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662</w:t>
            </w:r>
          </w:p>
        </w:tc>
        <w:tc>
          <w:tcPr>
            <w:tcW w:w="1276" w:type="dxa"/>
            <w:shd w:val="clear" w:color="auto" w:fill="auto"/>
            <w:noWrap/>
            <w:vAlign w:val="center"/>
            <w:hideMark/>
          </w:tcPr>
          <w:p w14:paraId="56046FD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010.000.5099.00</w:t>
            </w:r>
          </w:p>
        </w:tc>
        <w:tc>
          <w:tcPr>
            <w:tcW w:w="6237" w:type="dxa"/>
            <w:shd w:val="clear" w:color="auto" w:fill="auto"/>
            <w:vAlign w:val="center"/>
            <w:hideMark/>
          </w:tcPr>
          <w:p w14:paraId="0344990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ADENOSINA SOLUCION INYECTABLE 6 MG 6 FRASCOS AMPULA CON 2 ML</w:t>
            </w:r>
          </w:p>
        </w:tc>
        <w:tc>
          <w:tcPr>
            <w:tcW w:w="850" w:type="dxa"/>
          </w:tcPr>
          <w:p w14:paraId="27AE77B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64ACA3" w14:textId="00E8F0AF" w:rsidTr="00042FAC">
        <w:trPr>
          <w:trHeight w:val="288"/>
        </w:trPr>
        <w:tc>
          <w:tcPr>
            <w:tcW w:w="567" w:type="dxa"/>
            <w:vAlign w:val="center"/>
          </w:tcPr>
          <w:p w14:paraId="7CD8574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663</w:t>
            </w:r>
          </w:p>
        </w:tc>
        <w:tc>
          <w:tcPr>
            <w:tcW w:w="1276" w:type="dxa"/>
            <w:shd w:val="clear" w:color="auto" w:fill="auto"/>
            <w:noWrap/>
            <w:vAlign w:val="center"/>
            <w:hideMark/>
          </w:tcPr>
          <w:p w14:paraId="12999D1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010.000.5100.01</w:t>
            </w:r>
          </w:p>
        </w:tc>
        <w:tc>
          <w:tcPr>
            <w:tcW w:w="6237" w:type="dxa"/>
            <w:shd w:val="clear" w:color="auto" w:fill="auto"/>
            <w:vAlign w:val="center"/>
            <w:hideMark/>
          </w:tcPr>
          <w:p w14:paraId="2A2CEBF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MILRINONA SOLUCION INYECTABLE 10 MG ENVASE CON TRES AMPOLLETAS CON 10 ML CADA UNA</w:t>
            </w:r>
          </w:p>
        </w:tc>
        <w:tc>
          <w:tcPr>
            <w:tcW w:w="850" w:type="dxa"/>
          </w:tcPr>
          <w:p w14:paraId="56E32F1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4A9640E" w14:textId="015557CD" w:rsidTr="00042FAC">
        <w:trPr>
          <w:trHeight w:val="288"/>
        </w:trPr>
        <w:tc>
          <w:tcPr>
            <w:tcW w:w="567" w:type="dxa"/>
            <w:vAlign w:val="center"/>
          </w:tcPr>
          <w:p w14:paraId="693F972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664</w:t>
            </w:r>
          </w:p>
        </w:tc>
        <w:tc>
          <w:tcPr>
            <w:tcW w:w="1276" w:type="dxa"/>
            <w:shd w:val="clear" w:color="auto" w:fill="auto"/>
            <w:noWrap/>
            <w:vAlign w:val="center"/>
            <w:hideMark/>
          </w:tcPr>
          <w:p w14:paraId="47964D8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010.000.5104.00</w:t>
            </w:r>
          </w:p>
        </w:tc>
        <w:tc>
          <w:tcPr>
            <w:tcW w:w="6237" w:type="dxa"/>
            <w:shd w:val="clear" w:color="auto" w:fill="auto"/>
            <w:vAlign w:val="center"/>
            <w:hideMark/>
          </w:tcPr>
          <w:p w14:paraId="6C29A4E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ESMOLOL SOLUCION INYECTABLE 100 MG/ 10 ML FRASCO AMPULA CON 10 ML</w:t>
            </w:r>
          </w:p>
        </w:tc>
        <w:tc>
          <w:tcPr>
            <w:tcW w:w="850" w:type="dxa"/>
          </w:tcPr>
          <w:p w14:paraId="79421CF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3134B06" w14:textId="641654DF" w:rsidTr="00042FAC">
        <w:trPr>
          <w:trHeight w:val="288"/>
        </w:trPr>
        <w:tc>
          <w:tcPr>
            <w:tcW w:w="567" w:type="dxa"/>
            <w:vAlign w:val="center"/>
          </w:tcPr>
          <w:p w14:paraId="4170310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665</w:t>
            </w:r>
          </w:p>
        </w:tc>
        <w:tc>
          <w:tcPr>
            <w:tcW w:w="1276" w:type="dxa"/>
            <w:shd w:val="clear" w:color="auto" w:fill="auto"/>
            <w:noWrap/>
            <w:vAlign w:val="center"/>
            <w:hideMark/>
          </w:tcPr>
          <w:p w14:paraId="0816698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010.000.5105.00</w:t>
            </w:r>
          </w:p>
        </w:tc>
        <w:tc>
          <w:tcPr>
            <w:tcW w:w="6237" w:type="dxa"/>
            <w:shd w:val="clear" w:color="auto" w:fill="auto"/>
            <w:vAlign w:val="center"/>
            <w:hideMark/>
          </w:tcPr>
          <w:p w14:paraId="5EDB6DE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ESMOLOL SOLUCION INYECTABLE 2.5 G / 10 ML 2 AMPOLLETAS CON 10 ML</w:t>
            </w:r>
          </w:p>
        </w:tc>
        <w:tc>
          <w:tcPr>
            <w:tcW w:w="850" w:type="dxa"/>
          </w:tcPr>
          <w:p w14:paraId="53DCCD7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A7E44D" w14:textId="1A8B57BC" w:rsidTr="00042FAC">
        <w:trPr>
          <w:trHeight w:val="576"/>
        </w:trPr>
        <w:tc>
          <w:tcPr>
            <w:tcW w:w="567" w:type="dxa"/>
            <w:vAlign w:val="center"/>
          </w:tcPr>
          <w:p w14:paraId="3631E97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666</w:t>
            </w:r>
          </w:p>
        </w:tc>
        <w:tc>
          <w:tcPr>
            <w:tcW w:w="1276" w:type="dxa"/>
            <w:shd w:val="clear" w:color="auto" w:fill="auto"/>
            <w:noWrap/>
            <w:vAlign w:val="center"/>
            <w:hideMark/>
          </w:tcPr>
          <w:p w14:paraId="33D559B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010.000.5132.01</w:t>
            </w:r>
          </w:p>
        </w:tc>
        <w:tc>
          <w:tcPr>
            <w:tcW w:w="6237" w:type="dxa"/>
            <w:shd w:val="clear" w:color="auto" w:fill="auto"/>
            <w:vAlign w:val="center"/>
            <w:hideMark/>
          </w:tcPr>
          <w:p w14:paraId="1AE0584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ALANTOINA, ALQUITRAN DE HULLA Y CLIOQUINOL. CREMA. CADA 100 GRAMOS </w:t>
            </w:r>
            <w:proofErr w:type="gramStart"/>
            <w:r w:rsidRPr="006D49ED">
              <w:rPr>
                <w:rFonts w:ascii="Aptos Narrow" w:eastAsia="Times New Roman" w:hAnsi="Aptos Narrow"/>
                <w:color w:val="000000"/>
                <w:sz w:val="16"/>
                <w:szCs w:val="16"/>
                <w:lang w:eastAsia="es-MX"/>
              </w:rPr>
              <w:t>CONTIENEN:ALANTOINA</w:t>
            </w:r>
            <w:proofErr w:type="gramEnd"/>
            <w:r w:rsidRPr="006D49ED">
              <w:rPr>
                <w:rFonts w:ascii="Aptos Narrow" w:eastAsia="Times New Roman" w:hAnsi="Aptos Narrow"/>
                <w:color w:val="000000"/>
                <w:sz w:val="16"/>
                <w:szCs w:val="16"/>
                <w:lang w:eastAsia="es-MX"/>
              </w:rPr>
              <w:t xml:space="preserve"> 0.2 G. SOLUCION DE ALQUITRAN DE HULLA 5.0 G. CLIOQUINOL 3.0 G. ENVASECON 150 G.</w:t>
            </w:r>
          </w:p>
        </w:tc>
        <w:tc>
          <w:tcPr>
            <w:tcW w:w="850" w:type="dxa"/>
          </w:tcPr>
          <w:p w14:paraId="68264BE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9A19F7" w14:textId="2C9CCEA0" w:rsidTr="00042FAC">
        <w:trPr>
          <w:trHeight w:val="288"/>
        </w:trPr>
        <w:tc>
          <w:tcPr>
            <w:tcW w:w="567" w:type="dxa"/>
            <w:vAlign w:val="center"/>
          </w:tcPr>
          <w:p w14:paraId="62EE3A8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667</w:t>
            </w:r>
          </w:p>
        </w:tc>
        <w:tc>
          <w:tcPr>
            <w:tcW w:w="1276" w:type="dxa"/>
            <w:shd w:val="clear" w:color="auto" w:fill="auto"/>
            <w:noWrap/>
            <w:vAlign w:val="center"/>
            <w:hideMark/>
          </w:tcPr>
          <w:p w14:paraId="6847739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010.000.5169.00</w:t>
            </w:r>
          </w:p>
        </w:tc>
        <w:tc>
          <w:tcPr>
            <w:tcW w:w="6237" w:type="dxa"/>
            <w:shd w:val="clear" w:color="auto" w:fill="auto"/>
            <w:vAlign w:val="center"/>
            <w:hideMark/>
          </w:tcPr>
          <w:p w14:paraId="1829D34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DESMOPRESINA SOLUCION INYECTABLE 15 µG 5 AMPOLLETAS CON 1 ML</w:t>
            </w:r>
          </w:p>
        </w:tc>
        <w:tc>
          <w:tcPr>
            <w:tcW w:w="850" w:type="dxa"/>
          </w:tcPr>
          <w:p w14:paraId="70F605D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0E842B3" w14:textId="69C8150B" w:rsidTr="00042FAC">
        <w:trPr>
          <w:trHeight w:val="576"/>
        </w:trPr>
        <w:tc>
          <w:tcPr>
            <w:tcW w:w="567" w:type="dxa"/>
            <w:vAlign w:val="center"/>
          </w:tcPr>
          <w:p w14:paraId="0DE2D8C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668</w:t>
            </w:r>
          </w:p>
        </w:tc>
        <w:tc>
          <w:tcPr>
            <w:tcW w:w="1276" w:type="dxa"/>
            <w:shd w:val="clear" w:color="auto" w:fill="auto"/>
            <w:noWrap/>
            <w:vAlign w:val="center"/>
            <w:hideMark/>
          </w:tcPr>
          <w:p w14:paraId="52A3C93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010.000.5171.02</w:t>
            </w:r>
          </w:p>
        </w:tc>
        <w:tc>
          <w:tcPr>
            <w:tcW w:w="6237" w:type="dxa"/>
            <w:shd w:val="clear" w:color="auto" w:fill="auto"/>
            <w:vAlign w:val="center"/>
            <w:hideMark/>
          </w:tcPr>
          <w:p w14:paraId="706A811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OCTREOTIDA SUSPENSION INYECTABLE 20 MG ENVASE CON UN F.A. Y UNA JERINGA PRELLENADA CON 2 ML DE DILUYENTE</w:t>
            </w:r>
          </w:p>
        </w:tc>
        <w:tc>
          <w:tcPr>
            <w:tcW w:w="850" w:type="dxa"/>
          </w:tcPr>
          <w:p w14:paraId="316B464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458C3D5" w14:textId="0790FBA9" w:rsidTr="00042FAC">
        <w:trPr>
          <w:trHeight w:val="288"/>
        </w:trPr>
        <w:tc>
          <w:tcPr>
            <w:tcW w:w="567" w:type="dxa"/>
            <w:vAlign w:val="center"/>
          </w:tcPr>
          <w:p w14:paraId="2953AEF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669</w:t>
            </w:r>
          </w:p>
        </w:tc>
        <w:tc>
          <w:tcPr>
            <w:tcW w:w="1276" w:type="dxa"/>
            <w:shd w:val="clear" w:color="auto" w:fill="auto"/>
            <w:noWrap/>
            <w:vAlign w:val="center"/>
            <w:hideMark/>
          </w:tcPr>
          <w:p w14:paraId="0A6BD65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010.000.5174.01</w:t>
            </w:r>
          </w:p>
        </w:tc>
        <w:tc>
          <w:tcPr>
            <w:tcW w:w="6237" w:type="dxa"/>
            <w:shd w:val="clear" w:color="auto" w:fill="auto"/>
            <w:vAlign w:val="center"/>
            <w:hideMark/>
          </w:tcPr>
          <w:p w14:paraId="660B235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SOMATROPINA SOLUCION INYECTABLE 24 UI FRASCO AMPULA Y AUTOINYECTOR MULTIDOSIS</w:t>
            </w:r>
          </w:p>
        </w:tc>
        <w:tc>
          <w:tcPr>
            <w:tcW w:w="850" w:type="dxa"/>
          </w:tcPr>
          <w:p w14:paraId="57F33C5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EE130E" w14:textId="5965DBF2" w:rsidTr="00042FAC">
        <w:trPr>
          <w:trHeight w:val="288"/>
        </w:trPr>
        <w:tc>
          <w:tcPr>
            <w:tcW w:w="567" w:type="dxa"/>
            <w:vAlign w:val="center"/>
          </w:tcPr>
          <w:p w14:paraId="6C5DB7C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670</w:t>
            </w:r>
          </w:p>
        </w:tc>
        <w:tc>
          <w:tcPr>
            <w:tcW w:w="1276" w:type="dxa"/>
            <w:shd w:val="clear" w:color="auto" w:fill="auto"/>
            <w:noWrap/>
            <w:vAlign w:val="center"/>
            <w:hideMark/>
          </w:tcPr>
          <w:p w14:paraId="6260B26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010.000.5176.00</w:t>
            </w:r>
          </w:p>
        </w:tc>
        <w:tc>
          <w:tcPr>
            <w:tcW w:w="6237" w:type="dxa"/>
            <w:shd w:val="clear" w:color="auto" w:fill="auto"/>
            <w:vAlign w:val="center"/>
            <w:hideMark/>
          </w:tcPr>
          <w:p w14:paraId="32A9C4C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SUCRALFATO TABLETA 1 G 40 TABLETAS</w:t>
            </w:r>
          </w:p>
        </w:tc>
        <w:tc>
          <w:tcPr>
            <w:tcW w:w="850" w:type="dxa"/>
          </w:tcPr>
          <w:p w14:paraId="53D662F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C285F97" w14:textId="0FAF3183" w:rsidTr="00042FAC">
        <w:trPr>
          <w:trHeight w:val="288"/>
        </w:trPr>
        <w:tc>
          <w:tcPr>
            <w:tcW w:w="567" w:type="dxa"/>
            <w:vAlign w:val="center"/>
          </w:tcPr>
          <w:p w14:paraId="095DCBF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671</w:t>
            </w:r>
          </w:p>
        </w:tc>
        <w:tc>
          <w:tcPr>
            <w:tcW w:w="1276" w:type="dxa"/>
            <w:shd w:val="clear" w:color="auto" w:fill="auto"/>
            <w:noWrap/>
            <w:vAlign w:val="center"/>
            <w:hideMark/>
          </w:tcPr>
          <w:p w14:paraId="6E6782D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010.000.5181.00</w:t>
            </w:r>
          </w:p>
        </w:tc>
        <w:tc>
          <w:tcPr>
            <w:tcW w:w="6237" w:type="dxa"/>
            <w:shd w:val="clear" w:color="auto" w:fill="auto"/>
            <w:vAlign w:val="center"/>
            <w:hideMark/>
          </w:tcPr>
          <w:p w14:paraId="1412B14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OCTREOTIDA SOLUCION INYECTABLE 1 MG/5 ML FRASCO AMPULA CON 5 ML</w:t>
            </w:r>
          </w:p>
        </w:tc>
        <w:tc>
          <w:tcPr>
            <w:tcW w:w="850" w:type="dxa"/>
          </w:tcPr>
          <w:p w14:paraId="1F77F72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DA06484" w14:textId="79CD7058" w:rsidTr="00042FAC">
        <w:trPr>
          <w:trHeight w:val="714"/>
        </w:trPr>
        <w:tc>
          <w:tcPr>
            <w:tcW w:w="567" w:type="dxa"/>
            <w:vAlign w:val="center"/>
          </w:tcPr>
          <w:p w14:paraId="23E7F96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672</w:t>
            </w:r>
          </w:p>
        </w:tc>
        <w:tc>
          <w:tcPr>
            <w:tcW w:w="1276" w:type="dxa"/>
            <w:shd w:val="clear" w:color="auto" w:fill="auto"/>
            <w:noWrap/>
            <w:vAlign w:val="center"/>
            <w:hideMark/>
          </w:tcPr>
          <w:p w14:paraId="15588EB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010.000.5191.02</w:t>
            </w:r>
          </w:p>
        </w:tc>
        <w:tc>
          <w:tcPr>
            <w:tcW w:w="6237" w:type="dxa"/>
            <w:shd w:val="clear" w:color="auto" w:fill="auto"/>
            <w:vAlign w:val="center"/>
            <w:hideMark/>
          </w:tcPr>
          <w:p w14:paraId="016793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TERLIPRESINA. SOLUCION INYECTABLE CADA FRASCO AMPULA O AMPOLLETA CON SOLUCIONCONTIENE: ACETATO DE TERLIPRESINA 1 MG EQUIVALENTE A 0.85 MG DE TERLIPRESINA.ENVASE CON 5 FRASCOS AMPULA O AMPOLLETAS CON 8.5 ML.</w:t>
            </w:r>
          </w:p>
        </w:tc>
        <w:tc>
          <w:tcPr>
            <w:tcW w:w="850" w:type="dxa"/>
          </w:tcPr>
          <w:p w14:paraId="2DD6D70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201DB3" w14:textId="334F59C5" w:rsidTr="00042FAC">
        <w:trPr>
          <w:trHeight w:val="288"/>
        </w:trPr>
        <w:tc>
          <w:tcPr>
            <w:tcW w:w="567" w:type="dxa"/>
            <w:vAlign w:val="center"/>
          </w:tcPr>
          <w:p w14:paraId="0D3D16F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673</w:t>
            </w:r>
          </w:p>
        </w:tc>
        <w:tc>
          <w:tcPr>
            <w:tcW w:w="1276" w:type="dxa"/>
            <w:shd w:val="clear" w:color="auto" w:fill="auto"/>
            <w:noWrap/>
            <w:vAlign w:val="center"/>
            <w:hideMark/>
          </w:tcPr>
          <w:p w14:paraId="7BA7B0A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010.000.5229.00</w:t>
            </w:r>
          </w:p>
        </w:tc>
        <w:tc>
          <w:tcPr>
            <w:tcW w:w="6237" w:type="dxa"/>
            <w:shd w:val="clear" w:color="auto" w:fill="auto"/>
            <w:vAlign w:val="center"/>
            <w:hideMark/>
          </w:tcPr>
          <w:p w14:paraId="6B3151E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ASCORBICO SOLUCION INYECTABLE 1 G 6 AMPOLLETAS CON 10 ML</w:t>
            </w:r>
          </w:p>
        </w:tc>
        <w:tc>
          <w:tcPr>
            <w:tcW w:w="850" w:type="dxa"/>
          </w:tcPr>
          <w:p w14:paraId="769B29A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73CFB9" w14:textId="05AE8D36" w:rsidTr="00042FAC">
        <w:trPr>
          <w:trHeight w:val="288"/>
        </w:trPr>
        <w:tc>
          <w:tcPr>
            <w:tcW w:w="567" w:type="dxa"/>
            <w:vAlign w:val="center"/>
          </w:tcPr>
          <w:p w14:paraId="112055F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674</w:t>
            </w:r>
          </w:p>
        </w:tc>
        <w:tc>
          <w:tcPr>
            <w:tcW w:w="1276" w:type="dxa"/>
            <w:shd w:val="clear" w:color="auto" w:fill="auto"/>
            <w:noWrap/>
            <w:vAlign w:val="center"/>
            <w:hideMark/>
          </w:tcPr>
          <w:p w14:paraId="208D9FF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010.000.5232.00</w:t>
            </w:r>
          </w:p>
        </w:tc>
        <w:tc>
          <w:tcPr>
            <w:tcW w:w="6237" w:type="dxa"/>
            <w:shd w:val="clear" w:color="auto" w:fill="auto"/>
            <w:vAlign w:val="center"/>
            <w:hideMark/>
          </w:tcPr>
          <w:p w14:paraId="743EC76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PIRIDOXINA TABLETA 300 MG 10 TABLETAS</w:t>
            </w:r>
          </w:p>
        </w:tc>
        <w:tc>
          <w:tcPr>
            <w:tcW w:w="850" w:type="dxa"/>
          </w:tcPr>
          <w:p w14:paraId="0DC2180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6935B5" w14:textId="0F0B3CB6" w:rsidTr="00042FAC">
        <w:trPr>
          <w:trHeight w:val="288"/>
        </w:trPr>
        <w:tc>
          <w:tcPr>
            <w:tcW w:w="567" w:type="dxa"/>
            <w:vAlign w:val="center"/>
          </w:tcPr>
          <w:p w14:paraId="20F4ACD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675</w:t>
            </w:r>
          </w:p>
        </w:tc>
        <w:tc>
          <w:tcPr>
            <w:tcW w:w="1276" w:type="dxa"/>
            <w:shd w:val="clear" w:color="auto" w:fill="auto"/>
            <w:noWrap/>
            <w:vAlign w:val="center"/>
            <w:hideMark/>
          </w:tcPr>
          <w:p w14:paraId="6598B77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010.000.5256.00</w:t>
            </w:r>
          </w:p>
        </w:tc>
        <w:tc>
          <w:tcPr>
            <w:tcW w:w="6237" w:type="dxa"/>
            <w:shd w:val="clear" w:color="auto" w:fill="auto"/>
            <w:vAlign w:val="center"/>
            <w:hideMark/>
          </w:tcPr>
          <w:p w14:paraId="2EC3ED0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CEFALOTINA SOLUCION INYECTABLE 1 G/5 ML FRASCO AMPULA Y 5 ML DE DILUYENTE</w:t>
            </w:r>
          </w:p>
        </w:tc>
        <w:tc>
          <w:tcPr>
            <w:tcW w:w="850" w:type="dxa"/>
          </w:tcPr>
          <w:p w14:paraId="6259E17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48F2A3B" w14:textId="4A2422B4" w:rsidTr="00042FAC">
        <w:trPr>
          <w:trHeight w:val="652"/>
        </w:trPr>
        <w:tc>
          <w:tcPr>
            <w:tcW w:w="567" w:type="dxa"/>
            <w:vAlign w:val="center"/>
          </w:tcPr>
          <w:p w14:paraId="383E268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676</w:t>
            </w:r>
          </w:p>
        </w:tc>
        <w:tc>
          <w:tcPr>
            <w:tcW w:w="1276" w:type="dxa"/>
            <w:shd w:val="clear" w:color="auto" w:fill="auto"/>
            <w:noWrap/>
            <w:vAlign w:val="center"/>
            <w:hideMark/>
          </w:tcPr>
          <w:p w14:paraId="43584D8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010.000.5264.00</w:t>
            </w:r>
          </w:p>
        </w:tc>
        <w:tc>
          <w:tcPr>
            <w:tcW w:w="6237" w:type="dxa"/>
            <w:shd w:val="clear" w:color="auto" w:fill="auto"/>
            <w:vAlign w:val="center"/>
            <w:hideMark/>
          </w:tcPr>
          <w:p w14:paraId="2DA3EB8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CEFUROXIMA. SOLUCION O SUSPENSION INYECTABLE. CADA FRASCO AMPULA CON POLVOCONTIENE: CEFUROXIMA SODICA EQUIVALENTE A 750 MG DE CEFUROXIMA. ENVASE CON UNFRASCO AMPULA Y ENVASE CON 3 ML DE DILUYENTE.</w:t>
            </w:r>
          </w:p>
        </w:tc>
        <w:tc>
          <w:tcPr>
            <w:tcW w:w="850" w:type="dxa"/>
          </w:tcPr>
          <w:p w14:paraId="0A5034B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B6F37D" w14:textId="25DEC502" w:rsidTr="00042FAC">
        <w:trPr>
          <w:trHeight w:val="704"/>
        </w:trPr>
        <w:tc>
          <w:tcPr>
            <w:tcW w:w="567" w:type="dxa"/>
            <w:vAlign w:val="center"/>
          </w:tcPr>
          <w:p w14:paraId="0353D5E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677</w:t>
            </w:r>
          </w:p>
        </w:tc>
        <w:tc>
          <w:tcPr>
            <w:tcW w:w="1276" w:type="dxa"/>
            <w:shd w:val="clear" w:color="auto" w:fill="auto"/>
            <w:noWrap/>
            <w:vAlign w:val="center"/>
            <w:hideMark/>
          </w:tcPr>
          <w:p w14:paraId="4241C8C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010.000.5264.01</w:t>
            </w:r>
          </w:p>
        </w:tc>
        <w:tc>
          <w:tcPr>
            <w:tcW w:w="6237" w:type="dxa"/>
            <w:shd w:val="clear" w:color="auto" w:fill="auto"/>
            <w:vAlign w:val="center"/>
            <w:hideMark/>
          </w:tcPr>
          <w:p w14:paraId="70C117B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CEFUROXIMA SOLUCION O SUSPENSION INYECTABLE CADA FRASCO AMPULA CON POLVO CONTIENE: CEFUROXIMA SODICA EQUIVALENTE A 750 MG DE CEFUROXIMA. ENVASE CON UN FRASCO AMPULA Y ENVASE CON 5 ML DE DILUYENTE.</w:t>
            </w:r>
          </w:p>
        </w:tc>
        <w:tc>
          <w:tcPr>
            <w:tcW w:w="850" w:type="dxa"/>
          </w:tcPr>
          <w:p w14:paraId="0520E93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71388C6" w14:textId="0FDBB361" w:rsidTr="00042FAC">
        <w:trPr>
          <w:trHeight w:val="288"/>
        </w:trPr>
        <w:tc>
          <w:tcPr>
            <w:tcW w:w="567" w:type="dxa"/>
            <w:vAlign w:val="center"/>
          </w:tcPr>
          <w:p w14:paraId="17A7C49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678</w:t>
            </w:r>
          </w:p>
        </w:tc>
        <w:tc>
          <w:tcPr>
            <w:tcW w:w="1276" w:type="dxa"/>
            <w:shd w:val="clear" w:color="auto" w:fill="auto"/>
            <w:noWrap/>
            <w:vAlign w:val="center"/>
            <w:hideMark/>
          </w:tcPr>
          <w:p w14:paraId="1A2CFDC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010.000.5267.00</w:t>
            </w:r>
          </w:p>
        </w:tc>
        <w:tc>
          <w:tcPr>
            <w:tcW w:w="6237" w:type="dxa"/>
            <w:shd w:val="clear" w:color="auto" w:fill="auto"/>
            <w:vAlign w:val="center"/>
            <w:hideMark/>
          </w:tcPr>
          <w:p w14:paraId="4B1105A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FLUCONAZOL CAPSULA O TABLETA 100 MG 10 CAPSULAS O TABLETAS</w:t>
            </w:r>
          </w:p>
        </w:tc>
        <w:tc>
          <w:tcPr>
            <w:tcW w:w="850" w:type="dxa"/>
          </w:tcPr>
          <w:p w14:paraId="1792264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594AB2" w14:textId="327ED672" w:rsidTr="00042FAC">
        <w:trPr>
          <w:trHeight w:val="288"/>
        </w:trPr>
        <w:tc>
          <w:tcPr>
            <w:tcW w:w="567" w:type="dxa"/>
            <w:vAlign w:val="center"/>
          </w:tcPr>
          <w:p w14:paraId="7373065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679</w:t>
            </w:r>
          </w:p>
        </w:tc>
        <w:tc>
          <w:tcPr>
            <w:tcW w:w="1276" w:type="dxa"/>
            <w:shd w:val="clear" w:color="auto" w:fill="auto"/>
            <w:noWrap/>
            <w:vAlign w:val="center"/>
            <w:hideMark/>
          </w:tcPr>
          <w:p w14:paraId="1EC745D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010.000.5268.00</w:t>
            </w:r>
          </w:p>
        </w:tc>
        <w:tc>
          <w:tcPr>
            <w:tcW w:w="6237" w:type="dxa"/>
            <w:shd w:val="clear" w:color="auto" w:fill="auto"/>
            <w:vAlign w:val="center"/>
            <w:hideMark/>
          </w:tcPr>
          <w:p w14:paraId="5DCE59D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GANCICLOVIR SOLUCION INYECTABLE 500 MG/10 ML FRASCO AMPULA Y 10 ML DE DILUYENTE</w:t>
            </w:r>
          </w:p>
        </w:tc>
        <w:tc>
          <w:tcPr>
            <w:tcW w:w="850" w:type="dxa"/>
          </w:tcPr>
          <w:p w14:paraId="4E5AA5D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61F8E27" w14:textId="5A606425" w:rsidTr="00042FAC">
        <w:trPr>
          <w:trHeight w:val="288"/>
        </w:trPr>
        <w:tc>
          <w:tcPr>
            <w:tcW w:w="567" w:type="dxa"/>
            <w:vAlign w:val="center"/>
          </w:tcPr>
          <w:p w14:paraId="0C93745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680</w:t>
            </w:r>
          </w:p>
        </w:tc>
        <w:tc>
          <w:tcPr>
            <w:tcW w:w="1276" w:type="dxa"/>
            <w:shd w:val="clear" w:color="auto" w:fill="auto"/>
            <w:noWrap/>
            <w:vAlign w:val="center"/>
            <w:hideMark/>
          </w:tcPr>
          <w:p w14:paraId="0FE31A1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010.000.5284.00</w:t>
            </w:r>
          </w:p>
        </w:tc>
        <w:tc>
          <w:tcPr>
            <w:tcW w:w="6237" w:type="dxa"/>
            <w:shd w:val="clear" w:color="auto" w:fill="auto"/>
            <w:vAlign w:val="center"/>
            <w:hideMark/>
          </w:tcPr>
          <w:p w14:paraId="166D31E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CEFEPIMA SOLUCION INYECTABLE 500 MG/5 ML FRASCO AMPULA Y 5 ML DE DILUYENTE</w:t>
            </w:r>
          </w:p>
        </w:tc>
        <w:tc>
          <w:tcPr>
            <w:tcW w:w="850" w:type="dxa"/>
          </w:tcPr>
          <w:p w14:paraId="4B40473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ABAB2BC" w14:textId="6A716C5B" w:rsidTr="00042FAC">
        <w:trPr>
          <w:trHeight w:val="515"/>
        </w:trPr>
        <w:tc>
          <w:tcPr>
            <w:tcW w:w="567" w:type="dxa"/>
            <w:vAlign w:val="center"/>
          </w:tcPr>
          <w:p w14:paraId="339D735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681</w:t>
            </w:r>
          </w:p>
        </w:tc>
        <w:tc>
          <w:tcPr>
            <w:tcW w:w="1276" w:type="dxa"/>
            <w:shd w:val="clear" w:color="auto" w:fill="auto"/>
            <w:noWrap/>
            <w:vAlign w:val="center"/>
            <w:hideMark/>
          </w:tcPr>
          <w:p w14:paraId="3A5DBBB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010.000.5304.00</w:t>
            </w:r>
          </w:p>
        </w:tc>
        <w:tc>
          <w:tcPr>
            <w:tcW w:w="6237" w:type="dxa"/>
            <w:shd w:val="clear" w:color="auto" w:fill="auto"/>
            <w:vAlign w:val="center"/>
            <w:hideMark/>
          </w:tcPr>
          <w:p w14:paraId="38F7851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ALFA CETOANALOGOS DE AMINOACIDOS GRAGEA, TABLETA RECUBIERTA O TABLETA 630 MG 100 GRAGEAS, TABLETAS RECUBIERTAS O TABLETA</w:t>
            </w:r>
          </w:p>
        </w:tc>
        <w:tc>
          <w:tcPr>
            <w:tcW w:w="850" w:type="dxa"/>
          </w:tcPr>
          <w:p w14:paraId="6D9C56B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88E147" w14:textId="49FF7330" w:rsidTr="00042FAC">
        <w:trPr>
          <w:trHeight w:val="288"/>
        </w:trPr>
        <w:tc>
          <w:tcPr>
            <w:tcW w:w="567" w:type="dxa"/>
            <w:vAlign w:val="center"/>
          </w:tcPr>
          <w:p w14:paraId="376779D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682</w:t>
            </w:r>
          </w:p>
        </w:tc>
        <w:tc>
          <w:tcPr>
            <w:tcW w:w="1276" w:type="dxa"/>
            <w:shd w:val="clear" w:color="auto" w:fill="auto"/>
            <w:noWrap/>
            <w:vAlign w:val="center"/>
            <w:hideMark/>
          </w:tcPr>
          <w:p w14:paraId="17B8FE2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010.000.5313.00</w:t>
            </w:r>
          </w:p>
        </w:tc>
        <w:tc>
          <w:tcPr>
            <w:tcW w:w="6237" w:type="dxa"/>
            <w:shd w:val="clear" w:color="auto" w:fill="auto"/>
            <w:vAlign w:val="center"/>
            <w:hideMark/>
          </w:tcPr>
          <w:p w14:paraId="2EFACCA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CASPOFUNGINA SOLUCION INYECTABLE 5 MG/ML FRASCO AMPULA CON POLVO PARA 10.5 ML</w:t>
            </w:r>
          </w:p>
        </w:tc>
        <w:tc>
          <w:tcPr>
            <w:tcW w:w="850" w:type="dxa"/>
          </w:tcPr>
          <w:p w14:paraId="7F7FEDD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DE7B406" w14:textId="68041046" w:rsidTr="00042FAC">
        <w:trPr>
          <w:trHeight w:val="288"/>
        </w:trPr>
        <w:tc>
          <w:tcPr>
            <w:tcW w:w="567" w:type="dxa"/>
            <w:vAlign w:val="center"/>
          </w:tcPr>
          <w:p w14:paraId="2C3741C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683</w:t>
            </w:r>
          </w:p>
        </w:tc>
        <w:tc>
          <w:tcPr>
            <w:tcW w:w="1276" w:type="dxa"/>
            <w:shd w:val="clear" w:color="auto" w:fill="auto"/>
            <w:noWrap/>
            <w:vAlign w:val="center"/>
            <w:hideMark/>
          </w:tcPr>
          <w:p w14:paraId="5EE23E3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010.000.5318.00</w:t>
            </w:r>
          </w:p>
        </w:tc>
        <w:tc>
          <w:tcPr>
            <w:tcW w:w="6237" w:type="dxa"/>
            <w:shd w:val="clear" w:color="auto" w:fill="auto"/>
            <w:vAlign w:val="center"/>
            <w:hideMark/>
          </w:tcPr>
          <w:p w14:paraId="287A7BA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VORICONAZOL TABLETA 200 MG 14 TABLETAS</w:t>
            </w:r>
          </w:p>
        </w:tc>
        <w:tc>
          <w:tcPr>
            <w:tcW w:w="850" w:type="dxa"/>
          </w:tcPr>
          <w:p w14:paraId="2E01AA2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EDFA2B" w14:textId="09F714A2" w:rsidTr="00042FAC">
        <w:trPr>
          <w:trHeight w:val="288"/>
        </w:trPr>
        <w:tc>
          <w:tcPr>
            <w:tcW w:w="567" w:type="dxa"/>
            <w:vAlign w:val="center"/>
          </w:tcPr>
          <w:p w14:paraId="3CF2470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684</w:t>
            </w:r>
          </w:p>
        </w:tc>
        <w:tc>
          <w:tcPr>
            <w:tcW w:w="1276" w:type="dxa"/>
            <w:shd w:val="clear" w:color="auto" w:fill="auto"/>
            <w:noWrap/>
            <w:vAlign w:val="center"/>
            <w:hideMark/>
          </w:tcPr>
          <w:p w14:paraId="359B093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010.000.5330.00</w:t>
            </w:r>
          </w:p>
        </w:tc>
        <w:tc>
          <w:tcPr>
            <w:tcW w:w="6237" w:type="dxa"/>
            <w:shd w:val="clear" w:color="auto" w:fill="auto"/>
            <w:vAlign w:val="center"/>
            <w:hideMark/>
          </w:tcPr>
          <w:p w14:paraId="17BE707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ALFA DORNASA SOLUCION PARA INHALACION 2.5 MG 6 AMPOLLETA CON 2.5 ML</w:t>
            </w:r>
          </w:p>
        </w:tc>
        <w:tc>
          <w:tcPr>
            <w:tcW w:w="850" w:type="dxa"/>
          </w:tcPr>
          <w:p w14:paraId="7D63E16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2CA05D" w14:textId="1AEE8AA4" w:rsidTr="00042FAC">
        <w:trPr>
          <w:trHeight w:val="379"/>
        </w:trPr>
        <w:tc>
          <w:tcPr>
            <w:tcW w:w="567" w:type="dxa"/>
            <w:vAlign w:val="center"/>
          </w:tcPr>
          <w:p w14:paraId="67A33B8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685</w:t>
            </w:r>
          </w:p>
        </w:tc>
        <w:tc>
          <w:tcPr>
            <w:tcW w:w="1276" w:type="dxa"/>
            <w:shd w:val="clear" w:color="auto" w:fill="auto"/>
            <w:noWrap/>
            <w:vAlign w:val="center"/>
            <w:hideMark/>
          </w:tcPr>
          <w:p w14:paraId="7C2EB5A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010.000.5332.00</w:t>
            </w:r>
          </w:p>
        </w:tc>
        <w:tc>
          <w:tcPr>
            <w:tcW w:w="6237" w:type="dxa"/>
            <w:shd w:val="clear" w:color="auto" w:fill="auto"/>
            <w:vAlign w:val="center"/>
            <w:hideMark/>
          </w:tcPr>
          <w:p w14:paraId="26FCAAA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ERITROPOYETINA SOLUCION INYECTABLE 2000 UI/1 ML 12 FRASCOS AMPULA DE 1 ML CON O SIN DILUYENTE.</w:t>
            </w:r>
          </w:p>
        </w:tc>
        <w:tc>
          <w:tcPr>
            <w:tcW w:w="850" w:type="dxa"/>
          </w:tcPr>
          <w:p w14:paraId="5C56928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2388EFC" w14:textId="3AE226A2" w:rsidTr="00042FAC">
        <w:trPr>
          <w:trHeight w:val="288"/>
        </w:trPr>
        <w:tc>
          <w:tcPr>
            <w:tcW w:w="567" w:type="dxa"/>
            <w:vAlign w:val="center"/>
          </w:tcPr>
          <w:p w14:paraId="3910F0B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686</w:t>
            </w:r>
          </w:p>
        </w:tc>
        <w:tc>
          <w:tcPr>
            <w:tcW w:w="1276" w:type="dxa"/>
            <w:shd w:val="clear" w:color="auto" w:fill="auto"/>
            <w:noWrap/>
            <w:vAlign w:val="center"/>
            <w:hideMark/>
          </w:tcPr>
          <w:p w14:paraId="59F0848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010.000.5353.00</w:t>
            </w:r>
          </w:p>
        </w:tc>
        <w:tc>
          <w:tcPr>
            <w:tcW w:w="6237" w:type="dxa"/>
            <w:shd w:val="clear" w:color="auto" w:fill="auto"/>
            <w:vAlign w:val="center"/>
            <w:hideMark/>
          </w:tcPr>
          <w:p w14:paraId="7B18671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FLUNARIZINA </w:t>
            </w:r>
            <w:proofErr w:type="gramStart"/>
            <w:r w:rsidRPr="006D49ED">
              <w:rPr>
                <w:rFonts w:ascii="Aptos Narrow" w:eastAsia="Times New Roman" w:hAnsi="Aptos Narrow"/>
                <w:color w:val="000000"/>
                <w:sz w:val="16"/>
                <w:szCs w:val="16"/>
                <w:lang w:eastAsia="es-MX"/>
              </w:rPr>
              <w:t>CAPSULA  O</w:t>
            </w:r>
            <w:proofErr w:type="gramEnd"/>
            <w:r w:rsidRPr="006D49ED">
              <w:rPr>
                <w:rFonts w:ascii="Aptos Narrow" w:eastAsia="Times New Roman" w:hAnsi="Aptos Narrow"/>
                <w:color w:val="000000"/>
                <w:sz w:val="16"/>
                <w:szCs w:val="16"/>
                <w:lang w:eastAsia="es-MX"/>
              </w:rPr>
              <w:t xml:space="preserve"> TABLETA 5 MG 20 CAPSULAS O TABLETAS</w:t>
            </w:r>
          </w:p>
        </w:tc>
        <w:tc>
          <w:tcPr>
            <w:tcW w:w="850" w:type="dxa"/>
          </w:tcPr>
          <w:p w14:paraId="43C601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D27D30" w14:textId="0504D95B" w:rsidTr="00042FAC">
        <w:trPr>
          <w:trHeight w:val="576"/>
        </w:trPr>
        <w:tc>
          <w:tcPr>
            <w:tcW w:w="567" w:type="dxa"/>
            <w:vAlign w:val="center"/>
          </w:tcPr>
          <w:p w14:paraId="7ED2567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687</w:t>
            </w:r>
          </w:p>
        </w:tc>
        <w:tc>
          <w:tcPr>
            <w:tcW w:w="1276" w:type="dxa"/>
            <w:shd w:val="clear" w:color="auto" w:fill="auto"/>
            <w:noWrap/>
            <w:vAlign w:val="center"/>
            <w:hideMark/>
          </w:tcPr>
          <w:p w14:paraId="664B722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010.000.5354.00</w:t>
            </w:r>
          </w:p>
        </w:tc>
        <w:tc>
          <w:tcPr>
            <w:tcW w:w="6237" w:type="dxa"/>
            <w:shd w:val="clear" w:color="auto" w:fill="auto"/>
            <w:vAlign w:val="center"/>
            <w:hideMark/>
          </w:tcPr>
          <w:p w14:paraId="7768716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NIMODIPINO SOLUCION INYECTABLE 10 MG/ 50 ML FRASCO AMPULA CON 50 ML CON O SIN EQUIPO PERFUSOR DE POLIETILENO</w:t>
            </w:r>
          </w:p>
        </w:tc>
        <w:tc>
          <w:tcPr>
            <w:tcW w:w="850" w:type="dxa"/>
          </w:tcPr>
          <w:p w14:paraId="38DADC5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8C1EE6" w14:textId="4B039B37" w:rsidTr="00042FAC">
        <w:trPr>
          <w:trHeight w:val="288"/>
        </w:trPr>
        <w:tc>
          <w:tcPr>
            <w:tcW w:w="567" w:type="dxa"/>
            <w:vAlign w:val="center"/>
          </w:tcPr>
          <w:p w14:paraId="32198A7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688</w:t>
            </w:r>
          </w:p>
        </w:tc>
        <w:tc>
          <w:tcPr>
            <w:tcW w:w="1276" w:type="dxa"/>
            <w:shd w:val="clear" w:color="auto" w:fill="auto"/>
            <w:noWrap/>
            <w:vAlign w:val="center"/>
            <w:hideMark/>
          </w:tcPr>
          <w:p w14:paraId="18E1734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010.000.5356.00</w:t>
            </w:r>
          </w:p>
        </w:tc>
        <w:tc>
          <w:tcPr>
            <w:tcW w:w="6237" w:type="dxa"/>
            <w:shd w:val="clear" w:color="auto" w:fill="auto"/>
            <w:vAlign w:val="center"/>
            <w:hideMark/>
          </w:tcPr>
          <w:p w14:paraId="1C0F932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LAMOTRIGINA TABLETA 100 MG 28 TABLETAS</w:t>
            </w:r>
          </w:p>
        </w:tc>
        <w:tc>
          <w:tcPr>
            <w:tcW w:w="850" w:type="dxa"/>
          </w:tcPr>
          <w:p w14:paraId="4CCCEC3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9D51A0" w14:textId="45D9EB1A" w:rsidTr="00042FAC">
        <w:trPr>
          <w:trHeight w:val="288"/>
        </w:trPr>
        <w:tc>
          <w:tcPr>
            <w:tcW w:w="567" w:type="dxa"/>
            <w:vAlign w:val="center"/>
          </w:tcPr>
          <w:p w14:paraId="468A231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689</w:t>
            </w:r>
          </w:p>
        </w:tc>
        <w:tc>
          <w:tcPr>
            <w:tcW w:w="1276" w:type="dxa"/>
            <w:shd w:val="clear" w:color="auto" w:fill="auto"/>
            <w:noWrap/>
            <w:vAlign w:val="center"/>
            <w:hideMark/>
          </w:tcPr>
          <w:p w14:paraId="3C70F26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010.000.5358.00</w:t>
            </w:r>
          </w:p>
        </w:tc>
        <w:tc>
          <w:tcPr>
            <w:tcW w:w="6237" w:type="dxa"/>
            <w:shd w:val="clear" w:color="auto" w:fill="auto"/>
            <w:vAlign w:val="center"/>
            <w:hideMark/>
          </w:tcPr>
          <w:p w14:paraId="541083C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LAMOTRIGINA TABLETA 25 MG 28 TABLETAS</w:t>
            </w:r>
          </w:p>
        </w:tc>
        <w:tc>
          <w:tcPr>
            <w:tcW w:w="850" w:type="dxa"/>
          </w:tcPr>
          <w:p w14:paraId="3268BA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446D588" w14:textId="7B78EFB0" w:rsidTr="00042FAC">
        <w:trPr>
          <w:trHeight w:val="288"/>
        </w:trPr>
        <w:tc>
          <w:tcPr>
            <w:tcW w:w="567" w:type="dxa"/>
            <w:vAlign w:val="center"/>
          </w:tcPr>
          <w:p w14:paraId="66512E2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690</w:t>
            </w:r>
          </w:p>
        </w:tc>
        <w:tc>
          <w:tcPr>
            <w:tcW w:w="1276" w:type="dxa"/>
            <w:shd w:val="clear" w:color="auto" w:fill="auto"/>
            <w:noWrap/>
            <w:vAlign w:val="center"/>
            <w:hideMark/>
          </w:tcPr>
          <w:p w14:paraId="536495D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010.000.5359.00</w:t>
            </w:r>
          </w:p>
        </w:tc>
        <w:tc>
          <w:tcPr>
            <w:tcW w:w="6237" w:type="dxa"/>
            <w:shd w:val="clear" w:color="auto" w:fill="auto"/>
            <w:vAlign w:val="center"/>
            <w:hideMark/>
          </w:tcPr>
          <w:p w14:paraId="54D6174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VALPROATO DE MAGNESIO TABLETA DE LIBERACION PROLONGADA 600 MG 30 TABLETAS</w:t>
            </w:r>
          </w:p>
        </w:tc>
        <w:tc>
          <w:tcPr>
            <w:tcW w:w="850" w:type="dxa"/>
          </w:tcPr>
          <w:p w14:paraId="3CC3768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3C82EF8" w14:textId="5D48AF57" w:rsidTr="00042FAC">
        <w:trPr>
          <w:trHeight w:val="288"/>
        </w:trPr>
        <w:tc>
          <w:tcPr>
            <w:tcW w:w="567" w:type="dxa"/>
            <w:vAlign w:val="center"/>
          </w:tcPr>
          <w:p w14:paraId="1C7A8F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691</w:t>
            </w:r>
          </w:p>
        </w:tc>
        <w:tc>
          <w:tcPr>
            <w:tcW w:w="1276" w:type="dxa"/>
            <w:shd w:val="clear" w:color="auto" w:fill="auto"/>
            <w:noWrap/>
            <w:vAlign w:val="center"/>
            <w:hideMark/>
          </w:tcPr>
          <w:p w14:paraId="24E8E42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010.000.5363.00</w:t>
            </w:r>
          </w:p>
        </w:tc>
        <w:tc>
          <w:tcPr>
            <w:tcW w:w="6237" w:type="dxa"/>
            <w:shd w:val="clear" w:color="auto" w:fill="auto"/>
            <w:vAlign w:val="center"/>
            <w:hideMark/>
          </w:tcPr>
          <w:p w14:paraId="1585A9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TOPIRAMATO TABLETA 100 MG 60 TABLETAS</w:t>
            </w:r>
          </w:p>
        </w:tc>
        <w:tc>
          <w:tcPr>
            <w:tcW w:w="850" w:type="dxa"/>
          </w:tcPr>
          <w:p w14:paraId="12136BE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7F8149" w14:textId="4447DBE7" w:rsidTr="00042FAC">
        <w:trPr>
          <w:trHeight w:val="288"/>
        </w:trPr>
        <w:tc>
          <w:tcPr>
            <w:tcW w:w="567" w:type="dxa"/>
            <w:vAlign w:val="center"/>
          </w:tcPr>
          <w:p w14:paraId="71BEB88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692</w:t>
            </w:r>
          </w:p>
        </w:tc>
        <w:tc>
          <w:tcPr>
            <w:tcW w:w="1276" w:type="dxa"/>
            <w:shd w:val="clear" w:color="auto" w:fill="auto"/>
            <w:noWrap/>
            <w:vAlign w:val="center"/>
            <w:hideMark/>
          </w:tcPr>
          <w:p w14:paraId="3CB939F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010.000.5365.01</w:t>
            </w:r>
          </w:p>
        </w:tc>
        <w:tc>
          <w:tcPr>
            <w:tcW w:w="6237" w:type="dxa"/>
            <w:shd w:val="clear" w:color="auto" w:fill="auto"/>
            <w:vAlign w:val="center"/>
            <w:hideMark/>
          </w:tcPr>
          <w:p w14:paraId="28F120A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TOPIRAMATO. TABLETA. CADA TABLETA CONTIENE: TOPIRAMATO 25 MG. ENVASE CON 100TABLETAS.</w:t>
            </w:r>
          </w:p>
        </w:tc>
        <w:tc>
          <w:tcPr>
            <w:tcW w:w="850" w:type="dxa"/>
          </w:tcPr>
          <w:p w14:paraId="5757EC0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EB29C73" w14:textId="173FDA3A" w:rsidTr="00042FAC">
        <w:trPr>
          <w:trHeight w:val="717"/>
        </w:trPr>
        <w:tc>
          <w:tcPr>
            <w:tcW w:w="567" w:type="dxa"/>
            <w:vAlign w:val="center"/>
          </w:tcPr>
          <w:p w14:paraId="478FB1B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693</w:t>
            </w:r>
          </w:p>
        </w:tc>
        <w:tc>
          <w:tcPr>
            <w:tcW w:w="1276" w:type="dxa"/>
            <w:shd w:val="clear" w:color="auto" w:fill="auto"/>
            <w:noWrap/>
            <w:vAlign w:val="center"/>
            <w:hideMark/>
          </w:tcPr>
          <w:p w14:paraId="6EA0F43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010.000.5382.00</w:t>
            </w:r>
          </w:p>
        </w:tc>
        <w:tc>
          <w:tcPr>
            <w:tcW w:w="6237" w:type="dxa"/>
            <w:shd w:val="clear" w:color="auto" w:fill="auto"/>
            <w:vAlign w:val="center"/>
            <w:hideMark/>
          </w:tcPr>
          <w:p w14:paraId="2FC6F50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LIPIDOS INTRAVENOSOS (LIPIDOS DE CADENA LARGA AL 20%; SOYA O SOYA / CARTAMO) EMULSION INYECTABLE AL 20 % ACEITE DE SOYA 20 G O ACEITE DE SOYA </w:t>
            </w:r>
            <w:proofErr w:type="gramStart"/>
            <w:r w:rsidRPr="006D49ED">
              <w:rPr>
                <w:rFonts w:ascii="Aptos Narrow" w:eastAsia="Times New Roman" w:hAnsi="Aptos Narrow"/>
                <w:color w:val="000000"/>
                <w:sz w:val="16"/>
                <w:szCs w:val="16"/>
                <w:lang w:eastAsia="es-MX"/>
              </w:rPr>
              <w:t>10  G</w:t>
            </w:r>
            <w:proofErr w:type="gramEnd"/>
            <w:r w:rsidRPr="006D49ED">
              <w:rPr>
                <w:rFonts w:ascii="Aptos Narrow" w:eastAsia="Times New Roman" w:hAnsi="Aptos Narrow"/>
                <w:color w:val="000000"/>
                <w:sz w:val="16"/>
                <w:szCs w:val="16"/>
                <w:lang w:eastAsia="es-MX"/>
              </w:rPr>
              <w:t xml:space="preserve"> Y ACEITE DE CARTAMO 10 G EN 500 ML ENVASE CON 500 ML</w:t>
            </w:r>
          </w:p>
        </w:tc>
        <w:tc>
          <w:tcPr>
            <w:tcW w:w="850" w:type="dxa"/>
          </w:tcPr>
          <w:p w14:paraId="76B1853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0FF2E7E" w14:textId="2A7CE2E7" w:rsidTr="00042FAC">
        <w:trPr>
          <w:trHeight w:val="701"/>
        </w:trPr>
        <w:tc>
          <w:tcPr>
            <w:tcW w:w="567" w:type="dxa"/>
            <w:vAlign w:val="center"/>
          </w:tcPr>
          <w:p w14:paraId="2528ED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694</w:t>
            </w:r>
          </w:p>
        </w:tc>
        <w:tc>
          <w:tcPr>
            <w:tcW w:w="1276" w:type="dxa"/>
            <w:shd w:val="clear" w:color="auto" w:fill="auto"/>
            <w:noWrap/>
            <w:vAlign w:val="center"/>
            <w:hideMark/>
          </w:tcPr>
          <w:p w14:paraId="2E2FF04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010.000.5385.02</w:t>
            </w:r>
          </w:p>
        </w:tc>
        <w:tc>
          <w:tcPr>
            <w:tcW w:w="6237" w:type="dxa"/>
            <w:shd w:val="clear" w:color="auto" w:fill="auto"/>
            <w:vAlign w:val="center"/>
            <w:hideMark/>
          </w:tcPr>
          <w:p w14:paraId="0022C57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MULTIVITAMINAS. SOLUCION INYECTABLE INFANTIL. CADA FRASCO AMPULA CONLIOFILIZADO CONTIENE: RETINOL (VITAMINA A) 2000.0 UI, COLECALCIFEROL (VITAMINAD TRES) 200.0 UI, ACETATO DE ALFA TOCOFEROL (VITAMINA E) 7.0 UI, NICOTINAMIDA17.0 MG, RIBOFLAVINA 1.4 MG, CLO</w:t>
            </w:r>
          </w:p>
        </w:tc>
        <w:tc>
          <w:tcPr>
            <w:tcW w:w="850" w:type="dxa"/>
          </w:tcPr>
          <w:p w14:paraId="341F246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F23EB1" w14:textId="31F7084D" w:rsidTr="00042FAC">
        <w:trPr>
          <w:trHeight w:val="288"/>
        </w:trPr>
        <w:tc>
          <w:tcPr>
            <w:tcW w:w="567" w:type="dxa"/>
            <w:vAlign w:val="center"/>
          </w:tcPr>
          <w:p w14:paraId="68A768B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695</w:t>
            </w:r>
          </w:p>
        </w:tc>
        <w:tc>
          <w:tcPr>
            <w:tcW w:w="1276" w:type="dxa"/>
            <w:shd w:val="clear" w:color="auto" w:fill="auto"/>
            <w:noWrap/>
            <w:vAlign w:val="center"/>
            <w:hideMark/>
          </w:tcPr>
          <w:p w14:paraId="7968637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010.000.5386.00</w:t>
            </w:r>
          </w:p>
        </w:tc>
        <w:tc>
          <w:tcPr>
            <w:tcW w:w="6237" w:type="dxa"/>
            <w:shd w:val="clear" w:color="auto" w:fill="auto"/>
            <w:vAlign w:val="center"/>
            <w:hideMark/>
          </w:tcPr>
          <w:p w14:paraId="34BD585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CLORURO DE SODIO SOLUCION INYECTABLE AL 17.7% 0.177 G /ML 100 AMPOLLETAS CON 10 ML</w:t>
            </w:r>
          </w:p>
        </w:tc>
        <w:tc>
          <w:tcPr>
            <w:tcW w:w="850" w:type="dxa"/>
          </w:tcPr>
          <w:p w14:paraId="0048833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7C45CD5" w14:textId="21169019" w:rsidTr="00042FAC">
        <w:trPr>
          <w:trHeight w:val="688"/>
        </w:trPr>
        <w:tc>
          <w:tcPr>
            <w:tcW w:w="567" w:type="dxa"/>
            <w:vAlign w:val="center"/>
          </w:tcPr>
          <w:p w14:paraId="0E5C04A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696</w:t>
            </w:r>
          </w:p>
        </w:tc>
        <w:tc>
          <w:tcPr>
            <w:tcW w:w="1276" w:type="dxa"/>
            <w:shd w:val="clear" w:color="auto" w:fill="auto"/>
            <w:noWrap/>
            <w:vAlign w:val="center"/>
            <w:hideMark/>
          </w:tcPr>
          <w:p w14:paraId="7B2AB01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010.000.5388.00</w:t>
            </w:r>
          </w:p>
        </w:tc>
        <w:tc>
          <w:tcPr>
            <w:tcW w:w="6237" w:type="dxa"/>
            <w:shd w:val="clear" w:color="auto" w:fill="auto"/>
            <w:vAlign w:val="center"/>
            <w:hideMark/>
          </w:tcPr>
          <w:p w14:paraId="2FB32CA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NUTRICION PARENTERAL. EMULSION INYECTABLE CADA 100 ML CONTIENEN: EN EL COMPARTIMIENTO DE EMULSION DE GLUCOSA AL 11%: GLUCOSA MONOHIDRATADA EQUIVALENTE A 11.00 G DE GLUCOSA ANHIDRA EN EL COMPARTIMIENTO DE AMINOACIDOS AL 11% CON ELECTROLITOS: L-ALANINA</w:t>
            </w:r>
          </w:p>
        </w:tc>
        <w:tc>
          <w:tcPr>
            <w:tcW w:w="850" w:type="dxa"/>
          </w:tcPr>
          <w:p w14:paraId="622445F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F6B1611" w14:textId="74707539" w:rsidTr="00042FAC">
        <w:trPr>
          <w:trHeight w:val="697"/>
        </w:trPr>
        <w:tc>
          <w:tcPr>
            <w:tcW w:w="567" w:type="dxa"/>
            <w:vAlign w:val="center"/>
          </w:tcPr>
          <w:p w14:paraId="132A154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697</w:t>
            </w:r>
          </w:p>
        </w:tc>
        <w:tc>
          <w:tcPr>
            <w:tcW w:w="1276" w:type="dxa"/>
            <w:shd w:val="clear" w:color="auto" w:fill="auto"/>
            <w:noWrap/>
            <w:vAlign w:val="center"/>
            <w:hideMark/>
          </w:tcPr>
          <w:p w14:paraId="507ED34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010.000.5389.00</w:t>
            </w:r>
          </w:p>
        </w:tc>
        <w:tc>
          <w:tcPr>
            <w:tcW w:w="6237" w:type="dxa"/>
            <w:shd w:val="clear" w:color="auto" w:fill="auto"/>
            <w:vAlign w:val="center"/>
            <w:hideMark/>
          </w:tcPr>
          <w:p w14:paraId="2C7B40A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NUTRICION PARENTERAL. EMULSION INYECTABLE CADA 100 ML CONTIENEN: EN EL COMPARTIMIENTO DE EMULSION DE GLUCOSA AL 11%: GLUCOSA MONOHIDRATADA EQUIVALENTE A 11.00 G DE GLUCOSA ANHIDRA EN EL COMPARTIMIENTO DE AMINOACIDOS AL 11% CON ELECTROLITOS: L-ALANINA</w:t>
            </w:r>
          </w:p>
        </w:tc>
        <w:tc>
          <w:tcPr>
            <w:tcW w:w="850" w:type="dxa"/>
          </w:tcPr>
          <w:p w14:paraId="518B0E6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BF8AAF" w14:textId="5E5A675C" w:rsidTr="00042FAC">
        <w:trPr>
          <w:trHeight w:val="576"/>
        </w:trPr>
        <w:tc>
          <w:tcPr>
            <w:tcW w:w="567" w:type="dxa"/>
            <w:vAlign w:val="center"/>
          </w:tcPr>
          <w:p w14:paraId="1A3A38C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698</w:t>
            </w:r>
          </w:p>
        </w:tc>
        <w:tc>
          <w:tcPr>
            <w:tcW w:w="1276" w:type="dxa"/>
            <w:shd w:val="clear" w:color="auto" w:fill="auto"/>
            <w:noWrap/>
            <w:vAlign w:val="center"/>
            <w:hideMark/>
          </w:tcPr>
          <w:p w14:paraId="46A129B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010.000.5391.00</w:t>
            </w:r>
          </w:p>
        </w:tc>
        <w:tc>
          <w:tcPr>
            <w:tcW w:w="6237" w:type="dxa"/>
            <w:shd w:val="clear" w:color="auto" w:fill="auto"/>
            <w:vAlign w:val="center"/>
            <w:hideMark/>
          </w:tcPr>
          <w:p w14:paraId="2FCB5D1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DIETA POLIMERICA SIN FIBRA SUSPENSION ORAL O ENTERAL MACRO Y MICRONUTRIMENTOS ENVASE CON 236 A 250 ML</w:t>
            </w:r>
          </w:p>
        </w:tc>
        <w:tc>
          <w:tcPr>
            <w:tcW w:w="850" w:type="dxa"/>
          </w:tcPr>
          <w:p w14:paraId="2244F37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D45BCF8" w14:textId="17F8641B" w:rsidTr="00042FAC">
        <w:trPr>
          <w:trHeight w:val="576"/>
        </w:trPr>
        <w:tc>
          <w:tcPr>
            <w:tcW w:w="567" w:type="dxa"/>
            <w:vAlign w:val="center"/>
          </w:tcPr>
          <w:p w14:paraId="7A38260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699</w:t>
            </w:r>
          </w:p>
        </w:tc>
        <w:tc>
          <w:tcPr>
            <w:tcW w:w="1276" w:type="dxa"/>
            <w:shd w:val="clear" w:color="auto" w:fill="auto"/>
            <w:noWrap/>
            <w:vAlign w:val="center"/>
            <w:hideMark/>
          </w:tcPr>
          <w:p w14:paraId="5718AFB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010.000.5392.00</w:t>
            </w:r>
          </w:p>
        </w:tc>
        <w:tc>
          <w:tcPr>
            <w:tcW w:w="6237" w:type="dxa"/>
            <w:shd w:val="clear" w:color="auto" w:fill="auto"/>
            <w:vAlign w:val="center"/>
            <w:hideMark/>
          </w:tcPr>
          <w:p w14:paraId="6918F39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DIETA POLIMERICA CON FIBRA SUSPENSION ORAL O ENTERAL MACRO Y MICRONUTRIMENTOS, FIBRA 1.25 A 1.35 G EN L00 ML ENVASE CON 236 A 250 ML</w:t>
            </w:r>
          </w:p>
        </w:tc>
        <w:tc>
          <w:tcPr>
            <w:tcW w:w="850" w:type="dxa"/>
          </w:tcPr>
          <w:p w14:paraId="18D3F19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32A5889" w14:textId="3B8A12E4" w:rsidTr="00042FAC">
        <w:trPr>
          <w:trHeight w:val="288"/>
        </w:trPr>
        <w:tc>
          <w:tcPr>
            <w:tcW w:w="567" w:type="dxa"/>
            <w:vAlign w:val="center"/>
          </w:tcPr>
          <w:p w14:paraId="776F837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700</w:t>
            </w:r>
          </w:p>
        </w:tc>
        <w:tc>
          <w:tcPr>
            <w:tcW w:w="1276" w:type="dxa"/>
            <w:shd w:val="clear" w:color="auto" w:fill="auto"/>
            <w:noWrap/>
            <w:vAlign w:val="center"/>
            <w:hideMark/>
          </w:tcPr>
          <w:p w14:paraId="0C13FC9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010.000.5395.00</w:t>
            </w:r>
          </w:p>
        </w:tc>
        <w:tc>
          <w:tcPr>
            <w:tcW w:w="6237" w:type="dxa"/>
            <w:shd w:val="clear" w:color="auto" w:fill="auto"/>
            <w:vAlign w:val="center"/>
            <w:hideMark/>
          </w:tcPr>
          <w:p w14:paraId="75CE373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TIAMINA SOLUCION INYECTABLE 500 MG 3 FRASCOS AMPULA</w:t>
            </w:r>
          </w:p>
        </w:tc>
        <w:tc>
          <w:tcPr>
            <w:tcW w:w="850" w:type="dxa"/>
          </w:tcPr>
          <w:p w14:paraId="2969BD7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E2F7DC" w14:textId="12C724D2" w:rsidTr="00042FAC">
        <w:trPr>
          <w:trHeight w:val="642"/>
        </w:trPr>
        <w:tc>
          <w:tcPr>
            <w:tcW w:w="567" w:type="dxa"/>
            <w:vAlign w:val="center"/>
          </w:tcPr>
          <w:p w14:paraId="0A9341E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701</w:t>
            </w:r>
          </w:p>
        </w:tc>
        <w:tc>
          <w:tcPr>
            <w:tcW w:w="1276" w:type="dxa"/>
            <w:shd w:val="clear" w:color="auto" w:fill="auto"/>
            <w:noWrap/>
            <w:vAlign w:val="center"/>
            <w:hideMark/>
          </w:tcPr>
          <w:p w14:paraId="4E55303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010.000.5437.02</w:t>
            </w:r>
          </w:p>
        </w:tc>
        <w:tc>
          <w:tcPr>
            <w:tcW w:w="6237" w:type="dxa"/>
            <w:shd w:val="clear" w:color="auto" w:fill="auto"/>
            <w:vAlign w:val="center"/>
            <w:hideMark/>
          </w:tcPr>
          <w:p w14:paraId="352775E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DOCETAXEL. SOLUCION INYECTABLE CADA FRASCO AMPULA CONTIENE: DOCETAXEL ANHIDRO OTRIHIDRATADO EQUIVALENTE A       80 MG DE DOCETAXEL ENVASE CON FRASCO AMPULACON 80 MG CON 8 ML.</w:t>
            </w:r>
          </w:p>
        </w:tc>
        <w:tc>
          <w:tcPr>
            <w:tcW w:w="850" w:type="dxa"/>
          </w:tcPr>
          <w:p w14:paraId="0978831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A6D5AA7" w14:textId="2B80D19B" w:rsidTr="00042FAC">
        <w:trPr>
          <w:trHeight w:val="288"/>
        </w:trPr>
        <w:tc>
          <w:tcPr>
            <w:tcW w:w="567" w:type="dxa"/>
            <w:vAlign w:val="center"/>
          </w:tcPr>
          <w:p w14:paraId="2F4B7DB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702</w:t>
            </w:r>
          </w:p>
        </w:tc>
        <w:tc>
          <w:tcPr>
            <w:tcW w:w="1276" w:type="dxa"/>
            <w:shd w:val="clear" w:color="auto" w:fill="auto"/>
            <w:noWrap/>
            <w:vAlign w:val="center"/>
            <w:hideMark/>
          </w:tcPr>
          <w:p w14:paraId="7E22208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010.000.5444.00</w:t>
            </w:r>
          </w:p>
        </w:tc>
        <w:tc>
          <w:tcPr>
            <w:tcW w:w="6237" w:type="dxa"/>
            <w:shd w:val="clear" w:color="auto" w:fill="auto"/>
            <w:vAlign w:val="center"/>
            <w:hideMark/>
          </w:tcPr>
          <w:p w14:paraId="7E45E4F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IRINOTECAN SOLUCION INYECTABLE 100 MG /5 ML FRASCO AMPULA DE 5 ML</w:t>
            </w:r>
          </w:p>
        </w:tc>
        <w:tc>
          <w:tcPr>
            <w:tcW w:w="850" w:type="dxa"/>
          </w:tcPr>
          <w:p w14:paraId="24472C1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107123" w14:textId="00D98009" w:rsidTr="00042FAC">
        <w:trPr>
          <w:trHeight w:val="576"/>
        </w:trPr>
        <w:tc>
          <w:tcPr>
            <w:tcW w:w="567" w:type="dxa"/>
            <w:vAlign w:val="center"/>
          </w:tcPr>
          <w:p w14:paraId="303B95C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703</w:t>
            </w:r>
          </w:p>
        </w:tc>
        <w:tc>
          <w:tcPr>
            <w:tcW w:w="1276" w:type="dxa"/>
            <w:shd w:val="clear" w:color="auto" w:fill="auto"/>
            <w:noWrap/>
            <w:vAlign w:val="center"/>
            <w:hideMark/>
          </w:tcPr>
          <w:p w14:paraId="78EED1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010.000.5445.01</w:t>
            </w:r>
          </w:p>
        </w:tc>
        <w:tc>
          <w:tcPr>
            <w:tcW w:w="6237" w:type="dxa"/>
            <w:shd w:val="clear" w:color="auto" w:fill="auto"/>
            <w:vAlign w:val="center"/>
            <w:hideMark/>
          </w:tcPr>
          <w:p w14:paraId="7CDCC22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RITUXIMAB. SOLUCION INYECTABLE. CADA FRASCO AMPULA CONTIENE RITUXIMAB 500 </w:t>
            </w:r>
            <w:proofErr w:type="gramStart"/>
            <w:r w:rsidRPr="006D49ED">
              <w:rPr>
                <w:rFonts w:ascii="Aptos Narrow" w:eastAsia="Times New Roman" w:hAnsi="Aptos Narrow"/>
                <w:color w:val="000000"/>
                <w:sz w:val="16"/>
                <w:szCs w:val="16"/>
                <w:lang w:eastAsia="es-MX"/>
              </w:rPr>
              <w:t>MG.ENVASE</w:t>
            </w:r>
            <w:proofErr w:type="gramEnd"/>
            <w:r w:rsidRPr="006D49ED">
              <w:rPr>
                <w:rFonts w:ascii="Aptos Narrow" w:eastAsia="Times New Roman" w:hAnsi="Aptos Narrow"/>
                <w:color w:val="000000"/>
                <w:sz w:val="16"/>
                <w:szCs w:val="16"/>
                <w:lang w:eastAsia="es-MX"/>
              </w:rPr>
              <w:t xml:space="preserve"> CON DOS FRASCOS AMPULA CON 50 ML CADA UNO.</w:t>
            </w:r>
          </w:p>
        </w:tc>
        <w:tc>
          <w:tcPr>
            <w:tcW w:w="850" w:type="dxa"/>
          </w:tcPr>
          <w:p w14:paraId="411C7F4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4A83042" w14:textId="44767FDE" w:rsidTr="00042FAC">
        <w:trPr>
          <w:trHeight w:val="665"/>
        </w:trPr>
        <w:tc>
          <w:tcPr>
            <w:tcW w:w="567" w:type="dxa"/>
            <w:vAlign w:val="center"/>
          </w:tcPr>
          <w:p w14:paraId="5DD11D0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704</w:t>
            </w:r>
          </w:p>
        </w:tc>
        <w:tc>
          <w:tcPr>
            <w:tcW w:w="1276" w:type="dxa"/>
            <w:shd w:val="clear" w:color="auto" w:fill="auto"/>
            <w:noWrap/>
            <w:vAlign w:val="center"/>
            <w:hideMark/>
          </w:tcPr>
          <w:p w14:paraId="3A52D90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010.000.5457.02</w:t>
            </w:r>
          </w:p>
        </w:tc>
        <w:tc>
          <w:tcPr>
            <w:tcW w:w="6237" w:type="dxa"/>
            <w:shd w:val="clear" w:color="auto" w:fill="auto"/>
            <w:vAlign w:val="center"/>
            <w:hideMark/>
          </w:tcPr>
          <w:p w14:paraId="175BB7D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DOCETAXEL. SOLUCION INYECTABLE CADA FRASCO AMPULA CONTIENE: DOCETAXEL ANHIDRO OTRIHIDRATADO EQUIVALENTE A 20 MG DE DOCETAXEL ENVASE CON FRASCO AMPULA CON 20MG CON 2 ML.</w:t>
            </w:r>
          </w:p>
        </w:tc>
        <w:tc>
          <w:tcPr>
            <w:tcW w:w="850" w:type="dxa"/>
          </w:tcPr>
          <w:p w14:paraId="00DEB18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EB412D2" w14:textId="53086433" w:rsidTr="00042FAC">
        <w:trPr>
          <w:trHeight w:val="576"/>
        </w:trPr>
        <w:tc>
          <w:tcPr>
            <w:tcW w:w="567" w:type="dxa"/>
            <w:vAlign w:val="center"/>
          </w:tcPr>
          <w:p w14:paraId="3350319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705</w:t>
            </w:r>
          </w:p>
        </w:tc>
        <w:tc>
          <w:tcPr>
            <w:tcW w:w="1276" w:type="dxa"/>
            <w:shd w:val="clear" w:color="auto" w:fill="auto"/>
            <w:noWrap/>
            <w:vAlign w:val="center"/>
            <w:hideMark/>
          </w:tcPr>
          <w:p w14:paraId="268A362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010.000.5459.01</w:t>
            </w:r>
          </w:p>
        </w:tc>
        <w:tc>
          <w:tcPr>
            <w:tcW w:w="6237" w:type="dxa"/>
            <w:shd w:val="clear" w:color="auto" w:fill="auto"/>
            <w:vAlign w:val="center"/>
            <w:hideMark/>
          </w:tcPr>
          <w:p w14:paraId="1F4B818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OXALIPLATINO. SOLUCION INYECTABLE. CADA FRASCO AMPULA CONTIENE: OXALIPLATINO 100MG. CAJA CON 10 FRASCOS AMPULA.</w:t>
            </w:r>
          </w:p>
        </w:tc>
        <w:tc>
          <w:tcPr>
            <w:tcW w:w="850" w:type="dxa"/>
          </w:tcPr>
          <w:p w14:paraId="2E62181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3734B4" w14:textId="7AED7A5A" w:rsidTr="00042FAC">
        <w:trPr>
          <w:trHeight w:val="288"/>
        </w:trPr>
        <w:tc>
          <w:tcPr>
            <w:tcW w:w="567" w:type="dxa"/>
            <w:vAlign w:val="center"/>
          </w:tcPr>
          <w:p w14:paraId="4D42DDC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706</w:t>
            </w:r>
          </w:p>
        </w:tc>
        <w:tc>
          <w:tcPr>
            <w:tcW w:w="1276" w:type="dxa"/>
            <w:shd w:val="clear" w:color="auto" w:fill="auto"/>
            <w:noWrap/>
            <w:vAlign w:val="center"/>
            <w:hideMark/>
          </w:tcPr>
          <w:p w14:paraId="1942ECD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010.000.5470.00</w:t>
            </w:r>
          </w:p>
        </w:tc>
        <w:tc>
          <w:tcPr>
            <w:tcW w:w="6237" w:type="dxa"/>
            <w:shd w:val="clear" w:color="auto" w:fill="auto"/>
            <w:vAlign w:val="center"/>
            <w:hideMark/>
          </w:tcPr>
          <w:p w14:paraId="3783D96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GEFITINIB. TABLETA. CADA TABLETA CONTIENE: GEFITINIB 250 MG.</w:t>
            </w:r>
          </w:p>
        </w:tc>
        <w:tc>
          <w:tcPr>
            <w:tcW w:w="850" w:type="dxa"/>
          </w:tcPr>
          <w:p w14:paraId="2578BFE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F33476C" w14:textId="40301A21" w:rsidTr="00042FAC">
        <w:trPr>
          <w:trHeight w:val="576"/>
        </w:trPr>
        <w:tc>
          <w:tcPr>
            <w:tcW w:w="567" w:type="dxa"/>
            <w:vAlign w:val="center"/>
          </w:tcPr>
          <w:p w14:paraId="58EDCEC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707</w:t>
            </w:r>
          </w:p>
        </w:tc>
        <w:tc>
          <w:tcPr>
            <w:tcW w:w="1276" w:type="dxa"/>
            <w:shd w:val="clear" w:color="auto" w:fill="auto"/>
            <w:noWrap/>
            <w:vAlign w:val="center"/>
            <w:hideMark/>
          </w:tcPr>
          <w:p w14:paraId="3621BB7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010.000.5474.00</w:t>
            </w:r>
          </w:p>
        </w:tc>
        <w:tc>
          <w:tcPr>
            <w:tcW w:w="6237" w:type="dxa"/>
            <w:shd w:val="clear" w:color="auto" w:fill="auto"/>
            <w:vAlign w:val="center"/>
            <w:hideMark/>
          </w:tcPr>
          <w:p w14:paraId="4722DA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ERLOTINIB. COMPRIMIDO CADA COMPRIMIDO CONTIENE: CLORHIDRATO DE ERLOTINIB EQUIVALENTE A 150 MG DE ERLOTINIB ENVASE CON 30 COMPRIMIDOS.</w:t>
            </w:r>
          </w:p>
        </w:tc>
        <w:tc>
          <w:tcPr>
            <w:tcW w:w="850" w:type="dxa"/>
          </w:tcPr>
          <w:p w14:paraId="3808EF6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B5841A" w14:textId="6300E818" w:rsidTr="00042FAC">
        <w:trPr>
          <w:trHeight w:val="576"/>
        </w:trPr>
        <w:tc>
          <w:tcPr>
            <w:tcW w:w="567" w:type="dxa"/>
            <w:vAlign w:val="center"/>
          </w:tcPr>
          <w:p w14:paraId="0D47CC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708</w:t>
            </w:r>
          </w:p>
        </w:tc>
        <w:tc>
          <w:tcPr>
            <w:tcW w:w="1276" w:type="dxa"/>
            <w:shd w:val="clear" w:color="auto" w:fill="auto"/>
            <w:noWrap/>
            <w:vAlign w:val="center"/>
            <w:hideMark/>
          </w:tcPr>
          <w:p w14:paraId="1685FB4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010.000.5475.00</w:t>
            </w:r>
          </w:p>
        </w:tc>
        <w:tc>
          <w:tcPr>
            <w:tcW w:w="6237" w:type="dxa"/>
            <w:shd w:val="clear" w:color="auto" w:fill="auto"/>
            <w:vAlign w:val="center"/>
            <w:hideMark/>
          </w:tcPr>
          <w:p w14:paraId="2D048D8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CETUXIMAB. SOLUCION INYECTABLE. CADA FRASCO AMPULA CONTIENE: CETUXIMAB 100 </w:t>
            </w:r>
            <w:proofErr w:type="gramStart"/>
            <w:r w:rsidRPr="006D49ED">
              <w:rPr>
                <w:rFonts w:ascii="Aptos Narrow" w:eastAsia="Times New Roman" w:hAnsi="Aptos Narrow"/>
                <w:color w:val="000000"/>
                <w:sz w:val="16"/>
                <w:szCs w:val="16"/>
                <w:lang w:eastAsia="es-MX"/>
              </w:rPr>
              <w:t>MG.ENVASE</w:t>
            </w:r>
            <w:proofErr w:type="gramEnd"/>
            <w:r w:rsidRPr="006D49ED">
              <w:rPr>
                <w:rFonts w:ascii="Aptos Narrow" w:eastAsia="Times New Roman" w:hAnsi="Aptos Narrow"/>
                <w:color w:val="000000"/>
                <w:sz w:val="16"/>
                <w:szCs w:val="16"/>
                <w:lang w:eastAsia="es-MX"/>
              </w:rPr>
              <w:t xml:space="preserve"> CON FRASCO AMPULA CON 50 ML (2 MG/ML).</w:t>
            </w:r>
          </w:p>
        </w:tc>
        <w:tc>
          <w:tcPr>
            <w:tcW w:w="850" w:type="dxa"/>
          </w:tcPr>
          <w:p w14:paraId="09EA23D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C63D7F" w14:textId="5FDAB38F" w:rsidTr="00042FAC">
        <w:trPr>
          <w:trHeight w:val="288"/>
        </w:trPr>
        <w:tc>
          <w:tcPr>
            <w:tcW w:w="567" w:type="dxa"/>
            <w:vAlign w:val="center"/>
          </w:tcPr>
          <w:p w14:paraId="2899A50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709</w:t>
            </w:r>
          </w:p>
        </w:tc>
        <w:tc>
          <w:tcPr>
            <w:tcW w:w="1276" w:type="dxa"/>
            <w:shd w:val="clear" w:color="auto" w:fill="auto"/>
            <w:noWrap/>
            <w:vAlign w:val="center"/>
            <w:hideMark/>
          </w:tcPr>
          <w:p w14:paraId="295DA1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010.000.5481.00</w:t>
            </w:r>
          </w:p>
        </w:tc>
        <w:tc>
          <w:tcPr>
            <w:tcW w:w="6237" w:type="dxa"/>
            <w:shd w:val="clear" w:color="auto" w:fill="auto"/>
            <w:vAlign w:val="center"/>
            <w:hideMark/>
          </w:tcPr>
          <w:p w14:paraId="08139EF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PAROXETINA TABLETA 20 MG 10 TABLETAS</w:t>
            </w:r>
          </w:p>
        </w:tc>
        <w:tc>
          <w:tcPr>
            <w:tcW w:w="850" w:type="dxa"/>
          </w:tcPr>
          <w:p w14:paraId="0F2FF11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037BE6" w14:textId="5678E55A" w:rsidTr="00042FAC">
        <w:trPr>
          <w:trHeight w:val="288"/>
        </w:trPr>
        <w:tc>
          <w:tcPr>
            <w:tcW w:w="567" w:type="dxa"/>
            <w:vAlign w:val="center"/>
          </w:tcPr>
          <w:p w14:paraId="1732343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710</w:t>
            </w:r>
          </w:p>
        </w:tc>
        <w:tc>
          <w:tcPr>
            <w:tcW w:w="1276" w:type="dxa"/>
            <w:shd w:val="clear" w:color="auto" w:fill="auto"/>
            <w:noWrap/>
            <w:vAlign w:val="center"/>
            <w:hideMark/>
          </w:tcPr>
          <w:p w14:paraId="7C08E36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010.000.5483.00</w:t>
            </w:r>
          </w:p>
        </w:tc>
        <w:tc>
          <w:tcPr>
            <w:tcW w:w="6237" w:type="dxa"/>
            <w:shd w:val="clear" w:color="auto" w:fill="auto"/>
            <w:vAlign w:val="center"/>
            <w:hideMark/>
          </w:tcPr>
          <w:p w14:paraId="7C0A1CE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ZUCLOPENTIXOL SOLUCION INYECTABLE 200 MG AMPOLLETA DE 1 ML</w:t>
            </w:r>
          </w:p>
        </w:tc>
        <w:tc>
          <w:tcPr>
            <w:tcW w:w="850" w:type="dxa"/>
          </w:tcPr>
          <w:p w14:paraId="62BDC60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7CCDF9" w14:textId="5D81C3CB" w:rsidTr="00042FAC">
        <w:trPr>
          <w:trHeight w:val="576"/>
        </w:trPr>
        <w:tc>
          <w:tcPr>
            <w:tcW w:w="567" w:type="dxa"/>
            <w:vAlign w:val="center"/>
          </w:tcPr>
          <w:p w14:paraId="3FB4E00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711</w:t>
            </w:r>
          </w:p>
        </w:tc>
        <w:tc>
          <w:tcPr>
            <w:tcW w:w="1276" w:type="dxa"/>
            <w:shd w:val="clear" w:color="auto" w:fill="auto"/>
            <w:noWrap/>
            <w:vAlign w:val="center"/>
            <w:hideMark/>
          </w:tcPr>
          <w:p w14:paraId="19032C3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010.000.5484.01</w:t>
            </w:r>
          </w:p>
        </w:tc>
        <w:tc>
          <w:tcPr>
            <w:tcW w:w="6237" w:type="dxa"/>
            <w:shd w:val="clear" w:color="auto" w:fill="auto"/>
            <w:vAlign w:val="center"/>
            <w:hideMark/>
          </w:tcPr>
          <w:p w14:paraId="29C4BC6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ZUCLOPENTIXOL. TABLETA CADA TABLETA CONTIENE: DICLORHIDRATO DE ZUCLOPENTIXOL EQUIVALENTE A 25 MG DE ZUCLOPENTIXOL ENVASE CON 50 TABLETAS.</w:t>
            </w:r>
          </w:p>
        </w:tc>
        <w:tc>
          <w:tcPr>
            <w:tcW w:w="850" w:type="dxa"/>
          </w:tcPr>
          <w:p w14:paraId="3FCA043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23DDBAD" w14:textId="1D8D5A2A" w:rsidTr="00042FAC">
        <w:trPr>
          <w:trHeight w:val="288"/>
        </w:trPr>
        <w:tc>
          <w:tcPr>
            <w:tcW w:w="567" w:type="dxa"/>
            <w:vAlign w:val="center"/>
          </w:tcPr>
          <w:p w14:paraId="7DF6D4B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712</w:t>
            </w:r>
          </w:p>
        </w:tc>
        <w:tc>
          <w:tcPr>
            <w:tcW w:w="1276" w:type="dxa"/>
            <w:shd w:val="clear" w:color="auto" w:fill="auto"/>
            <w:noWrap/>
            <w:vAlign w:val="center"/>
            <w:hideMark/>
          </w:tcPr>
          <w:p w14:paraId="014C970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010.000.5488.00</w:t>
            </w:r>
          </w:p>
        </w:tc>
        <w:tc>
          <w:tcPr>
            <w:tcW w:w="6237" w:type="dxa"/>
            <w:shd w:val="clear" w:color="auto" w:fill="auto"/>
            <w:vAlign w:val="center"/>
            <w:hideMark/>
          </w:tcPr>
          <w:p w14:paraId="7249BF5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VALPROATO SEMISODICO COMPRIMIDO CON CAPA ENTERICA 250 MG 30 COMPRIMIDOS</w:t>
            </w:r>
          </w:p>
        </w:tc>
        <w:tc>
          <w:tcPr>
            <w:tcW w:w="850" w:type="dxa"/>
          </w:tcPr>
          <w:p w14:paraId="26B15D7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5D1A2C" w14:textId="7892A992" w:rsidTr="00042FAC">
        <w:trPr>
          <w:trHeight w:val="288"/>
        </w:trPr>
        <w:tc>
          <w:tcPr>
            <w:tcW w:w="567" w:type="dxa"/>
            <w:vAlign w:val="center"/>
          </w:tcPr>
          <w:p w14:paraId="6A2138E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713</w:t>
            </w:r>
          </w:p>
        </w:tc>
        <w:tc>
          <w:tcPr>
            <w:tcW w:w="1276" w:type="dxa"/>
            <w:shd w:val="clear" w:color="auto" w:fill="auto"/>
            <w:noWrap/>
            <w:vAlign w:val="center"/>
            <w:hideMark/>
          </w:tcPr>
          <w:p w14:paraId="1791444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010.000.5503.00</w:t>
            </w:r>
          </w:p>
        </w:tc>
        <w:tc>
          <w:tcPr>
            <w:tcW w:w="6237" w:type="dxa"/>
            <w:shd w:val="clear" w:color="auto" w:fill="auto"/>
            <w:vAlign w:val="center"/>
            <w:hideMark/>
          </w:tcPr>
          <w:p w14:paraId="3AF4EE0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SULINDACO TABLETA O GRAGEA 200 MG 20 TABLETAS O GRAGEAS</w:t>
            </w:r>
          </w:p>
        </w:tc>
        <w:tc>
          <w:tcPr>
            <w:tcW w:w="850" w:type="dxa"/>
          </w:tcPr>
          <w:p w14:paraId="615E0C7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9A2272" w14:textId="2942363E" w:rsidTr="00042FAC">
        <w:trPr>
          <w:trHeight w:val="288"/>
        </w:trPr>
        <w:tc>
          <w:tcPr>
            <w:tcW w:w="567" w:type="dxa"/>
            <w:vAlign w:val="center"/>
          </w:tcPr>
          <w:p w14:paraId="4BC205B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714</w:t>
            </w:r>
          </w:p>
        </w:tc>
        <w:tc>
          <w:tcPr>
            <w:tcW w:w="1276" w:type="dxa"/>
            <w:shd w:val="clear" w:color="auto" w:fill="auto"/>
            <w:noWrap/>
            <w:vAlign w:val="center"/>
            <w:hideMark/>
          </w:tcPr>
          <w:p w14:paraId="6D612CD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010.000.5541.00</w:t>
            </w:r>
          </w:p>
        </w:tc>
        <w:tc>
          <w:tcPr>
            <w:tcW w:w="6237" w:type="dxa"/>
            <w:shd w:val="clear" w:color="auto" w:fill="auto"/>
            <w:vAlign w:val="center"/>
            <w:hideMark/>
          </w:tcPr>
          <w:p w14:paraId="44032B1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LETROZOL GRAGEA O TABLETA 2.5 MG 30 GRAGEAS O TABLETAS</w:t>
            </w:r>
          </w:p>
        </w:tc>
        <w:tc>
          <w:tcPr>
            <w:tcW w:w="850" w:type="dxa"/>
          </w:tcPr>
          <w:p w14:paraId="40961B1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F42354" w14:textId="4A94EFC3" w:rsidTr="00042FAC">
        <w:trPr>
          <w:trHeight w:val="288"/>
        </w:trPr>
        <w:tc>
          <w:tcPr>
            <w:tcW w:w="567" w:type="dxa"/>
            <w:vAlign w:val="center"/>
          </w:tcPr>
          <w:p w14:paraId="5C28559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715</w:t>
            </w:r>
          </w:p>
        </w:tc>
        <w:tc>
          <w:tcPr>
            <w:tcW w:w="1276" w:type="dxa"/>
            <w:shd w:val="clear" w:color="auto" w:fill="auto"/>
            <w:noWrap/>
            <w:vAlign w:val="center"/>
            <w:hideMark/>
          </w:tcPr>
          <w:p w14:paraId="12695EF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010.000.5544.00</w:t>
            </w:r>
          </w:p>
        </w:tc>
        <w:tc>
          <w:tcPr>
            <w:tcW w:w="6237" w:type="dxa"/>
            <w:shd w:val="clear" w:color="auto" w:fill="auto"/>
            <w:vAlign w:val="center"/>
            <w:hideMark/>
          </w:tcPr>
          <w:p w14:paraId="6F6C4D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RIVAROXABAN COMPRIMIDO 10 MG 10 COMPRIMIDOS</w:t>
            </w:r>
          </w:p>
        </w:tc>
        <w:tc>
          <w:tcPr>
            <w:tcW w:w="850" w:type="dxa"/>
          </w:tcPr>
          <w:p w14:paraId="6DEE4BE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C00341" w14:textId="0BA95F75" w:rsidTr="00042FAC">
        <w:trPr>
          <w:trHeight w:val="288"/>
        </w:trPr>
        <w:tc>
          <w:tcPr>
            <w:tcW w:w="567" w:type="dxa"/>
            <w:vAlign w:val="center"/>
          </w:tcPr>
          <w:p w14:paraId="38FC13B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716</w:t>
            </w:r>
          </w:p>
        </w:tc>
        <w:tc>
          <w:tcPr>
            <w:tcW w:w="1276" w:type="dxa"/>
            <w:shd w:val="clear" w:color="auto" w:fill="auto"/>
            <w:noWrap/>
            <w:vAlign w:val="center"/>
            <w:hideMark/>
          </w:tcPr>
          <w:p w14:paraId="398D819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010.000.5551.01</w:t>
            </w:r>
          </w:p>
        </w:tc>
        <w:tc>
          <w:tcPr>
            <w:tcW w:w="6237" w:type="dxa"/>
            <w:shd w:val="clear" w:color="auto" w:fill="auto"/>
            <w:vAlign w:val="center"/>
            <w:hideMark/>
          </w:tcPr>
          <w:p w14:paraId="04B242F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DABIGATRAN ETEXILATO CAPSULA 75 MG ENVASE CON 60 CAPSULAS.</w:t>
            </w:r>
          </w:p>
        </w:tc>
        <w:tc>
          <w:tcPr>
            <w:tcW w:w="850" w:type="dxa"/>
          </w:tcPr>
          <w:p w14:paraId="3FAB7B9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398305" w14:textId="05B278FF" w:rsidTr="00042FAC">
        <w:trPr>
          <w:trHeight w:val="576"/>
        </w:trPr>
        <w:tc>
          <w:tcPr>
            <w:tcW w:w="567" w:type="dxa"/>
            <w:vAlign w:val="center"/>
          </w:tcPr>
          <w:p w14:paraId="7249A25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717</w:t>
            </w:r>
          </w:p>
        </w:tc>
        <w:tc>
          <w:tcPr>
            <w:tcW w:w="1276" w:type="dxa"/>
            <w:shd w:val="clear" w:color="auto" w:fill="auto"/>
            <w:noWrap/>
            <w:vAlign w:val="center"/>
            <w:hideMark/>
          </w:tcPr>
          <w:p w14:paraId="0DE4BE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010.000.5552.01</w:t>
            </w:r>
          </w:p>
        </w:tc>
        <w:tc>
          <w:tcPr>
            <w:tcW w:w="6237" w:type="dxa"/>
            <w:shd w:val="clear" w:color="auto" w:fill="auto"/>
            <w:vAlign w:val="center"/>
            <w:hideMark/>
          </w:tcPr>
          <w:p w14:paraId="1B7727A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DABIGATRAN ETEXILATO. CAPSULA. CADA CAPSULA CONTIENE: DABIGATRAN ETEXILATOMESILATO EQUIVALENTE A 110 MG DE DABIGATRAN ETEXILATO. ENVASE CON 60 CAPSULAS.</w:t>
            </w:r>
          </w:p>
        </w:tc>
        <w:tc>
          <w:tcPr>
            <w:tcW w:w="850" w:type="dxa"/>
          </w:tcPr>
          <w:p w14:paraId="3751D5F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E5DB74" w14:textId="517CC7C1" w:rsidTr="00042FAC">
        <w:trPr>
          <w:trHeight w:val="576"/>
        </w:trPr>
        <w:tc>
          <w:tcPr>
            <w:tcW w:w="567" w:type="dxa"/>
            <w:vAlign w:val="center"/>
          </w:tcPr>
          <w:p w14:paraId="4A641DA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718</w:t>
            </w:r>
          </w:p>
        </w:tc>
        <w:tc>
          <w:tcPr>
            <w:tcW w:w="1276" w:type="dxa"/>
            <w:shd w:val="clear" w:color="auto" w:fill="auto"/>
            <w:noWrap/>
            <w:vAlign w:val="center"/>
            <w:hideMark/>
          </w:tcPr>
          <w:p w14:paraId="7DD14F8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010.000.5603.01</w:t>
            </w:r>
          </w:p>
        </w:tc>
        <w:tc>
          <w:tcPr>
            <w:tcW w:w="6237" w:type="dxa"/>
            <w:shd w:val="clear" w:color="auto" w:fill="auto"/>
            <w:vAlign w:val="center"/>
            <w:hideMark/>
          </w:tcPr>
          <w:p w14:paraId="61E5B88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PRASUGREL. TABLETA CADA TABLETA CONTIENE: CLORHIDRATO DE PRASUGREL EQUIVALENTEA 10 MG DE PRASUGREL ENVASE CON 28 TABLETAS.</w:t>
            </w:r>
          </w:p>
        </w:tc>
        <w:tc>
          <w:tcPr>
            <w:tcW w:w="850" w:type="dxa"/>
          </w:tcPr>
          <w:p w14:paraId="4D0D28E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3F4817" w14:textId="418A5AC6" w:rsidTr="00042FAC">
        <w:trPr>
          <w:trHeight w:val="576"/>
        </w:trPr>
        <w:tc>
          <w:tcPr>
            <w:tcW w:w="567" w:type="dxa"/>
            <w:vAlign w:val="center"/>
          </w:tcPr>
          <w:p w14:paraId="4120D00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719</w:t>
            </w:r>
          </w:p>
        </w:tc>
        <w:tc>
          <w:tcPr>
            <w:tcW w:w="1276" w:type="dxa"/>
            <w:shd w:val="clear" w:color="auto" w:fill="auto"/>
            <w:noWrap/>
            <w:vAlign w:val="center"/>
            <w:hideMark/>
          </w:tcPr>
          <w:p w14:paraId="22D8683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010.000.5632.00</w:t>
            </w:r>
          </w:p>
        </w:tc>
        <w:tc>
          <w:tcPr>
            <w:tcW w:w="6237" w:type="dxa"/>
            <w:shd w:val="clear" w:color="auto" w:fill="auto"/>
            <w:vAlign w:val="center"/>
            <w:hideMark/>
          </w:tcPr>
          <w:p w14:paraId="6321F19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DARBEPOETINA ALFA. SOLUCION INYECTABLE CADA JERINGA PRELLENADA </w:t>
            </w:r>
            <w:proofErr w:type="gramStart"/>
            <w:r w:rsidRPr="006D49ED">
              <w:rPr>
                <w:rFonts w:ascii="Aptos Narrow" w:eastAsia="Times New Roman" w:hAnsi="Aptos Narrow"/>
                <w:color w:val="000000"/>
                <w:sz w:val="16"/>
                <w:szCs w:val="16"/>
                <w:lang w:eastAsia="es-MX"/>
              </w:rPr>
              <w:t>CONTIENE:DARBEPOETINA</w:t>
            </w:r>
            <w:proofErr w:type="gramEnd"/>
            <w:r w:rsidRPr="006D49ED">
              <w:rPr>
                <w:rFonts w:ascii="Aptos Narrow" w:eastAsia="Times New Roman" w:hAnsi="Aptos Narrow"/>
                <w:color w:val="000000"/>
                <w:sz w:val="16"/>
                <w:szCs w:val="16"/>
                <w:lang w:eastAsia="es-MX"/>
              </w:rPr>
              <w:t xml:space="preserve"> ALFA 300 MICROGRAMOS. ENVASE CON 1 MICROJERINGA CON 0.6 ML.</w:t>
            </w:r>
          </w:p>
        </w:tc>
        <w:tc>
          <w:tcPr>
            <w:tcW w:w="850" w:type="dxa"/>
          </w:tcPr>
          <w:p w14:paraId="0572997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DE8AD8" w14:textId="0BF13546" w:rsidTr="00042FAC">
        <w:trPr>
          <w:trHeight w:val="576"/>
        </w:trPr>
        <w:tc>
          <w:tcPr>
            <w:tcW w:w="567" w:type="dxa"/>
            <w:vAlign w:val="center"/>
          </w:tcPr>
          <w:p w14:paraId="1EBD605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720</w:t>
            </w:r>
          </w:p>
        </w:tc>
        <w:tc>
          <w:tcPr>
            <w:tcW w:w="1276" w:type="dxa"/>
            <w:shd w:val="clear" w:color="auto" w:fill="auto"/>
            <w:noWrap/>
            <w:vAlign w:val="center"/>
            <w:hideMark/>
          </w:tcPr>
          <w:p w14:paraId="6225B61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010.000.5633.00</w:t>
            </w:r>
          </w:p>
        </w:tc>
        <w:tc>
          <w:tcPr>
            <w:tcW w:w="6237" w:type="dxa"/>
            <w:shd w:val="clear" w:color="auto" w:fill="auto"/>
            <w:vAlign w:val="center"/>
            <w:hideMark/>
          </w:tcPr>
          <w:p w14:paraId="5BC8151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DARBEPOETINA ALFA. SOLUCION INYECTABLE CADA JERINGA PRELLENADA </w:t>
            </w:r>
            <w:proofErr w:type="gramStart"/>
            <w:r w:rsidRPr="006D49ED">
              <w:rPr>
                <w:rFonts w:ascii="Aptos Narrow" w:eastAsia="Times New Roman" w:hAnsi="Aptos Narrow"/>
                <w:color w:val="000000"/>
                <w:sz w:val="16"/>
                <w:szCs w:val="16"/>
                <w:lang w:eastAsia="es-MX"/>
              </w:rPr>
              <w:t>CONTIENE:DARBEPOETINA</w:t>
            </w:r>
            <w:proofErr w:type="gramEnd"/>
            <w:r w:rsidRPr="006D49ED">
              <w:rPr>
                <w:rFonts w:ascii="Aptos Narrow" w:eastAsia="Times New Roman" w:hAnsi="Aptos Narrow"/>
                <w:color w:val="000000"/>
                <w:sz w:val="16"/>
                <w:szCs w:val="16"/>
                <w:lang w:eastAsia="es-MX"/>
              </w:rPr>
              <w:t xml:space="preserve"> ALFA 500 MICROGRAMOS. ENVASE CON 1 MICROJERINGA CON 1.0 ML.</w:t>
            </w:r>
          </w:p>
        </w:tc>
        <w:tc>
          <w:tcPr>
            <w:tcW w:w="850" w:type="dxa"/>
          </w:tcPr>
          <w:p w14:paraId="2F51C2C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1C22E3" w14:textId="62D8279B" w:rsidTr="00042FAC">
        <w:trPr>
          <w:trHeight w:val="661"/>
        </w:trPr>
        <w:tc>
          <w:tcPr>
            <w:tcW w:w="567" w:type="dxa"/>
            <w:vAlign w:val="center"/>
          </w:tcPr>
          <w:p w14:paraId="658158B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721</w:t>
            </w:r>
          </w:p>
        </w:tc>
        <w:tc>
          <w:tcPr>
            <w:tcW w:w="1276" w:type="dxa"/>
            <w:shd w:val="clear" w:color="auto" w:fill="auto"/>
            <w:noWrap/>
            <w:vAlign w:val="center"/>
            <w:hideMark/>
          </w:tcPr>
          <w:p w14:paraId="2E35FD1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010.000.5635.01</w:t>
            </w:r>
          </w:p>
        </w:tc>
        <w:tc>
          <w:tcPr>
            <w:tcW w:w="6237" w:type="dxa"/>
            <w:shd w:val="clear" w:color="auto" w:fill="auto"/>
            <w:vAlign w:val="center"/>
            <w:hideMark/>
          </w:tcPr>
          <w:p w14:paraId="683B183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DEXLANSOPRAZOL. CAPSULA DE LIBERACION RETARDADA CADA CAPSULA DE LIBERACION RETARDADA CONTIENE: DEXLANSOPRAZOL 60 MG. ENVASE CON 28 CAPSULAS DE LIBERACION RETARDADA.POTASIO EQUIVALENTE A 80 MG DE AZILSARTAN MEDOXOMILO. </w:t>
            </w:r>
            <w:r w:rsidRPr="006D49ED">
              <w:rPr>
                <w:rFonts w:ascii="Aptos Narrow" w:eastAsia="Times New Roman" w:hAnsi="Aptos Narrow"/>
                <w:color w:val="000000"/>
                <w:sz w:val="16"/>
                <w:szCs w:val="16"/>
                <w:lang w:eastAsia="es-MX"/>
              </w:rPr>
              <w:lastRenderedPageBreak/>
              <w:t>ENVASE CON 28 TABLETAS.</w:t>
            </w:r>
          </w:p>
        </w:tc>
        <w:tc>
          <w:tcPr>
            <w:tcW w:w="850" w:type="dxa"/>
          </w:tcPr>
          <w:p w14:paraId="0C0ACBA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A1C780" w14:textId="20926DD6" w:rsidTr="00042FAC">
        <w:trPr>
          <w:trHeight w:val="288"/>
        </w:trPr>
        <w:tc>
          <w:tcPr>
            <w:tcW w:w="567" w:type="dxa"/>
            <w:vAlign w:val="center"/>
          </w:tcPr>
          <w:p w14:paraId="5873277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722</w:t>
            </w:r>
          </w:p>
        </w:tc>
        <w:tc>
          <w:tcPr>
            <w:tcW w:w="1276" w:type="dxa"/>
            <w:shd w:val="clear" w:color="auto" w:fill="auto"/>
            <w:noWrap/>
            <w:vAlign w:val="center"/>
            <w:hideMark/>
          </w:tcPr>
          <w:p w14:paraId="54BD171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010.000.5636.00</w:t>
            </w:r>
          </w:p>
        </w:tc>
        <w:tc>
          <w:tcPr>
            <w:tcW w:w="6237" w:type="dxa"/>
            <w:shd w:val="clear" w:color="auto" w:fill="auto"/>
            <w:vAlign w:val="center"/>
            <w:hideMark/>
          </w:tcPr>
          <w:p w14:paraId="752C46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ELTROMBOPAG TABLETAS 25 MG</w:t>
            </w:r>
          </w:p>
        </w:tc>
        <w:tc>
          <w:tcPr>
            <w:tcW w:w="850" w:type="dxa"/>
          </w:tcPr>
          <w:p w14:paraId="4F62693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49324F" w14:textId="1FAB6028" w:rsidTr="00042FAC">
        <w:trPr>
          <w:trHeight w:val="576"/>
        </w:trPr>
        <w:tc>
          <w:tcPr>
            <w:tcW w:w="567" w:type="dxa"/>
            <w:vAlign w:val="center"/>
          </w:tcPr>
          <w:p w14:paraId="5F6F5E6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723</w:t>
            </w:r>
          </w:p>
        </w:tc>
        <w:tc>
          <w:tcPr>
            <w:tcW w:w="1276" w:type="dxa"/>
            <w:shd w:val="clear" w:color="auto" w:fill="auto"/>
            <w:noWrap/>
            <w:vAlign w:val="center"/>
            <w:hideMark/>
          </w:tcPr>
          <w:p w14:paraId="4E866F2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010.000.5637.00</w:t>
            </w:r>
          </w:p>
        </w:tc>
        <w:tc>
          <w:tcPr>
            <w:tcW w:w="6237" w:type="dxa"/>
            <w:shd w:val="clear" w:color="auto" w:fill="auto"/>
            <w:vAlign w:val="center"/>
            <w:hideMark/>
          </w:tcPr>
          <w:p w14:paraId="16626F0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ELTROMBOPAG. TABLETAS CAD TABLETA CONTIENE: ELTROMBOPAG OLAMINA EQUIVALENTE A 50 MG DE ELTROMBOPAG. ENVASE CON 28 TABLETAS</w:t>
            </w:r>
          </w:p>
        </w:tc>
        <w:tc>
          <w:tcPr>
            <w:tcW w:w="850" w:type="dxa"/>
          </w:tcPr>
          <w:p w14:paraId="7DE8430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59D52A" w14:textId="3D24CC35" w:rsidTr="00042FAC">
        <w:trPr>
          <w:trHeight w:val="288"/>
        </w:trPr>
        <w:tc>
          <w:tcPr>
            <w:tcW w:w="567" w:type="dxa"/>
            <w:vAlign w:val="center"/>
          </w:tcPr>
          <w:p w14:paraId="681BDC5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724</w:t>
            </w:r>
          </w:p>
        </w:tc>
        <w:tc>
          <w:tcPr>
            <w:tcW w:w="1276" w:type="dxa"/>
            <w:shd w:val="clear" w:color="auto" w:fill="auto"/>
            <w:noWrap/>
            <w:vAlign w:val="center"/>
            <w:hideMark/>
          </w:tcPr>
          <w:p w14:paraId="0FE0AEB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010.000.5646.00</w:t>
            </w:r>
          </w:p>
        </w:tc>
        <w:tc>
          <w:tcPr>
            <w:tcW w:w="6237" w:type="dxa"/>
            <w:shd w:val="clear" w:color="auto" w:fill="auto"/>
            <w:vAlign w:val="center"/>
            <w:hideMark/>
          </w:tcPr>
          <w:p w14:paraId="399AF2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FLUTICASONA SUSPENSION EN AEROSOL NASAL 27.5 MICRO(A) ENVASE CON 120 DISPAROS</w:t>
            </w:r>
          </w:p>
        </w:tc>
        <w:tc>
          <w:tcPr>
            <w:tcW w:w="850" w:type="dxa"/>
          </w:tcPr>
          <w:p w14:paraId="3DA18AD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27A69F" w14:textId="65C7F1D7" w:rsidTr="00042FAC">
        <w:trPr>
          <w:trHeight w:val="288"/>
        </w:trPr>
        <w:tc>
          <w:tcPr>
            <w:tcW w:w="567" w:type="dxa"/>
            <w:vAlign w:val="center"/>
          </w:tcPr>
          <w:p w14:paraId="7953703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725</w:t>
            </w:r>
          </w:p>
        </w:tc>
        <w:tc>
          <w:tcPr>
            <w:tcW w:w="1276" w:type="dxa"/>
            <w:shd w:val="clear" w:color="auto" w:fill="auto"/>
            <w:noWrap/>
            <w:vAlign w:val="center"/>
            <w:hideMark/>
          </w:tcPr>
          <w:p w14:paraId="1104E48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010.000.5661.00</w:t>
            </w:r>
          </w:p>
        </w:tc>
        <w:tc>
          <w:tcPr>
            <w:tcW w:w="6237" w:type="dxa"/>
            <w:shd w:val="clear" w:color="auto" w:fill="auto"/>
            <w:vAlign w:val="center"/>
            <w:hideMark/>
          </w:tcPr>
          <w:p w14:paraId="03BF839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LACOSAMIDA TABLETA 100 MG 28 TABLETAS</w:t>
            </w:r>
          </w:p>
        </w:tc>
        <w:tc>
          <w:tcPr>
            <w:tcW w:w="850" w:type="dxa"/>
          </w:tcPr>
          <w:p w14:paraId="628F886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4972CCD" w14:textId="04919277" w:rsidTr="00042FAC">
        <w:trPr>
          <w:trHeight w:val="288"/>
        </w:trPr>
        <w:tc>
          <w:tcPr>
            <w:tcW w:w="567" w:type="dxa"/>
            <w:vAlign w:val="center"/>
          </w:tcPr>
          <w:p w14:paraId="3D30042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726</w:t>
            </w:r>
          </w:p>
        </w:tc>
        <w:tc>
          <w:tcPr>
            <w:tcW w:w="1276" w:type="dxa"/>
            <w:shd w:val="clear" w:color="auto" w:fill="auto"/>
            <w:noWrap/>
            <w:vAlign w:val="center"/>
            <w:hideMark/>
          </w:tcPr>
          <w:p w14:paraId="761BC5D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010.000.5663.00</w:t>
            </w:r>
          </w:p>
        </w:tc>
        <w:tc>
          <w:tcPr>
            <w:tcW w:w="6237" w:type="dxa"/>
            <w:shd w:val="clear" w:color="auto" w:fill="auto"/>
            <w:vAlign w:val="center"/>
            <w:hideMark/>
          </w:tcPr>
          <w:p w14:paraId="2282F25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LACOSAMIDA. TABLETA CADA TABLETA CONTIENE: LACOSAMIDA 200 MG ENVASE CON 28 TABLETAS.</w:t>
            </w:r>
          </w:p>
        </w:tc>
        <w:tc>
          <w:tcPr>
            <w:tcW w:w="850" w:type="dxa"/>
          </w:tcPr>
          <w:p w14:paraId="7952C26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202FA5" w14:textId="798806CE" w:rsidTr="00042FAC">
        <w:trPr>
          <w:trHeight w:val="288"/>
        </w:trPr>
        <w:tc>
          <w:tcPr>
            <w:tcW w:w="567" w:type="dxa"/>
            <w:vAlign w:val="center"/>
          </w:tcPr>
          <w:p w14:paraId="069E755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727</w:t>
            </w:r>
          </w:p>
        </w:tc>
        <w:tc>
          <w:tcPr>
            <w:tcW w:w="1276" w:type="dxa"/>
            <w:shd w:val="clear" w:color="auto" w:fill="auto"/>
            <w:noWrap/>
            <w:vAlign w:val="center"/>
            <w:hideMark/>
          </w:tcPr>
          <w:p w14:paraId="08092FC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010.000.5664.00</w:t>
            </w:r>
          </w:p>
        </w:tc>
        <w:tc>
          <w:tcPr>
            <w:tcW w:w="6237" w:type="dxa"/>
            <w:shd w:val="clear" w:color="auto" w:fill="auto"/>
            <w:vAlign w:val="center"/>
            <w:hideMark/>
          </w:tcPr>
          <w:p w14:paraId="637B9C1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LACOSAMIDA SOLUCION INYECTABLE 200 MG FRACO AMPULA CON 20 ML (10 MG/ML)</w:t>
            </w:r>
          </w:p>
        </w:tc>
        <w:tc>
          <w:tcPr>
            <w:tcW w:w="850" w:type="dxa"/>
          </w:tcPr>
          <w:p w14:paraId="2DDAE25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789A94" w14:textId="4C1CEF5E" w:rsidTr="00042FAC">
        <w:trPr>
          <w:trHeight w:val="288"/>
        </w:trPr>
        <w:tc>
          <w:tcPr>
            <w:tcW w:w="567" w:type="dxa"/>
            <w:vAlign w:val="center"/>
          </w:tcPr>
          <w:p w14:paraId="25D0882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728</w:t>
            </w:r>
          </w:p>
        </w:tc>
        <w:tc>
          <w:tcPr>
            <w:tcW w:w="1276" w:type="dxa"/>
            <w:shd w:val="clear" w:color="auto" w:fill="auto"/>
            <w:noWrap/>
            <w:vAlign w:val="center"/>
            <w:hideMark/>
          </w:tcPr>
          <w:p w14:paraId="4C036D3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010.000.5671.00</w:t>
            </w:r>
          </w:p>
        </w:tc>
        <w:tc>
          <w:tcPr>
            <w:tcW w:w="6237" w:type="dxa"/>
            <w:shd w:val="clear" w:color="auto" w:fill="auto"/>
            <w:vAlign w:val="center"/>
            <w:hideMark/>
          </w:tcPr>
          <w:p w14:paraId="3A81FAA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RIFAXIMINA. TABLETA. CADA TABLETA CONTIENE: RIFAXIMINA 200 MG. ENVASE CON 28TABLETAS.</w:t>
            </w:r>
          </w:p>
        </w:tc>
        <w:tc>
          <w:tcPr>
            <w:tcW w:w="850" w:type="dxa"/>
          </w:tcPr>
          <w:p w14:paraId="2ECE56A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77A4E43" w14:textId="6304FC90" w:rsidTr="00042FAC">
        <w:trPr>
          <w:trHeight w:val="288"/>
        </w:trPr>
        <w:tc>
          <w:tcPr>
            <w:tcW w:w="567" w:type="dxa"/>
            <w:vAlign w:val="center"/>
          </w:tcPr>
          <w:p w14:paraId="58CEDA0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729</w:t>
            </w:r>
          </w:p>
        </w:tc>
        <w:tc>
          <w:tcPr>
            <w:tcW w:w="1276" w:type="dxa"/>
            <w:shd w:val="clear" w:color="auto" w:fill="auto"/>
            <w:noWrap/>
            <w:vAlign w:val="center"/>
            <w:hideMark/>
          </w:tcPr>
          <w:p w14:paraId="1290576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010.000.5671.02</w:t>
            </w:r>
          </w:p>
        </w:tc>
        <w:tc>
          <w:tcPr>
            <w:tcW w:w="6237" w:type="dxa"/>
            <w:shd w:val="clear" w:color="auto" w:fill="auto"/>
            <w:vAlign w:val="center"/>
            <w:hideMark/>
          </w:tcPr>
          <w:p w14:paraId="4676D29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RIFAXIMINA. TABLETA CADA TABLETA CONTIENE: RIFAXIMINA 550 MG ENVASE CON 14TABLETAS.</w:t>
            </w:r>
          </w:p>
        </w:tc>
        <w:tc>
          <w:tcPr>
            <w:tcW w:w="850" w:type="dxa"/>
          </w:tcPr>
          <w:p w14:paraId="7FEE973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AA1B7F" w14:textId="0867C799" w:rsidTr="00042FAC">
        <w:trPr>
          <w:trHeight w:val="288"/>
        </w:trPr>
        <w:tc>
          <w:tcPr>
            <w:tcW w:w="567" w:type="dxa"/>
            <w:vAlign w:val="center"/>
          </w:tcPr>
          <w:p w14:paraId="0A1944E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730</w:t>
            </w:r>
          </w:p>
        </w:tc>
        <w:tc>
          <w:tcPr>
            <w:tcW w:w="1276" w:type="dxa"/>
            <w:shd w:val="clear" w:color="auto" w:fill="auto"/>
            <w:noWrap/>
            <w:vAlign w:val="center"/>
            <w:hideMark/>
          </w:tcPr>
          <w:p w14:paraId="0674D5E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010.000.5690.00</w:t>
            </w:r>
          </w:p>
        </w:tc>
        <w:tc>
          <w:tcPr>
            <w:tcW w:w="6237" w:type="dxa"/>
            <w:shd w:val="clear" w:color="auto" w:fill="auto"/>
            <w:vAlign w:val="center"/>
            <w:hideMark/>
          </w:tcPr>
          <w:p w14:paraId="4B3E575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DESMOPRESINA TABLETA 60 µG 30 TABLETAS</w:t>
            </w:r>
          </w:p>
        </w:tc>
        <w:tc>
          <w:tcPr>
            <w:tcW w:w="850" w:type="dxa"/>
          </w:tcPr>
          <w:p w14:paraId="75ECADF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B7BD2F" w14:textId="6EF12847" w:rsidTr="00042FAC">
        <w:trPr>
          <w:trHeight w:val="557"/>
        </w:trPr>
        <w:tc>
          <w:tcPr>
            <w:tcW w:w="567" w:type="dxa"/>
            <w:vAlign w:val="center"/>
          </w:tcPr>
          <w:p w14:paraId="65ED9E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731</w:t>
            </w:r>
          </w:p>
        </w:tc>
        <w:tc>
          <w:tcPr>
            <w:tcW w:w="1276" w:type="dxa"/>
            <w:shd w:val="clear" w:color="auto" w:fill="auto"/>
            <w:noWrap/>
            <w:vAlign w:val="center"/>
            <w:hideMark/>
          </w:tcPr>
          <w:p w14:paraId="67D3F93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010.000.5696.00</w:t>
            </w:r>
          </w:p>
        </w:tc>
        <w:tc>
          <w:tcPr>
            <w:tcW w:w="6237" w:type="dxa"/>
            <w:shd w:val="clear" w:color="auto" w:fill="auto"/>
            <w:vAlign w:val="center"/>
            <w:hideMark/>
          </w:tcPr>
          <w:p w14:paraId="4A0C6CD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INMUNOGLOBULINA HUMANA. SOLUCION INYECTABLE. CADA FRASCO AMPULA </w:t>
            </w:r>
            <w:proofErr w:type="gramStart"/>
            <w:r w:rsidRPr="006D49ED">
              <w:rPr>
                <w:rFonts w:ascii="Aptos Narrow" w:eastAsia="Times New Roman" w:hAnsi="Aptos Narrow"/>
                <w:color w:val="000000"/>
                <w:sz w:val="16"/>
                <w:szCs w:val="16"/>
                <w:lang w:eastAsia="es-MX"/>
              </w:rPr>
              <w:t>CONTIENE:INMUNOGLOBULINA</w:t>
            </w:r>
            <w:proofErr w:type="gramEnd"/>
            <w:r w:rsidRPr="006D49ED">
              <w:rPr>
                <w:rFonts w:ascii="Aptos Narrow" w:eastAsia="Times New Roman" w:hAnsi="Aptos Narrow"/>
                <w:color w:val="000000"/>
                <w:sz w:val="16"/>
                <w:szCs w:val="16"/>
                <w:lang w:eastAsia="es-MX"/>
              </w:rPr>
              <w:t xml:space="preserve"> HUMANA NORMAL ENDOVENOSA 2.5 G. ENVASE CON UN FRASCO AMPULACON 25 ML.</w:t>
            </w:r>
          </w:p>
        </w:tc>
        <w:tc>
          <w:tcPr>
            <w:tcW w:w="850" w:type="dxa"/>
          </w:tcPr>
          <w:p w14:paraId="6C2D371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891D250" w14:textId="7040C562" w:rsidTr="00042FAC">
        <w:trPr>
          <w:trHeight w:val="395"/>
        </w:trPr>
        <w:tc>
          <w:tcPr>
            <w:tcW w:w="567" w:type="dxa"/>
            <w:vAlign w:val="center"/>
          </w:tcPr>
          <w:p w14:paraId="78E1887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732</w:t>
            </w:r>
          </w:p>
        </w:tc>
        <w:tc>
          <w:tcPr>
            <w:tcW w:w="1276" w:type="dxa"/>
            <w:shd w:val="clear" w:color="auto" w:fill="auto"/>
            <w:noWrap/>
            <w:vAlign w:val="center"/>
            <w:hideMark/>
          </w:tcPr>
          <w:p w14:paraId="7F3C451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010.000.5697.00</w:t>
            </w:r>
          </w:p>
        </w:tc>
        <w:tc>
          <w:tcPr>
            <w:tcW w:w="6237" w:type="dxa"/>
            <w:shd w:val="clear" w:color="auto" w:fill="auto"/>
            <w:vAlign w:val="center"/>
            <w:hideMark/>
          </w:tcPr>
          <w:p w14:paraId="463489A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INMUNOGLOBULINA HUMANA SOLUCION INYECTABLE 5.0 G ENVASE CON UN FRASCO AMPULA CON 50 ML</w:t>
            </w:r>
          </w:p>
        </w:tc>
        <w:tc>
          <w:tcPr>
            <w:tcW w:w="850" w:type="dxa"/>
          </w:tcPr>
          <w:p w14:paraId="2911C8D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CAD27E" w14:textId="00070A95" w:rsidTr="00042FAC">
        <w:trPr>
          <w:trHeight w:val="698"/>
        </w:trPr>
        <w:tc>
          <w:tcPr>
            <w:tcW w:w="567" w:type="dxa"/>
            <w:vAlign w:val="center"/>
          </w:tcPr>
          <w:p w14:paraId="3D3E309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733</w:t>
            </w:r>
          </w:p>
        </w:tc>
        <w:tc>
          <w:tcPr>
            <w:tcW w:w="1276" w:type="dxa"/>
            <w:shd w:val="clear" w:color="auto" w:fill="auto"/>
            <w:noWrap/>
            <w:vAlign w:val="center"/>
            <w:hideMark/>
          </w:tcPr>
          <w:p w14:paraId="15D9D49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010.000.5698.00</w:t>
            </w:r>
          </w:p>
        </w:tc>
        <w:tc>
          <w:tcPr>
            <w:tcW w:w="6237" w:type="dxa"/>
            <w:shd w:val="clear" w:color="auto" w:fill="auto"/>
            <w:vAlign w:val="center"/>
            <w:hideMark/>
          </w:tcPr>
          <w:p w14:paraId="60BC606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INMUNOGLOBULINA HUMANA. SOLUCION INYECTABLE. CADA FRASCO AMPULA CONTIENE:  INMUNOGLOBULINA HUMANA NORMAL ENDOVENOSA 10.0 G. ENVASE CON UN FRASCO AMPULA   CON 100 ML.</w:t>
            </w:r>
          </w:p>
        </w:tc>
        <w:tc>
          <w:tcPr>
            <w:tcW w:w="850" w:type="dxa"/>
          </w:tcPr>
          <w:p w14:paraId="5ACFD4E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7C5649" w14:textId="5990DCCE" w:rsidTr="00042FAC">
        <w:trPr>
          <w:trHeight w:val="695"/>
        </w:trPr>
        <w:tc>
          <w:tcPr>
            <w:tcW w:w="567" w:type="dxa"/>
            <w:vAlign w:val="center"/>
          </w:tcPr>
          <w:p w14:paraId="40F9F06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734</w:t>
            </w:r>
          </w:p>
        </w:tc>
        <w:tc>
          <w:tcPr>
            <w:tcW w:w="1276" w:type="dxa"/>
            <w:shd w:val="clear" w:color="auto" w:fill="auto"/>
            <w:noWrap/>
            <w:vAlign w:val="center"/>
            <w:hideMark/>
          </w:tcPr>
          <w:p w14:paraId="4F88AE4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010.000.5703.01</w:t>
            </w:r>
          </w:p>
        </w:tc>
        <w:tc>
          <w:tcPr>
            <w:tcW w:w="6237" w:type="dxa"/>
            <w:shd w:val="clear" w:color="auto" w:fill="auto"/>
            <w:vAlign w:val="center"/>
            <w:hideMark/>
          </w:tcPr>
          <w:p w14:paraId="4993CF1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SITAGLIPTINA METFORMINA. COMPRIMIDO CADA COMPRIMIDO CONTIENE: FOSFATO DESITAGLIPTINA MONOHIDRATADA EQUIVALENTE A 50 MG DE SITAGLIPTINA CLORHIDRATO DEMETFORMINA 850 MG ENVASE CON 56 COMPRIMIDOS.</w:t>
            </w:r>
          </w:p>
        </w:tc>
        <w:tc>
          <w:tcPr>
            <w:tcW w:w="850" w:type="dxa"/>
          </w:tcPr>
          <w:p w14:paraId="0E8A90A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F59ED0C" w14:textId="63DFABB8" w:rsidTr="00042FAC">
        <w:trPr>
          <w:trHeight w:val="576"/>
        </w:trPr>
        <w:tc>
          <w:tcPr>
            <w:tcW w:w="567" w:type="dxa"/>
            <w:vAlign w:val="center"/>
          </w:tcPr>
          <w:p w14:paraId="2B06F97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735</w:t>
            </w:r>
          </w:p>
        </w:tc>
        <w:tc>
          <w:tcPr>
            <w:tcW w:w="1276" w:type="dxa"/>
            <w:shd w:val="clear" w:color="auto" w:fill="auto"/>
            <w:noWrap/>
            <w:vAlign w:val="center"/>
            <w:hideMark/>
          </w:tcPr>
          <w:p w14:paraId="459C7CD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010.000.5720.02</w:t>
            </w:r>
          </w:p>
        </w:tc>
        <w:tc>
          <w:tcPr>
            <w:tcW w:w="6237" w:type="dxa"/>
            <w:shd w:val="clear" w:color="auto" w:fill="auto"/>
            <w:vAlign w:val="center"/>
            <w:hideMark/>
          </w:tcPr>
          <w:p w14:paraId="1F6DB8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PARACETAMOL SOLUCION INYECTABLE CADA FRASCO CONTIENE: PARACETAMOL 500 MG. ENVASE CON DIEZ FRASCOS CON 50 ML.</w:t>
            </w:r>
          </w:p>
        </w:tc>
        <w:tc>
          <w:tcPr>
            <w:tcW w:w="850" w:type="dxa"/>
          </w:tcPr>
          <w:p w14:paraId="52A1D20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DE8D542" w14:textId="1E1B97D0" w:rsidTr="00042FAC">
        <w:trPr>
          <w:trHeight w:val="576"/>
        </w:trPr>
        <w:tc>
          <w:tcPr>
            <w:tcW w:w="567" w:type="dxa"/>
            <w:vAlign w:val="center"/>
          </w:tcPr>
          <w:p w14:paraId="47E7BB6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736</w:t>
            </w:r>
          </w:p>
        </w:tc>
        <w:tc>
          <w:tcPr>
            <w:tcW w:w="1276" w:type="dxa"/>
            <w:shd w:val="clear" w:color="auto" w:fill="auto"/>
            <w:noWrap/>
            <w:vAlign w:val="center"/>
            <w:hideMark/>
          </w:tcPr>
          <w:p w14:paraId="200C3FC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010.000.5750.00</w:t>
            </w:r>
          </w:p>
        </w:tc>
        <w:tc>
          <w:tcPr>
            <w:tcW w:w="6237" w:type="dxa"/>
            <w:shd w:val="clear" w:color="auto" w:fill="auto"/>
            <w:vAlign w:val="center"/>
            <w:hideMark/>
          </w:tcPr>
          <w:p w14:paraId="10F83A7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SOMATROPINA. SOLUCION INYECTABLE CADA MILILITRO CONTIENE: SOMATROPINA 3.30 MG ENVASE CON UNA PLUMA PRELLENADA CON 1.5 ML (5 MG/1.5 ML).</w:t>
            </w:r>
          </w:p>
        </w:tc>
        <w:tc>
          <w:tcPr>
            <w:tcW w:w="850" w:type="dxa"/>
          </w:tcPr>
          <w:p w14:paraId="1CE46E1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4542684" w14:textId="28C6DD19" w:rsidTr="00042FAC">
        <w:trPr>
          <w:trHeight w:val="664"/>
        </w:trPr>
        <w:tc>
          <w:tcPr>
            <w:tcW w:w="567" w:type="dxa"/>
            <w:vAlign w:val="center"/>
          </w:tcPr>
          <w:p w14:paraId="084A048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737</w:t>
            </w:r>
          </w:p>
        </w:tc>
        <w:tc>
          <w:tcPr>
            <w:tcW w:w="1276" w:type="dxa"/>
            <w:shd w:val="clear" w:color="auto" w:fill="auto"/>
            <w:noWrap/>
            <w:vAlign w:val="center"/>
            <w:hideMark/>
          </w:tcPr>
          <w:p w14:paraId="1A9C16F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010.000.5800.00</w:t>
            </w:r>
          </w:p>
        </w:tc>
        <w:tc>
          <w:tcPr>
            <w:tcW w:w="6237" w:type="dxa"/>
            <w:shd w:val="clear" w:color="auto" w:fill="auto"/>
            <w:vAlign w:val="center"/>
            <w:hideMark/>
          </w:tcPr>
          <w:p w14:paraId="712ADC5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AMLODIPINO/VALSARTAN/HIDROCLOROTIAZIDA. COMPRIMIDO CADA COMPRIMIDO </w:t>
            </w:r>
            <w:proofErr w:type="gramStart"/>
            <w:r w:rsidRPr="006D49ED">
              <w:rPr>
                <w:rFonts w:ascii="Aptos Narrow" w:eastAsia="Times New Roman" w:hAnsi="Aptos Narrow"/>
                <w:color w:val="000000"/>
                <w:sz w:val="16"/>
                <w:szCs w:val="16"/>
                <w:lang w:eastAsia="es-MX"/>
              </w:rPr>
              <w:t>CONTIENE:BESILATO</w:t>
            </w:r>
            <w:proofErr w:type="gramEnd"/>
            <w:r w:rsidRPr="006D49ED">
              <w:rPr>
                <w:rFonts w:ascii="Aptos Narrow" w:eastAsia="Times New Roman" w:hAnsi="Aptos Narrow"/>
                <w:color w:val="000000"/>
                <w:sz w:val="16"/>
                <w:szCs w:val="16"/>
                <w:lang w:eastAsia="es-MX"/>
              </w:rPr>
              <w:t xml:space="preserve"> DE AMLODIPINO EQUIVALENTE A 5 MG DE AMLODIPINO VALSARTAN 160 MGHIDROCLOROTIAZIDA 12.5 MG ENVASE CON 28 COMPRIMIDOS.</w:t>
            </w:r>
          </w:p>
        </w:tc>
        <w:tc>
          <w:tcPr>
            <w:tcW w:w="850" w:type="dxa"/>
          </w:tcPr>
          <w:p w14:paraId="573393D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D56BBE" w14:textId="1E1CB788" w:rsidTr="00042FAC">
        <w:trPr>
          <w:trHeight w:val="576"/>
        </w:trPr>
        <w:tc>
          <w:tcPr>
            <w:tcW w:w="567" w:type="dxa"/>
            <w:vAlign w:val="center"/>
          </w:tcPr>
          <w:p w14:paraId="7B5643E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738</w:t>
            </w:r>
          </w:p>
        </w:tc>
        <w:tc>
          <w:tcPr>
            <w:tcW w:w="1276" w:type="dxa"/>
            <w:shd w:val="clear" w:color="auto" w:fill="auto"/>
            <w:noWrap/>
            <w:vAlign w:val="center"/>
            <w:hideMark/>
          </w:tcPr>
          <w:p w14:paraId="37771C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010.000.5826.00</w:t>
            </w:r>
          </w:p>
        </w:tc>
        <w:tc>
          <w:tcPr>
            <w:tcW w:w="6237" w:type="dxa"/>
            <w:shd w:val="clear" w:color="auto" w:fill="auto"/>
            <w:vAlign w:val="center"/>
            <w:hideMark/>
          </w:tcPr>
          <w:p w14:paraId="6F81CE5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BELIMUMAB. SOLUCION INYECTABLE CADA FRASCO AMPULA CON LIOFILIZADO CONTIENE: BELIMUMAB 400 MG ENVASE CON UN FRASCO AMPULA CON LIOFILIZADO.</w:t>
            </w:r>
          </w:p>
        </w:tc>
        <w:tc>
          <w:tcPr>
            <w:tcW w:w="850" w:type="dxa"/>
          </w:tcPr>
          <w:p w14:paraId="7DF78F3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BDC986" w14:textId="411F13C6" w:rsidTr="00042FAC">
        <w:trPr>
          <w:trHeight w:val="576"/>
        </w:trPr>
        <w:tc>
          <w:tcPr>
            <w:tcW w:w="567" w:type="dxa"/>
            <w:vAlign w:val="center"/>
          </w:tcPr>
          <w:p w14:paraId="5393425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739</w:t>
            </w:r>
          </w:p>
        </w:tc>
        <w:tc>
          <w:tcPr>
            <w:tcW w:w="1276" w:type="dxa"/>
            <w:shd w:val="clear" w:color="auto" w:fill="auto"/>
            <w:noWrap/>
            <w:vAlign w:val="center"/>
            <w:hideMark/>
          </w:tcPr>
          <w:p w14:paraId="5365208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010.000.5845.00</w:t>
            </w:r>
          </w:p>
        </w:tc>
        <w:tc>
          <w:tcPr>
            <w:tcW w:w="6237" w:type="dxa"/>
            <w:shd w:val="clear" w:color="auto" w:fill="auto"/>
            <w:vAlign w:val="center"/>
            <w:hideMark/>
          </w:tcPr>
          <w:p w14:paraId="699CDC5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SILDENAFIN TABLETAS. CADA TABLETA CONTIENE: CITRATO DE SILDENAFIL EQUIVALENTE A 20 MG DE SILDENAFIL. ENVASE CON 90 TABLETAS.</w:t>
            </w:r>
          </w:p>
        </w:tc>
        <w:tc>
          <w:tcPr>
            <w:tcW w:w="850" w:type="dxa"/>
          </w:tcPr>
          <w:p w14:paraId="174AE9B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65F129D" w14:textId="060FF28A" w:rsidTr="00042FAC">
        <w:trPr>
          <w:trHeight w:val="804"/>
        </w:trPr>
        <w:tc>
          <w:tcPr>
            <w:tcW w:w="567" w:type="dxa"/>
            <w:vAlign w:val="center"/>
          </w:tcPr>
          <w:p w14:paraId="28E9044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740</w:t>
            </w:r>
          </w:p>
        </w:tc>
        <w:tc>
          <w:tcPr>
            <w:tcW w:w="1276" w:type="dxa"/>
            <w:shd w:val="clear" w:color="auto" w:fill="auto"/>
            <w:noWrap/>
            <w:vAlign w:val="center"/>
            <w:hideMark/>
          </w:tcPr>
          <w:p w14:paraId="0E56EA0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010.000.5850.00</w:t>
            </w:r>
          </w:p>
        </w:tc>
        <w:tc>
          <w:tcPr>
            <w:tcW w:w="6237" w:type="dxa"/>
            <w:shd w:val="clear" w:color="auto" w:fill="auto"/>
            <w:vAlign w:val="center"/>
            <w:hideMark/>
          </w:tcPr>
          <w:p w14:paraId="375C98C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OCTOCOG ALFA (FACTOR VIII DE LA COAGULACION SANGUINEA HUMANA RECOMBINANTEADNR). SOLUCION INYECTABLE. CADA FRASCO AMPULA CON LIOFILIZADO </w:t>
            </w:r>
            <w:proofErr w:type="gramStart"/>
            <w:r w:rsidRPr="006D49ED">
              <w:rPr>
                <w:rFonts w:ascii="Aptos Narrow" w:eastAsia="Times New Roman" w:hAnsi="Aptos Narrow"/>
                <w:color w:val="000000"/>
                <w:sz w:val="16"/>
                <w:szCs w:val="16"/>
                <w:lang w:eastAsia="es-MX"/>
              </w:rPr>
              <w:t>CONTIENE:OCTOCOG</w:t>
            </w:r>
            <w:proofErr w:type="gramEnd"/>
            <w:r w:rsidRPr="006D49ED">
              <w:rPr>
                <w:rFonts w:ascii="Aptos Narrow" w:eastAsia="Times New Roman" w:hAnsi="Aptos Narrow"/>
                <w:color w:val="000000"/>
                <w:sz w:val="16"/>
                <w:szCs w:val="16"/>
                <w:lang w:eastAsia="es-MX"/>
              </w:rPr>
              <w:t xml:space="preserve"> ALFA 250 UI. ENVASE CON UN FRASCO AMPULA CON LIOFILIZADO, UN FRASCOAMPULA CON 5 ML DE DILUYENTE Y UN E</w:t>
            </w:r>
          </w:p>
        </w:tc>
        <w:tc>
          <w:tcPr>
            <w:tcW w:w="850" w:type="dxa"/>
          </w:tcPr>
          <w:p w14:paraId="6E2ECD9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3AFEB22" w14:textId="00C27262" w:rsidTr="00042FAC">
        <w:trPr>
          <w:trHeight w:val="576"/>
        </w:trPr>
        <w:tc>
          <w:tcPr>
            <w:tcW w:w="567" w:type="dxa"/>
            <w:vAlign w:val="center"/>
          </w:tcPr>
          <w:p w14:paraId="385A13F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741</w:t>
            </w:r>
          </w:p>
        </w:tc>
        <w:tc>
          <w:tcPr>
            <w:tcW w:w="1276" w:type="dxa"/>
            <w:shd w:val="clear" w:color="auto" w:fill="auto"/>
            <w:noWrap/>
            <w:vAlign w:val="center"/>
            <w:hideMark/>
          </w:tcPr>
          <w:p w14:paraId="72BB9E4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010.000.5890.00</w:t>
            </w:r>
          </w:p>
        </w:tc>
        <w:tc>
          <w:tcPr>
            <w:tcW w:w="6237" w:type="dxa"/>
            <w:shd w:val="clear" w:color="auto" w:fill="auto"/>
            <w:vAlign w:val="center"/>
            <w:hideMark/>
          </w:tcPr>
          <w:p w14:paraId="22B2E2B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TERBINAFINA. SOLUCION TOPICA. CONTIENE: CLORHIDRATO DE TERBINAFINA EQUIVALENTE A 10 MG DE TERBINAFINA. ENVASE CON 4 G.</w:t>
            </w:r>
          </w:p>
        </w:tc>
        <w:tc>
          <w:tcPr>
            <w:tcW w:w="850" w:type="dxa"/>
          </w:tcPr>
          <w:p w14:paraId="7205112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B02A89" w14:textId="38AA1407" w:rsidTr="00042FAC">
        <w:trPr>
          <w:trHeight w:val="576"/>
        </w:trPr>
        <w:tc>
          <w:tcPr>
            <w:tcW w:w="567" w:type="dxa"/>
            <w:vAlign w:val="center"/>
          </w:tcPr>
          <w:p w14:paraId="4EDC45B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742</w:t>
            </w:r>
          </w:p>
        </w:tc>
        <w:tc>
          <w:tcPr>
            <w:tcW w:w="1276" w:type="dxa"/>
            <w:shd w:val="clear" w:color="auto" w:fill="auto"/>
            <w:noWrap/>
            <w:vAlign w:val="center"/>
            <w:hideMark/>
          </w:tcPr>
          <w:p w14:paraId="736BCA4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010.000.5940.00</w:t>
            </w:r>
          </w:p>
        </w:tc>
        <w:tc>
          <w:tcPr>
            <w:tcW w:w="6237" w:type="dxa"/>
            <w:shd w:val="clear" w:color="auto" w:fill="auto"/>
            <w:vAlign w:val="center"/>
            <w:hideMark/>
          </w:tcPr>
          <w:p w14:paraId="093B30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TABLETA O CAPSULA CADA TABLETA O CAPSULA CONTIENE: IBUPROFENO 200 MGENVASE CON 10 TABLETAS O CAPSULAS.</w:t>
            </w:r>
          </w:p>
        </w:tc>
        <w:tc>
          <w:tcPr>
            <w:tcW w:w="850" w:type="dxa"/>
          </w:tcPr>
          <w:p w14:paraId="3B3578F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329C30" w14:textId="77AE3963" w:rsidTr="00042FAC">
        <w:trPr>
          <w:trHeight w:val="576"/>
        </w:trPr>
        <w:tc>
          <w:tcPr>
            <w:tcW w:w="567" w:type="dxa"/>
            <w:vAlign w:val="center"/>
          </w:tcPr>
          <w:p w14:paraId="075C974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743</w:t>
            </w:r>
          </w:p>
        </w:tc>
        <w:tc>
          <w:tcPr>
            <w:tcW w:w="1276" w:type="dxa"/>
            <w:shd w:val="clear" w:color="auto" w:fill="auto"/>
            <w:noWrap/>
            <w:vAlign w:val="center"/>
            <w:hideMark/>
          </w:tcPr>
          <w:p w14:paraId="06231EB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010.000.5940.02</w:t>
            </w:r>
          </w:p>
        </w:tc>
        <w:tc>
          <w:tcPr>
            <w:tcW w:w="6237" w:type="dxa"/>
            <w:shd w:val="clear" w:color="auto" w:fill="auto"/>
            <w:vAlign w:val="center"/>
            <w:hideMark/>
          </w:tcPr>
          <w:p w14:paraId="0C5CEE6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TABLETA O CAPSULA CADA TABLETA O CAPSULA CONTIENE: IBUPROFENO 200 MGENVASE CON 20 TABLETAS O CAPSULAS.</w:t>
            </w:r>
          </w:p>
        </w:tc>
        <w:tc>
          <w:tcPr>
            <w:tcW w:w="850" w:type="dxa"/>
          </w:tcPr>
          <w:p w14:paraId="6022E4E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EC48E3" w14:textId="3124ECCA" w:rsidTr="00042FAC">
        <w:trPr>
          <w:trHeight w:val="576"/>
        </w:trPr>
        <w:tc>
          <w:tcPr>
            <w:tcW w:w="567" w:type="dxa"/>
            <w:vAlign w:val="center"/>
          </w:tcPr>
          <w:p w14:paraId="049ED52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744</w:t>
            </w:r>
          </w:p>
        </w:tc>
        <w:tc>
          <w:tcPr>
            <w:tcW w:w="1276" w:type="dxa"/>
            <w:shd w:val="clear" w:color="auto" w:fill="auto"/>
            <w:noWrap/>
            <w:vAlign w:val="center"/>
            <w:hideMark/>
          </w:tcPr>
          <w:p w14:paraId="5C64DCD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010.000.5941.00</w:t>
            </w:r>
          </w:p>
        </w:tc>
        <w:tc>
          <w:tcPr>
            <w:tcW w:w="6237" w:type="dxa"/>
            <w:shd w:val="clear" w:color="auto" w:fill="auto"/>
            <w:vAlign w:val="center"/>
            <w:hideMark/>
          </w:tcPr>
          <w:p w14:paraId="2479E8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TABLETA O CAPSULA: CADA TABLETA O CAPSULA CONTIENE: IBUPROFENO 400 MG ENVASE CON 10 TABLETAS O CAPSULAS.</w:t>
            </w:r>
          </w:p>
        </w:tc>
        <w:tc>
          <w:tcPr>
            <w:tcW w:w="850" w:type="dxa"/>
          </w:tcPr>
          <w:p w14:paraId="6DDFEC7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FF7755" w14:textId="492912B2" w:rsidTr="00042FAC">
        <w:trPr>
          <w:trHeight w:val="576"/>
        </w:trPr>
        <w:tc>
          <w:tcPr>
            <w:tcW w:w="567" w:type="dxa"/>
            <w:vAlign w:val="center"/>
          </w:tcPr>
          <w:p w14:paraId="4AB52C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745</w:t>
            </w:r>
          </w:p>
        </w:tc>
        <w:tc>
          <w:tcPr>
            <w:tcW w:w="1276" w:type="dxa"/>
            <w:shd w:val="clear" w:color="auto" w:fill="auto"/>
            <w:noWrap/>
            <w:vAlign w:val="center"/>
            <w:hideMark/>
          </w:tcPr>
          <w:p w14:paraId="23880D8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010.000.5942.00</w:t>
            </w:r>
          </w:p>
        </w:tc>
        <w:tc>
          <w:tcPr>
            <w:tcW w:w="6237" w:type="dxa"/>
            <w:shd w:val="clear" w:color="auto" w:fill="auto"/>
            <w:vAlign w:val="center"/>
            <w:hideMark/>
          </w:tcPr>
          <w:p w14:paraId="357CDB8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TABLETA O CAPSULA: CADA TABLETA O CAPSULA CONTIENE: IBUPROFENO 600 MG ENVASE CON 10 CAPSULAS.</w:t>
            </w:r>
          </w:p>
        </w:tc>
        <w:tc>
          <w:tcPr>
            <w:tcW w:w="850" w:type="dxa"/>
          </w:tcPr>
          <w:p w14:paraId="491142C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6E2382" w14:textId="05E38DD1" w:rsidTr="00042FAC">
        <w:trPr>
          <w:trHeight w:val="576"/>
        </w:trPr>
        <w:tc>
          <w:tcPr>
            <w:tcW w:w="567" w:type="dxa"/>
            <w:vAlign w:val="center"/>
          </w:tcPr>
          <w:p w14:paraId="1091B9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746</w:t>
            </w:r>
          </w:p>
        </w:tc>
        <w:tc>
          <w:tcPr>
            <w:tcW w:w="1276" w:type="dxa"/>
            <w:shd w:val="clear" w:color="auto" w:fill="auto"/>
            <w:noWrap/>
            <w:vAlign w:val="center"/>
            <w:hideMark/>
          </w:tcPr>
          <w:p w14:paraId="41925AC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010.000.5944.00</w:t>
            </w:r>
          </w:p>
        </w:tc>
        <w:tc>
          <w:tcPr>
            <w:tcW w:w="6237" w:type="dxa"/>
            <w:shd w:val="clear" w:color="auto" w:fill="auto"/>
            <w:vAlign w:val="center"/>
            <w:hideMark/>
          </w:tcPr>
          <w:p w14:paraId="26B11B3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IBUPROFENO. SUSPENSION ORAL CADA MILILITRO CONTIENE: IBUPROFENO 40 MG ENVASE CON 15 ML CON GOTERO CALIBRADO INTEGRADO O ADJUNTO AL ENVASE QUE LE SIRVE DE TAPA</w:t>
            </w:r>
          </w:p>
        </w:tc>
        <w:tc>
          <w:tcPr>
            <w:tcW w:w="850" w:type="dxa"/>
          </w:tcPr>
          <w:p w14:paraId="12AFDD6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15AF09" w14:textId="5677F19F" w:rsidTr="00042FAC">
        <w:trPr>
          <w:trHeight w:val="576"/>
        </w:trPr>
        <w:tc>
          <w:tcPr>
            <w:tcW w:w="567" w:type="dxa"/>
            <w:vAlign w:val="center"/>
          </w:tcPr>
          <w:p w14:paraId="63552F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747</w:t>
            </w:r>
          </w:p>
        </w:tc>
        <w:tc>
          <w:tcPr>
            <w:tcW w:w="1276" w:type="dxa"/>
            <w:shd w:val="clear" w:color="auto" w:fill="auto"/>
            <w:noWrap/>
            <w:vAlign w:val="center"/>
            <w:hideMark/>
          </w:tcPr>
          <w:p w14:paraId="5600DD3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010.000.5980.00</w:t>
            </w:r>
          </w:p>
        </w:tc>
        <w:tc>
          <w:tcPr>
            <w:tcW w:w="6237" w:type="dxa"/>
            <w:shd w:val="clear" w:color="auto" w:fill="auto"/>
            <w:vAlign w:val="center"/>
            <w:hideMark/>
          </w:tcPr>
          <w:p w14:paraId="7A3291F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FLUTICASONA, VILANTEROL POLVO PARA INHALACION 100ug/25ug ENVASE CON DISPOSITIVO INHALADOR 30 DOSIS</w:t>
            </w:r>
          </w:p>
        </w:tc>
        <w:tc>
          <w:tcPr>
            <w:tcW w:w="850" w:type="dxa"/>
          </w:tcPr>
          <w:p w14:paraId="7BB2E07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DF5328" w14:textId="2A23ED46" w:rsidTr="00042FAC">
        <w:trPr>
          <w:trHeight w:val="288"/>
        </w:trPr>
        <w:tc>
          <w:tcPr>
            <w:tcW w:w="567" w:type="dxa"/>
            <w:vAlign w:val="center"/>
          </w:tcPr>
          <w:p w14:paraId="37E88FB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748</w:t>
            </w:r>
          </w:p>
        </w:tc>
        <w:tc>
          <w:tcPr>
            <w:tcW w:w="1276" w:type="dxa"/>
            <w:shd w:val="clear" w:color="auto" w:fill="auto"/>
            <w:noWrap/>
            <w:vAlign w:val="center"/>
            <w:hideMark/>
          </w:tcPr>
          <w:p w14:paraId="6FDE0FB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010.000.6000.00</w:t>
            </w:r>
          </w:p>
        </w:tc>
        <w:tc>
          <w:tcPr>
            <w:tcW w:w="6237" w:type="dxa"/>
            <w:shd w:val="clear" w:color="auto" w:fill="auto"/>
            <w:vAlign w:val="center"/>
            <w:hideMark/>
          </w:tcPr>
          <w:p w14:paraId="350E83B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CARBONATO DE CALCIO / VITAMINA D3 ENVASE CON 30 TABLETAS</w:t>
            </w:r>
          </w:p>
        </w:tc>
        <w:tc>
          <w:tcPr>
            <w:tcW w:w="850" w:type="dxa"/>
          </w:tcPr>
          <w:p w14:paraId="5E66688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D78829" w14:textId="552EC0D4" w:rsidTr="00042FAC">
        <w:trPr>
          <w:trHeight w:val="288"/>
        </w:trPr>
        <w:tc>
          <w:tcPr>
            <w:tcW w:w="567" w:type="dxa"/>
            <w:vAlign w:val="center"/>
          </w:tcPr>
          <w:p w14:paraId="7A85D2E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749</w:t>
            </w:r>
          </w:p>
        </w:tc>
        <w:tc>
          <w:tcPr>
            <w:tcW w:w="1276" w:type="dxa"/>
            <w:shd w:val="clear" w:color="auto" w:fill="auto"/>
            <w:noWrap/>
            <w:vAlign w:val="center"/>
            <w:hideMark/>
          </w:tcPr>
          <w:p w14:paraId="7AFA1DD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010.000.6008.00</w:t>
            </w:r>
          </w:p>
        </w:tc>
        <w:tc>
          <w:tcPr>
            <w:tcW w:w="6237" w:type="dxa"/>
            <w:shd w:val="clear" w:color="auto" w:fill="auto"/>
            <w:vAlign w:val="center"/>
            <w:hideMark/>
          </w:tcPr>
          <w:p w14:paraId="6858E86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EMPAGLIFLOZINA TABLETA 10 MG ENVASE CON 30 TABLETAS</w:t>
            </w:r>
          </w:p>
        </w:tc>
        <w:tc>
          <w:tcPr>
            <w:tcW w:w="850" w:type="dxa"/>
          </w:tcPr>
          <w:p w14:paraId="16EBE0B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6F3FC14" w14:textId="40F53617" w:rsidTr="00042FAC">
        <w:trPr>
          <w:trHeight w:val="288"/>
        </w:trPr>
        <w:tc>
          <w:tcPr>
            <w:tcW w:w="567" w:type="dxa"/>
            <w:vAlign w:val="center"/>
          </w:tcPr>
          <w:p w14:paraId="288F6C3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750</w:t>
            </w:r>
          </w:p>
        </w:tc>
        <w:tc>
          <w:tcPr>
            <w:tcW w:w="1276" w:type="dxa"/>
            <w:shd w:val="clear" w:color="auto" w:fill="auto"/>
            <w:noWrap/>
            <w:vAlign w:val="center"/>
            <w:hideMark/>
          </w:tcPr>
          <w:p w14:paraId="2136E28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010.000.6009.00</w:t>
            </w:r>
          </w:p>
        </w:tc>
        <w:tc>
          <w:tcPr>
            <w:tcW w:w="6237" w:type="dxa"/>
            <w:shd w:val="clear" w:color="auto" w:fill="auto"/>
            <w:vAlign w:val="center"/>
            <w:hideMark/>
          </w:tcPr>
          <w:p w14:paraId="519D348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EMPAGLIFLOZINA TABLETA 25 MG ENVASE CON 30 TABLETAS</w:t>
            </w:r>
          </w:p>
        </w:tc>
        <w:tc>
          <w:tcPr>
            <w:tcW w:w="850" w:type="dxa"/>
          </w:tcPr>
          <w:p w14:paraId="1BAA80C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FDFEE5D" w14:textId="2F374BA1" w:rsidTr="00042FAC">
        <w:trPr>
          <w:trHeight w:val="288"/>
        </w:trPr>
        <w:tc>
          <w:tcPr>
            <w:tcW w:w="567" w:type="dxa"/>
            <w:vAlign w:val="center"/>
          </w:tcPr>
          <w:p w14:paraId="291A3C1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751</w:t>
            </w:r>
          </w:p>
        </w:tc>
        <w:tc>
          <w:tcPr>
            <w:tcW w:w="1276" w:type="dxa"/>
            <w:shd w:val="clear" w:color="auto" w:fill="auto"/>
            <w:noWrap/>
            <w:vAlign w:val="center"/>
            <w:hideMark/>
          </w:tcPr>
          <w:p w14:paraId="6E81353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010.000.6011.00</w:t>
            </w:r>
          </w:p>
        </w:tc>
        <w:tc>
          <w:tcPr>
            <w:tcW w:w="6237" w:type="dxa"/>
            <w:shd w:val="clear" w:color="auto" w:fill="auto"/>
            <w:vAlign w:val="center"/>
            <w:hideMark/>
          </w:tcPr>
          <w:p w14:paraId="6DE39BE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MISOPROSTOL OVULOS DE LIBERACION PROLONGADA 200 µg ENVASE CON 1 OVULO</w:t>
            </w:r>
          </w:p>
        </w:tc>
        <w:tc>
          <w:tcPr>
            <w:tcW w:w="850" w:type="dxa"/>
          </w:tcPr>
          <w:p w14:paraId="3DAB530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CDD4F9F" w14:textId="4D75E84F" w:rsidTr="00042FAC">
        <w:trPr>
          <w:trHeight w:val="288"/>
        </w:trPr>
        <w:tc>
          <w:tcPr>
            <w:tcW w:w="567" w:type="dxa"/>
            <w:vAlign w:val="center"/>
          </w:tcPr>
          <w:p w14:paraId="5CC847B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752</w:t>
            </w:r>
          </w:p>
        </w:tc>
        <w:tc>
          <w:tcPr>
            <w:tcW w:w="1276" w:type="dxa"/>
            <w:shd w:val="clear" w:color="auto" w:fill="auto"/>
            <w:noWrap/>
            <w:vAlign w:val="center"/>
            <w:hideMark/>
          </w:tcPr>
          <w:p w14:paraId="0A7420D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010.000.6013.00</w:t>
            </w:r>
          </w:p>
        </w:tc>
        <w:tc>
          <w:tcPr>
            <w:tcW w:w="6237" w:type="dxa"/>
            <w:shd w:val="clear" w:color="auto" w:fill="auto"/>
            <w:vAlign w:val="center"/>
            <w:hideMark/>
          </w:tcPr>
          <w:p w14:paraId="241C4DB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DENOSUMAB SOLUCION INYECTABLE 120 MG/1.7 ML</w:t>
            </w:r>
          </w:p>
        </w:tc>
        <w:tc>
          <w:tcPr>
            <w:tcW w:w="850" w:type="dxa"/>
          </w:tcPr>
          <w:p w14:paraId="3FE1230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AE32E95" w14:textId="146208CE" w:rsidTr="00042FAC">
        <w:trPr>
          <w:trHeight w:val="288"/>
        </w:trPr>
        <w:tc>
          <w:tcPr>
            <w:tcW w:w="567" w:type="dxa"/>
            <w:vAlign w:val="center"/>
          </w:tcPr>
          <w:p w14:paraId="01447C2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753</w:t>
            </w:r>
          </w:p>
        </w:tc>
        <w:tc>
          <w:tcPr>
            <w:tcW w:w="1276" w:type="dxa"/>
            <w:shd w:val="clear" w:color="auto" w:fill="auto"/>
            <w:noWrap/>
            <w:vAlign w:val="center"/>
            <w:hideMark/>
          </w:tcPr>
          <w:p w14:paraId="3B5C961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010.000.6019.00</w:t>
            </w:r>
          </w:p>
        </w:tc>
        <w:tc>
          <w:tcPr>
            <w:tcW w:w="6237" w:type="dxa"/>
            <w:shd w:val="clear" w:color="auto" w:fill="auto"/>
            <w:vAlign w:val="center"/>
            <w:hideMark/>
          </w:tcPr>
          <w:p w14:paraId="69F72F6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HIALURONATO DE SODIO SOLUCION INYECTABLE 25 MG/2.5 ML</w:t>
            </w:r>
          </w:p>
        </w:tc>
        <w:tc>
          <w:tcPr>
            <w:tcW w:w="850" w:type="dxa"/>
          </w:tcPr>
          <w:p w14:paraId="2AEAE14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D19AB5A" w14:textId="4D813DD1" w:rsidTr="00042FAC">
        <w:trPr>
          <w:trHeight w:val="288"/>
        </w:trPr>
        <w:tc>
          <w:tcPr>
            <w:tcW w:w="567" w:type="dxa"/>
            <w:vAlign w:val="center"/>
          </w:tcPr>
          <w:p w14:paraId="087ED6A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754</w:t>
            </w:r>
          </w:p>
        </w:tc>
        <w:tc>
          <w:tcPr>
            <w:tcW w:w="1276" w:type="dxa"/>
            <w:shd w:val="clear" w:color="auto" w:fill="auto"/>
            <w:noWrap/>
            <w:vAlign w:val="center"/>
            <w:hideMark/>
          </w:tcPr>
          <w:p w14:paraId="04FCC9C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010.000.6023.01</w:t>
            </w:r>
          </w:p>
        </w:tc>
        <w:tc>
          <w:tcPr>
            <w:tcW w:w="6237" w:type="dxa"/>
            <w:shd w:val="clear" w:color="auto" w:fill="auto"/>
            <w:vAlign w:val="center"/>
            <w:hideMark/>
          </w:tcPr>
          <w:p w14:paraId="70D6020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FOSAPREPITANT SOLUCION INYECTABLE 150 MG ENVASE CON 10 FRASCOS AMPULA</w:t>
            </w:r>
          </w:p>
        </w:tc>
        <w:tc>
          <w:tcPr>
            <w:tcW w:w="850" w:type="dxa"/>
          </w:tcPr>
          <w:p w14:paraId="66C3818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64CCEB" w14:textId="5002B5E9" w:rsidTr="00042FAC">
        <w:trPr>
          <w:trHeight w:val="786"/>
        </w:trPr>
        <w:tc>
          <w:tcPr>
            <w:tcW w:w="567" w:type="dxa"/>
            <w:vAlign w:val="center"/>
          </w:tcPr>
          <w:p w14:paraId="3CCF74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755</w:t>
            </w:r>
          </w:p>
        </w:tc>
        <w:tc>
          <w:tcPr>
            <w:tcW w:w="1276" w:type="dxa"/>
            <w:shd w:val="clear" w:color="auto" w:fill="auto"/>
            <w:noWrap/>
            <w:vAlign w:val="center"/>
            <w:hideMark/>
          </w:tcPr>
          <w:p w14:paraId="7DBA5BF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010.000.6032.00</w:t>
            </w:r>
          </w:p>
        </w:tc>
        <w:tc>
          <w:tcPr>
            <w:tcW w:w="6237" w:type="dxa"/>
            <w:shd w:val="clear" w:color="auto" w:fill="auto"/>
            <w:vAlign w:val="center"/>
            <w:hideMark/>
          </w:tcPr>
          <w:p w14:paraId="716803C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CONCENTRADO DE PROTEINAS HUMANAS COAGULABLES. SOLUCION CADA ML DE SOLUCION RECONSTITUIDA CONTIENE: FIBINOGENO HUMANO 91 mg (COMO PROTEINA COAGULABLE) APROTININA BOVINA 3000 UIK TROMBINA HUMANA 500 UI CLORURO DE CALCIO 40 </w:t>
            </w:r>
            <w:proofErr w:type="spellStart"/>
            <w:r w:rsidRPr="006D49ED">
              <w:rPr>
                <w:rFonts w:ascii="Aptos Narrow" w:eastAsia="Times New Roman" w:hAnsi="Aptos Narrow"/>
                <w:color w:val="000000"/>
                <w:sz w:val="16"/>
                <w:szCs w:val="16"/>
                <w:lang w:eastAsia="es-MX"/>
              </w:rPr>
              <w:t>uMOL</w:t>
            </w:r>
            <w:proofErr w:type="spellEnd"/>
            <w:r w:rsidRPr="006D49ED">
              <w:rPr>
                <w:rFonts w:ascii="Aptos Narrow" w:eastAsia="Times New Roman" w:hAnsi="Aptos Narrow"/>
                <w:color w:val="000000"/>
                <w:sz w:val="16"/>
                <w:szCs w:val="16"/>
                <w:lang w:eastAsia="es-MX"/>
              </w:rPr>
              <w:t>. ENVASE CON UN FRASCO CON LIO</w:t>
            </w:r>
          </w:p>
        </w:tc>
        <w:tc>
          <w:tcPr>
            <w:tcW w:w="850" w:type="dxa"/>
          </w:tcPr>
          <w:p w14:paraId="3B882CA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6EB2524" w14:textId="6E78418C" w:rsidTr="00042FAC">
        <w:trPr>
          <w:trHeight w:val="840"/>
        </w:trPr>
        <w:tc>
          <w:tcPr>
            <w:tcW w:w="567" w:type="dxa"/>
            <w:vAlign w:val="center"/>
          </w:tcPr>
          <w:p w14:paraId="3C162A1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756</w:t>
            </w:r>
          </w:p>
        </w:tc>
        <w:tc>
          <w:tcPr>
            <w:tcW w:w="1276" w:type="dxa"/>
            <w:shd w:val="clear" w:color="auto" w:fill="auto"/>
            <w:noWrap/>
            <w:vAlign w:val="center"/>
            <w:hideMark/>
          </w:tcPr>
          <w:p w14:paraId="395887B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010.000.6033.00</w:t>
            </w:r>
          </w:p>
        </w:tc>
        <w:tc>
          <w:tcPr>
            <w:tcW w:w="6237" w:type="dxa"/>
            <w:shd w:val="clear" w:color="auto" w:fill="auto"/>
            <w:vAlign w:val="center"/>
            <w:hideMark/>
          </w:tcPr>
          <w:p w14:paraId="145B8A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CONCENTRADO DE PROTEINAS HUMANAS COAGULABLES. SOLUCION CADA ML DE SOLUCION RECONSTITUIDA CONTIENE: FIBINOGENO HUMANO 91 mg (COMO PROTEINA COAGULABLE) APROTININA BOVINA 3000 UIK TROMBINA HUMANA 500 UI CLORURO DE CALCIO 40 </w:t>
            </w:r>
            <w:proofErr w:type="spellStart"/>
            <w:r w:rsidRPr="006D49ED">
              <w:rPr>
                <w:rFonts w:ascii="Aptos Narrow" w:eastAsia="Times New Roman" w:hAnsi="Aptos Narrow"/>
                <w:color w:val="000000"/>
                <w:sz w:val="16"/>
                <w:szCs w:val="16"/>
                <w:lang w:eastAsia="es-MX"/>
              </w:rPr>
              <w:t>uMOL</w:t>
            </w:r>
            <w:proofErr w:type="spellEnd"/>
            <w:r w:rsidRPr="006D49ED">
              <w:rPr>
                <w:rFonts w:ascii="Aptos Narrow" w:eastAsia="Times New Roman" w:hAnsi="Aptos Narrow"/>
                <w:color w:val="000000"/>
                <w:sz w:val="16"/>
                <w:szCs w:val="16"/>
                <w:lang w:eastAsia="es-MX"/>
              </w:rPr>
              <w:t>. ENVASE CON UN FRASCO CON LIO</w:t>
            </w:r>
          </w:p>
        </w:tc>
        <w:tc>
          <w:tcPr>
            <w:tcW w:w="850" w:type="dxa"/>
          </w:tcPr>
          <w:p w14:paraId="4E256F6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0232E12" w14:textId="0031E7B1" w:rsidTr="00042FAC">
        <w:trPr>
          <w:trHeight w:val="413"/>
        </w:trPr>
        <w:tc>
          <w:tcPr>
            <w:tcW w:w="567" w:type="dxa"/>
            <w:vAlign w:val="center"/>
          </w:tcPr>
          <w:p w14:paraId="55FC9C4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757</w:t>
            </w:r>
          </w:p>
        </w:tc>
        <w:tc>
          <w:tcPr>
            <w:tcW w:w="1276" w:type="dxa"/>
            <w:shd w:val="clear" w:color="auto" w:fill="auto"/>
            <w:noWrap/>
            <w:vAlign w:val="center"/>
            <w:hideMark/>
          </w:tcPr>
          <w:p w14:paraId="57047DE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010.000.6034.01</w:t>
            </w:r>
          </w:p>
        </w:tc>
        <w:tc>
          <w:tcPr>
            <w:tcW w:w="6237" w:type="dxa"/>
            <w:shd w:val="clear" w:color="auto" w:fill="auto"/>
            <w:vAlign w:val="center"/>
            <w:hideMark/>
          </w:tcPr>
          <w:p w14:paraId="625FCC0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MIFEPRISTONA. TABLETA. CADA TABLETA CONTIENE: MIFEPRISTONA 200 MG. ENVASE CON TRES TABLETAS.</w:t>
            </w:r>
          </w:p>
        </w:tc>
        <w:tc>
          <w:tcPr>
            <w:tcW w:w="850" w:type="dxa"/>
          </w:tcPr>
          <w:p w14:paraId="4FEA1E8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6926D5" w14:textId="216625CE" w:rsidTr="00042FAC">
        <w:trPr>
          <w:trHeight w:val="419"/>
        </w:trPr>
        <w:tc>
          <w:tcPr>
            <w:tcW w:w="567" w:type="dxa"/>
            <w:vAlign w:val="center"/>
          </w:tcPr>
          <w:p w14:paraId="30AB0FE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758</w:t>
            </w:r>
          </w:p>
        </w:tc>
        <w:tc>
          <w:tcPr>
            <w:tcW w:w="1276" w:type="dxa"/>
            <w:shd w:val="clear" w:color="auto" w:fill="auto"/>
            <w:noWrap/>
            <w:vAlign w:val="center"/>
            <w:hideMark/>
          </w:tcPr>
          <w:p w14:paraId="2D8CEC1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010.000.6035.00</w:t>
            </w:r>
          </w:p>
        </w:tc>
        <w:tc>
          <w:tcPr>
            <w:tcW w:w="6237" w:type="dxa"/>
            <w:shd w:val="clear" w:color="auto" w:fill="auto"/>
            <w:vAlign w:val="center"/>
            <w:hideMark/>
          </w:tcPr>
          <w:p w14:paraId="12497DB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BROMURO DE GLICOPIRRONIO CAPSULA 50 µg ENVASE CON 30 CAPSULAS Y DISPOSITIVO DE INHALACION</w:t>
            </w:r>
          </w:p>
        </w:tc>
        <w:tc>
          <w:tcPr>
            <w:tcW w:w="850" w:type="dxa"/>
          </w:tcPr>
          <w:p w14:paraId="5B1F1F5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B34831" w14:textId="340A1503" w:rsidTr="00042FAC">
        <w:trPr>
          <w:trHeight w:val="864"/>
        </w:trPr>
        <w:tc>
          <w:tcPr>
            <w:tcW w:w="567" w:type="dxa"/>
            <w:vAlign w:val="center"/>
          </w:tcPr>
          <w:p w14:paraId="6503802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759</w:t>
            </w:r>
          </w:p>
        </w:tc>
        <w:tc>
          <w:tcPr>
            <w:tcW w:w="1276" w:type="dxa"/>
            <w:shd w:val="clear" w:color="auto" w:fill="auto"/>
            <w:noWrap/>
            <w:vAlign w:val="center"/>
            <w:hideMark/>
          </w:tcPr>
          <w:p w14:paraId="52597DD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010.000.6058.00</w:t>
            </w:r>
          </w:p>
        </w:tc>
        <w:tc>
          <w:tcPr>
            <w:tcW w:w="6237" w:type="dxa"/>
            <w:shd w:val="clear" w:color="auto" w:fill="auto"/>
            <w:vAlign w:val="center"/>
            <w:hideMark/>
          </w:tcPr>
          <w:p w14:paraId="4E3E6B9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FACTOR VIII ANTIHEMOFILICO FACTOR DE VON WILLEBRAND. SOLUCION INYECTABLE CADAFRASCO AMPULA CON LIOFILIZADO CONTIENE: FACTOR VIII ANTIHEMOFILICO HUMANO 500 UIFACTOR DE VON WILLEBRAND 500 UI PROTEINA 7.5 MG ENVASE CON UN FRASCO AMPULA CONLIOFILIZADO Y UN FR</w:t>
            </w:r>
          </w:p>
        </w:tc>
        <w:tc>
          <w:tcPr>
            <w:tcW w:w="850" w:type="dxa"/>
          </w:tcPr>
          <w:p w14:paraId="21E907F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1BF69B" w14:textId="6028DB99" w:rsidTr="00042FAC">
        <w:trPr>
          <w:trHeight w:val="664"/>
        </w:trPr>
        <w:tc>
          <w:tcPr>
            <w:tcW w:w="567" w:type="dxa"/>
            <w:vAlign w:val="center"/>
          </w:tcPr>
          <w:p w14:paraId="37E557B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760</w:t>
            </w:r>
          </w:p>
        </w:tc>
        <w:tc>
          <w:tcPr>
            <w:tcW w:w="1276" w:type="dxa"/>
            <w:shd w:val="clear" w:color="auto" w:fill="auto"/>
            <w:noWrap/>
            <w:vAlign w:val="center"/>
            <w:hideMark/>
          </w:tcPr>
          <w:p w14:paraId="7461FD9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010.000.6059.00</w:t>
            </w:r>
          </w:p>
        </w:tc>
        <w:tc>
          <w:tcPr>
            <w:tcW w:w="6237" w:type="dxa"/>
            <w:shd w:val="clear" w:color="auto" w:fill="auto"/>
            <w:vAlign w:val="center"/>
            <w:hideMark/>
          </w:tcPr>
          <w:p w14:paraId="6E4B417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FACTOR VIII ANTIHEMOFILICO FACTOR DE VON WILLEBRAND. SOLUCION INYECTABLE CADAFRASCO AMPULA CON LIOFILIZADO CONTIENE: FACTOR VIII ANTIHEMOFILICO HUMANO 1000UI FACTOR DE VON WILLEBRAND 1000 UI PROTEINA 15 MG ENVASE CON UN FRASCO AMPULACON LIOFILIZADO Y UN F</w:t>
            </w:r>
          </w:p>
        </w:tc>
        <w:tc>
          <w:tcPr>
            <w:tcW w:w="850" w:type="dxa"/>
          </w:tcPr>
          <w:p w14:paraId="306CB55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BFBB6E" w14:textId="577A3E1D" w:rsidTr="00042FAC">
        <w:trPr>
          <w:trHeight w:val="288"/>
        </w:trPr>
        <w:tc>
          <w:tcPr>
            <w:tcW w:w="567" w:type="dxa"/>
            <w:vAlign w:val="center"/>
          </w:tcPr>
          <w:p w14:paraId="43D079F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761</w:t>
            </w:r>
          </w:p>
        </w:tc>
        <w:tc>
          <w:tcPr>
            <w:tcW w:w="1276" w:type="dxa"/>
            <w:shd w:val="clear" w:color="auto" w:fill="auto"/>
            <w:noWrap/>
            <w:vAlign w:val="center"/>
            <w:hideMark/>
          </w:tcPr>
          <w:p w14:paraId="2FE2E00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010.000.6071.00</w:t>
            </w:r>
          </w:p>
        </w:tc>
        <w:tc>
          <w:tcPr>
            <w:tcW w:w="6237" w:type="dxa"/>
            <w:shd w:val="clear" w:color="auto" w:fill="auto"/>
            <w:vAlign w:val="center"/>
            <w:hideMark/>
          </w:tcPr>
          <w:p w14:paraId="2DB93F5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IVABRADINA COMPRIMIDO 5 MG ENVASE CON 56 COMPRIMIDOS</w:t>
            </w:r>
          </w:p>
        </w:tc>
        <w:tc>
          <w:tcPr>
            <w:tcW w:w="850" w:type="dxa"/>
          </w:tcPr>
          <w:p w14:paraId="23EF2D7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A74444" w14:textId="2E72ED74" w:rsidTr="00042FAC">
        <w:trPr>
          <w:trHeight w:val="288"/>
        </w:trPr>
        <w:tc>
          <w:tcPr>
            <w:tcW w:w="567" w:type="dxa"/>
            <w:vAlign w:val="center"/>
          </w:tcPr>
          <w:p w14:paraId="7486481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762</w:t>
            </w:r>
          </w:p>
        </w:tc>
        <w:tc>
          <w:tcPr>
            <w:tcW w:w="1276" w:type="dxa"/>
            <w:shd w:val="clear" w:color="auto" w:fill="auto"/>
            <w:noWrap/>
            <w:vAlign w:val="center"/>
            <w:hideMark/>
          </w:tcPr>
          <w:p w14:paraId="5E88B87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010.000.6075.00</w:t>
            </w:r>
          </w:p>
        </w:tc>
        <w:tc>
          <w:tcPr>
            <w:tcW w:w="6237" w:type="dxa"/>
            <w:shd w:val="clear" w:color="auto" w:fill="auto"/>
            <w:vAlign w:val="center"/>
            <w:hideMark/>
          </w:tcPr>
          <w:p w14:paraId="3E191E2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LEVONORGESTREL IMPLANTE, CONTIENE LEVONORGESTREL 75.0 </w:t>
            </w:r>
            <w:proofErr w:type="gramStart"/>
            <w:r w:rsidRPr="006D49ED">
              <w:rPr>
                <w:rFonts w:ascii="Aptos Narrow" w:eastAsia="Times New Roman" w:hAnsi="Aptos Narrow"/>
                <w:color w:val="000000"/>
                <w:sz w:val="16"/>
                <w:szCs w:val="16"/>
                <w:lang w:eastAsia="es-MX"/>
              </w:rPr>
              <w:t>MG  ENVASE</w:t>
            </w:r>
            <w:proofErr w:type="gramEnd"/>
            <w:r w:rsidRPr="006D49ED">
              <w:rPr>
                <w:rFonts w:ascii="Aptos Narrow" w:eastAsia="Times New Roman" w:hAnsi="Aptos Narrow"/>
                <w:color w:val="000000"/>
                <w:sz w:val="16"/>
                <w:szCs w:val="16"/>
                <w:lang w:eastAsia="es-MX"/>
              </w:rPr>
              <w:t xml:space="preserve"> CON DOS IMPLANTES</w:t>
            </w:r>
          </w:p>
        </w:tc>
        <w:tc>
          <w:tcPr>
            <w:tcW w:w="850" w:type="dxa"/>
          </w:tcPr>
          <w:p w14:paraId="06C47B7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2D53A8" w14:textId="14A6A40F" w:rsidTr="00042FAC">
        <w:trPr>
          <w:trHeight w:val="288"/>
        </w:trPr>
        <w:tc>
          <w:tcPr>
            <w:tcW w:w="567" w:type="dxa"/>
            <w:vAlign w:val="center"/>
          </w:tcPr>
          <w:p w14:paraId="7FF2CD1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763</w:t>
            </w:r>
          </w:p>
        </w:tc>
        <w:tc>
          <w:tcPr>
            <w:tcW w:w="1276" w:type="dxa"/>
            <w:shd w:val="clear" w:color="auto" w:fill="auto"/>
            <w:noWrap/>
            <w:vAlign w:val="center"/>
            <w:hideMark/>
          </w:tcPr>
          <w:p w14:paraId="20B253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010.000.6084.00</w:t>
            </w:r>
          </w:p>
        </w:tc>
        <w:tc>
          <w:tcPr>
            <w:tcW w:w="6237" w:type="dxa"/>
            <w:shd w:val="clear" w:color="auto" w:fill="auto"/>
            <w:vAlign w:val="center"/>
            <w:hideMark/>
          </w:tcPr>
          <w:p w14:paraId="742A05C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SEVELAMERO TABLETA 800 MG ENVASE CON 180 TABLETAS</w:t>
            </w:r>
          </w:p>
        </w:tc>
        <w:tc>
          <w:tcPr>
            <w:tcW w:w="850" w:type="dxa"/>
          </w:tcPr>
          <w:p w14:paraId="4731BA6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A05F4C" w14:textId="430A5189" w:rsidTr="00042FAC">
        <w:trPr>
          <w:trHeight w:val="288"/>
        </w:trPr>
        <w:tc>
          <w:tcPr>
            <w:tcW w:w="567" w:type="dxa"/>
            <w:vAlign w:val="center"/>
          </w:tcPr>
          <w:p w14:paraId="64EF00E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764</w:t>
            </w:r>
          </w:p>
        </w:tc>
        <w:tc>
          <w:tcPr>
            <w:tcW w:w="1276" w:type="dxa"/>
            <w:shd w:val="clear" w:color="auto" w:fill="auto"/>
            <w:noWrap/>
            <w:vAlign w:val="center"/>
            <w:hideMark/>
          </w:tcPr>
          <w:p w14:paraId="4002E34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010.000.6106.00</w:t>
            </w:r>
          </w:p>
        </w:tc>
        <w:tc>
          <w:tcPr>
            <w:tcW w:w="6237" w:type="dxa"/>
            <w:shd w:val="clear" w:color="auto" w:fill="auto"/>
            <w:vAlign w:val="center"/>
            <w:hideMark/>
          </w:tcPr>
          <w:p w14:paraId="49D6059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RIOCIGUAT COMPRIMIDO 2.0 MG ENVASE CON 42 COMPRIMIDOS</w:t>
            </w:r>
          </w:p>
        </w:tc>
        <w:tc>
          <w:tcPr>
            <w:tcW w:w="850" w:type="dxa"/>
          </w:tcPr>
          <w:p w14:paraId="1213229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7977D7" w14:textId="19A832D2" w:rsidTr="00042FAC">
        <w:trPr>
          <w:trHeight w:val="288"/>
        </w:trPr>
        <w:tc>
          <w:tcPr>
            <w:tcW w:w="567" w:type="dxa"/>
            <w:vAlign w:val="center"/>
          </w:tcPr>
          <w:p w14:paraId="4D74B55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765</w:t>
            </w:r>
          </w:p>
        </w:tc>
        <w:tc>
          <w:tcPr>
            <w:tcW w:w="1276" w:type="dxa"/>
            <w:shd w:val="clear" w:color="auto" w:fill="auto"/>
            <w:noWrap/>
            <w:vAlign w:val="center"/>
            <w:hideMark/>
          </w:tcPr>
          <w:p w14:paraId="115E609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010.000.6112.00</w:t>
            </w:r>
          </w:p>
        </w:tc>
        <w:tc>
          <w:tcPr>
            <w:tcW w:w="6237" w:type="dxa"/>
            <w:shd w:val="clear" w:color="auto" w:fill="auto"/>
            <w:vAlign w:val="center"/>
            <w:hideMark/>
          </w:tcPr>
          <w:p w14:paraId="6CAC565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SACUBITRILO VALSARTAN COMPRIMIDO 50 MG ENVASE CON 30 COMPRIMIDOS</w:t>
            </w:r>
          </w:p>
        </w:tc>
        <w:tc>
          <w:tcPr>
            <w:tcW w:w="850" w:type="dxa"/>
          </w:tcPr>
          <w:p w14:paraId="15C08D9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577B4B" w14:textId="2C8AA418" w:rsidTr="00042FAC">
        <w:trPr>
          <w:trHeight w:val="288"/>
        </w:trPr>
        <w:tc>
          <w:tcPr>
            <w:tcW w:w="567" w:type="dxa"/>
            <w:vAlign w:val="center"/>
          </w:tcPr>
          <w:p w14:paraId="10F72EF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766</w:t>
            </w:r>
          </w:p>
        </w:tc>
        <w:tc>
          <w:tcPr>
            <w:tcW w:w="1276" w:type="dxa"/>
            <w:shd w:val="clear" w:color="auto" w:fill="auto"/>
            <w:noWrap/>
            <w:vAlign w:val="center"/>
            <w:hideMark/>
          </w:tcPr>
          <w:p w14:paraId="75D1E55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010.000.6113.00</w:t>
            </w:r>
          </w:p>
        </w:tc>
        <w:tc>
          <w:tcPr>
            <w:tcW w:w="6237" w:type="dxa"/>
            <w:shd w:val="clear" w:color="auto" w:fill="auto"/>
            <w:vAlign w:val="center"/>
            <w:hideMark/>
          </w:tcPr>
          <w:p w14:paraId="10572C9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SACUBITRILO VALSARTAN COMPRIMIDO 100 MG ENVASE CON 60 COMPRIMIDOS</w:t>
            </w:r>
          </w:p>
        </w:tc>
        <w:tc>
          <w:tcPr>
            <w:tcW w:w="850" w:type="dxa"/>
          </w:tcPr>
          <w:p w14:paraId="24F99B3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1AD164" w14:textId="10BCF036" w:rsidTr="00042FAC">
        <w:trPr>
          <w:trHeight w:val="576"/>
        </w:trPr>
        <w:tc>
          <w:tcPr>
            <w:tcW w:w="567" w:type="dxa"/>
            <w:vAlign w:val="center"/>
          </w:tcPr>
          <w:p w14:paraId="6621DA8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767</w:t>
            </w:r>
          </w:p>
        </w:tc>
        <w:tc>
          <w:tcPr>
            <w:tcW w:w="1276" w:type="dxa"/>
            <w:shd w:val="clear" w:color="auto" w:fill="auto"/>
            <w:noWrap/>
            <w:vAlign w:val="center"/>
            <w:hideMark/>
          </w:tcPr>
          <w:p w14:paraId="3BC9C85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010.000.6117.01</w:t>
            </w:r>
          </w:p>
        </w:tc>
        <w:tc>
          <w:tcPr>
            <w:tcW w:w="6237" w:type="dxa"/>
            <w:shd w:val="clear" w:color="auto" w:fill="auto"/>
            <w:vAlign w:val="center"/>
            <w:hideMark/>
          </w:tcPr>
          <w:p w14:paraId="47183E4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INSULINA ASPARTICA SUSPENSION INYECTABLE ENVASE CON 5 PLUMAS PRELLENADAS CADA </w:t>
            </w:r>
            <w:proofErr w:type="gramStart"/>
            <w:r w:rsidRPr="006D49ED">
              <w:rPr>
                <w:rFonts w:ascii="Aptos Narrow" w:eastAsia="Times New Roman" w:hAnsi="Aptos Narrow"/>
                <w:color w:val="000000"/>
                <w:sz w:val="16"/>
                <w:szCs w:val="16"/>
                <w:lang w:eastAsia="es-MX"/>
              </w:rPr>
              <w:t>UNA  CON</w:t>
            </w:r>
            <w:proofErr w:type="gramEnd"/>
            <w:r w:rsidRPr="006D49ED">
              <w:rPr>
                <w:rFonts w:ascii="Aptos Narrow" w:eastAsia="Times New Roman" w:hAnsi="Aptos Narrow"/>
                <w:color w:val="000000"/>
                <w:sz w:val="16"/>
                <w:szCs w:val="16"/>
                <w:lang w:eastAsia="es-MX"/>
              </w:rPr>
              <w:t xml:space="preserve"> 3 ML (100 U/ML)</w:t>
            </w:r>
          </w:p>
        </w:tc>
        <w:tc>
          <w:tcPr>
            <w:tcW w:w="850" w:type="dxa"/>
          </w:tcPr>
          <w:p w14:paraId="64EE87F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38D9F38" w14:textId="3A11D057" w:rsidTr="00042FAC">
        <w:trPr>
          <w:trHeight w:val="576"/>
        </w:trPr>
        <w:tc>
          <w:tcPr>
            <w:tcW w:w="567" w:type="dxa"/>
            <w:vAlign w:val="center"/>
          </w:tcPr>
          <w:p w14:paraId="07DF8C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768</w:t>
            </w:r>
          </w:p>
        </w:tc>
        <w:tc>
          <w:tcPr>
            <w:tcW w:w="1276" w:type="dxa"/>
            <w:shd w:val="clear" w:color="auto" w:fill="auto"/>
            <w:noWrap/>
            <w:vAlign w:val="center"/>
            <w:hideMark/>
          </w:tcPr>
          <w:p w14:paraId="2619D8D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010.000.6120.00</w:t>
            </w:r>
          </w:p>
        </w:tc>
        <w:tc>
          <w:tcPr>
            <w:tcW w:w="6237" w:type="dxa"/>
            <w:shd w:val="clear" w:color="auto" w:fill="auto"/>
            <w:vAlign w:val="center"/>
            <w:hideMark/>
          </w:tcPr>
          <w:p w14:paraId="48A02A9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LIPEGFILGRASTIM SOLUCION INYECTABLE 6 MG ENVASE CON 1 JERINGA PRELLENADA CON 6 MG/0.6ML (CON TAPA Y SIN TAPA DE SEGURIDAD)</w:t>
            </w:r>
          </w:p>
        </w:tc>
        <w:tc>
          <w:tcPr>
            <w:tcW w:w="850" w:type="dxa"/>
          </w:tcPr>
          <w:p w14:paraId="76684A8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42AE25" w14:textId="36B5D143" w:rsidTr="00042FAC">
        <w:trPr>
          <w:trHeight w:val="576"/>
        </w:trPr>
        <w:tc>
          <w:tcPr>
            <w:tcW w:w="567" w:type="dxa"/>
            <w:vAlign w:val="center"/>
          </w:tcPr>
          <w:p w14:paraId="2B21F71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769</w:t>
            </w:r>
          </w:p>
        </w:tc>
        <w:tc>
          <w:tcPr>
            <w:tcW w:w="1276" w:type="dxa"/>
            <w:shd w:val="clear" w:color="auto" w:fill="auto"/>
            <w:noWrap/>
            <w:vAlign w:val="center"/>
            <w:hideMark/>
          </w:tcPr>
          <w:p w14:paraId="51102B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010.000.6122.00</w:t>
            </w:r>
          </w:p>
        </w:tc>
        <w:tc>
          <w:tcPr>
            <w:tcW w:w="6237" w:type="dxa"/>
            <w:shd w:val="clear" w:color="auto" w:fill="auto"/>
            <w:vAlign w:val="center"/>
            <w:hideMark/>
          </w:tcPr>
          <w:p w14:paraId="7456568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AMFOTERICINA B LIPOSOMAL SOLUCION INYECTABLE 50 MG ENVASE CON 1 F.A. CON LIOFILIZADO, UN F.A. CON 0 SIN 12 ML. DE DILUYENTE, UN FILTRO DE 5 MICRAS</w:t>
            </w:r>
          </w:p>
        </w:tc>
        <w:tc>
          <w:tcPr>
            <w:tcW w:w="850" w:type="dxa"/>
          </w:tcPr>
          <w:p w14:paraId="25E6FFF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9FE6D8" w14:textId="787B55AC" w:rsidTr="00042FAC">
        <w:trPr>
          <w:trHeight w:val="288"/>
        </w:trPr>
        <w:tc>
          <w:tcPr>
            <w:tcW w:w="567" w:type="dxa"/>
            <w:vAlign w:val="center"/>
          </w:tcPr>
          <w:p w14:paraId="2C1F9C5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770</w:t>
            </w:r>
          </w:p>
        </w:tc>
        <w:tc>
          <w:tcPr>
            <w:tcW w:w="1276" w:type="dxa"/>
            <w:shd w:val="clear" w:color="auto" w:fill="auto"/>
            <w:noWrap/>
            <w:vAlign w:val="center"/>
            <w:hideMark/>
          </w:tcPr>
          <w:p w14:paraId="53BD290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010.000.6129.00</w:t>
            </w:r>
          </w:p>
        </w:tc>
        <w:tc>
          <w:tcPr>
            <w:tcW w:w="6237" w:type="dxa"/>
            <w:shd w:val="clear" w:color="auto" w:fill="auto"/>
            <w:vAlign w:val="center"/>
            <w:hideMark/>
          </w:tcPr>
          <w:p w14:paraId="1ADB6AE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RACECADOTRILO GRANULADO ORAL 10 MG ENVASE CON 18 SOBRES</w:t>
            </w:r>
          </w:p>
        </w:tc>
        <w:tc>
          <w:tcPr>
            <w:tcW w:w="850" w:type="dxa"/>
          </w:tcPr>
          <w:p w14:paraId="56EFFB4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950120" w14:textId="48ED7711" w:rsidTr="00042FAC">
        <w:trPr>
          <w:trHeight w:val="288"/>
        </w:trPr>
        <w:tc>
          <w:tcPr>
            <w:tcW w:w="567" w:type="dxa"/>
            <w:vAlign w:val="center"/>
          </w:tcPr>
          <w:p w14:paraId="0767D3A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771</w:t>
            </w:r>
          </w:p>
        </w:tc>
        <w:tc>
          <w:tcPr>
            <w:tcW w:w="1276" w:type="dxa"/>
            <w:shd w:val="clear" w:color="auto" w:fill="auto"/>
            <w:noWrap/>
            <w:vAlign w:val="center"/>
            <w:hideMark/>
          </w:tcPr>
          <w:p w14:paraId="352F3F6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010.000.6130.00</w:t>
            </w:r>
          </w:p>
        </w:tc>
        <w:tc>
          <w:tcPr>
            <w:tcW w:w="6237" w:type="dxa"/>
            <w:shd w:val="clear" w:color="auto" w:fill="auto"/>
            <w:vAlign w:val="center"/>
            <w:hideMark/>
          </w:tcPr>
          <w:p w14:paraId="70A1144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RACECADOTRILO GRANULADO ORAL 30 MG ENVASE CON 18 SOBRES</w:t>
            </w:r>
          </w:p>
        </w:tc>
        <w:tc>
          <w:tcPr>
            <w:tcW w:w="850" w:type="dxa"/>
          </w:tcPr>
          <w:p w14:paraId="023B6D8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7B38972" w14:textId="15928291" w:rsidTr="00042FAC">
        <w:trPr>
          <w:trHeight w:val="576"/>
        </w:trPr>
        <w:tc>
          <w:tcPr>
            <w:tcW w:w="567" w:type="dxa"/>
            <w:vAlign w:val="center"/>
          </w:tcPr>
          <w:p w14:paraId="65590E2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772</w:t>
            </w:r>
          </w:p>
        </w:tc>
        <w:tc>
          <w:tcPr>
            <w:tcW w:w="1276" w:type="dxa"/>
            <w:shd w:val="clear" w:color="auto" w:fill="auto"/>
            <w:noWrap/>
            <w:vAlign w:val="center"/>
            <w:hideMark/>
          </w:tcPr>
          <w:p w14:paraId="2480CCC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010.000.6150.00</w:t>
            </w:r>
          </w:p>
        </w:tc>
        <w:tc>
          <w:tcPr>
            <w:tcW w:w="6237" w:type="dxa"/>
            <w:shd w:val="clear" w:color="auto" w:fill="auto"/>
            <w:vAlign w:val="center"/>
            <w:hideMark/>
          </w:tcPr>
          <w:p w14:paraId="7C3DBE1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BUDESONIDA. AEROSOL PARA INHALACION BUCAL. CADA GRAMO CONTIENE: BUDESONIDA4.285 MG. ENVASE PRESURIZADO CON 200 DOSIS DE 200 MICROGRAMOS CADA UNA YDISPOSITIVO INHALADOR.</w:t>
            </w:r>
          </w:p>
        </w:tc>
        <w:tc>
          <w:tcPr>
            <w:tcW w:w="850" w:type="dxa"/>
          </w:tcPr>
          <w:p w14:paraId="3642EBB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6E8A88" w14:textId="2D09F966" w:rsidTr="00042FAC">
        <w:trPr>
          <w:trHeight w:val="641"/>
        </w:trPr>
        <w:tc>
          <w:tcPr>
            <w:tcW w:w="567" w:type="dxa"/>
            <w:vAlign w:val="center"/>
          </w:tcPr>
          <w:p w14:paraId="6DACC0B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773</w:t>
            </w:r>
          </w:p>
        </w:tc>
        <w:tc>
          <w:tcPr>
            <w:tcW w:w="1276" w:type="dxa"/>
            <w:shd w:val="clear" w:color="auto" w:fill="auto"/>
            <w:noWrap/>
            <w:vAlign w:val="center"/>
            <w:hideMark/>
          </w:tcPr>
          <w:p w14:paraId="17691DD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010.000.6174.00</w:t>
            </w:r>
          </w:p>
        </w:tc>
        <w:tc>
          <w:tcPr>
            <w:tcW w:w="6237" w:type="dxa"/>
            <w:shd w:val="clear" w:color="auto" w:fill="auto"/>
            <w:vAlign w:val="center"/>
            <w:hideMark/>
          </w:tcPr>
          <w:p w14:paraId="36A9BAC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PALONOSETRON/NETUPITANT. CAPSULA. CADA CAPSULA CONTIENE: NETUPITANT 300 MG CLORHIDRATO DE PALONOSETRON EQUIVALENTE A 0.5 MG DE PALONOSETRON ENVASE CON 1 CAPSULA.</w:t>
            </w:r>
          </w:p>
        </w:tc>
        <w:tc>
          <w:tcPr>
            <w:tcW w:w="850" w:type="dxa"/>
          </w:tcPr>
          <w:p w14:paraId="37E05F0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A6526F9" w14:textId="204E32B0" w:rsidTr="00042FAC">
        <w:trPr>
          <w:trHeight w:val="409"/>
        </w:trPr>
        <w:tc>
          <w:tcPr>
            <w:tcW w:w="567" w:type="dxa"/>
            <w:vAlign w:val="center"/>
          </w:tcPr>
          <w:p w14:paraId="33C5460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774</w:t>
            </w:r>
          </w:p>
        </w:tc>
        <w:tc>
          <w:tcPr>
            <w:tcW w:w="1276" w:type="dxa"/>
            <w:shd w:val="clear" w:color="auto" w:fill="auto"/>
            <w:noWrap/>
            <w:vAlign w:val="center"/>
            <w:hideMark/>
          </w:tcPr>
          <w:p w14:paraId="321BF3A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010.000.6183.00</w:t>
            </w:r>
          </w:p>
        </w:tc>
        <w:tc>
          <w:tcPr>
            <w:tcW w:w="6237" w:type="dxa"/>
            <w:shd w:val="clear" w:color="auto" w:fill="auto"/>
            <w:vAlign w:val="center"/>
            <w:hideMark/>
          </w:tcPr>
          <w:p w14:paraId="755F0C3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ULIPRISTAL. TABLETA. CADA TABLETA CONTIENE: ACETATO DE ULIPRISTAL 5 MG ENVASE CON 28 TABLETAS.</w:t>
            </w:r>
          </w:p>
        </w:tc>
        <w:tc>
          <w:tcPr>
            <w:tcW w:w="850" w:type="dxa"/>
          </w:tcPr>
          <w:p w14:paraId="425D7C1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0A3EA2" w14:textId="2D138A4D" w:rsidTr="00042FAC">
        <w:trPr>
          <w:trHeight w:val="576"/>
        </w:trPr>
        <w:tc>
          <w:tcPr>
            <w:tcW w:w="567" w:type="dxa"/>
            <w:vAlign w:val="center"/>
          </w:tcPr>
          <w:p w14:paraId="7594FB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775</w:t>
            </w:r>
          </w:p>
        </w:tc>
        <w:tc>
          <w:tcPr>
            <w:tcW w:w="1276" w:type="dxa"/>
            <w:shd w:val="clear" w:color="auto" w:fill="auto"/>
            <w:noWrap/>
            <w:vAlign w:val="center"/>
            <w:hideMark/>
          </w:tcPr>
          <w:p w14:paraId="6F90471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010.000.6220.04</w:t>
            </w:r>
          </w:p>
        </w:tc>
        <w:tc>
          <w:tcPr>
            <w:tcW w:w="6237" w:type="dxa"/>
            <w:shd w:val="clear" w:color="auto" w:fill="auto"/>
            <w:vAlign w:val="center"/>
            <w:hideMark/>
          </w:tcPr>
          <w:p w14:paraId="0D03777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FLUOROURACILO. SOLUCION INYECTABLE CADA AMPOLLETA O FRASCO AMPULA </w:t>
            </w:r>
            <w:proofErr w:type="gramStart"/>
            <w:r w:rsidRPr="006D49ED">
              <w:rPr>
                <w:rFonts w:ascii="Aptos Narrow" w:eastAsia="Times New Roman" w:hAnsi="Aptos Narrow"/>
                <w:color w:val="000000"/>
                <w:sz w:val="16"/>
                <w:szCs w:val="16"/>
                <w:lang w:eastAsia="es-MX"/>
              </w:rPr>
              <w:t>CONTIENE:FLUOROURACILO</w:t>
            </w:r>
            <w:proofErr w:type="gramEnd"/>
            <w:r w:rsidRPr="006D49ED">
              <w:rPr>
                <w:rFonts w:ascii="Aptos Narrow" w:eastAsia="Times New Roman" w:hAnsi="Aptos Narrow"/>
                <w:color w:val="000000"/>
                <w:sz w:val="16"/>
                <w:szCs w:val="16"/>
                <w:lang w:eastAsia="es-MX"/>
              </w:rPr>
              <w:t xml:space="preserve"> 500 MG. ENVASE CON 25 FRASCOS AMPULA.</w:t>
            </w:r>
          </w:p>
        </w:tc>
        <w:tc>
          <w:tcPr>
            <w:tcW w:w="850" w:type="dxa"/>
          </w:tcPr>
          <w:p w14:paraId="0B2CBE3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428A900" w14:textId="54F3FC46" w:rsidTr="00042FAC">
        <w:trPr>
          <w:trHeight w:val="576"/>
        </w:trPr>
        <w:tc>
          <w:tcPr>
            <w:tcW w:w="567" w:type="dxa"/>
            <w:vAlign w:val="center"/>
          </w:tcPr>
          <w:p w14:paraId="7911AE1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776</w:t>
            </w:r>
          </w:p>
        </w:tc>
        <w:tc>
          <w:tcPr>
            <w:tcW w:w="1276" w:type="dxa"/>
            <w:shd w:val="clear" w:color="auto" w:fill="auto"/>
            <w:noWrap/>
            <w:vAlign w:val="center"/>
            <w:hideMark/>
          </w:tcPr>
          <w:p w14:paraId="3651392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010.000.6222.00</w:t>
            </w:r>
          </w:p>
        </w:tc>
        <w:tc>
          <w:tcPr>
            <w:tcW w:w="6237" w:type="dxa"/>
            <w:shd w:val="clear" w:color="auto" w:fill="auto"/>
            <w:vAlign w:val="center"/>
            <w:hideMark/>
          </w:tcPr>
          <w:p w14:paraId="650B0E1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ACIDO ACETILSALICILICO, TABLETAS CADA TABLETA CONTIENE: ACIDO ACETILSALICILICO100 MG CON O SIN RECUBRIMIENTO. ENVASE CON 28 </w:t>
            </w:r>
            <w:proofErr w:type="gramStart"/>
            <w:r w:rsidRPr="006D49ED">
              <w:rPr>
                <w:rFonts w:ascii="Aptos Narrow" w:eastAsia="Times New Roman" w:hAnsi="Aptos Narrow"/>
                <w:color w:val="000000"/>
                <w:sz w:val="16"/>
                <w:szCs w:val="16"/>
                <w:lang w:eastAsia="es-MX"/>
              </w:rPr>
              <w:t>TABLETAS,.</w:t>
            </w:r>
            <w:proofErr w:type="gramEnd"/>
          </w:p>
        </w:tc>
        <w:tc>
          <w:tcPr>
            <w:tcW w:w="850" w:type="dxa"/>
          </w:tcPr>
          <w:p w14:paraId="3E9F5C5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10051D" w14:textId="436BD07A" w:rsidTr="00042FAC">
        <w:trPr>
          <w:trHeight w:val="942"/>
        </w:trPr>
        <w:tc>
          <w:tcPr>
            <w:tcW w:w="567" w:type="dxa"/>
            <w:vAlign w:val="center"/>
          </w:tcPr>
          <w:p w14:paraId="56E84F9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777</w:t>
            </w:r>
          </w:p>
        </w:tc>
        <w:tc>
          <w:tcPr>
            <w:tcW w:w="1276" w:type="dxa"/>
            <w:shd w:val="clear" w:color="auto" w:fill="auto"/>
            <w:noWrap/>
            <w:vAlign w:val="center"/>
            <w:hideMark/>
          </w:tcPr>
          <w:p w14:paraId="294372E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010.000.6223.00</w:t>
            </w:r>
          </w:p>
        </w:tc>
        <w:tc>
          <w:tcPr>
            <w:tcW w:w="6237" w:type="dxa"/>
            <w:shd w:val="clear" w:color="auto" w:fill="auto"/>
            <w:vAlign w:val="center"/>
            <w:hideMark/>
          </w:tcPr>
          <w:p w14:paraId="1B9B261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BECLOMETASONA/ FORMOTEROL/ GLICOPIRRONIO, AEROSOL, CADA DOSIS DE SOLUCION PRESURIZADA PARA INHALACION CONTIENE: DIPROPIONATO DE BECLOMETASONA ANHIDRO 100MICROGRAMOS, FUMARATO DE FORMOTEROL DIHIDRATADO EXTRAFINO 6MICROGRAMOS, BROMURO DE GLICOPIRRONIO 12.5M</w:t>
            </w:r>
          </w:p>
        </w:tc>
        <w:tc>
          <w:tcPr>
            <w:tcW w:w="850" w:type="dxa"/>
          </w:tcPr>
          <w:p w14:paraId="244A67C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9ADBCF9" w14:textId="4E708BE0" w:rsidTr="00042FAC">
        <w:trPr>
          <w:trHeight w:val="559"/>
        </w:trPr>
        <w:tc>
          <w:tcPr>
            <w:tcW w:w="567" w:type="dxa"/>
            <w:vAlign w:val="center"/>
          </w:tcPr>
          <w:p w14:paraId="43A0E0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778</w:t>
            </w:r>
          </w:p>
        </w:tc>
        <w:tc>
          <w:tcPr>
            <w:tcW w:w="1276" w:type="dxa"/>
            <w:shd w:val="clear" w:color="auto" w:fill="auto"/>
            <w:noWrap/>
            <w:vAlign w:val="center"/>
            <w:hideMark/>
          </w:tcPr>
          <w:p w14:paraId="0DC1687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010.000.6242.00</w:t>
            </w:r>
          </w:p>
        </w:tc>
        <w:tc>
          <w:tcPr>
            <w:tcW w:w="6237" w:type="dxa"/>
            <w:shd w:val="clear" w:color="auto" w:fill="auto"/>
            <w:vAlign w:val="center"/>
            <w:hideMark/>
          </w:tcPr>
          <w:p w14:paraId="4FD140B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ACIDO ACETILSALICILICO/ ATORVASTATINA/RAMIPRIL CAPSULAS CADA CAPSULA </w:t>
            </w:r>
            <w:proofErr w:type="gramStart"/>
            <w:r w:rsidRPr="006D49ED">
              <w:rPr>
                <w:rFonts w:ascii="Aptos Narrow" w:eastAsia="Times New Roman" w:hAnsi="Aptos Narrow"/>
                <w:color w:val="000000"/>
                <w:sz w:val="16"/>
                <w:szCs w:val="16"/>
                <w:lang w:eastAsia="es-MX"/>
              </w:rPr>
              <w:t>CONTIENE:ACIDO</w:t>
            </w:r>
            <w:proofErr w:type="gramEnd"/>
            <w:r w:rsidRPr="006D49ED">
              <w:rPr>
                <w:rFonts w:ascii="Aptos Narrow" w:eastAsia="Times New Roman" w:hAnsi="Aptos Narrow"/>
                <w:color w:val="000000"/>
                <w:sz w:val="16"/>
                <w:szCs w:val="16"/>
                <w:lang w:eastAsia="es-MX"/>
              </w:rPr>
              <w:t xml:space="preserve"> ACETILSALICILICO 100 MG ATORVASTATINA CALCICA TRIHIDRATADA 40 MG RAMIPRIL5 MG CAJA CON 28 TABLETAS.</w:t>
            </w:r>
          </w:p>
        </w:tc>
        <w:tc>
          <w:tcPr>
            <w:tcW w:w="850" w:type="dxa"/>
          </w:tcPr>
          <w:p w14:paraId="675BA4B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58ED81" w14:textId="3FAADED8" w:rsidTr="00042FAC">
        <w:trPr>
          <w:trHeight w:val="666"/>
        </w:trPr>
        <w:tc>
          <w:tcPr>
            <w:tcW w:w="567" w:type="dxa"/>
            <w:vAlign w:val="center"/>
          </w:tcPr>
          <w:p w14:paraId="0937714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779</w:t>
            </w:r>
          </w:p>
        </w:tc>
        <w:tc>
          <w:tcPr>
            <w:tcW w:w="1276" w:type="dxa"/>
            <w:shd w:val="clear" w:color="auto" w:fill="auto"/>
            <w:noWrap/>
            <w:vAlign w:val="center"/>
            <w:hideMark/>
          </w:tcPr>
          <w:p w14:paraId="2F017BF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010.000.6253.00</w:t>
            </w:r>
          </w:p>
        </w:tc>
        <w:tc>
          <w:tcPr>
            <w:tcW w:w="6237" w:type="dxa"/>
            <w:shd w:val="clear" w:color="auto" w:fill="auto"/>
            <w:vAlign w:val="center"/>
            <w:hideMark/>
          </w:tcPr>
          <w:p w14:paraId="66FCD3D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OLMESARTAN/ AMLODIPINO/ HIDROCLOROTIAZIDA. TABLETA. CADA TABLETA </w:t>
            </w:r>
            <w:proofErr w:type="gramStart"/>
            <w:r w:rsidRPr="006D49ED">
              <w:rPr>
                <w:rFonts w:ascii="Aptos Narrow" w:eastAsia="Times New Roman" w:hAnsi="Aptos Narrow"/>
                <w:color w:val="000000"/>
                <w:sz w:val="16"/>
                <w:szCs w:val="16"/>
                <w:lang w:eastAsia="es-MX"/>
              </w:rPr>
              <w:t>CONTIENE:OLMESARTAN</w:t>
            </w:r>
            <w:proofErr w:type="gramEnd"/>
            <w:r w:rsidRPr="006D49ED">
              <w:rPr>
                <w:rFonts w:ascii="Aptos Narrow" w:eastAsia="Times New Roman" w:hAnsi="Aptos Narrow"/>
                <w:color w:val="000000"/>
                <w:sz w:val="16"/>
                <w:szCs w:val="16"/>
                <w:lang w:eastAsia="es-MX"/>
              </w:rPr>
              <w:t xml:space="preserve"> MEDOXOMILO: 40 MG BESILATO DE AMLODIPINO: 10 MG HIDROCLOROTIAZIDA:12.5 MG CAJA CON 28 TABLETAS.</w:t>
            </w:r>
          </w:p>
        </w:tc>
        <w:tc>
          <w:tcPr>
            <w:tcW w:w="850" w:type="dxa"/>
          </w:tcPr>
          <w:p w14:paraId="7CFDEB5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E413CA" w14:textId="7593D1FD" w:rsidTr="00042FAC">
        <w:trPr>
          <w:trHeight w:val="421"/>
        </w:trPr>
        <w:tc>
          <w:tcPr>
            <w:tcW w:w="567" w:type="dxa"/>
            <w:vAlign w:val="center"/>
          </w:tcPr>
          <w:p w14:paraId="4A9C190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780</w:t>
            </w:r>
          </w:p>
        </w:tc>
        <w:tc>
          <w:tcPr>
            <w:tcW w:w="1276" w:type="dxa"/>
            <w:shd w:val="clear" w:color="auto" w:fill="auto"/>
            <w:noWrap/>
            <w:vAlign w:val="center"/>
            <w:hideMark/>
          </w:tcPr>
          <w:p w14:paraId="6178C6A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010.000.6256.00</w:t>
            </w:r>
          </w:p>
        </w:tc>
        <w:tc>
          <w:tcPr>
            <w:tcW w:w="6237" w:type="dxa"/>
            <w:shd w:val="clear" w:color="auto" w:fill="auto"/>
            <w:vAlign w:val="center"/>
            <w:hideMark/>
          </w:tcPr>
          <w:p w14:paraId="71690B5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BISOPROLOL. TABLETA CADA TABLETA CONTIENE: BISOPROLOL FUMARATO 2.5 MG CAJA CON30 TABLETAS.</w:t>
            </w:r>
          </w:p>
        </w:tc>
        <w:tc>
          <w:tcPr>
            <w:tcW w:w="850" w:type="dxa"/>
          </w:tcPr>
          <w:p w14:paraId="5800686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09185B" w14:textId="6CA2858A" w:rsidTr="00042FAC">
        <w:trPr>
          <w:trHeight w:val="288"/>
        </w:trPr>
        <w:tc>
          <w:tcPr>
            <w:tcW w:w="567" w:type="dxa"/>
            <w:vAlign w:val="center"/>
          </w:tcPr>
          <w:p w14:paraId="79D825D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781</w:t>
            </w:r>
          </w:p>
        </w:tc>
        <w:tc>
          <w:tcPr>
            <w:tcW w:w="1276" w:type="dxa"/>
            <w:shd w:val="clear" w:color="auto" w:fill="auto"/>
            <w:noWrap/>
            <w:vAlign w:val="center"/>
            <w:hideMark/>
          </w:tcPr>
          <w:p w14:paraId="743093C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010.000.6257.00</w:t>
            </w:r>
          </w:p>
        </w:tc>
        <w:tc>
          <w:tcPr>
            <w:tcW w:w="6237" w:type="dxa"/>
            <w:shd w:val="clear" w:color="auto" w:fill="auto"/>
            <w:vAlign w:val="center"/>
            <w:hideMark/>
          </w:tcPr>
          <w:p w14:paraId="06A3127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BISOPROLOL. TABLETA CADA TABLETA CONTIENE: BISOPROLOL FUMARATO 5 MG CAJA CON 30TABLETAS.</w:t>
            </w:r>
          </w:p>
        </w:tc>
        <w:tc>
          <w:tcPr>
            <w:tcW w:w="850" w:type="dxa"/>
          </w:tcPr>
          <w:p w14:paraId="509E843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28C2C01" w14:textId="756BE0A6" w:rsidTr="00042FAC">
        <w:trPr>
          <w:trHeight w:val="576"/>
        </w:trPr>
        <w:tc>
          <w:tcPr>
            <w:tcW w:w="567" w:type="dxa"/>
            <w:vAlign w:val="center"/>
          </w:tcPr>
          <w:p w14:paraId="2CF837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782</w:t>
            </w:r>
          </w:p>
        </w:tc>
        <w:tc>
          <w:tcPr>
            <w:tcW w:w="1276" w:type="dxa"/>
            <w:shd w:val="clear" w:color="auto" w:fill="auto"/>
            <w:noWrap/>
            <w:vAlign w:val="center"/>
            <w:hideMark/>
          </w:tcPr>
          <w:p w14:paraId="4982482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010.000.6263.00</w:t>
            </w:r>
          </w:p>
        </w:tc>
        <w:tc>
          <w:tcPr>
            <w:tcW w:w="6237" w:type="dxa"/>
            <w:shd w:val="clear" w:color="auto" w:fill="auto"/>
            <w:vAlign w:val="center"/>
            <w:hideMark/>
          </w:tcPr>
          <w:p w14:paraId="2618053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ATORVASTATINA/ EZETIMIBA. CAPSULA O TABLETA CADA CAPSULA O TABLETA </w:t>
            </w:r>
            <w:proofErr w:type="gramStart"/>
            <w:r w:rsidRPr="006D49ED">
              <w:rPr>
                <w:rFonts w:ascii="Aptos Narrow" w:eastAsia="Times New Roman" w:hAnsi="Aptos Narrow"/>
                <w:color w:val="000000"/>
                <w:sz w:val="16"/>
                <w:szCs w:val="16"/>
                <w:lang w:eastAsia="es-MX"/>
              </w:rPr>
              <w:t>CONTIENE:ATORVASTATINA</w:t>
            </w:r>
            <w:proofErr w:type="gramEnd"/>
            <w:r w:rsidRPr="006D49ED">
              <w:rPr>
                <w:rFonts w:ascii="Aptos Narrow" w:eastAsia="Times New Roman" w:hAnsi="Aptos Narrow"/>
                <w:color w:val="000000"/>
                <w:sz w:val="16"/>
                <w:szCs w:val="16"/>
                <w:lang w:eastAsia="es-MX"/>
              </w:rPr>
              <w:t xml:space="preserve"> CALCICA TRIHIDRATO 40.0 MG. Y EZETIMIBA 10.0MG ENVASE CON 30TABLETAS.</w:t>
            </w:r>
          </w:p>
        </w:tc>
        <w:tc>
          <w:tcPr>
            <w:tcW w:w="850" w:type="dxa"/>
          </w:tcPr>
          <w:p w14:paraId="4C21B23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754E92" w14:textId="0C35B890" w:rsidTr="00042FAC">
        <w:trPr>
          <w:trHeight w:val="576"/>
        </w:trPr>
        <w:tc>
          <w:tcPr>
            <w:tcW w:w="567" w:type="dxa"/>
            <w:vAlign w:val="center"/>
          </w:tcPr>
          <w:p w14:paraId="5680D7D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783</w:t>
            </w:r>
          </w:p>
        </w:tc>
        <w:tc>
          <w:tcPr>
            <w:tcW w:w="1276" w:type="dxa"/>
            <w:shd w:val="clear" w:color="auto" w:fill="auto"/>
            <w:noWrap/>
            <w:vAlign w:val="center"/>
            <w:hideMark/>
          </w:tcPr>
          <w:p w14:paraId="27E6074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010.000.6267.00</w:t>
            </w:r>
          </w:p>
        </w:tc>
        <w:tc>
          <w:tcPr>
            <w:tcW w:w="6237" w:type="dxa"/>
            <w:shd w:val="clear" w:color="auto" w:fill="auto"/>
            <w:vAlign w:val="center"/>
            <w:hideMark/>
          </w:tcPr>
          <w:p w14:paraId="3EB26FB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HEPARINA. SOLUCION INYECTABLE CADA FRASCO AMPULA CONTIENE: HEPARINA SODICAEQUIVALENTE A 5000 UI. ENVASE CON 50 FRASCOS AMPULA CON 5 ML.</w:t>
            </w:r>
          </w:p>
        </w:tc>
        <w:tc>
          <w:tcPr>
            <w:tcW w:w="850" w:type="dxa"/>
          </w:tcPr>
          <w:p w14:paraId="7E6AD6B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C488A3E" w14:textId="13ACFFE1" w:rsidTr="00042FAC">
        <w:trPr>
          <w:trHeight w:val="576"/>
        </w:trPr>
        <w:tc>
          <w:tcPr>
            <w:tcW w:w="567" w:type="dxa"/>
            <w:vAlign w:val="center"/>
          </w:tcPr>
          <w:p w14:paraId="5554179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784</w:t>
            </w:r>
          </w:p>
        </w:tc>
        <w:tc>
          <w:tcPr>
            <w:tcW w:w="1276" w:type="dxa"/>
            <w:shd w:val="clear" w:color="auto" w:fill="auto"/>
            <w:noWrap/>
            <w:vAlign w:val="center"/>
            <w:hideMark/>
          </w:tcPr>
          <w:p w14:paraId="161B0DC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010.000.6273.00</w:t>
            </w:r>
          </w:p>
        </w:tc>
        <w:tc>
          <w:tcPr>
            <w:tcW w:w="6237" w:type="dxa"/>
            <w:shd w:val="clear" w:color="auto" w:fill="auto"/>
            <w:vAlign w:val="center"/>
            <w:hideMark/>
          </w:tcPr>
          <w:p w14:paraId="26EC24B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METFORMINA/ GLIBENCLAMIDA. TABLETA CADA TABLETA CONTIENE: CLORHIDRATO DE METFORMINA 500 MG. GLIBENCLAMIDA 2.5 MG ENVASE CON 30 TABLETAS.</w:t>
            </w:r>
          </w:p>
        </w:tc>
        <w:tc>
          <w:tcPr>
            <w:tcW w:w="850" w:type="dxa"/>
          </w:tcPr>
          <w:p w14:paraId="26DA659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0DC9F2" w14:textId="49E5916C" w:rsidTr="00042FAC">
        <w:trPr>
          <w:trHeight w:val="576"/>
        </w:trPr>
        <w:tc>
          <w:tcPr>
            <w:tcW w:w="567" w:type="dxa"/>
            <w:vAlign w:val="center"/>
          </w:tcPr>
          <w:p w14:paraId="15EC54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785</w:t>
            </w:r>
          </w:p>
        </w:tc>
        <w:tc>
          <w:tcPr>
            <w:tcW w:w="1276" w:type="dxa"/>
            <w:shd w:val="clear" w:color="auto" w:fill="auto"/>
            <w:noWrap/>
            <w:vAlign w:val="center"/>
            <w:hideMark/>
          </w:tcPr>
          <w:p w14:paraId="267656E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010.000.6277.00</w:t>
            </w:r>
          </w:p>
        </w:tc>
        <w:tc>
          <w:tcPr>
            <w:tcW w:w="6237" w:type="dxa"/>
            <w:shd w:val="clear" w:color="auto" w:fill="auto"/>
            <w:vAlign w:val="center"/>
            <w:hideMark/>
          </w:tcPr>
          <w:p w14:paraId="24F00C1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ROSUVASTATINA. TABLETA CADA TABLETA CONTIENE: ROSUVASTATINA CALCICA EQUIVALENTEA 20 MG DE ROSUVASTATINA ENVASE CON 30 TABLETAS.</w:t>
            </w:r>
          </w:p>
        </w:tc>
        <w:tc>
          <w:tcPr>
            <w:tcW w:w="850" w:type="dxa"/>
          </w:tcPr>
          <w:p w14:paraId="4F2C372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2AFD6C" w14:textId="72E4D817" w:rsidTr="00042FAC">
        <w:trPr>
          <w:trHeight w:val="576"/>
        </w:trPr>
        <w:tc>
          <w:tcPr>
            <w:tcW w:w="567" w:type="dxa"/>
            <w:vAlign w:val="center"/>
          </w:tcPr>
          <w:p w14:paraId="340903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786</w:t>
            </w:r>
          </w:p>
        </w:tc>
        <w:tc>
          <w:tcPr>
            <w:tcW w:w="1276" w:type="dxa"/>
            <w:shd w:val="clear" w:color="auto" w:fill="auto"/>
            <w:noWrap/>
            <w:vAlign w:val="center"/>
            <w:hideMark/>
          </w:tcPr>
          <w:p w14:paraId="58E10D5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010.000.6278.00</w:t>
            </w:r>
          </w:p>
        </w:tc>
        <w:tc>
          <w:tcPr>
            <w:tcW w:w="6237" w:type="dxa"/>
            <w:shd w:val="clear" w:color="auto" w:fill="auto"/>
            <w:vAlign w:val="center"/>
            <w:hideMark/>
          </w:tcPr>
          <w:p w14:paraId="4CC914A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CLARITROMICINA. SUSPENSION EL FRASCO CON GRANULADO CONTIENE: CLARITROMICINA 2.50G ENVASE CON UN FRASCO CON 60 ML.</w:t>
            </w:r>
          </w:p>
        </w:tc>
        <w:tc>
          <w:tcPr>
            <w:tcW w:w="850" w:type="dxa"/>
          </w:tcPr>
          <w:p w14:paraId="031F1B7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68FF012" w14:textId="317B09B7" w:rsidTr="00042FAC">
        <w:trPr>
          <w:trHeight w:val="576"/>
        </w:trPr>
        <w:tc>
          <w:tcPr>
            <w:tcW w:w="567" w:type="dxa"/>
            <w:vAlign w:val="center"/>
          </w:tcPr>
          <w:p w14:paraId="61490A8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787</w:t>
            </w:r>
          </w:p>
        </w:tc>
        <w:tc>
          <w:tcPr>
            <w:tcW w:w="1276" w:type="dxa"/>
            <w:shd w:val="clear" w:color="auto" w:fill="auto"/>
            <w:noWrap/>
            <w:vAlign w:val="center"/>
            <w:hideMark/>
          </w:tcPr>
          <w:p w14:paraId="4A24AA6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010.000.6279.00</w:t>
            </w:r>
          </w:p>
        </w:tc>
        <w:tc>
          <w:tcPr>
            <w:tcW w:w="6237" w:type="dxa"/>
            <w:shd w:val="clear" w:color="auto" w:fill="auto"/>
            <w:vAlign w:val="center"/>
            <w:hideMark/>
          </w:tcPr>
          <w:p w14:paraId="7BAA7D2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AZITROMICINA. SUSPENSION. CADA 5 ML CONTIENE: AZITROMICINA 200 MG. FRASCO CON POLVO PARA RECONSTRUIR 10 ML.</w:t>
            </w:r>
          </w:p>
        </w:tc>
        <w:tc>
          <w:tcPr>
            <w:tcW w:w="850" w:type="dxa"/>
          </w:tcPr>
          <w:p w14:paraId="6E232D7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B47B0C" w14:textId="586385B6" w:rsidTr="00042FAC">
        <w:trPr>
          <w:trHeight w:val="864"/>
        </w:trPr>
        <w:tc>
          <w:tcPr>
            <w:tcW w:w="567" w:type="dxa"/>
            <w:vAlign w:val="center"/>
          </w:tcPr>
          <w:p w14:paraId="6AF9D7A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788</w:t>
            </w:r>
          </w:p>
        </w:tc>
        <w:tc>
          <w:tcPr>
            <w:tcW w:w="1276" w:type="dxa"/>
            <w:shd w:val="clear" w:color="auto" w:fill="auto"/>
            <w:noWrap/>
            <w:vAlign w:val="center"/>
            <w:hideMark/>
          </w:tcPr>
          <w:p w14:paraId="0DD2F7D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010.000.6281.00</w:t>
            </w:r>
          </w:p>
        </w:tc>
        <w:tc>
          <w:tcPr>
            <w:tcW w:w="6237" w:type="dxa"/>
            <w:shd w:val="clear" w:color="auto" w:fill="auto"/>
            <w:vAlign w:val="center"/>
            <w:hideMark/>
          </w:tcPr>
          <w:p w14:paraId="717AA26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AMOXICILINA -ACIDO CLAVULANICO TABLETA CADA TABLETA CONTIENE: AMOXICILINA TRIHIDRATADA EQUIVALENTE A 875 MG DE AMOXILINA. CLAVULANATO DE POTASIO EQUIVALENTE A 125 MG DE ACIDO CLAVULANICO. ENVASE CON 10 TABLETAS.</w:t>
            </w:r>
          </w:p>
        </w:tc>
        <w:tc>
          <w:tcPr>
            <w:tcW w:w="850" w:type="dxa"/>
          </w:tcPr>
          <w:p w14:paraId="29A7890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BD96AB" w14:textId="099EC291" w:rsidTr="00042FAC">
        <w:trPr>
          <w:trHeight w:val="576"/>
        </w:trPr>
        <w:tc>
          <w:tcPr>
            <w:tcW w:w="567" w:type="dxa"/>
            <w:vAlign w:val="center"/>
          </w:tcPr>
          <w:p w14:paraId="0EE12F2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789</w:t>
            </w:r>
          </w:p>
        </w:tc>
        <w:tc>
          <w:tcPr>
            <w:tcW w:w="1276" w:type="dxa"/>
            <w:shd w:val="clear" w:color="auto" w:fill="auto"/>
            <w:noWrap/>
            <w:vAlign w:val="center"/>
            <w:hideMark/>
          </w:tcPr>
          <w:p w14:paraId="6FDA18E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010.000.6308.01</w:t>
            </w:r>
          </w:p>
        </w:tc>
        <w:tc>
          <w:tcPr>
            <w:tcW w:w="6237" w:type="dxa"/>
            <w:shd w:val="clear" w:color="auto" w:fill="auto"/>
            <w:vAlign w:val="center"/>
            <w:hideMark/>
          </w:tcPr>
          <w:p w14:paraId="1CF9F87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AZITROMICINA TABLETA CADA TABLETA CONTIENE: AZITROMICINA DIHIDRATADA EQUIVALENTEA 250 MG. DE AZITROMICINA. ENVASE CON 6 TABLETAS.</w:t>
            </w:r>
          </w:p>
        </w:tc>
        <w:tc>
          <w:tcPr>
            <w:tcW w:w="850" w:type="dxa"/>
          </w:tcPr>
          <w:p w14:paraId="1E90970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BC9A05" w14:textId="119B4AEF" w:rsidTr="00042FAC">
        <w:trPr>
          <w:trHeight w:val="576"/>
        </w:trPr>
        <w:tc>
          <w:tcPr>
            <w:tcW w:w="567" w:type="dxa"/>
            <w:vAlign w:val="center"/>
          </w:tcPr>
          <w:p w14:paraId="5049E2C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790</w:t>
            </w:r>
          </w:p>
        </w:tc>
        <w:tc>
          <w:tcPr>
            <w:tcW w:w="1276" w:type="dxa"/>
            <w:shd w:val="clear" w:color="auto" w:fill="auto"/>
            <w:noWrap/>
            <w:vAlign w:val="center"/>
            <w:hideMark/>
          </w:tcPr>
          <w:p w14:paraId="3D8CEEA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010.000.6329.00</w:t>
            </w:r>
          </w:p>
        </w:tc>
        <w:tc>
          <w:tcPr>
            <w:tcW w:w="6237" w:type="dxa"/>
            <w:shd w:val="clear" w:color="auto" w:fill="auto"/>
            <w:vAlign w:val="center"/>
            <w:hideMark/>
          </w:tcPr>
          <w:p w14:paraId="62ABCBF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IVERMECTINA. TABLETA. CADA TABLETA CONTIENE 6 MG DE IVERMECTINA. CAJA DE CARTON CON 2 TABLETAS.</w:t>
            </w:r>
          </w:p>
        </w:tc>
        <w:tc>
          <w:tcPr>
            <w:tcW w:w="850" w:type="dxa"/>
          </w:tcPr>
          <w:p w14:paraId="5A33153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324580" w14:textId="5CE27506" w:rsidTr="00042FAC">
        <w:trPr>
          <w:trHeight w:val="864"/>
        </w:trPr>
        <w:tc>
          <w:tcPr>
            <w:tcW w:w="567" w:type="dxa"/>
            <w:vAlign w:val="center"/>
          </w:tcPr>
          <w:p w14:paraId="256DA31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791</w:t>
            </w:r>
          </w:p>
        </w:tc>
        <w:tc>
          <w:tcPr>
            <w:tcW w:w="1276" w:type="dxa"/>
            <w:shd w:val="clear" w:color="auto" w:fill="auto"/>
            <w:noWrap/>
            <w:vAlign w:val="center"/>
            <w:hideMark/>
          </w:tcPr>
          <w:p w14:paraId="7A17353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010.000.6330.00</w:t>
            </w:r>
          </w:p>
        </w:tc>
        <w:tc>
          <w:tcPr>
            <w:tcW w:w="6237" w:type="dxa"/>
            <w:shd w:val="clear" w:color="auto" w:fill="auto"/>
            <w:vAlign w:val="center"/>
            <w:hideMark/>
          </w:tcPr>
          <w:p w14:paraId="6761B38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BROMURO DE IPRATROPIO/FENOTEROL. AEROSOL. CADA ML CONTIENE: BROMURO DEIPRATROPIO EQUIVALENTE A: 0.394 MG. FENOTEROL EQUIVALENTE A: 0.938 MG. ENVASECON UN FRASCO PRESURIZADO CON DISPOSITIVO PARA INHALACION 10 ML = 200 DOSIS.</w:t>
            </w:r>
          </w:p>
        </w:tc>
        <w:tc>
          <w:tcPr>
            <w:tcW w:w="850" w:type="dxa"/>
          </w:tcPr>
          <w:p w14:paraId="2C1FF5E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97195DB" w14:textId="6544D142" w:rsidTr="00042FAC">
        <w:trPr>
          <w:trHeight w:val="576"/>
        </w:trPr>
        <w:tc>
          <w:tcPr>
            <w:tcW w:w="567" w:type="dxa"/>
            <w:vAlign w:val="center"/>
          </w:tcPr>
          <w:p w14:paraId="65A0FD1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792</w:t>
            </w:r>
          </w:p>
        </w:tc>
        <w:tc>
          <w:tcPr>
            <w:tcW w:w="1276" w:type="dxa"/>
            <w:shd w:val="clear" w:color="auto" w:fill="auto"/>
            <w:noWrap/>
            <w:vAlign w:val="center"/>
            <w:hideMark/>
          </w:tcPr>
          <w:p w14:paraId="6C1A410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010.000.6336.00</w:t>
            </w:r>
          </w:p>
        </w:tc>
        <w:tc>
          <w:tcPr>
            <w:tcW w:w="6237" w:type="dxa"/>
            <w:shd w:val="clear" w:color="auto" w:fill="auto"/>
            <w:vAlign w:val="center"/>
            <w:hideMark/>
          </w:tcPr>
          <w:p w14:paraId="463DBC6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CLARITROMICINA. </w:t>
            </w:r>
            <w:proofErr w:type="gramStart"/>
            <w:r w:rsidRPr="006D49ED">
              <w:rPr>
                <w:rFonts w:ascii="Aptos Narrow" w:eastAsia="Times New Roman" w:hAnsi="Aptos Narrow"/>
                <w:color w:val="000000"/>
                <w:sz w:val="16"/>
                <w:szCs w:val="16"/>
                <w:lang w:eastAsia="es-MX"/>
              </w:rPr>
              <w:t>SOLUCIÃ“</w:t>
            </w:r>
            <w:proofErr w:type="gramEnd"/>
            <w:r w:rsidRPr="006D49ED">
              <w:rPr>
                <w:rFonts w:ascii="Aptos Narrow" w:eastAsia="Times New Roman" w:hAnsi="Aptos Narrow"/>
                <w:color w:val="000000"/>
                <w:sz w:val="16"/>
                <w:szCs w:val="16"/>
                <w:lang w:eastAsia="es-MX"/>
              </w:rPr>
              <w:t>N INYECTABLE CADA FRASCO Ã</w:t>
            </w:r>
            <w:r w:rsidRPr="006D49ED">
              <w:rPr>
                <w:rFonts w:ascii="Aptos Narrow" w:eastAsia="Times New Roman" w:hAnsi="Aptos Narrow" w:cs="Aptos Narrow"/>
                <w:color w:val="000000"/>
                <w:sz w:val="16"/>
                <w:szCs w:val="16"/>
                <w:lang w:eastAsia="es-MX"/>
              </w:rPr>
              <w:t></w:t>
            </w:r>
            <w:r w:rsidRPr="006D49ED">
              <w:rPr>
                <w:rFonts w:ascii="Aptos Narrow" w:eastAsia="Times New Roman" w:hAnsi="Aptos Narrow"/>
                <w:color w:val="000000"/>
                <w:sz w:val="16"/>
                <w:szCs w:val="16"/>
                <w:lang w:eastAsia="es-MX"/>
              </w:rPr>
              <w:t>MPULA CONTIENE: CLARITROMICINA 500 MG ENVASE CON FRASCO Ã</w:t>
            </w:r>
            <w:r w:rsidRPr="006D49ED">
              <w:rPr>
                <w:rFonts w:ascii="Aptos Narrow" w:eastAsia="Times New Roman" w:hAnsi="Aptos Narrow" w:cs="Aptos Narrow"/>
                <w:color w:val="000000"/>
                <w:sz w:val="16"/>
                <w:szCs w:val="16"/>
                <w:lang w:eastAsia="es-MX"/>
              </w:rPr>
              <w:t></w:t>
            </w:r>
            <w:r w:rsidRPr="006D49ED">
              <w:rPr>
                <w:rFonts w:ascii="Aptos Narrow" w:eastAsia="Times New Roman" w:hAnsi="Aptos Narrow"/>
                <w:color w:val="000000"/>
                <w:sz w:val="16"/>
                <w:szCs w:val="16"/>
                <w:lang w:eastAsia="es-MX"/>
              </w:rPr>
              <w:t>MPULA</w:t>
            </w:r>
          </w:p>
        </w:tc>
        <w:tc>
          <w:tcPr>
            <w:tcW w:w="850" w:type="dxa"/>
          </w:tcPr>
          <w:p w14:paraId="76ACD4C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637288" w14:textId="16E83687" w:rsidTr="00042FAC">
        <w:trPr>
          <w:trHeight w:val="288"/>
        </w:trPr>
        <w:tc>
          <w:tcPr>
            <w:tcW w:w="567" w:type="dxa"/>
            <w:vAlign w:val="center"/>
          </w:tcPr>
          <w:p w14:paraId="258ED59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793</w:t>
            </w:r>
          </w:p>
        </w:tc>
        <w:tc>
          <w:tcPr>
            <w:tcW w:w="1276" w:type="dxa"/>
            <w:shd w:val="clear" w:color="auto" w:fill="auto"/>
            <w:noWrap/>
            <w:vAlign w:val="center"/>
            <w:hideMark/>
          </w:tcPr>
          <w:p w14:paraId="73A5C6D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010.000.6337.01</w:t>
            </w:r>
          </w:p>
        </w:tc>
        <w:tc>
          <w:tcPr>
            <w:tcW w:w="6237" w:type="dxa"/>
            <w:shd w:val="clear" w:color="auto" w:fill="auto"/>
            <w:vAlign w:val="center"/>
            <w:hideMark/>
          </w:tcPr>
          <w:p w14:paraId="39C9378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GLIMEPIRIDA. TABLETAS CADA TABLETA CONTIENE GLIMEPIRIDA 2 MG ENVASE CON 30 TABLETAS.</w:t>
            </w:r>
          </w:p>
        </w:tc>
        <w:tc>
          <w:tcPr>
            <w:tcW w:w="850" w:type="dxa"/>
          </w:tcPr>
          <w:p w14:paraId="4D5A4F7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5CF5518" w14:textId="0EF4E37E" w:rsidTr="00042FAC">
        <w:trPr>
          <w:trHeight w:val="576"/>
        </w:trPr>
        <w:tc>
          <w:tcPr>
            <w:tcW w:w="567" w:type="dxa"/>
            <w:vAlign w:val="center"/>
          </w:tcPr>
          <w:p w14:paraId="3D2DB25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794</w:t>
            </w:r>
          </w:p>
        </w:tc>
        <w:tc>
          <w:tcPr>
            <w:tcW w:w="1276" w:type="dxa"/>
            <w:shd w:val="clear" w:color="auto" w:fill="auto"/>
            <w:noWrap/>
            <w:vAlign w:val="center"/>
            <w:hideMark/>
          </w:tcPr>
          <w:p w14:paraId="1D203D1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010.000.6344.00</w:t>
            </w:r>
          </w:p>
        </w:tc>
        <w:tc>
          <w:tcPr>
            <w:tcW w:w="6237" w:type="dxa"/>
            <w:shd w:val="clear" w:color="auto" w:fill="auto"/>
            <w:vAlign w:val="center"/>
            <w:hideMark/>
          </w:tcPr>
          <w:p w14:paraId="78D3F0F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CEFIXIMA. SUSPENSION ORAL CADA 5 ML DE SUSPENSION CONTIENEN: CEFIXIMA 100 MG FRASCO CON POLVO PARA RECONSTITUIR 50 ML, CON PIPETA DOSIFICADORA.</w:t>
            </w:r>
          </w:p>
        </w:tc>
        <w:tc>
          <w:tcPr>
            <w:tcW w:w="850" w:type="dxa"/>
          </w:tcPr>
          <w:p w14:paraId="56BE7F8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A09C84" w14:textId="0DCCB671" w:rsidTr="00042FAC">
        <w:trPr>
          <w:trHeight w:val="576"/>
        </w:trPr>
        <w:tc>
          <w:tcPr>
            <w:tcW w:w="567" w:type="dxa"/>
            <w:vAlign w:val="center"/>
          </w:tcPr>
          <w:p w14:paraId="2E006A3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795</w:t>
            </w:r>
          </w:p>
        </w:tc>
        <w:tc>
          <w:tcPr>
            <w:tcW w:w="1276" w:type="dxa"/>
            <w:shd w:val="clear" w:color="auto" w:fill="auto"/>
            <w:noWrap/>
            <w:vAlign w:val="center"/>
            <w:hideMark/>
          </w:tcPr>
          <w:p w14:paraId="60F67FA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010.000.6347.00</w:t>
            </w:r>
          </w:p>
        </w:tc>
        <w:tc>
          <w:tcPr>
            <w:tcW w:w="6237" w:type="dxa"/>
            <w:shd w:val="clear" w:color="auto" w:fill="auto"/>
            <w:vAlign w:val="center"/>
            <w:hideMark/>
          </w:tcPr>
          <w:p w14:paraId="6B8B860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LIDOCAÍNA. PARCHE ADHESIVO. Cada parche contiene: Lidocaína 700 mg Excipiente </w:t>
            </w:r>
            <w:proofErr w:type="spellStart"/>
            <w:r w:rsidRPr="006D49ED">
              <w:rPr>
                <w:rFonts w:ascii="Aptos Narrow" w:eastAsia="Times New Roman" w:hAnsi="Aptos Narrow"/>
                <w:color w:val="000000"/>
                <w:sz w:val="16"/>
                <w:szCs w:val="16"/>
                <w:lang w:eastAsia="es-MX"/>
              </w:rPr>
              <w:t>cbp</w:t>
            </w:r>
            <w:proofErr w:type="spellEnd"/>
            <w:r w:rsidRPr="006D49ED">
              <w:rPr>
                <w:rFonts w:ascii="Aptos Narrow" w:eastAsia="Times New Roman" w:hAnsi="Aptos Narrow"/>
                <w:color w:val="000000"/>
                <w:sz w:val="16"/>
                <w:szCs w:val="16"/>
                <w:lang w:eastAsia="es-MX"/>
              </w:rPr>
              <w:t xml:space="preserve"> 1 parche Caja con 3 sobres con 5 parches.</w:t>
            </w:r>
          </w:p>
        </w:tc>
        <w:tc>
          <w:tcPr>
            <w:tcW w:w="850" w:type="dxa"/>
          </w:tcPr>
          <w:p w14:paraId="555BFF8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1F3845" w14:textId="1CCA8F90" w:rsidTr="00042FAC">
        <w:trPr>
          <w:trHeight w:val="722"/>
        </w:trPr>
        <w:tc>
          <w:tcPr>
            <w:tcW w:w="567" w:type="dxa"/>
            <w:vAlign w:val="center"/>
          </w:tcPr>
          <w:p w14:paraId="46A1712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796</w:t>
            </w:r>
          </w:p>
        </w:tc>
        <w:tc>
          <w:tcPr>
            <w:tcW w:w="1276" w:type="dxa"/>
            <w:shd w:val="clear" w:color="auto" w:fill="auto"/>
            <w:noWrap/>
            <w:vAlign w:val="center"/>
            <w:hideMark/>
          </w:tcPr>
          <w:p w14:paraId="3A7EF96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010.000.7021.00</w:t>
            </w:r>
          </w:p>
        </w:tc>
        <w:tc>
          <w:tcPr>
            <w:tcW w:w="6237" w:type="dxa"/>
            <w:shd w:val="clear" w:color="auto" w:fill="auto"/>
            <w:vAlign w:val="center"/>
            <w:hideMark/>
          </w:tcPr>
          <w:p w14:paraId="3431BCA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Ã</w:t>
            </w:r>
            <w:r w:rsidRPr="006D49ED">
              <w:rPr>
                <w:rFonts w:ascii="Aptos Narrow" w:eastAsia="Times New Roman" w:hAnsi="Aptos Narrow" w:cs="Aptos Narrow"/>
                <w:color w:val="000000"/>
                <w:sz w:val="16"/>
                <w:szCs w:val="16"/>
                <w:lang w:eastAsia="es-MX"/>
              </w:rPr>
              <w:t></w:t>
            </w:r>
            <w:r w:rsidRPr="006D49ED">
              <w:rPr>
                <w:rFonts w:ascii="Aptos Narrow" w:eastAsia="Times New Roman" w:hAnsi="Aptos Narrow"/>
                <w:color w:val="000000"/>
                <w:sz w:val="16"/>
                <w:szCs w:val="16"/>
                <w:lang w:eastAsia="es-MX"/>
              </w:rPr>
              <w:t>CIDO TRANEX</w:t>
            </w:r>
            <w:r w:rsidRPr="006D49ED">
              <w:rPr>
                <w:rFonts w:ascii="Aptos Narrow" w:eastAsia="Times New Roman" w:hAnsi="Aptos Narrow" w:cs="Aptos Narrow"/>
                <w:color w:val="000000"/>
                <w:sz w:val="16"/>
                <w:szCs w:val="16"/>
                <w:lang w:eastAsia="es-MX"/>
              </w:rPr>
              <w:t>Ã</w:t>
            </w:r>
            <w:r w:rsidRPr="006D49ED">
              <w:rPr>
                <w:rFonts w:ascii="Aptos Narrow" w:eastAsia="Times New Roman" w:hAnsi="Aptos Narrow"/>
                <w:color w:val="000000"/>
                <w:sz w:val="16"/>
                <w:szCs w:val="16"/>
                <w:lang w:eastAsia="es-MX"/>
              </w:rPr>
              <w:t xml:space="preserve">MICO. </w:t>
            </w:r>
            <w:proofErr w:type="gramStart"/>
            <w:r w:rsidRPr="006D49ED">
              <w:rPr>
                <w:rFonts w:ascii="Aptos Narrow" w:eastAsia="Times New Roman" w:hAnsi="Aptos Narrow"/>
                <w:color w:val="000000"/>
                <w:sz w:val="16"/>
                <w:szCs w:val="16"/>
                <w:lang w:eastAsia="es-MX"/>
              </w:rPr>
              <w:t>SOLUCI</w:t>
            </w:r>
            <w:r w:rsidRPr="006D49ED">
              <w:rPr>
                <w:rFonts w:ascii="Aptos Narrow" w:eastAsia="Times New Roman" w:hAnsi="Aptos Narrow" w:cs="Aptos Narrow"/>
                <w:color w:val="000000"/>
                <w:sz w:val="16"/>
                <w:szCs w:val="16"/>
                <w:lang w:eastAsia="es-MX"/>
              </w:rPr>
              <w:t>Ã“</w:t>
            </w:r>
            <w:proofErr w:type="gramEnd"/>
            <w:r w:rsidRPr="006D49ED">
              <w:rPr>
                <w:rFonts w:ascii="Aptos Narrow" w:eastAsia="Times New Roman" w:hAnsi="Aptos Narrow"/>
                <w:color w:val="000000"/>
                <w:sz w:val="16"/>
                <w:szCs w:val="16"/>
                <w:lang w:eastAsia="es-MX"/>
              </w:rPr>
              <w:t xml:space="preserve">N INYECTABLE. CADA ML DE </w:t>
            </w:r>
            <w:proofErr w:type="gramStart"/>
            <w:r w:rsidRPr="006D49ED">
              <w:rPr>
                <w:rFonts w:ascii="Aptos Narrow" w:eastAsia="Times New Roman" w:hAnsi="Aptos Narrow"/>
                <w:color w:val="000000"/>
                <w:sz w:val="16"/>
                <w:szCs w:val="16"/>
                <w:lang w:eastAsia="es-MX"/>
              </w:rPr>
              <w:t>SOLUCIÃ“</w:t>
            </w:r>
            <w:proofErr w:type="gramEnd"/>
            <w:r w:rsidRPr="006D49ED">
              <w:rPr>
                <w:rFonts w:ascii="Aptos Narrow" w:eastAsia="Times New Roman" w:hAnsi="Aptos Narrow"/>
                <w:color w:val="000000"/>
                <w:sz w:val="16"/>
                <w:szCs w:val="16"/>
                <w:lang w:eastAsia="es-MX"/>
              </w:rPr>
              <w:t>N ESTÃ‰RIL PARA INYECCIÃ“N INTRAVENOSA CONTIENE: Ã</w:t>
            </w:r>
            <w:r w:rsidRPr="006D49ED">
              <w:rPr>
                <w:rFonts w:ascii="Aptos Narrow" w:eastAsia="Times New Roman" w:hAnsi="Aptos Narrow" w:cs="Aptos Narrow"/>
                <w:color w:val="000000"/>
                <w:sz w:val="16"/>
                <w:szCs w:val="16"/>
                <w:lang w:eastAsia="es-MX"/>
              </w:rPr>
              <w:t></w:t>
            </w:r>
            <w:r w:rsidRPr="006D49ED">
              <w:rPr>
                <w:rFonts w:ascii="Aptos Narrow" w:eastAsia="Times New Roman" w:hAnsi="Aptos Narrow"/>
                <w:color w:val="000000"/>
                <w:sz w:val="16"/>
                <w:szCs w:val="16"/>
                <w:lang w:eastAsia="es-MX"/>
              </w:rPr>
              <w:t>CIDO TRANEX</w:t>
            </w:r>
            <w:r w:rsidRPr="006D49ED">
              <w:rPr>
                <w:rFonts w:ascii="Aptos Narrow" w:eastAsia="Times New Roman" w:hAnsi="Aptos Narrow" w:cs="Aptos Narrow"/>
                <w:color w:val="000000"/>
                <w:sz w:val="16"/>
                <w:szCs w:val="16"/>
                <w:lang w:eastAsia="es-MX"/>
              </w:rPr>
              <w:t>Ã</w:t>
            </w:r>
            <w:r w:rsidRPr="006D49ED">
              <w:rPr>
                <w:rFonts w:ascii="Aptos Narrow" w:eastAsia="Times New Roman" w:hAnsi="Aptos Narrow"/>
                <w:color w:val="000000"/>
                <w:sz w:val="16"/>
                <w:szCs w:val="16"/>
                <w:lang w:eastAsia="es-MX"/>
              </w:rPr>
              <w:t>MICO 100 MG. VEH</w:t>
            </w:r>
            <w:r w:rsidRPr="006D49ED">
              <w:rPr>
                <w:rFonts w:ascii="Aptos Narrow" w:eastAsia="Times New Roman" w:hAnsi="Aptos Narrow" w:cs="Aptos Narrow"/>
                <w:color w:val="000000"/>
                <w:sz w:val="16"/>
                <w:szCs w:val="16"/>
                <w:lang w:eastAsia="es-MX"/>
              </w:rPr>
              <w:t>Ã</w:t>
            </w:r>
            <w:r w:rsidRPr="006D49ED">
              <w:rPr>
                <w:rFonts w:ascii="Aptos Narrow" w:eastAsia="Times New Roman" w:hAnsi="Aptos Narrow"/>
                <w:color w:val="000000"/>
                <w:sz w:val="16"/>
                <w:szCs w:val="16"/>
                <w:lang w:eastAsia="es-MX"/>
              </w:rPr>
              <w:t>CULO C.B.P. 1 ML. CAJA CON 10 VIALES DE 5 ML.</w:t>
            </w:r>
          </w:p>
        </w:tc>
        <w:tc>
          <w:tcPr>
            <w:tcW w:w="850" w:type="dxa"/>
          </w:tcPr>
          <w:p w14:paraId="38D8FBE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DA71A8" w14:textId="66CB9D47" w:rsidTr="00042FAC">
        <w:trPr>
          <w:trHeight w:val="705"/>
        </w:trPr>
        <w:tc>
          <w:tcPr>
            <w:tcW w:w="567" w:type="dxa"/>
            <w:vAlign w:val="center"/>
          </w:tcPr>
          <w:p w14:paraId="0FBE949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797</w:t>
            </w:r>
          </w:p>
        </w:tc>
        <w:tc>
          <w:tcPr>
            <w:tcW w:w="1276" w:type="dxa"/>
            <w:shd w:val="clear" w:color="auto" w:fill="auto"/>
            <w:noWrap/>
            <w:vAlign w:val="center"/>
            <w:hideMark/>
          </w:tcPr>
          <w:p w14:paraId="1D5769D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010.000.7021.01</w:t>
            </w:r>
          </w:p>
        </w:tc>
        <w:tc>
          <w:tcPr>
            <w:tcW w:w="6237" w:type="dxa"/>
            <w:shd w:val="clear" w:color="auto" w:fill="auto"/>
            <w:vAlign w:val="center"/>
            <w:hideMark/>
          </w:tcPr>
          <w:p w14:paraId="3D84B9D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ACIDO TRANEXAMICO. SOLUCION INYECTABLE. CADA ML DE SOLUCION ESTERIL PARAINYECCION INTRAVENOSA CONTIENE: ACIDO TRANEXAMICO 100 MG. VEHICULO C.B.P. 1 </w:t>
            </w:r>
            <w:proofErr w:type="gramStart"/>
            <w:r w:rsidRPr="006D49ED">
              <w:rPr>
                <w:rFonts w:ascii="Aptos Narrow" w:eastAsia="Times New Roman" w:hAnsi="Aptos Narrow"/>
                <w:color w:val="000000"/>
                <w:sz w:val="16"/>
                <w:szCs w:val="16"/>
                <w:lang w:eastAsia="es-MX"/>
              </w:rPr>
              <w:t>ML.CAJA</w:t>
            </w:r>
            <w:proofErr w:type="gramEnd"/>
            <w:r w:rsidRPr="006D49ED">
              <w:rPr>
                <w:rFonts w:ascii="Aptos Narrow" w:eastAsia="Times New Roman" w:hAnsi="Aptos Narrow"/>
                <w:color w:val="000000"/>
                <w:sz w:val="16"/>
                <w:szCs w:val="16"/>
                <w:lang w:eastAsia="es-MX"/>
              </w:rPr>
              <w:t xml:space="preserve"> CON 10 VIALES DE 10 ML.</w:t>
            </w:r>
          </w:p>
        </w:tc>
        <w:tc>
          <w:tcPr>
            <w:tcW w:w="850" w:type="dxa"/>
          </w:tcPr>
          <w:p w14:paraId="3402A8B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7337AC" w14:textId="1B35144D" w:rsidTr="00042FAC">
        <w:trPr>
          <w:trHeight w:val="288"/>
        </w:trPr>
        <w:tc>
          <w:tcPr>
            <w:tcW w:w="567" w:type="dxa"/>
            <w:vAlign w:val="center"/>
          </w:tcPr>
          <w:p w14:paraId="0246F9E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798</w:t>
            </w:r>
          </w:p>
        </w:tc>
        <w:tc>
          <w:tcPr>
            <w:tcW w:w="1276" w:type="dxa"/>
            <w:shd w:val="clear" w:color="auto" w:fill="auto"/>
            <w:noWrap/>
            <w:vAlign w:val="center"/>
            <w:hideMark/>
          </w:tcPr>
          <w:p w14:paraId="77ECB08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010.000.7033.00</w:t>
            </w:r>
          </w:p>
        </w:tc>
        <w:tc>
          <w:tcPr>
            <w:tcW w:w="6237" w:type="dxa"/>
            <w:shd w:val="clear" w:color="auto" w:fill="auto"/>
            <w:vAlign w:val="center"/>
            <w:hideMark/>
          </w:tcPr>
          <w:p w14:paraId="4E3E41E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TRANEXAMICO 500 MG. VEHICULO C.B.P. 5 ML. AMPOLLETAS</w:t>
            </w:r>
          </w:p>
        </w:tc>
        <w:tc>
          <w:tcPr>
            <w:tcW w:w="850" w:type="dxa"/>
          </w:tcPr>
          <w:p w14:paraId="17C66B4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AAD38E7" w14:textId="05901D43" w:rsidTr="00042FAC">
        <w:trPr>
          <w:trHeight w:val="576"/>
        </w:trPr>
        <w:tc>
          <w:tcPr>
            <w:tcW w:w="567" w:type="dxa"/>
            <w:vAlign w:val="center"/>
          </w:tcPr>
          <w:p w14:paraId="702BABE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799</w:t>
            </w:r>
          </w:p>
        </w:tc>
        <w:tc>
          <w:tcPr>
            <w:tcW w:w="1276" w:type="dxa"/>
            <w:shd w:val="clear" w:color="auto" w:fill="auto"/>
            <w:noWrap/>
            <w:vAlign w:val="center"/>
            <w:hideMark/>
          </w:tcPr>
          <w:p w14:paraId="566DD43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010.000.7076.00</w:t>
            </w:r>
          </w:p>
        </w:tc>
        <w:tc>
          <w:tcPr>
            <w:tcW w:w="6237" w:type="dxa"/>
            <w:shd w:val="clear" w:color="auto" w:fill="auto"/>
            <w:vAlign w:val="center"/>
            <w:hideMark/>
          </w:tcPr>
          <w:p w14:paraId="4E7431F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DAROLUTAMIDA. TABLETA CADA TABLETA CONTIENE: DAROLUTAMIDA 300 MG. CAJA CONCARTON CON FRASCO CON 120 TABLETAS E INSTRUCTIVO ANEXO.</w:t>
            </w:r>
          </w:p>
        </w:tc>
        <w:tc>
          <w:tcPr>
            <w:tcW w:w="850" w:type="dxa"/>
          </w:tcPr>
          <w:p w14:paraId="488EDCE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BE11321" w14:textId="393A8F87" w:rsidTr="00042FAC">
        <w:trPr>
          <w:trHeight w:val="576"/>
        </w:trPr>
        <w:tc>
          <w:tcPr>
            <w:tcW w:w="567" w:type="dxa"/>
            <w:vAlign w:val="center"/>
          </w:tcPr>
          <w:p w14:paraId="426CD8E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800</w:t>
            </w:r>
          </w:p>
        </w:tc>
        <w:tc>
          <w:tcPr>
            <w:tcW w:w="1276" w:type="dxa"/>
            <w:shd w:val="clear" w:color="auto" w:fill="auto"/>
            <w:noWrap/>
            <w:vAlign w:val="center"/>
            <w:hideMark/>
          </w:tcPr>
          <w:p w14:paraId="64C9C75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010.000.7119.00</w:t>
            </w:r>
          </w:p>
        </w:tc>
        <w:tc>
          <w:tcPr>
            <w:tcW w:w="6237" w:type="dxa"/>
            <w:shd w:val="clear" w:color="auto" w:fill="auto"/>
            <w:vAlign w:val="center"/>
            <w:hideMark/>
          </w:tcPr>
          <w:p w14:paraId="2BF25CD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ACIDO URSODEOXICOLICO. TABLETA. CADA TABLETA CONTIENE: ACIDO URSODEOXICOLICO 500MG. ENVASE CON 30 TABLETAS.</w:t>
            </w:r>
          </w:p>
        </w:tc>
        <w:tc>
          <w:tcPr>
            <w:tcW w:w="850" w:type="dxa"/>
          </w:tcPr>
          <w:p w14:paraId="4AF43A6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727EF1" w14:textId="3C44E8ED" w:rsidTr="00042FAC">
        <w:trPr>
          <w:trHeight w:val="576"/>
        </w:trPr>
        <w:tc>
          <w:tcPr>
            <w:tcW w:w="567" w:type="dxa"/>
            <w:vAlign w:val="center"/>
          </w:tcPr>
          <w:p w14:paraId="54A79D1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801</w:t>
            </w:r>
          </w:p>
        </w:tc>
        <w:tc>
          <w:tcPr>
            <w:tcW w:w="1276" w:type="dxa"/>
            <w:shd w:val="clear" w:color="auto" w:fill="auto"/>
            <w:noWrap/>
            <w:vAlign w:val="center"/>
            <w:hideMark/>
          </w:tcPr>
          <w:p w14:paraId="3D42A63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010.000.7120.01</w:t>
            </w:r>
          </w:p>
        </w:tc>
        <w:tc>
          <w:tcPr>
            <w:tcW w:w="6237" w:type="dxa"/>
            <w:shd w:val="clear" w:color="auto" w:fill="auto"/>
            <w:vAlign w:val="center"/>
            <w:hideMark/>
          </w:tcPr>
          <w:p w14:paraId="40EE850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SITAGLIPTINA. TABLETA CADA TABLETA CONTIENE: CLORHIDRATO DE SITAGLIPTINAMONOHIDRATADA EQUIVALENTE A 100 MG DE SITAGLIPTINA. ENVASE CON 28 TABLETAS.</w:t>
            </w:r>
          </w:p>
        </w:tc>
        <w:tc>
          <w:tcPr>
            <w:tcW w:w="850" w:type="dxa"/>
          </w:tcPr>
          <w:p w14:paraId="3B4D547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1F6118" w14:textId="73E42EFE" w:rsidTr="00042FAC">
        <w:trPr>
          <w:trHeight w:val="576"/>
        </w:trPr>
        <w:tc>
          <w:tcPr>
            <w:tcW w:w="567" w:type="dxa"/>
            <w:vAlign w:val="center"/>
          </w:tcPr>
          <w:p w14:paraId="587CA0C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802</w:t>
            </w:r>
          </w:p>
        </w:tc>
        <w:tc>
          <w:tcPr>
            <w:tcW w:w="1276" w:type="dxa"/>
            <w:shd w:val="clear" w:color="auto" w:fill="auto"/>
            <w:noWrap/>
            <w:vAlign w:val="center"/>
            <w:hideMark/>
          </w:tcPr>
          <w:p w14:paraId="4030686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010.000.7121.01</w:t>
            </w:r>
          </w:p>
        </w:tc>
        <w:tc>
          <w:tcPr>
            <w:tcW w:w="6237" w:type="dxa"/>
            <w:shd w:val="clear" w:color="auto" w:fill="auto"/>
            <w:vAlign w:val="center"/>
            <w:hideMark/>
          </w:tcPr>
          <w:p w14:paraId="1C22122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SITAGLIPTINA. TABLETA CADA TABLETA CONTIENE: CLORHIDRATO DE SITAGLIPTINAMONOHIDRATADA EQUIVALENTE A 50 MG DE SITAGLIPTINA. ENVASE CON 28 TABLETAS.</w:t>
            </w:r>
          </w:p>
        </w:tc>
        <w:tc>
          <w:tcPr>
            <w:tcW w:w="850" w:type="dxa"/>
          </w:tcPr>
          <w:p w14:paraId="3354998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F398A0F" w14:textId="56F64A65" w:rsidTr="00042FAC">
        <w:trPr>
          <w:trHeight w:val="576"/>
        </w:trPr>
        <w:tc>
          <w:tcPr>
            <w:tcW w:w="567" w:type="dxa"/>
            <w:vAlign w:val="center"/>
          </w:tcPr>
          <w:p w14:paraId="68DCCA6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803</w:t>
            </w:r>
          </w:p>
        </w:tc>
        <w:tc>
          <w:tcPr>
            <w:tcW w:w="1276" w:type="dxa"/>
            <w:shd w:val="clear" w:color="auto" w:fill="auto"/>
            <w:noWrap/>
            <w:vAlign w:val="center"/>
            <w:hideMark/>
          </w:tcPr>
          <w:p w14:paraId="794CE45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030.000.0003.00</w:t>
            </w:r>
          </w:p>
        </w:tc>
        <w:tc>
          <w:tcPr>
            <w:tcW w:w="6237" w:type="dxa"/>
            <w:shd w:val="clear" w:color="auto" w:fill="auto"/>
            <w:vAlign w:val="center"/>
            <w:hideMark/>
          </w:tcPr>
          <w:p w14:paraId="15E00C0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SUCEDANEO DE LECHE HUMANA DE PRETERMINO POLVO DENSIDAD ENERGETICA 0.80 A 0.81 ENVASE DE LATA CON 400 A 454 G</w:t>
            </w:r>
          </w:p>
        </w:tc>
        <w:tc>
          <w:tcPr>
            <w:tcW w:w="850" w:type="dxa"/>
          </w:tcPr>
          <w:p w14:paraId="532B5A6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473ED9" w14:textId="6E4E3239" w:rsidTr="00042FAC">
        <w:trPr>
          <w:trHeight w:val="576"/>
        </w:trPr>
        <w:tc>
          <w:tcPr>
            <w:tcW w:w="567" w:type="dxa"/>
            <w:vAlign w:val="center"/>
          </w:tcPr>
          <w:p w14:paraId="6D72396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804</w:t>
            </w:r>
          </w:p>
        </w:tc>
        <w:tc>
          <w:tcPr>
            <w:tcW w:w="1276" w:type="dxa"/>
            <w:shd w:val="clear" w:color="auto" w:fill="auto"/>
            <w:noWrap/>
            <w:vAlign w:val="center"/>
            <w:hideMark/>
          </w:tcPr>
          <w:p w14:paraId="52117AC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030.000.0011.00</w:t>
            </w:r>
          </w:p>
        </w:tc>
        <w:tc>
          <w:tcPr>
            <w:tcW w:w="6237" w:type="dxa"/>
            <w:shd w:val="clear" w:color="auto" w:fill="auto"/>
            <w:vAlign w:val="center"/>
            <w:hideMark/>
          </w:tcPr>
          <w:p w14:paraId="03A064C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SUCEDANEO DE LECHE HUMANA DE TERMINO POLVO DENSIDAD ENERGETICA 0.66-0.68 ENVASE CON 400 A 454 G Y MEDIDA DE 4.30 A 4.50 G</w:t>
            </w:r>
          </w:p>
        </w:tc>
        <w:tc>
          <w:tcPr>
            <w:tcW w:w="850" w:type="dxa"/>
          </w:tcPr>
          <w:p w14:paraId="46097CD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779404F" w14:textId="44C06F27" w:rsidTr="00042FAC">
        <w:trPr>
          <w:trHeight w:val="864"/>
        </w:trPr>
        <w:tc>
          <w:tcPr>
            <w:tcW w:w="567" w:type="dxa"/>
            <w:vAlign w:val="center"/>
          </w:tcPr>
          <w:p w14:paraId="3742DDC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805</w:t>
            </w:r>
          </w:p>
        </w:tc>
        <w:tc>
          <w:tcPr>
            <w:tcW w:w="1276" w:type="dxa"/>
            <w:shd w:val="clear" w:color="auto" w:fill="auto"/>
            <w:noWrap/>
            <w:vAlign w:val="center"/>
            <w:hideMark/>
          </w:tcPr>
          <w:p w14:paraId="1B42F80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030.000.0011.01</w:t>
            </w:r>
          </w:p>
        </w:tc>
        <w:tc>
          <w:tcPr>
            <w:tcW w:w="6237" w:type="dxa"/>
            <w:shd w:val="clear" w:color="auto" w:fill="auto"/>
            <w:vAlign w:val="center"/>
            <w:hideMark/>
          </w:tcPr>
          <w:p w14:paraId="733305F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FORMULA PARA LACTANTES (SUCEDANEO DE LECHE HUMANA DE TERMINO). POLVO O LIQUIDO.  ENERGIA: 100ML 60 KCAL - 70 KCAL, ENERGIA: 100ML 250 KJ - 295 KJ, VITAMINAS: VITAMINA A (EXPRESADOS EN RETINOL): 100KCAL 200 U.I. O 60 MICROGRAMOS - 600                     </w:t>
            </w:r>
          </w:p>
        </w:tc>
        <w:tc>
          <w:tcPr>
            <w:tcW w:w="850" w:type="dxa"/>
          </w:tcPr>
          <w:p w14:paraId="206470B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5BDE96" w14:textId="160E86BD" w:rsidTr="00042FAC">
        <w:trPr>
          <w:trHeight w:val="576"/>
        </w:trPr>
        <w:tc>
          <w:tcPr>
            <w:tcW w:w="567" w:type="dxa"/>
            <w:vAlign w:val="center"/>
          </w:tcPr>
          <w:p w14:paraId="51A4CD2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806</w:t>
            </w:r>
          </w:p>
        </w:tc>
        <w:tc>
          <w:tcPr>
            <w:tcW w:w="1276" w:type="dxa"/>
            <w:shd w:val="clear" w:color="auto" w:fill="auto"/>
            <w:noWrap/>
            <w:vAlign w:val="center"/>
            <w:hideMark/>
          </w:tcPr>
          <w:p w14:paraId="3A5FECD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030.000.0012.00</w:t>
            </w:r>
          </w:p>
        </w:tc>
        <w:tc>
          <w:tcPr>
            <w:tcW w:w="6237" w:type="dxa"/>
            <w:shd w:val="clear" w:color="auto" w:fill="auto"/>
            <w:vAlign w:val="center"/>
            <w:hideMark/>
          </w:tcPr>
          <w:p w14:paraId="0D0E0ED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SUCEDANEO DE LECHE HUMANA DE TERMINO SIN LACTOSA POLVO DENSIDAD ENERGETICA 0.66-0.68 ENVASE CON 375 A 400 G</w:t>
            </w:r>
          </w:p>
        </w:tc>
        <w:tc>
          <w:tcPr>
            <w:tcW w:w="850" w:type="dxa"/>
          </w:tcPr>
          <w:p w14:paraId="2651DC3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B1214E9" w14:textId="12FEE23A" w:rsidTr="00042FAC">
        <w:trPr>
          <w:trHeight w:val="676"/>
        </w:trPr>
        <w:tc>
          <w:tcPr>
            <w:tcW w:w="567" w:type="dxa"/>
            <w:vAlign w:val="center"/>
          </w:tcPr>
          <w:p w14:paraId="32771F3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807</w:t>
            </w:r>
          </w:p>
        </w:tc>
        <w:tc>
          <w:tcPr>
            <w:tcW w:w="1276" w:type="dxa"/>
            <w:shd w:val="clear" w:color="auto" w:fill="auto"/>
            <w:noWrap/>
            <w:vAlign w:val="center"/>
            <w:hideMark/>
          </w:tcPr>
          <w:p w14:paraId="1EF4A10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030.000.0013.01</w:t>
            </w:r>
          </w:p>
        </w:tc>
        <w:tc>
          <w:tcPr>
            <w:tcW w:w="6237" w:type="dxa"/>
            <w:shd w:val="clear" w:color="auto" w:fill="auto"/>
            <w:vAlign w:val="center"/>
            <w:hideMark/>
          </w:tcPr>
          <w:p w14:paraId="29D13CB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FORMULA PARA LACTANTES CON NECESIDADES ESPECIALES DE NUTRICION CON </w:t>
            </w:r>
            <w:proofErr w:type="gramStart"/>
            <w:r w:rsidRPr="006D49ED">
              <w:rPr>
                <w:rFonts w:ascii="Aptos Narrow" w:eastAsia="Times New Roman" w:hAnsi="Aptos Narrow"/>
                <w:color w:val="000000"/>
                <w:sz w:val="16"/>
                <w:szCs w:val="16"/>
                <w:lang w:eastAsia="es-MX"/>
              </w:rPr>
              <w:t>PROTEINA  EXTENSAMENTE</w:t>
            </w:r>
            <w:proofErr w:type="gramEnd"/>
            <w:r w:rsidRPr="006D49ED">
              <w:rPr>
                <w:rFonts w:ascii="Aptos Narrow" w:eastAsia="Times New Roman" w:hAnsi="Aptos Narrow"/>
                <w:color w:val="000000"/>
                <w:sz w:val="16"/>
                <w:szCs w:val="16"/>
                <w:lang w:eastAsia="es-MX"/>
              </w:rPr>
              <w:t xml:space="preserve"> HIDROLIZADA. POLVO O LIQUIDO. ENERGIA: 100ML 60 KCAL - 85 </w:t>
            </w:r>
            <w:proofErr w:type="gramStart"/>
            <w:r w:rsidRPr="006D49ED">
              <w:rPr>
                <w:rFonts w:ascii="Aptos Narrow" w:eastAsia="Times New Roman" w:hAnsi="Aptos Narrow"/>
                <w:color w:val="000000"/>
                <w:sz w:val="16"/>
                <w:szCs w:val="16"/>
                <w:lang w:eastAsia="es-MX"/>
              </w:rPr>
              <w:t>KCAL,  ENERGIA</w:t>
            </w:r>
            <w:proofErr w:type="gramEnd"/>
            <w:r w:rsidRPr="006D49ED">
              <w:rPr>
                <w:rFonts w:ascii="Aptos Narrow" w:eastAsia="Times New Roman" w:hAnsi="Aptos Narrow"/>
                <w:color w:val="000000"/>
                <w:sz w:val="16"/>
                <w:szCs w:val="16"/>
                <w:lang w:eastAsia="es-MX"/>
              </w:rPr>
              <w:t xml:space="preserve">: 100ML 250 KJ - 355 KJ, VITAMINAS: VITAMINA A: 100KCAL 200 U.I. O 60                       </w:t>
            </w:r>
          </w:p>
        </w:tc>
        <w:tc>
          <w:tcPr>
            <w:tcW w:w="850" w:type="dxa"/>
          </w:tcPr>
          <w:p w14:paraId="280911C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A807B3" w14:textId="567E9296" w:rsidTr="00042FAC">
        <w:trPr>
          <w:trHeight w:val="576"/>
        </w:trPr>
        <w:tc>
          <w:tcPr>
            <w:tcW w:w="567" w:type="dxa"/>
            <w:vAlign w:val="center"/>
          </w:tcPr>
          <w:p w14:paraId="5FB91AD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808</w:t>
            </w:r>
          </w:p>
        </w:tc>
        <w:tc>
          <w:tcPr>
            <w:tcW w:w="1276" w:type="dxa"/>
            <w:shd w:val="clear" w:color="auto" w:fill="auto"/>
            <w:noWrap/>
            <w:vAlign w:val="center"/>
            <w:hideMark/>
          </w:tcPr>
          <w:p w14:paraId="5B478F0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030.000.0014.00</w:t>
            </w:r>
          </w:p>
        </w:tc>
        <w:tc>
          <w:tcPr>
            <w:tcW w:w="6237" w:type="dxa"/>
            <w:shd w:val="clear" w:color="auto" w:fill="auto"/>
            <w:vAlign w:val="center"/>
            <w:hideMark/>
          </w:tcPr>
          <w:p w14:paraId="6347197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FORMULA DE SEGUIMIENTO O CONTINUACION POLVO DENSIDAD ENERGETICA 0.6667-0.68 ENVASE CON 400 A 454 G Y MEDIDA DE 4.30 A 4.50 G</w:t>
            </w:r>
          </w:p>
        </w:tc>
        <w:tc>
          <w:tcPr>
            <w:tcW w:w="850" w:type="dxa"/>
          </w:tcPr>
          <w:p w14:paraId="0D92052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BF819C" w14:textId="012F766C" w:rsidTr="00042FAC">
        <w:trPr>
          <w:trHeight w:val="288"/>
        </w:trPr>
        <w:tc>
          <w:tcPr>
            <w:tcW w:w="567" w:type="dxa"/>
            <w:vAlign w:val="center"/>
          </w:tcPr>
          <w:p w14:paraId="7E3C3D5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809</w:t>
            </w:r>
          </w:p>
        </w:tc>
        <w:tc>
          <w:tcPr>
            <w:tcW w:w="1276" w:type="dxa"/>
            <w:shd w:val="clear" w:color="auto" w:fill="auto"/>
            <w:noWrap/>
            <w:vAlign w:val="center"/>
            <w:hideMark/>
          </w:tcPr>
          <w:p w14:paraId="6809E7E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030.000.5235.00</w:t>
            </w:r>
          </w:p>
        </w:tc>
        <w:tc>
          <w:tcPr>
            <w:tcW w:w="6237" w:type="dxa"/>
            <w:shd w:val="clear" w:color="auto" w:fill="auto"/>
            <w:vAlign w:val="center"/>
            <w:hideMark/>
          </w:tcPr>
          <w:p w14:paraId="5F11824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NO ENCONTRADA</w:t>
            </w:r>
          </w:p>
        </w:tc>
        <w:tc>
          <w:tcPr>
            <w:tcW w:w="850" w:type="dxa"/>
          </w:tcPr>
          <w:p w14:paraId="6516D25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6FCD6FB" w14:textId="40577A82" w:rsidTr="00042FAC">
        <w:trPr>
          <w:trHeight w:val="864"/>
        </w:trPr>
        <w:tc>
          <w:tcPr>
            <w:tcW w:w="567" w:type="dxa"/>
            <w:vAlign w:val="center"/>
          </w:tcPr>
          <w:p w14:paraId="76DC10C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810</w:t>
            </w:r>
          </w:p>
        </w:tc>
        <w:tc>
          <w:tcPr>
            <w:tcW w:w="1276" w:type="dxa"/>
            <w:shd w:val="clear" w:color="auto" w:fill="auto"/>
            <w:noWrap/>
            <w:vAlign w:val="center"/>
            <w:hideMark/>
          </w:tcPr>
          <w:p w14:paraId="737C19E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030.000.6506.01</w:t>
            </w:r>
          </w:p>
        </w:tc>
        <w:tc>
          <w:tcPr>
            <w:tcW w:w="6237" w:type="dxa"/>
            <w:shd w:val="clear" w:color="auto" w:fill="auto"/>
            <w:vAlign w:val="center"/>
            <w:hideMark/>
          </w:tcPr>
          <w:p w14:paraId="7AFA7F9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FORMULA PARA LACTANTES CON NECESIDADES ESPECIALES DE NUTRICION FORTIFICADOR DE LECHE MATERNA O HUMANA. POLVO O LIQUIDO. VITAMINAS. VITAMINA A (EXPRESADOS EN RETINOL) 3 510 U.I. O 1 053 G 5 958 U.I. O 1 787,5 G - VITAMINA D 14,13 MG O 565 U.I. 36,4MIC    </w:t>
            </w:r>
          </w:p>
        </w:tc>
        <w:tc>
          <w:tcPr>
            <w:tcW w:w="850" w:type="dxa"/>
          </w:tcPr>
          <w:p w14:paraId="59B52D3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6704E89" w14:textId="5F8DD702" w:rsidTr="00042FAC">
        <w:trPr>
          <w:trHeight w:val="288"/>
        </w:trPr>
        <w:tc>
          <w:tcPr>
            <w:tcW w:w="567" w:type="dxa"/>
            <w:vAlign w:val="center"/>
          </w:tcPr>
          <w:p w14:paraId="5CD05E6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811</w:t>
            </w:r>
          </w:p>
        </w:tc>
        <w:tc>
          <w:tcPr>
            <w:tcW w:w="1276" w:type="dxa"/>
            <w:shd w:val="clear" w:color="auto" w:fill="auto"/>
            <w:noWrap/>
            <w:vAlign w:val="center"/>
            <w:hideMark/>
          </w:tcPr>
          <w:p w14:paraId="40C1B18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040.000.0221.00</w:t>
            </w:r>
          </w:p>
        </w:tc>
        <w:tc>
          <w:tcPr>
            <w:tcW w:w="6237" w:type="dxa"/>
            <w:shd w:val="clear" w:color="auto" w:fill="auto"/>
            <w:vAlign w:val="center"/>
            <w:hideMark/>
          </w:tcPr>
          <w:p w14:paraId="61C4D01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TIOPENTAL SODICO SOLUCION INYECTABLE 0.5 G/20 ML FRASCO AMPULA Y DILUYENTE CON 20 ML</w:t>
            </w:r>
          </w:p>
        </w:tc>
        <w:tc>
          <w:tcPr>
            <w:tcW w:w="850" w:type="dxa"/>
          </w:tcPr>
          <w:p w14:paraId="5E982AD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42FE9C" w14:textId="098F2A63" w:rsidTr="00042FAC">
        <w:trPr>
          <w:trHeight w:val="288"/>
        </w:trPr>
        <w:tc>
          <w:tcPr>
            <w:tcW w:w="567" w:type="dxa"/>
            <w:vAlign w:val="center"/>
          </w:tcPr>
          <w:p w14:paraId="2D81B67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812</w:t>
            </w:r>
          </w:p>
        </w:tc>
        <w:tc>
          <w:tcPr>
            <w:tcW w:w="1276" w:type="dxa"/>
            <w:shd w:val="clear" w:color="auto" w:fill="auto"/>
            <w:noWrap/>
            <w:vAlign w:val="center"/>
            <w:hideMark/>
          </w:tcPr>
          <w:p w14:paraId="64428F4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040.000.0226.00</w:t>
            </w:r>
          </w:p>
        </w:tc>
        <w:tc>
          <w:tcPr>
            <w:tcW w:w="6237" w:type="dxa"/>
            <w:shd w:val="clear" w:color="auto" w:fill="auto"/>
            <w:vAlign w:val="center"/>
            <w:hideMark/>
          </w:tcPr>
          <w:p w14:paraId="687FAD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KETAMINA SOLUCION INYECTABLE 500 MG/10 ML FRASCO AMPULA CON 10 ML</w:t>
            </w:r>
          </w:p>
        </w:tc>
        <w:tc>
          <w:tcPr>
            <w:tcW w:w="850" w:type="dxa"/>
          </w:tcPr>
          <w:p w14:paraId="76BD3BC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551F4E" w14:textId="12FE49D0" w:rsidTr="00042FAC">
        <w:trPr>
          <w:trHeight w:val="288"/>
        </w:trPr>
        <w:tc>
          <w:tcPr>
            <w:tcW w:w="567" w:type="dxa"/>
            <w:vAlign w:val="center"/>
          </w:tcPr>
          <w:p w14:paraId="762E5A8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813</w:t>
            </w:r>
          </w:p>
        </w:tc>
        <w:tc>
          <w:tcPr>
            <w:tcW w:w="1276" w:type="dxa"/>
            <w:shd w:val="clear" w:color="auto" w:fill="auto"/>
            <w:noWrap/>
            <w:vAlign w:val="center"/>
            <w:hideMark/>
          </w:tcPr>
          <w:p w14:paraId="6B5394D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040.000.0243.00</w:t>
            </w:r>
          </w:p>
        </w:tc>
        <w:tc>
          <w:tcPr>
            <w:tcW w:w="6237" w:type="dxa"/>
            <w:shd w:val="clear" w:color="auto" w:fill="auto"/>
            <w:vAlign w:val="center"/>
            <w:hideMark/>
          </w:tcPr>
          <w:p w14:paraId="0081743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ETOMIDATO SOLUCION INYECTABLE 20 MG/10 ML 5 AMPOLLETAS CON 10 ML</w:t>
            </w:r>
          </w:p>
        </w:tc>
        <w:tc>
          <w:tcPr>
            <w:tcW w:w="850" w:type="dxa"/>
          </w:tcPr>
          <w:p w14:paraId="5CD6923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AC3D44" w14:textId="1BC10CFE" w:rsidTr="00042FAC">
        <w:trPr>
          <w:trHeight w:val="576"/>
        </w:trPr>
        <w:tc>
          <w:tcPr>
            <w:tcW w:w="567" w:type="dxa"/>
            <w:vAlign w:val="center"/>
          </w:tcPr>
          <w:p w14:paraId="399EB05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814</w:t>
            </w:r>
          </w:p>
        </w:tc>
        <w:tc>
          <w:tcPr>
            <w:tcW w:w="1276" w:type="dxa"/>
            <w:shd w:val="clear" w:color="auto" w:fill="auto"/>
            <w:noWrap/>
            <w:vAlign w:val="center"/>
            <w:hideMark/>
          </w:tcPr>
          <w:p w14:paraId="17DF665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040.000.0248.00</w:t>
            </w:r>
          </w:p>
        </w:tc>
        <w:tc>
          <w:tcPr>
            <w:tcW w:w="6237" w:type="dxa"/>
            <w:shd w:val="clear" w:color="auto" w:fill="auto"/>
            <w:vAlign w:val="center"/>
            <w:hideMark/>
          </w:tcPr>
          <w:p w14:paraId="7064C37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REMIFENTANILO. SOLUCION INYECTABLE CADA FRASCO AMPULA CONTIENE: CLORHIDRATO DEREMIFENTANILO EQUIVALENTE A 2 MG DE REMIFENTANILO ENVASE CON 5 FRASCOS AMPULA.</w:t>
            </w:r>
          </w:p>
        </w:tc>
        <w:tc>
          <w:tcPr>
            <w:tcW w:w="850" w:type="dxa"/>
          </w:tcPr>
          <w:p w14:paraId="6DAE0B7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B6F297" w14:textId="4E89E5EA" w:rsidTr="00042FAC">
        <w:trPr>
          <w:trHeight w:val="288"/>
        </w:trPr>
        <w:tc>
          <w:tcPr>
            <w:tcW w:w="567" w:type="dxa"/>
            <w:vAlign w:val="center"/>
          </w:tcPr>
          <w:p w14:paraId="3EB7560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815</w:t>
            </w:r>
          </w:p>
        </w:tc>
        <w:tc>
          <w:tcPr>
            <w:tcW w:w="1276" w:type="dxa"/>
            <w:shd w:val="clear" w:color="auto" w:fill="auto"/>
            <w:noWrap/>
            <w:vAlign w:val="center"/>
            <w:hideMark/>
          </w:tcPr>
          <w:p w14:paraId="1A6B71A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040.000.0302.00</w:t>
            </w:r>
          </w:p>
        </w:tc>
        <w:tc>
          <w:tcPr>
            <w:tcW w:w="6237" w:type="dxa"/>
            <w:shd w:val="clear" w:color="auto" w:fill="auto"/>
            <w:vAlign w:val="center"/>
            <w:hideMark/>
          </w:tcPr>
          <w:p w14:paraId="26F4E9B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NALOXONA SOLUCION INYECTABLE 0.4 MG/ML 10 AMPOLLETAS CON 1 ML</w:t>
            </w:r>
          </w:p>
        </w:tc>
        <w:tc>
          <w:tcPr>
            <w:tcW w:w="850" w:type="dxa"/>
          </w:tcPr>
          <w:p w14:paraId="5031C58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08A056F" w14:textId="6DCF0CAC" w:rsidTr="00042FAC">
        <w:trPr>
          <w:trHeight w:val="288"/>
        </w:trPr>
        <w:tc>
          <w:tcPr>
            <w:tcW w:w="567" w:type="dxa"/>
            <w:vAlign w:val="center"/>
          </w:tcPr>
          <w:p w14:paraId="31854DE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816</w:t>
            </w:r>
          </w:p>
        </w:tc>
        <w:tc>
          <w:tcPr>
            <w:tcW w:w="1276" w:type="dxa"/>
            <w:shd w:val="clear" w:color="auto" w:fill="auto"/>
            <w:noWrap/>
            <w:vAlign w:val="center"/>
            <w:hideMark/>
          </w:tcPr>
          <w:p w14:paraId="620AF9A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040.000.1544.00</w:t>
            </w:r>
          </w:p>
        </w:tc>
        <w:tc>
          <w:tcPr>
            <w:tcW w:w="6237" w:type="dxa"/>
            <w:shd w:val="clear" w:color="auto" w:fill="auto"/>
            <w:vAlign w:val="center"/>
            <w:hideMark/>
          </w:tcPr>
          <w:p w14:paraId="5A1847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ERGOMETRINA (ERGONOVINA) SOLUCION INYECTABLE 0.2 MG/ ML 50 AMPOLLETAS CON 1 ML</w:t>
            </w:r>
          </w:p>
        </w:tc>
        <w:tc>
          <w:tcPr>
            <w:tcW w:w="850" w:type="dxa"/>
          </w:tcPr>
          <w:p w14:paraId="1B09BE0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A04F25" w14:textId="3D6475D8" w:rsidTr="00042FAC">
        <w:trPr>
          <w:trHeight w:val="288"/>
        </w:trPr>
        <w:tc>
          <w:tcPr>
            <w:tcW w:w="567" w:type="dxa"/>
            <w:vAlign w:val="center"/>
          </w:tcPr>
          <w:p w14:paraId="79FF61D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817</w:t>
            </w:r>
          </w:p>
        </w:tc>
        <w:tc>
          <w:tcPr>
            <w:tcW w:w="1276" w:type="dxa"/>
            <w:shd w:val="clear" w:color="auto" w:fill="auto"/>
            <w:noWrap/>
            <w:vAlign w:val="center"/>
            <w:hideMark/>
          </w:tcPr>
          <w:p w14:paraId="5559724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040.000.2098.00</w:t>
            </w:r>
          </w:p>
        </w:tc>
        <w:tc>
          <w:tcPr>
            <w:tcW w:w="6237" w:type="dxa"/>
            <w:shd w:val="clear" w:color="auto" w:fill="auto"/>
            <w:vAlign w:val="center"/>
            <w:hideMark/>
          </w:tcPr>
          <w:p w14:paraId="63832E9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BUPRENORFINA PARCHE 20 MG ENVASE CON 4 PARCHES</w:t>
            </w:r>
          </w:p>
        </w:tc>
        <w:tc>
          <w:tcPr>
            <w:tcW w:w="850" w:type="dxa"/>
          </w:tcPr>
          <w:p w14:paraId="29AEC60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412E9B1" w14:textId="5B2DB0D3" w:rsidTr="00042FAC">
        <w:trPr>
          <w:trHeight w:val="288"/>
        </w:trPr>
        <w:tc>
          <w:tcPr>
            <w:tcW w:w="567" w:type="dxa"/>
            <w:vAlign w:val="center"/>
          </w:tcPr>
          <w:p w14:paraId="33091FE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818</w:t>
            </w:r>
          </w:p>
        </w:tc>
        <w:tc>
          <w:tcPr>
            <w:tcW w:w="1276" w:type="dxa"/>
            <w:shd w:val="clear" w:color="auto" w:fill="auto"/>
            <w:noWrap/>
            <w:vAlign w:val="center"/>
            <w:hideMark/>
          </w:tcPr>
          <w:p w14:paraId="001A86A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040.000.2103.00</w:t>
            </w:r>
          </w:p>
        </w:tc>
        <w:tc>
          <w:tcPr>
            <w:tcW w:w="6237" w:type="dxa"/>
            <w:shd w:val="clear" w:color="auto" w:fill="auto"/>
            <w:vAlign w:val="center"/>
            <w:hideMark/>
          </w:tcPr>
          <w:p w14:paraId="14ABF64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SOLUCION INYECTABLE 10 MG 5 AMPOLLETAS</w:t>
            </w:r>
          </w:p>
        </w:tc>
        <w:tc>
          <w:tcPr>
            <w:tcW w:w="850" w:type="dxa"/>
          </w:tcPr>
          <w:p w14:paraId="63B4B9A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066F6D2" w14:textId="392AF5D0" w:rsidTr="00042FAC">
        <w:trPr>
          <w:trHeight w:val="288"/>
        </w:trPr>
        <w:tc>
          <w:tcPr>
            <w:tcW w:w="567" w:type="dxa"/>
            <w:vAlign w:val="center"/>
          </w:tcPr>
          <w:p w14:paraId="049BF77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819</w:t>
            </w:r>
          </w:p>
        </w:tc>
        <w:tc>
          <w:tcPr>
            <w:tcW w:w="1276" w:type="dxa"/>
            <w:shd w:val="clear" w:color="auto" w:fill="auto"/>
            <w:noWrap/>
            <w:vAlign w:val="center"/>
            <w:hideMark/>
          </w:tcPr>
          <w:p w14:paraId="6E72275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040.000.2107.00</w:t>
            </w:r>
          </w:p>
        </w:tc>
        <w:tc>
          <w:tcPr>
            <w:tcW w:w="6237" w:type="dxa"/>
            <w:shd w:val="clear" w:color="auto" w:fill="auto"/>
            <w:vAlign w:val="center"/>
            <w:hideMark/>
          </w:tcPr>
          <w:p w14:paraId="2C5BFF8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EFEDRINA SOLUCION INYECTABLE 50 MG/2 ML 100 AMPOLLETAS CON 2 ML</w:t>
            </w:r>
          </w:p>
        </w:tc>
        <w:tc>
          <w:tcPr>
            <w:tcW w:w="850" w:type="dxa"/>
          </w:tcPr>
          <w:p w14:paraId="4585703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2F0A2A" w14:textId="65E3F811" w:rsidTr="00042FAC">
        <w:trPr>
          <w:trHeight w:val="288"/>
        </w:trPr>
        <w:tc>
          <w:tcPr>
            <w:tcW w:w="567" w:type="dxa"/>
            <w:vAlign w:val="center"/>
          </w:tcPr>
          <w:p w14:paraId="6917BE2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820</w:t>
            </w:r>
          </w:p>
        </w:tc>
        <w:tc>
          <w:tcPr>
            <w:tcW w:w="1276" w:type="dxa"/>
            <w:shd w:val="clear" w:color="auto" w:fill="auto"/>
            <w:noWrap/>
            <w:vAlign w:val="center"/>
            <w:hideMark/>
          </w:tcPr>
          <w:p w14:paraId="4EE63B7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040.000.2499.00</w:t>
            </w:r>
          </w:p>
        </w:tc>
        <w:tc>
          <w:tcPr>
            <w:tcW w:w="6237" w:type="dxa"/>
            <w:shd w:val="clear" w:color="auto" w:fill="auto"/>
            <w:vAlign w:val="center"/>
            <w:hideMark/>
          </w:tcPr>
          <w:p w14:paraId="71848D5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ALPRAZOLAM TABLETA 2 MG 30 TABLETAS</w:t>
            </w:r>
          </w:p>
        </w:tc>
        <w:tc>
          <w:tcPr>
            <w:tcW w:w="850" w:type="dxa"/>
          </w:tcPr>
          <w:p w14:paraId="2A5308A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9812FAD" w14:textId="12CD43DD" w:rsidTr="00042FAC">
        <w:trPr>
          <w:trHeight w:val="288"/>
        </w:trPr>
        <w:tc>
          <w:tcPr>
            <w:tcW w:w="567" w:type="dxa"/>
            <w:vAlign w:val="center"/>
          </w:tcPr>
          <w:p w14:paraId="78A5B2B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821</w:t>
            </w:r>
          </w:p>
        </w:tc>
        <w:tc>
          <w:tcPr>
            <w:tcW w:w="1276" w:type="dxa"/>
            <w:shd w:val="clear" w:color="auto" w:fill="auto"/>
            <w:noWrap/>
            <w:vAlign w:val="center"/>
            <w:hideMark/>
          </w:tcPr>
          <w:p w14:paraId="07C5FEE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040.000.2500.00</w:t>
            </w:r>
          </w:p>
        </w:tc>
        <w:tc>
          <w:tcPr>
            <w:tcW w:w="6237" w:type="dxa"/>
            <w:shd w:val="clear" w:color="auto" w:fill="auto"/>
            <w:vAlign w:val="center"/>
            <w:hideMark/>
          </w:tcPr>
          <w:p w14:paraId="51D1D26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ALPRAZOLAM TABLETA 0.25 MG 30 TABLETAS</w:t>
            </w:r>
          </w:p>
        </w:tc>
        <w:tc>
          <w:tcPr>
            <w:tcW w:w="850" w:type="dxa"/>
          </w:tcPr>
          <w:p w14:paraId="2D4C56C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E84DF3" w14:textId="14B478A6" w:rsidTr="00042FAC">
        <w:trPr>
          <w:trHeight w:val="288"/>
        </w:trPr>
        <w:tc>
          <w:tcPr>
            <w:tcW w:w="567" w:type="dxa"/>
            <w:vAlign w:val="center"/>
          </w:tcPr>
          <w:p w14:paraId="6C0EE88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822</w:t>
            </w:r>
          </w:p>
        </w:tc>
        <w:tc>
          <w:tcPr>
            <w:tcW w:w="1276" w:type="dxa"/>
            <w:shd w:val="clear" w:color="auto" w:fill="auto"/>
            <w:noWrap/>
            <w:vAlign w:val="center"/>
            <w:hideMark/>
          </w:tcPr>
          <w:p w14:paraId="12FB2D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040.000.2601.00</w:t>
            </w:r>
          </w:p>
        </w:tc>
        <w:tc>
          <w:tcPr>
            <w:tcW w:w="6237" w:type="dxa"/>
            <w:shd w:val="clear" w:color="auto" w:fill="auto"/>
            <w:vAlign w:val="center"/>
            <w:hideMark/>
          </w:tcPr>
          <w:p w14:paraId="48FD2E5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FENOBARBITAL TABLETA 100 MG 20 TABLETAS</w:t>
            </w:r>
          </w:p>
        </w:tc>
        <w:tc>
          <w:tcPr>
            <w:tcW w:w="850" w:type="dxa"/>
          </w:tcPr>
          <w:p w14:paraId="5F3B549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F5DA7F" w14:textId="14D307F7" w:rsidTr="00042FAC">
        <w:trPr>
          <w:trHeight w:val="288"/>
        </w:trPr>
        <w:tc>
          <w:tcPr>
            <w:tcW w:w="567" w:type="dxa"/>
            <w:vAlign w:val="center"/>
          </w:tcPr>
          <w:p w14:paraId="7203248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823</w:t>
            </w:r>
          </w:p>
        </w:tc>
        <w:tc>
          <w:tcPr>
            <w:tcW w:w="1276" w:type="dxa"/>
            <w:shd w:val="clear" w:color="auto" w:fill="auto"/>
            <w:noWrap/>
            <w:vAlign w:val="center"/>
            <w:hideMark/>
          </w:tcPr>
          <w:p w14:paraId="7D9DA3F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040.000.2612.00</w:t>
            </w:r>
          </w:p>
        </w:tc>
        <w:tc>
          <w:tcPr>
            <w:tcW w:w="6237" w:type="dxa"/>
            <w:shd w:val="clear" w:color="auto" w:fill="auto"/>
            <w:vAlign w:val="center"/>
            <w:hideMark/>
          </w:tcPr>
          <w:p w14:paraId="23A9037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CLONAZEPAM TABLETA 2 MG 30 TABLETAS</w:t>
            </w:r>
          </w:p>
        </w:tc>
        <w:tc>
          <w:tcPr>
            <w:tcW w:w="850" w:type="dxa"/>
          </w:tcPr>
          <w:p w14:paraId="64339C8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684144" w14:textId="3DBC2AD2" w:rsidTr="00042FAC">
        <w:trPr>
          <w:trHeight w:val="288"/>
        </w:trPr>
        <w:tc>
          <w:tcPr>
            <w:tcW w:w="567" w:type="dxa"/>
            <w:vAlign w:val="center"/>
          </w:tcPr>
          <w:p w14:paraId="63CC08C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824</w:t>
            </w:r>
          </w:p>
        </w:tc>
        <w:tc>
          <w:tcPr>
            <w:tcW w:w="1276" w:type="dxa"/>
            <w:shd w:val="clear" w:color="auto" w:fill="auto"/>
            <w:noWrap/>
            <w:vAlign w:val="center"/>
            <w:hideMark/>
          </w:tcPr>
          <w:p w14:paraId="257AE2C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040.000.2613.00</w:t>
            </w:r>
          </w:p>
        </w:tc>
        <w:tc>
          <w:tcPr>
            <w:tcW w:w="6237" w:type="dxa"/>
            <w:shd w:val="clear" w:color="auto" w:fill="auto"/>
            <w:vAlign w:val="center"/>
            <w:hideMark/>
          </w:tcPr>
          <w:p w14:paraId="765A2C7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CLONAZEPAM SOLUCION 2.5 MG/ ML ENVASE CON 10 ML Y GOTERO INTEGRAL</w:t>
            </w:r>
          </w:p>
        </w:tc>
        <w:tc>
          <w:tcPr>
            <w:tcW w:w="850" w:type="dxa"/>
          </w:tcPr>
          <w:p w14:paraId="739E26F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C4B0B77" w14:textId="47D18AC4" w:rsidTr="00042FAC">
        <w:trPr>
          <w:trHeight w:val="288"/>
        </w:trPr>
        <w:tc>
          <w:tcPr>
            <w:tcW w:w="567" w:type="dxa"/>
            <w:vAlign w:val="center"/>
          </w:tcPr>
          <w:p w14:paraId="469CD9E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825</w:t>
            </w:r>
          </w:p>
        </w:tc>
        <w:tc>
          <w:tcPr>
            <w:tcW w:w="1276" w:type="dxa"/>
            <w:shd w:val="clear" w:color="auto" w:fill="auto"/>
            <w:noWrap/>
            <w:vAlign w:val="center"/>
            <w:hideMark/>
          </w:tcPr>
          <w:p w14:paraId="0A5FFA5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040.000.2619.00</w:t>
            </w:r>
          </w:p>
        </w:tc>
        <w:tc>
          <w:tcPr>
            <w:tcW w:w="6237" w:type="dxa"/>
            <w:shd w:val="clear" w:color="auto" w:fill="auto"/>
            <w:vAlign w:val="center"/>
            <w:hideMark/>
          </w:tcPr>
          <w:p w14:paraId="1F138E6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FENOBARBITAL ELIXIR 20 MG/ 5 ML ENVASE CON 60 ML Y DOSIFICADOR DE 5 ML.</w:t>
            </w:r>
          </w:p>
        </w:tc>
        <w:tc>
          <w:tcPr>
            <w:tcW w:w="850" w:type="dxa"/>
          </w:tcPr>
          <w:p w14:paraId="4F37EAD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3B5D2A" w14:textId="47CA231F" w:rsidTr="00042FAC">
        <w:trPr>
          <w:trHeight w:val="288"/>
        </w:trPr>
        <w:tc>
          <w:tcPr>
            <w:tcW w:w="567" w:type="dxa"/>
            <w:vAlign w:val="center"/>
          </w:tcPr>
          <w:p w14:paraId="7603AC5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826</w:t>
            </w:r>
          </w:p>
        </w:tc>
        <w:tc>
          <w:tcPr>
            <w:tcW w:w="1276" w:type="dxa"/>
            <w:shd w:val="clear" w:color="auto" w:fill="auto"/>
            <w:noWrap/>
            <w:vAlign w:val="center"/>
            <w:hideMark/>
          </w:tcPr>
          <w:p w14:paraId="05F79D3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040.000.2651.00</w:t>
            </w:r>
          </w:p>
        </w:tc>
        <w:tc>
          <w:tcPr>
            <w:tcW w:w="6237" w:type="dxa"/>
            <w:shd w:val="clear" w:color="auto" w:fill="auto"/>
            <w:vAlign w:val="center"/>
            <w:hideMark/>
          </w:tcPr>
          <w:p w14:paraId="0755FF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TRIHEXIFENIDILO TABLETA 5 MG 50 TABLETAS</w:t>
            </w:r>
          </w:p>
        </w:tc>
        <w:tc>
          <w:tcPr>
            <w:tcW w:w="850" w:type="dxa"/>
          </w:tcPr>
          <w:p w14:paraId="3F8D70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FF2BC8F" w14:textId="3DA4AE35" w:rsidTr="00042FAC">
        <w:trPr>
          <w:trHeight w:val="288"/>
        </w:trPr>
        <w:tc>
          <w:tcPr>
            <w:tcW w:w="567" w:type="dxa"/>
            <w:vAlign w:val="center"/>
          </w:tcPr>
          <w:p w14:paraId="4571B9C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827</w:t>
            </w:r>
          </w:p>
        </w:tc>
        <w:tc>
          <w:tcPr>
            <w:tcW w:w="1276" w:type="dxa"/>
            <w:shd w:val="clear" w:color="auto" w:fill="auto"/>
            <w:noWrap/>
            <w:vAlign w:val="center"/>
            <w:hideMark/>
          </w:tcPr>
          <w:p w14:paraId="36F1A10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040.000.2652.00</w:t>
            </w:r>
          </w:p>
        </w:tc>
        <w:tc>
          <w:tcPr>
            <w:tcW w:w="6237" w:type="dxa"/>
            <w:shd w:val="clear" w:color="auto" w:fill="auto"/>
            <w:vAlign w:val="center"/>
            <w:hideMark/>
          </w:tcPr>
          <w:p w14:paraId="6EBB3BD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BIPERIDENO TABLETA 2 MG 50 TABLETAS</w:t>
            </w:r>
          </w:p>
        </w:tc>
        <w:tc>
          <w:tcPr>
            <w:tcW w:w="850" w:type="dxa"/>
          </w:tcPr>
          <w:p w14:paraId="0063E41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1D908A" w14:textId="5385D2C5" w:rsidTr="00042FAC">
        <w:trPr>
          <w:trHeight w:val="288"/>
        </w:trPr>
        <w:tc>
          <w:tcPr>
            <w:tcW w:w="567" w:type="dxa"/>
            <w:vAlign w:val="center"/>
          </w:tcPr>
          <w:p w14:paraId="3E3888B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828</w:t>
            </w:r>
          </w:p>
        </w:tc>
        <w:tc>
          <w:tcPr>
            <w:tcW w:w="1276" w:type="dxa"/>
            <w:shd w:val="clear" w:color="auto" w:fill="auto"/>
            <w:noWrap/>
            <w:vAlign w:val="center"/>
            <w:hideMark/>
          </w:tcPr>
          <w:p w14:paraId="19E1113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040.000.2653.00</w:t>
            </w:r>
          </w:p>
        </w:tc>
        <w:tc>
          <w:tcPr>
            <w:tcW w:w="6237" w:type="dxa"/>
            <w:shd w:val="clear" w:color="auto" w:fill="auto"/>
            <w:vAlign w:val="center"/>
            <w:hideMark/>
          </w:tcPr>
          <w:p w14:paraId="6A5D80A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BIPERIDENO SOLUCION INYECTABLE 5 MG/ ML 5 AMPOLLETAS CON UN ML</w:t>
            </w:r>
          </w:p>
        </w:tc>
        <w:tc>
          <w:tcPr>
            <w:tcW w:w="850" w:type="dxa"/>
          </w:tcPr>
          <w:p w14:paraId="5FBFBD5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1FAA5B" w14:textId="54462EF7" w:rsidTr="00042FAC">
        <w:trPr>
          <w:trHeight w:val="411"/>
        </w:trPr>
        <w:tc>
          <w:tcPr>
            <w:tcW w:w="567" w:type="dxa"/>
            <w:vAlign w:val="center"/>
          </w:tcPr>
          <w:p w14:paraId="293EBA0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829</w:t>
            </w:r>
          </w:p>
        </w:tc>
        <w:tc>
          <w:tcPr>
            <w:tcW w:w="1276" w:type="dxa"/>
            <w:shd w:val="clear" w:color="auto" w:fill="auto"/>
            <w:noWrap/>
            <w:vAlign w:val="center"/>
            <w:hideMark/>
          </w:tcPr>
          <w:p w14:paraId="667270D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040.000.2673.00</w:t>
            </w:r>
          </w:p>
        </w:tc>
        <w:tc>
          <w:tcPr>
            <w:tcW w:w="6237" w:type="dxa"/>
            <w:shd w:val="clear" w:color="auto" w:fill="auto"/>
            <w:vAlign w:val="center"/>
            <w:hideMark/>
          </w:tcPr>
          <w:p w14:paraId="4F6080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ERGOTAMINA Y CAFEINA COMPRIMIDO, GRAGEA O TABLETA 1 MG/ 100 MG 20 COMPRIMIDOS, GRAGEAS O TABLETAS</w:t>
            </w:r>
          </w:p>
        </w:tc>
        <w:tc>
          <w:tcPr>
            <w:tcW w:w="850" w:type="dxa"/>
          </w:tcPr>
          <w:p w14:paraId="79AFAA6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BF8A97" w14:textId="32F838DD" w:rsidTr="00042FAC">
        <w:trPr>
          <w:trHeight w:val="288"/>
        </w:trPr>
        <w:tc>
          <w:tcPr>
            <w:tcW w:w="567" w:type="dxa"/>
            <w:vAlign w:val="center"/>
          </w:tcPr>
          <w:p w14:paraId="0DD74C6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830</w:t>
            </w:r>
          </w:p>
        </w:tc>
        <w:tc>
          <w:tcPr>
            <w:tcW w:w="1276" w:type="dxa"/>
            <w:shd w:val="clear" w:color="auto" w:fill="auto"/>
            <w:noWrap/>
            <w:vAlign w:val="center"/>
            <w:hideMark/>
          </w:tcPr>
          <w:p w14:paraId="179A37F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040.000.3215.00</w:t>
            </w:r>
          </w:p>
        </w:tc>
        <w:tc>
          <w:tcPr>
            <w:tcW w:w="6237" w:type="dxa"/>
            <w:shd w:val="clear" w:color="auto" w:fill="auto"/>
            <w:vAlign w:val="center"/>
            <w:hideMark/>
          </w:tcPr>
          <w:p w14:paraId="126131C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DIAZEPAM TABLETA 10 MG 20 TABLETAS</w:t>
            </w:r>
          </w:p>
        </w:tc>
        <w:tc>
          <w:tcPr>
            <w:tcW w:w="850" w:type="dxa"/>
          </w:tcPr>
          <w:p w14:paraId="43C5346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906E66E" w14:textId="5A1BC0F4" w:rsidTr="00042FAC">
        <w:trPr>
          <w:trHeight w:val="288"/>
        </w:trPr>
        <w:tc>
          <w:tcPr>
            <w:tcW w:w="567" w:type="dxa"/>
            <w:vAlign w:val="center"/>
          </w:tcPr>
          <w:p w14:paraId="1034A0E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831</w:t>
            </w:r>
          </w:p>
        </w:tc>
        <w:tc>
          <w:tcPr>
            <w:tcW w:w="1276" w:type="dxa"/>
            <w:shd w:val="clear" w:color="auto" w:fill="auto"/>
            <w:noWrap/>
            <w:vAlign w:val="center"/>
            <w:hideMark/>
          </w:tcPr>
          <w:p w14:paraId="4E0D231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040.000.3241.01</w:t>
            </w:r>
          </w:p>
        </w:tc>
        <w:tc>
          <w:tcPr>
            <w:tcW w:w="6237" w:type="dxa"/>
            <w:shd w:val="clear" w:color="auto" w:fill="auto"/>
            <w:vAlign w:val="center"/>
            <w:hideMark/>
          </w:tcPr>
          <w:p w14:paraId="6908288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TRIFLUOPERAZINA GRAGEA O TABLETA 5 MG 30 GRAGEAS O TABLETAS</w:t>
            </w:r>
          </w:p>
        </w:tc>
        <w:tc>
          <w:tcPr>
            <w:tcW w:w="850" w:type="dxa"/>
          </w:tcPr>
          <w:p w14:paraId="6C2936E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F503398" w14:textId="502FED25" w:rsidTr="00042FAC">
        <w:trPr>
          <w:trHeight w:val="288"/>
        </w:trPr>
        <w:tc>
          <w:tcPr>
            <w:tcW w:w="567" w:type="dxa"/>
            <w:vAlign w:val="center"/>
          </w:tcPr>
          <w:p w14:paraId="18C2F6A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832</w:t>
            </w:r>
          </w:p>
        </w:tc>
        <w:tc>
          <w:tcPr>
            <w:tcW w:w="1276" w:type="dxa"/>
            <w:shd w:val="clear" w:color="auto" w:fill="auto"/>
            <w:noWrap/>
            <w:vAlign w:val="center"/>
            <w:hideMark/>
          </w:tcPr>
          <w:p w14:paraId="0A7E60A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040.000.3251.00</w:t>
            </w:r>
          </w:p>
        </w:tc>
        <w:tc>
          <w:tcPr>
            <w:tcW w:w="6237" w:type="dxa"/>
            <w:shd w:val="clear" w:color="auto" w:fill="auto"/>
            <w:vAlign w:val="center"/>
            <w:hideMark/>
          </w:tcPr>
          <w:p w14:paraId="2D4DDE2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HALOPERIDOL TABLETA 5 MG 20 TABLETAS</w:t>
            </w:r>
          </w:p>
        </w:tc>
        <w:tc>
          <w:tcPr>
            <w:tcW w:w="850" w:type="dxa"/>
          </w:tcPr>
          <w:p w14:paraId="4A62D39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3C1900" w14:textId="588648FF" w:rsidTr="00042FAC">
        <w:trPr>
          <w:trHeight w:val="288"/>
        </w:trPr>
        <w:tc>
          <w:tcPr>
            <w:tcW w:w="567" w:type="dxa"/>
            <w:vAlign w:val="center"/>
          </w:tcPr>
          <w:p w14:paraId="62D8154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833</w:t>
            </w:r>
          </w:p>
        </w:tc>
        <w:tc>
          <w:tcPr>
            <w:tcW w:w="1276" w:type="dxa"/>
            <w:shd w:val="clear" w:color="auto" w:fill="auto"/>
            <w:noWrap/>
            <w:vAlign w:val="center"/>
            <w:hideMark/>
          </w:tcPr>
          <w:p w14:paraId="16B4199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040.000.3253.00</w:t>
            </w:r>
          </w:p>
        </w:tc>
        <w:tc>
          <w:tcPr>
            <w:tcW w:w="6237" w:type="dxa"/>
            <w:shd w:val="clear" w:color="auto" w:fill="auto"/>
            <w:vAlign w:val="center"/>
            <w:hideMark/>
          </w:tcPr>
          <w:p w14:paraId="1646411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HALOPERIDOL SOLUCION INYECTABLE 5 MG/ ML 6 AMPOLLETAS CON 1 ML</w:t>
            </w:r>
          </w:p>
        </w:tc>
        <w:tc>
          <w:tcPr>
            <w:tcW w:w="850" w:type="dxa"/>
          </w:tcPr>
          <w:p w14:paraId="232D05C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0298BF1" w14:textId="6FB919EF" w:rsidTr="00042FAC">
        <w:trPr>
          <w:trHeight w:val="288"/>
        </w:trPr>
        <w:tc>
          <w:tcPr>
            <w:tcW w:w="567" w:type="dxa"/>
            <w:vAlign w:val="center"/>
          </w:tcPr>
          <w:p w14:paraId="3C97E25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834</w:t>
            </w:r>
          </w:p>
        </w:tc>
        <w:tc>
          <w:tcPr>
            <w:tcW w:w="1276" w:type="dxa"/>
            <w:shd w:val="clear" w:color="auto" w:fill="auto"/>
            <w:noWrap/>
            <w:vAlign w:val="center"/>
            <w:hideMark/>
          </w:tcPr>
          <w:p w14:paraId="29D2756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040.000.3255.00</w:t>
            </w:r>
          </w:p>
        </w:tc>
        <w:tc>
          <w:tcPr>
            <w:tcW w:w="6237" w:type="dxa"/>
            <w:shd w:val="clear" w:color="auto" w:fill="auto"/>
            <w:vAlign w:val="center"/>
            <w:hideMark/>
          </w:tcPr>
          <w:p w14:paraId="09EDBAF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LITIO TABLETA 300 MG 50 TABLETAS</w:t>
            </w:r>
          </w:p>
        </w:tc>
        <w:tc>
          <w:tcPr>
            <w:tcW w:w="850" w:type="dxa"/>
          </w:tcPr>
          <w:p w14:paraId="724A5B9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A89370E" w14:textId="41A4EBC6" w:rsidTr="00042FAC">
        <w:trPr>
          <w:trHeight w:val="288"/>
        </w:trPr>
        <w:tc>
          <w:tcPr>
            <w:tcW w:w="567" w:type="dxa"/>
            <w:vAlign w:val="center"/>
          </w:tcPr>
          <w:p w14:paraId="54EA4E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835</w:t>
            </w:r>
          </w:p>
        </w:tc>
        <w:tc>
          <w:tcPr>
            <w:tcW w:w="1276" w:type="dxa"/>
            <w:shd w:val="clear" w:color="auto" w:fill="auto"/>
            <w:noWrap/>
            <w:vAlign w:val="center"/>
            <w:hideMark/>
          </w:tcPr>
          <w:p w14:paraId="3BD650A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040.000.3258.00</w:t>
            </w:r>
          </w:p>
        </w:tc>
        <w:tc>
          <w:tcPr>
            <w:tcW w:w="6237" w:type="dxa"/>
            <w:shd w:val="clear" w:color="auto" w:fill="auto"/>
            <w:vAlign w:val="center"/>
            <w:hideMark/>
          </w:tcPr>
          <w:p w14:paraId="27E1BFD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RISPERIDONA TABLETA 2 MG 40 TABLETAS</w:t>
            </w:r>
          </w:p>
        </w:tc>
        <w:tc>
          <w:tcPr>
            <w:tcW w:w="850" w:type="dxa"/>
          </w:tcPr>
          <w:p w14:paraId="375A1AB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E33F79" w14:textId="68D7DC70" w:rsidTr="00042FAC">
        <w:trPr>
          <w:trHeight w:val="288"/>
        </w:trPr>
        <w:tc>
          <w:tcPr>
            <w:tcW w:w="567" w:type="dxa"/>
            <w:vAlign w:val="center"/>
          </w:tcPr>
          <w:p w14:paraId="1D11E46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836</w:t>
            </w:r>
          </w:p>
        </w:tc>
        <w:tc>
          <w:tcPr>
            <w:tcW w:w="1276" w:type="dxa"/>
            <w:shd w:val="clear" w:color="auto" w:fill="auto"/>
            <w:noWrap/>
            <w:vAlign w:val="center"/>
            <w:hideMark/>
          </w:tcPr>
          <w:p w14:paraId="52745F3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040.000.3259.00</w:t>
            </w:r>
          </w:p>
        </w:tc>
        <w:tc>
          <w:tcPr>
            <w:tcW w:w="6237" w:type="dxa"/>
            <w:shd w:val="clear" w:color="auto" w:fill="auto"/>
            <w:vAlign w:val="center"/>
            <w:hideMark/>
          </w:tcPr>
          <w:p w14:paraId="5574CCD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CLOZAPINA COMPRIMIDO 100 MG 30 COMPRIMIDOS</w:t>
            </w:r>
          </w:p>
        </w:tc>
        <w:tc>
          <w:tcPr>
            <w:tcW w:w="850" w:type="dxa"/>
          </w:tcPr>
          <w:p w14:paraId="439BD0E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8E0BC3" w14:textId="2F70D05A" w:rsidTr="00042FAC">
        <w:trPr>
          <w:trHeight w:val="576"/>
        </w:trPr>
        <w:tc>
          <w:tcPr>
            <w:tcW w:w="567" w:type="dxa"/>
            <w:vAlign w:val="center"/>
          </w:tcPr>
          <w:p w14:paraId="3507105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837</w:t>
            </w:r>
          </w:p>
        </w:tc>
        <w:tc>
          <w:tcPr>
            <w:tcW w:w="1276" w:type="dxa"/>
            <w:shd w:val="clear" w:color="auto" w:fill="auto"/>
            <w:noWrap/>
            <w:vAlign w:val="center"/>
            <w:hideMark/>
          </w:tcPr>
          <w:p w14:paraId="6B0A144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040.000.3259.01</w:t>
            </w:r>
          </w:p>
        </w:tc>
        <w:tc>
          <w:tcPr>
            <w:tcW w:w="6237" w:type="dxa"/>
            <w:shd w:val="clear" w:color="auto" w:fill="auto"/>
            <w:vAlign w:val="center"/>
            <w:hideMark/>
          </w:tcPr>
          <w:p w14:paraId="7CB980C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CLOZAPINA. COMPRIMIDO. CADA COMPRIMIDO CONTIENE: CLOZAPINA 100 MG. ENVASE CON 50 COMPRIMIDOS.</w:t>
            </w:r>
          </w:p>
        </w:tc>
        <w:tc>
          <w:tcPr>
            <w:tcW w:w="850" w:type="dxa"/>
          </w:tcPr>
          <w:p w14:paraId="73CAEC2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8F4F25" w14:textId="1412F908" w:rsidTr="00042FAC">
        <w:trPr>
          <w:trHeight w:val="288"/>
        </w:trPr>
        <w:tc>
          <w:tcPr>
            <w:tcW w:w="567" w:type="dxa"/>
            <w:vAlign w:val="center"/>
          </w:tcPr>
          <w:p w14:paraId="2B661DF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838</w:t>
            </w:r>
          </w:p>
        </w:tc>
        <w:tc>
          <w:tcPr>
            <w:tcW w:w="1276" w:type="dxa"/>
            <w:shd w:val="clear" w:color="auto" w:fill="auto"/>
            <w:noWrap/>
            <w:vAlign w:val="center"/>
            <w:hideMark/>
          </w:tcPr>
          <w:p w14:paraId="07987CC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040.000.3262.00</w:t>
            </w:r>
          </w:p>
        </w:tc>
        <w:tc>
          <w:tcPr>
            <w:tcW w:w="6237" w:type="dxa"/>
            <w:shd w:val="clear" w:color="auto" w:fill="auto"/>
            <w:vAlign w:val="center"/>
            <w:hideMark/>
          </w:tcPr>
          <w:p w14:paraId="7FF69A6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RISPERIDONA SOLUCION ORAL 1.0 MG/ML ENVASE CON 60 ML Y GOTERO DOSIFICADOR</w:t>
            </w:r>
          </w:p>
        </w:tc>
        <w:tc>
          <w:tcPr>
            <w:tcW w:w="850" w:type="dxa"/>
          </w:tcPr>
          <w:p w14:paraId="00BCEF2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302A6D" w14:textId="0E7628B4" w:rsidTr="00042FAC">
        <w:trPr>
          <w:trHeight w:val="417"/>
        </w:trPr>
        <w:tc>
          <w:tcPr>
            <w:tcW w:w="567" w:type="dxa"/>
            <w:vAlign w:val="center"/>
          </w:tcPr>
          <w:p w14:paraId="3EDC08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839</w:t>
            </w:r>
          </w:p>
        </w:tc>
        <w:tc>
          <w:tcPr>
            <w:tcW w:w="1276" w:type="dxa"/>
            <w:shd w:val="clear" w:color="auto" w:fill="auto"/>
            <w:noWrap/>
            <w:vAlign w:val="center"/>
            <w:hideMark/>
          </w:tcPr>
          <w:p w14:paraId="1A40AEF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040.000.3268.00</w:t>
            </w:r>
          </w:p>
        </w:tc>
        <w:tc>
          <w:tcPr>
            <w:tcW w:w="6237" w:type="dxa"/>
            <w:shd w:val="clear" w:color="auto" w:fill="auto"/>
            <w:vAlign w:val="center"/>
            <w:hideMark/>
          </w:tcPr>
          <w:p w14:paraId="3E85E85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RISPERIDONA SUSPENSION INYECTABLE DE LIBERACION PROLONGADA 25 MG FRASCO AMPULA Y JERINGA PRELLENADA CON 2 ML DE DILUYENTE.</w:t>
            </w:r>
          </w:p>
        </w:tc>
        <w:tc>
          <w:tcPr>
            <w:tcW w:w="850" w:type="dxa"/>
          </w:tcPr>
          <w:p w14:paraId="7C63D99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6A08977" w14:textId="4B19728F" w:rsidTr="00042FAC">
        <w:trPr>
          <w:trHeight w:val="288"/>
        </w:trPr>
        <w:tc>
          <w:tcPr>
            <w:tcW w:w="567" w:type="dxa"/>
            <w:vAlign w:val="center"/>
          </w:tcPr>
          <w:p w14:paraId="7CD86DF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840</w:t>
            </w:r>
          </w:p>
        </w:tc>
        <w:tc>
          <w:tcPr>
            <w:tcW w:w="1276" w:type="dxa"/>
            <w:shd w:val="clear" w:color="auto" w:fill="auto"/>
            <w:noWrap/>
            <w:vAlign w:val="center"/>
            <w:hideMark/>
          </w:tcPr>
          <w:p w14:paraId="16006D5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040.000.3302.00</w:t>
            </w:r>
          </w:p>
        </w:tc>
        <w:tc>
          <w:tcPr>
            <w:tcW w:w="6237" w:type="dxa"/>
            <w:shd w:val="clear" w:color="auto" w:fill="auto"/>
            <w:vAlign w:val="center"/>
            <w:hideMark/>
          </w:tcPr>
          <w:p w14:paraId="296E46D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IMIPRAMINA GRAGEA O TABLETA 25 MG 20 TABLETAS O GRAGEAS</w:t>
            </w:r>
          </w:p>
        </w:tc>
        <w:tc>
          <w:tcPr>
            <w:tcW w:w="850" w:type="dxa"/>
          </w:tcPr>
          <w:p w14:paraId="645C1B0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DE1F935" w14:textId="5E6C801A" w:rsidTr="00042FAC">
        <w:trPr>
          <w:trHeight w:val="288"/>
        </w:trPr>
        <w:tc>
          <w:tcPr>
            <w:tcW w:w="567" w:type="dxa"/>
            <w:vAlign w:val="center"/>
          </w:tcPr>
          <w:p w14:paraId="57C6482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841</w:t>
            </w:r>
          </w:p>
        </w:tc>
        <w:tc>
          <w:tcPr>
            <w:tcW w:w="1276" w:type="dxa"/>
            <w:shd w:val="clear" w:color="auto" w:fill="auto"/>
            <w:noWrap/>
            <w:vAlign w:val="center"/>
            <w:hideMark/>
          </w:tcPr>
          <w:p w14:paraId="6CCB33F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040.000.3305.00</w:t>
            </w:r>
          </w:p>
        </w:tc>
        <w:tc>
          <w:tcPr>
            <w:tcW w:w="6237" w:type="dxa"/>
            <w:shd w:val="clear" w:color="auto" w:fill="auto"/>
            <w:vAlign w:val="center"/>
            <w:hideMark/>
          </w:tcPr>
          <w:p w14:paraId="4A9695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AMITRIPTILINA TABLETA 25 MG 20 TABLETAS</w:t>
            </w:r>
          </w:p>
        </w:tc>
        <w:tc>
          <w:tcPr>
            <w:tcW w:w="850" w:type="dxa"/>
          </w:tcPr>
          <w:p w14:paraId="510D4D0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AC84350" w14:textId="2AEF9CEB" w:rsidTr="00042FAC">
        <w:trPr>
          <w:trHeight w:val="288"/>
        </w:trPr>
        <w:tc>
          <w:tcPr>
            <w:tcW w:w="567" w:type="dxa"/>
            <w:vAlign w:val="center"/>
          </w:tcPr>
          <w:p w14:paraId="3122310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842</w:t>
            </w:r>
          </w:p>
        </w:tc>
        <w:tc>
          <w:tcPr>
            <w:tcW w:w="1276" w:type="dxa"/>
            <w:shd w:val="clear" w:color="auto" w:fill="auto"/>
            <w:noWrap/>
            <w:vAlign w:val="center"/>
            <w:hideMark/>
          </w:tcPr>
          <w:p w14:paraId="07BFE46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040.000.4029.00</w:t>
            </w:r>
          </w:p>
        </w:tc>
        <w:tc>
          <w:tcPr>
            <w:tcW w:w="6237" w:type="dxa"/>
            <w:shd w:val="clear" w:color="auto" w:fill="auto"/>
            <w:vAlign w:val="center"/>
            <w:hideMark/>
          </w:tcPr>
          <w:p w14:paraId="67A973B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MORFINA TABLETA 30 MG 20 TABLETAS</w:t>
            </w:r>
          </w:p>
        </w:tc>
        <w:tc>
          <w:tcPr>
            <w:tcW w:w="850" w:type="dxa"/>
          </w:tcPr>
          <w:p w14:paraId="6F198DC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C4E59D" w14:textId="19458D01" w:rsidTr="00042FAC">
        <w:trPr>
          <w:trHeight w:val="288"/>
        </w:trPr>
        <w:tc>
          <w:tcPr>
            <w:tcW w:w="567" w:type="dxa"/>
            <w:vAlign w:val="center"/>
          </w:tcPr>
          <w:p w14:paraId="1FCB312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843</w:t>
            </w:r>
          </w:p>
        </w:tc>
        <w:tc>
          <w:tcPr>
            <w:tcW w:w="1276" w:type="dxa"/>
            <w:shd w:val="clear" w:color="auto" w:fill="auto"/>
            <w:noWrap/>
            <w:vAlign w:val="center"/>
            <w:hideMark/>
          </w:tcPr>
          <w:p w14:paraId="5128632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040.000.4032.00</w:t>
            </w:r>
          </w:p>
        </w:tc>
        <w:tc>
          <w:tcPr>
            <w:tcW w:w="6237" w:type="dxa"/>
            <w:shd w:val="clear" w:color="auto" w:fill="auto"/>
            <w:vAlign w:val="center"/>
            <w:hideMark/>
          </w:tcPr>
          <w:p w14:paraId="1571AB4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OXICODONA TABLETA DE LIBERACION PROLONGADA 20 MG 30 TABLETAS</w:t>
            </w:r>
          </w:p>
        </w:tc>
        <w:tc>
          <w:tcPr>
            <w:tcW w:w="850" w:type="dxa"/>
          </w:tcPr>
          <w:p w14:paraId="7879C05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10C65C" w14:textId="3F1DE199" w:rsidTr="00042FAC">
        <w:trPr>
          <w:trHeight w:val="288"/>
        </w:trPr>
        <w:tc>
          <w:tcPr>
            <w:tcW w:w="567" w:type="dxa"/>
            <w:vAlign w:val="center"/>
          </w:tcPr>
          <w:p w14:paraId="50A9868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844</w:t>
            </w:r>
          </w:p>
        </w:tc>
        <w:tc>
          <w:tcPr>
            <w:tcW w:w="1276" w:type="dxa"/>
            <w:shd w:val="clear" w:color="auto" w:fill="auto"/>
            <w:noWrap/>
            <w:vAlign w:val="center"/>
            <w:hideMark/>
          </w:tcPr>
          <w:p w14:paraId="129C039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040.000.4033.00</w:t>
            </w:r>
          </w:p>
        </w:tc>
        <w:tc>
          <w:tcPr>
            <w:tcW w:w="6237" w:type="dxa"/>
            <w:shd w:val="clear" w:color="auto" w:fill="auto"/>
            <w:vAlign w:val="center"/>
            <w:hideMark/>
          </w:tcPr>
          <w:p w14:paraId="0642004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OXICODONA TABLETA DE LIBERACION PROLONGADA 10 MG 30 TABLETAS</w:t>
            </w:r>
          </w:p>
        </w:tc>
        <w:tc>
          <w:tcPr>
            <w:tcW w:w="850" w:type="dxa"/>
          </w:tcPr>
          <w:p w14:paraId="60AC671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A12543" w14:textId="44FF2079" w:rsidTr="00042FAC">
        <w:trPr>
          <w:trHeight w:val="576"/>
        </w:trPr>
        <w:tc>
          <w:tcPr>
            <w:tcW w:w="567" w:type="dxa"/>
            <w:vAlign w:val="center"/>
          </w:tcPr>
          <w:p w14:paraId="77967DD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845</w:t>
            </w:r>
          </w:p>
        </w:tc>
        <w:tc>
          <w:tcPr>
            <w:tcW w:w="1276" w:type="dxa"/>
            <w:shd w:val="clear" w:color="auto" w:fill="auto"/>
            <w:noWrap/>
            <w:vAlign w:val="center"/>
            <w:hideMark/>
          </w:tcPr>
          <w:p w14:paraId="63670A8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040.000.4060.00</w:t>
            </w:r>
          </w:p>
        </w:tc>
        <w:tc>
          <w:tcPr>
            <w:tcW w:w="6237" w:type="dxa"/>
            <w:shd w:val="clear" w:color="auto" w:fill="auto"/>
            <w:vAlign w:val="center"/>
            <w:hideMark/>
          </w:tcPr>
          <w:p w14:paraId="030AEFE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MIDAZOLAM SOLUCION INYECTABLE CONTIENE CLORHIDRATO DE MIDAZOLAM EQUIVALENTE A 50 MG ENVASE CON 5 AMPOLLETAS CON 10 ML</w:t>
            </w:r>
          </w:p>
        </w:tc>
        <w:tc>
          <w:tcPr>
            <w:tcW w:w="850" w:type="dxa"/>
          </w:tcPr>
          <w:p w14:paraId="484A066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2991129" w14:textId="75B5B1BE" w:rsidTr="00042FAC">
        <w:trPr>
          <w:trHeight w:val="576"/>
        </w:trPr>
        <w:tc>
          <w:tcPr>
            <w:tcW w:w="567" w:type="dxa"/>
            <w:vAlign w:val="center"/>
          </w:tcPr>
          <w:p w14:paraId="221F60B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846</w:t>
            </w:r>
          </w:p>
        </w:tc>
        <w:tc>
          <w:tcPr>
            <w:tcW w:w="1276" w:type="dxa"/>
            <w:shd w:val="clear" w:color="auto" w:fill="auto"/>
            <w:noWrap/>
            <w:vAlign w:val="center"/>
            <w:hideMark/>
          </w:tcPr>
          <w:p w14:paraId="28CE5A7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040.000.4477.01</w:t>
            </w:r>
          </w:p>
        </w:tc>
        <w:tc>
          <w:tcPr>
            <w:tcW w:w="6237" w:type="dxa"/>
            <w:shd w:val="clear" w:color="auto" w:fill="auto"/>
            <w:vAlign w:val="center"/>
            <w:hideMark/>
          </w:tcPr>
          <w:p w14:paraId="0F718F7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HALOPERIDOL. SOLUCION ORAL. CADA ML CONTIENE: HALOPERIDOL 2 MG. ENVASE CONGOTERO INTEGRAL CON 30 ML.</w:t>
            </w:r>
          </w:p>
        </w:tc>
        <w:tc>
          <w:tcPr>
            <w:tcW w:w="850" w:type="dxa"/>
          </w:tcPr>
          <w:p w14:paraId="791070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1BD1C2" w14:textId="402F2848" w:rsidTr="00042FAC">
        <w:trPr>
          <w:trHeight w:val="288"/>
        </w:trPr>
        <w:tc>
          <w:tcPr>
            <w:tcW w:w="567" w:type="dxa"/>
            <w:vAlign w:val="center"/>
          </w:tcPr>
          <w:p w14:paraId="1534185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847</w:t>
            </w:r>
          </w:p>
        </w:tc>
        <w:tc>
          <w:tcPr>
            <w:tcW w:w="1276" w:type="dxa"/>
            <w:shd w:val="clear" w:color="auto" w:fill="auto"/>
            <w:noWrap/>
            <w:vAlign w:val="center"/>
            <w:hideMark/>
          </w:tcPr>
          <w:p w14:paraId="0A961E7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040.000.4482.00</w:t>
            </w:r>
          </w:p>
        </w:tc>
        <w:tc>
          <w:tcPr>
            <w:tcW w:w="6237" w:type="dxa"/>
            <w:shd w:val="clear" w:color="auto" w:fill="auto"/>
            <w:vAlign w:val="center"/>
            <w:hideMark/>
          </w:tcPr>
          <w:p w14:paraId="3C1B8DC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BROMAZEPAM COMPRIMIDO 3 MG 30 COMPRIMIDOS</w:t>
            </w:r>
          </w:p>
        </w:tc>
        <w:tc>
          <w:tcPr>
            <w:tcW w:w="850" w:type="dxa"/>
          </w:tcPr>
          <w:p w14:paraId="583B92A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DAD4BF" w14:textId="02FF8203" w:rsidTr="00042FAC">
        <w:trPr>
          <w:trHeight w:val="576"/>
        </w:trPr>
        <w:tc>
          <w:tcPr>
            <w:tcW w:w="567" w:type="dxa"/>
            <w:vAlign w:val="center"/>
          </w:tcPr>
          <w:p w14:paraId="2E4AC29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848</w:t>
            </w:r>
          </w:p>
        </w:tc>
        <w:tc>
          <w:tcPr>
            <w:tcW w:w="1276" w:type="dxa"/>
            <w:shd w:val="clear" w:color="auto" w:fill="auto"/>
            <w:noWrap/>
            <w:vAlign w:val="center"/>
            <w:hideMark/>
          </w:tcPr>
          <w:p w14:paraId="0518D14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040.000.4486.01</w:t>
            </w:r>
          </w:p>
        </w:tc>
        <w:tc>
          <w:tcPr>
            <w:tcW w:w="6237" w:type="dxa"/>
            <w:shd w:val="clear" w:color="auto" w:fill="auto"/>
            <w:vAlign w:val="center"/>
            <w:hideMark/>
          </w:tcPr>
          <w:p w14:paraId="2421A5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ANFEBUTAMONA O BUPROPION. TABLETA O GRAGEA DE LIBERACION PROLONGADA 150 MG 30 TABLETAS O GRAGEAS DE LIBERACION PROLONGADA</w:t>
            </w:r>
          </w:p>
        </w:tc>
        <w:tc>
          <w:tcPr>
            <w:tcW w:w="850" w:type="dxa"/>
          </w:tcPr>
          <w:p w14:paraId="47FCE00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16545B" w14:textId="5BC307C4" w:rsidTr="00042FAC">
        <w:trPr>
          <w:trHeight w:val="288"/>
        </w:trPr>
        <w:tc>
          <w:tcPr>
            <w:tcW w:w="567" w:type="dxa"/>
            <w:vAlign w:val="center"/>
          </w:tcPr>
          <w:p w14:paraId="1B20680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849</w:t>
            </w:r>
          </w:p>
        </w:tc>
        <w:tc>
          <w:tcPr>
            <w:tcW w:w="1276" w:type="dxa"/>
            <w:shd w:val="clear" w:color="auto" w:fill="auto"/>
            <w:noWrap/>
            <w:vAlign w:val="center"/>
            <w:hideMark/>
          </w:tcPr>
          <w:p w14:paraId="4543705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040.000.5478.00</w:t>
            </w:r>
          </w:p>
        </w:tc>
        <w:tc>
          <w:tcPr>
            <w:tcW w:w="6237" w:type="dxa"/>
            <w:shd w:val="clear" w:color="auto" w:fill="auto"/>
            <w:vAlign w:val="center"/>
            <w:hideMark/>
          </w:tcPr>
          <w:p w14:paraId="4739A25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LORAZEPAM TABLETA 1 MG 40 TABLETAS</w:t>
            </w:r>
          </w:p>
        </w:tc>
        <w:tc>
          <w:tcPr>
            <w:tcW w:w="850" w:type="dxa"/>
          </w:tcPr>
          <w:p w14:paraId="541E72E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6EB2FEE" w14:textId="013A73BF" w:rsidTr="00042FAC">
        <w:trPr>
          <w:trHeight w:val="464"/>
        </w:trPr>
        <w:tc>
          <w:tcPr>
            <w:tcW w:w="567" w:type="dxa"/>
            <w:vAlign w:val="center"/>
          </w:tcPr>
          <w:p w14:paraId="38AECBA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850</w:t>
            </w:r>
          </w:p>
        </w:tc>
        <w:tc>
          <w:tcPr>
            <w:tcW w:w="1276" w:type="dxa"/>
            <w:shd w:val="clear" w:color="auto" w:fill="auto"/>
            <w:noWrap/>
            <w:vAlign w:val="center"/>
            <w:hideMark/>
          </w:tcPr>
          <w:p w14:paraId="24C6852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040.000.5910.00</w:t>
            </w:r>
          </w:p>
        </w:tc>
        <w:tc>
          <w:tcPr>
            <w:tcW w:w="6237" w:type="dxa"/>
            <w:shd w:val="clear" w:color="auto" w:fill="auto"/>
            <w:vAlign w:val="center"/>
            <w:hideMark/>
          </w:tcPr>
          <w:p w14:paraId="6EEFF73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METADONA SOLUCION CADA MILILITRO CONTIENE: CLORHIDRATO DE METADONA 10 MG. ENVASE CON 30 ML Y GOTERO DE 1 ML.</w:t>
            </w:r>
          </w:p>
        </w:tc>
        <w:tc>
          <w:tcPr>
            <w:tcW w:w="850" w:type="dxa"/>
          </w:tcPr>
          <w:p w14:paraId="371EDED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554626" w14:textId="06D19D55" w:rsidTr="00042FAC">
        <w:trPr>
          <w:trHeight w:val="288"/>
        </w:trPr>
        <w:tc>
          <w:tcPr>
            <w:tcW w:w="567" w:type="dxa"/>
            <w:vAlign w:val="center"/>
          </w:tcPr>
          <w:p w14:paraId="079A6D3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851</w:t>
            </w:r>
          </w:p>
        </w:tc>
        <w:tc>
          <w:tcPr>
            <w:tcW w:w="1276" w:type="dxa"/>
            <w:shd w:val="clear" w:color="auto" w:fill="auto"/>
            <w:noWrap/>
            <w:vAlign w:val="center"/>
            <w:hideMark/>
          </w:tcPr>
          <w:p w14:paraId="4A5BBF5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040.000.5916.00</w:t>
            </w:r>
          </w:p>
        </w:tc>
        <w:tc>
          <w:tcPr>
            <w:tcW w:w="6237" w:type="dxa"/>
            <w:shd w:val="clear" w:color="auto" w:fill="auto"/>
            <w:vAlign w:val="center"/>
            <w:hideMark/>
          </w:tcPr>
          <w:p w14:paraId="3CC7BAC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TAPENTADOL TABLETA DE LIBERACION PROLONGADA 100 MG ENVASE CON 30 TABLETAS</w:t>
            </w:r>
          </w:p>
        </w:tc>
        <w:tc>
          <w:tcPr>
            <w:tcW w:w="850" w:type="dxa"/>
          </w:tcPr>
          <w:p w14:paraId="0825EDB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65BAF0" w14:textId="782AAD17" w:rsidTr="00042FAC">
        <w:trPr>
          <w:trHeight w:val="288"/>
        </w:trPr>
        <w:tc>
          <w:tcPr>
            <w:tcW w:w="567" w:type="dxa"/>
            <w:vAlign w:val="center"/>
          </w:tcPr>
          <w:p w14:paraId="4371023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852</w:t>
            </w:r>
          </w:p>
        </w:tc>
        <w:tc>
          <w:tcPr>
            <w:tcW w:w="1276" w:type="dxa"/>
            <w:shd w:val="clear" w:color="auto" w:fill="auto"/>
            <w:noWrap/>
            <w:vAlign w:val="center"/>
            <w:hideMark/>
          </w:tcPr>
          <w:p w14:paraId="616DB1D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040.000.6140.00</w:t>
            </w:r>
          </w:p>
        </w:tc>
        <w:tc>
          <w:tcPr>
            <w:tcW w:w="6237" w:type="dxa"/>
            <w:shd w:val="clear" w:color="auto" w:fill="auto"/>
            <w:vAlign w:val="center"/>
            <w:hideMark/>
          </w:tcPr>
          <w:p w14:paraId="484D87F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TABLETA DE LIBERACION PROLONGADA 150 MG ENVASE CON 10 TABLETAS</w:t>
            </w:r>
          </w:p>
        </w:tc>
        <w:tc>
          <w:tcPr>
            <w:tcW w:w="850" w:type="dxa"/>
          </w:tcPr>
          <w:p w14:paraId="7D28B87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B9942C" w14:textId="4E008D2E" w:rsidTr="00042FAC">
        <w:trPr>
          <w:trHeight w:val="288"/>
        </w:trPr>
        <w:tc>
          <w:tcPr>
            <w:tcW w:w="567" w:type="dxa"/>
            <w:vAlign w:val="center"/>
          </w:tcPr>
          <w:p w14:paraId="16C1697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853</w:t>
            </w:r>
          </w:p>
        </w:tc>
        <w:tc>
          <w:tcPr>
            <w:tcW w:w="1276" w:type="dxa"/>
            <w:shd w:val="clear" w:color="auto" w:fill="auto"/>
            <w:noWrap/>
            <w:vAlign w:val="center"/>
            <w:hideMark/>
          </w:tcPr>
          <w:p w14:paraId="14F80A1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040.000.6141.00</w:t>
            </w:r>
          </w:p>
        </w:tc>
        <w:tc>
          <w:tcPr>
            <w:tcW w:w="6237" w:type="dxa"/>
            <w:shd w:val="clear" w:color="auto" w:fill="auto"/>
            <w:vAlign w:val="center"/>
            <w:hideMark/>
          </w:tcPr>
          <w:p w14:paraId="0AA80AF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TABLETA DE LIBERACION PROLONGADA 200 MG ENVASE CON 10 TABLETAS</w:t>
            </w:r>
          </w:p>
        </w:tc>
        <w:tc>
          <w:tcPr>
            <w:tcW w:w="850" w:type="dxa"/>
          </w:tcPr>
          <w:p w14:paraId="13B6DCC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66F742" w14:textId="3A31C093" w:rsidTr="00042FAC">
        <w:trPr>
          <w:trHeight w:val="288"/>
        </w:trPr>
        <w:tc>
          <w:tcPr>
            <w:tcW w:w="567" w:type="dxa"/>
            <w:vAlign w:val="center"/>
          </w:tcPr>
          <w:p w14:paraId="4976522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854</w:t>
            </w:r>
          </w:p>
        </w:tc>
        <w:tc>
          <w:tcPr>
            <w:tcW w:w="1276" w:type="dxa"/>
            <w:shd w:val="clear" w:color="auto" w:fill="auto"/>
            <w:noWrap/>
            <w:vAlign w:val="center"/>
            <w:hideMark/>
          </w:tcPr>
          <w:p w14:paraId="5B3A408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040.000.6141.01</w:t>
            </w:r>
          </w:p>
        </w:tc>
        <w:tc>
          <w:tcPr>
            <w:tcW w:w="6237" w:type="dxa"/>
            <w:shd w:val="clear" w:color="auto" w:fill="auto"/>
            <w:vAlign w:val="center"/>
            <w:hideMark/>
          </w:tcPr>
          <w:p w14:paraId="64C9D11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TRAMADOL TABLETA DE LIBERACION PROLONGADA 200 MG ENVASE CON 30 TABLETAS</w:t>
            </w:r>
          </w:p>
        </w:tc>
        <w:tc>
          <w:tcPr>
            <w:tcW w:w="850" w:type="dxa"/>
          </w:tcPr>
          <w:p w14:paraId="60D09B0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FF8C9CD" w14:textId="4F877E3D" w:rsidTr="00042FAC">
        <w:trPr>
          <w:trHeight w:val="576"/>
        </w:trPr>
        <w:tc>
          <w:tcPr>
            <w:tcW w:w="567" w:type="dxa"/>
            <w:vAlign w:val="center"/>
          </w:tcPr>
          <w:p w14:paraId="622876A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855</w:t>
            </w:r>
          </w:p>
        </w:tc>
        <w:tc>
          <w:tcPr>
            <w:tcW w:w="1276" w:type="dxa"/>
            <w:shd w:val="clear" w:color="auto" w:fill="auto"/>
            <w:noWrap/>
            <w:vAlign w:val="center"/>
            <w:hideMark/>
          </w:tcPr>
          <w:p w14:paraId="455C5F5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040.000.6188.00</w:t>
            </w:r>
          </w:p>
        </w:tc>
        <w:tc>
          <w:tcPr>
            <w:tcW w:w="6237" w:type="dxa"/>
            <w:shd w:val="clear" w:color="auto" w:fill="auto"/>
            <w:vAlign w:val="center"/>
            <w:hideMark/>
          </w:tcPr>
          <w:p w14:paraId="03C2B72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FENTANILO. TABLETA BUCAL EFERVESCENTE. CADA TABLETA CONTIENE CITRATO DE FENTANILO 0.157 MG EQUIVALENTE A 0.100 MG FENTANILO ENVASE CON 28 TABLETAS.</w:t>
            </w:r>
          </w:p>
        </w:tc>
        <w:tc>
          <w:tcPr>
            <w:tcW w:w="850" w:type="dxa"/>
          </w:tcPr>
          <w:p w14:paraId="19AA246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43FEC8" w14:textId="322B99E8" w:rsidTr="00042FAC">
        <w:trPr>
          <w:trHeight w:val="576"/>
        </w:trPr>
        <w:tc>
          <w:tcPr>
            <w:tcW w:w="567" w:type="dxa"/>
            <w:vAlign w:val="center"/>
          </w:tcPr>
          <w:p w14:paraId="6662A2A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856</w:t>
            </w:r>
          </w:p>
        </w:tc>
        <w:tc>
          <w:tcPr>
            <w:tcW w:w="1276" w:type="dxa"/>
            <w:shd w:val="clear" w:color="auto" w:fill="auto"/>
            <w:noWrap/>
            <w:vAlign w:val="center"/>
            <w:hideMark/>
          </w:tcPr>
          <w:p w14:paraId="7105B6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040.000.6215.00</w:t>
            </w:r>
          </w:p>
        </w:tc>
        <w:tc>
          <w:tcPr>
            <w:tcW w:w="6237" w:type="dxa"/>
            <w:shd w:val="clear" w:color="auto" w:fill="auto"/>
            <w:vAlign w:val="center"/>
            <w:hideMark/>
          </w:tcPr>
          <w:p w14:paraId="032BE02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CLORHIDRATO DE APOMORFINA SOLUCION INYECTABLE CADA AMPOLLETA CONTIENE CLORHIDRATO DE APOMORFINA (HEMIHIDRATADA) 50.00 MG ENVASE CON 10 AMPOLLETAS DE 50 MG/ 5ML CADA UNA.</w:t>
            </w:r>
          </w:p>
        </w:tc>
        <w:tc>
          <w:tcPr>
            <w:tcW w:w="850" w:type="dxa"/>
          </w:tcPr>
          <w:p w14:paraId="366E962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96842CB" w14:textId="437B920D" w:rsidTr="00042FAC">
        <w:trPr>
          <w:trHeight w:val="288"/>
        </w:trPr>
        <w:tc>
          <w:tcPr>
            <w:tcW w:w="567" w:type="dxa"/>
            <w:vAlign w:val="center"/>
          </w:tcPr>
          <w:p w14:paraId="5C920FB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857</w:t>
            </w:r>
          </w:p>
        </w:tc>
        <w:tc>
          <w:tcPr>
            <w:tcW w:w="1276" w:type="dxa"/>
            <w:shd w:val="clear" w:color="auto" w:fill="auto"/>
            <w:noWrap/>
            <w:vAlign w:val="center"/>
            <w:hideMark/>
          </w:tcPr>
          <w:p w14:paraId="6A7257F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040.000.6298.00</w:t>
            </w:r>
          </w:p>
        </w:tc>
        <w:tc>
          <w:tcPr>
            <w:tcW w:w="6237" w:type="dxa"/>
            <w:shd w:val="clear" w:color="auto" w:fill="auto"/>
            <w:vAlign w:val="center"/>
            <w:hideMark/>
          </w:tcPr>
          <w:p w14:paraId="3FA49EA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ALPRAZOLAM TABLETA DE 0.5 MG ENVASE CON 30 TABLETAS</w:t>
            </w:r>
          </w:p>
        </w:tc>
        <w:tc>
          <w:tcPr>
            <w:tcW w:w="850" w:type="dxa"/>
          </w:tcPr>
          <w:p w14:paraId="10BF0E2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B3C83D" w14:textId="4835317E" w:rsidTr="00042FAC">
        <w:trPr>
          <w:trHeight w:val="576"/>
        </w:trPr>
        <w:tc>
          <w:tcPr>
            <w:tcW w:w="567" w:type="dxa"/>
            <w:vAlign w:val="center"/>
          </w:tcPr>
          <w:p w14:paraId="1FD7277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858</w:t>
            </w:r>
          </w:p>
        </w:tc>
        <w:tc>
          <w:tcPr>
            <w:tcW w:w="1276" w:type="dxa"/>
            <w:shd w:val="clear" w:color="auto" w:fill="auto"/>
            <w:noWrap/>
            <w:vAlign w:val="center"/>
            <w:hideMark/>
          </w:tcPr>
          <w:p w14:paraId="1C1198C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040.000.6299.00</w:t>
            </w:r>
          </w:p>
        </w:tc>
        <w:tc>
          <w:tcPr>
            <w:tcW w:w="6237" w:type="dxa"/>
            <w:shd w:val="clear" w:color="auto" w:fill="auto"/>
            <w:vAlign w:val="center"/>
            <w:hideMark/>
          </w:tcPr>
          <w:p w14:paraId="6A2006D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QUETIAPINA TABLETA CADA TABLETA CONTIENE FUMARATO DE QUETIAPINA EQUIVALENTE A 25 MG DE QUETIAPINA</w:t>
            </w:r>
          </w:p>
        </w:tc>
        <w:tc>
          <w:tcPr>
            <w:tcW w:w="850" w:type="dxa"/>
          </w:tcPr>
          <w:p w14:paraId="6D3CE6D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A802D79" w14:textId="2F3B9948" w:rsidTr="00042FAC">
        <w:trPr>
          <w:trHeight w:val="288"/>
        </w:trPr>
        <w:tc>
          <w:tcPr>
            <w:tcW w:w="567" w:type="dxa"/>
            <w:vAlign w:val="center"/>
          </w:tcPr>
          <w:p w14:paraId="3115AD5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859</w:t>
            </w:r>
          </w:p>
        </w:tc>
        <w:tc>
          <w:tcPr>
            <w:tcW w:w="1276" w:type="dxa"/>
            <w:shd w:val="clear" w:color="auto" w:fill="auto"/>
            <w:noWrap/>
            <w:vAlign w:val="center"/>
            <w:hideMark/>
          </w:tcPr>
          <w:p w14:paraId="27A7D30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060.004.0109</w:t>
            </w:r>
          </w:p>
        </w:tc>
        <w:tc>
          <w:tcPr>
            <w:tcW w:w="6237" w:type="dxa"/>
            <w:shd w:val="clear" w:color="auto" w:fill="auto"/>
            <w:vAlign w:val="center"/>
            <w:hideMark/>
          </w:tcPr>
          <w:p w14:paraId="6C566C2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ABATELENGUAS DE MADERA, DESECHABLES. LAR. 142.0 MM. ANCHO. 18.0 MM. PIEZA</w:t>
            </w:r>
          </w:p>
        </w:tc>
        <w:tc>
          <w:tcPr>
            <w:tcW w:w="850" w:type="dxa"/>
          </w:tcPr>
          <w:p w14:paraId="275AB01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1899E46" w14:textId="2E460824" w:rsidTr="00042FAC">
        <w:trPr>
          <w:trHeight w:val="288"/>
        </w:trPr>
        <w:tc>
          <w:tcPr>
            <w:tcW w:w="567" w:type="dxa"/>
            <w:vAlign w:val="center"/>
          </w:tcPr>
          <w:p w14:paraId="325D470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860</w:t>
            </w:r>
          </w:p>
        </w:tc>
        <w:tc>
          <w:tcPr>
            <w:tcW w:w="1276" w:type="dxa"/>
            <w:shd w:val="clear" w:color="auto" w:fill="auto"/>
            <w:noWrap/>
            <w:vAlign w:val="center"/>
            <w:hideMark/>
          </w:tcPr>
          <w:p w14:paraId="3F79FF9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060.011.0464</w:t>
            </w:r>
          </w:p>
        </w:tc>
        <w:tc>
          <w:tcPr>
            <w:tcW w:w="6237" w:type="dxa"/>
            <w:shd w:val="clear" w:color="auto" w:fill="auto"/>
            <w:vAlign w:val="center"/>
            <w:hideMark/>
          </w:tcPr>
          <w:p w14:paraId="464EA12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CONECTORES ROTADOR METALICO PARA CATETER (MACHO-HEMBRA).</w:t>
            </w:r>
          </w:p>
        </w:tc>
        <w:tc>
          <w:tcPr>
            <w:tcW w:w="850" w:type="dxa"/>
          </w:tcPr>
          <w:p w14:paraId="7FEE7B1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77ECC5D" w14:textId="27561221" w:rsidTr="00042FAC">
        <w:trPr>
          <w:trHeight w:val="576"/>
        </w:trPr>
        <w:tc>
          <w:tcPr>
            <w:tcW w:w="567" w:type="dxa"/>
            <w:vAlign w:val="center"/>
          </w:tcPr>
          <w:p w14:paraId="2789D15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861</w:t>
            </w:r>
          </w:p>
        </w:tc>
        <w:tc>
          <w:tcPr>
            <w:tcW w:w="1276" w:type="dxa"/>
            <w:shd w:val="clear" w:color="auto" w:fill="auto"/>
            <w:noWrap/>
            <w:vAlign w:val="center"/>
            <w:hideMark/>
          </w:tcPr>
          <w:p w14:paraId="6D312F1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060.016.0253</w:t>
            </w:r>
          </w:p>
        </w:tc>
        <w:tc>
          <w:tcPr>
            <w:tcW w:w="6237" w:type="dxa"/>
            <w:shd w:val="clear" w:color="auto" w:fill="auto"/>
            <w:vAlign w:val="center"/>
            <w:hideMark/>
          </w:tcPr>
          <w:p w14:paraId="12E7F3C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ACEITES LUBRICANTE PARA TURBINA DE PIEZA DE MANO DE ALTA VELOCIDAD, APLICADOR EN FORMA DE JERINGA DE 2 ML.</w:t>
            </w:r>
          </w:p>
        </w:tc>
        <w:tc>
          <w:tcPr>
            <w:tcW w:w="850" w:type="dxa"/>
          </w:tcPr>
          <w:p w14:paraId="0F50456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2EDDD4" w14:textId="70197DE4" w:rsidTr="00042FAC">
        <w:trPr>
          <w:trHeight w:val="576"/>
        </w:trPr>
        <w:tc>
          <w:tcPr>
            <w:tcW w:w="567" w:type="dxa"/>
            <w:vAlign w:val="center"/>
          </w:tcPr>
          <w:p w14:paraId="0672EDC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862</w:t>
            </w:r>
          </w:p>
        </w:tc>
        <w:tc>
          <w:tcPr>
            <w:tcW w:w="1276" w:type="dxa"/>
            <w:shd w:val="clear" w:color="auto" w:fill="auto"/>
            <w:noWrap/>
            <w:vAlign w:val="center"/>
            <w:hideMark/>
          </w:tcPr>
          <w:p w14:paraId="02194EB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060.030.0073</w:t>
            </w:r>
          </w:p>
        </w:tc>
        <w:tc>
          <w:tcPr>
            <w:tcW w:w="6237" w:type="dxa"/>
            <w:shd w:val="clear" w:color="auto" w:fill="auto"/>
            <w:vAlign w:val="center"/>
            <w:hideMark/>
          </w:tcPr>
          <w:p w14:paraId="1FED0D9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ADAPTADORES Y TAPON DE PLASTICO CON ROSCA PARA CATETER. ESTERIL Y DESECHABLE. TIPO: TENCKHOFF.</w:t>
            </w:r>
          </w:p>
        </w:tc>
        <w:tc>
          <w:tcPr>
            <w:tcW w:w="850" w:type="dxa"/>
          </w:tcPr>
          <w:p w14:paraId="0AEB79E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6FF224" w14:textId="14B37F16" w:rsidTr="00042FAC">
        <w:trPr>
          <w:trHeight w:val="576"/>
        </w:trPr>
        <w:tc>
          <w:tcPr>
            <w:tcW w:w="567" w:type="dxa"/>
            <w:vAlign w:val="center"/>
          </w:tcPr>
          <w:p w14:paraId="7500F0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863</w:t>
            </w:r>
          </w:p>
        </w:tc>
        <w:tc>
          <w:tcPr>
            <w:tcW w:w="1276" w:type="dxa"/>
            <w:shd w:val="clear" w:color="auto" w:fill="auto"/>
            <w:noWrap/>
            <w:vAlign w:val="center"/>
            <w:hideMark/>
          </w:tcPr>
          <w:p w14:paraId="4018FF3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060.030.0149</w:t>
            </w:r>
          </w:p>
        </w:tc>
        <w:tc>
          <w:tcPr>
            <w:tcW w:w="6237" w:type="dxa"/>
            <w:shd w:val="clear" w:color="auto" w:fill="auto"/>
            <w:vAlign w:val="center"/>
            <w:hideMark/>
          </w:tcPr>
          <w:p w14:paraId="1A04424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ADAPTADORES PARA CATETER TENCKHOFF. DE POLIVINILO CON CONEXION RAPIDA Y LARGA DURACION, CON CONECTOR PARA JUE DE LINEAS, PARA MAQUINA CICLADORA AUTOMATICA DE 8 PUNTAS. ESTERIL.</w:t>
            </w:r>
          </w:p>
        </w:tc>
        <w:tc>
          <w:tcPr>
            <w:tcW w:w="850" w:type="dxa"/>
          </w:tcPr>
          <w:p w14:paraId="4BAD8C5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EF6A843" w14:textId="57BEF8A7" w:rsidTr="00042FAC">
        <w:trPr>
          <w:trHeight w:val="495"/>
        </w:trPr>
        <w:tc>
          <w:tcPr>
            <w:tcW w:w="567" w:type="dxa"/>
            <w:vAlign w:val="center"/>
          </w:tcPr>
          <w:p w14:paraId="51A9201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864</w:t>
            </w:r>
          </w:p>
        </w:tc>
        <w:tc>
          <w:tcPr>
            <w:tcW w:w="1276" w:type="dxa"/>
            <w:shd w:val="clear" w:color="auto" w:fill="auto"/>
            <w:noWrap/>
            <w:vAlign w:val="center"/>
            <w:hideMark/>
          </w:tcPr>
          <w:p w14:paraId="6040604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060.031.0064</w:t>
            </w:r>
          </w:p>
        </w:tc>
        <w:tc>
          <w:tcPr>
            <w:tcW w:w="6237" w:type="dxa"/>
            <w:shd w:val="clear" w:color="auto" w:fill="auto"/>
            <w:vAlign w:val="center"/>
            <w:hideMark/>
          </w:tcPr>
          <w:p w14:paraId="20BB5D4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ADHESIVO DENTAL PARA RESINAS DIRECTAS AUTOPOLIMERIZABLE O FOTOPOLIMERIZABLE. FRASCO DE 4 ML</w:t>
            </w:r>
          </w:p>
        </w:tc>
        <w:tc>
          <w:tcPr>
            <w:tcW w:w="850" w:type="dxa"/>
          </w:tcPr>
          <w:p w14:paraId="22C6178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FB758C2" w14:textId="004E0EDC" w:rsidTr="00042FAC">
        <w:trPr>
          <w:trHeight w:val="417"/>
        </w:trPr>
        <w:tc>
          <w:tcPr>
            <w:tcW w:w="567" w:type="dxa"/>
            <w:vAlign w:val="center"/>
          </w:tcPr>
          <w:p w14:paraId="67A1FE0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865</w:t>
            </w:r>
          </w:p>
        </w:tc>
        <w:tc>
          <w:tcPr>
            <w:tcW w:w="1276" w:type="dxa"/>
            <w:shd w:val="clear" w:color="auto" w:fill="auto"/>
            <w:noWrap/>
            <w:vAlign w:val="center"/>
            <w:hideMark/>
          </w:tcPr>
          <w:p w14:paraId="4C9A939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060.031.0080</w:t>
            </w:r>
          </w:p>
        </w:tc>
        <w:tc>
          <w:tcPr>
            <w:tcW w:w="6237" w:type="dxa"/>
            <w:shd w:val="clear" w:color="auto" w:fill="auto"/>
            <w:vAlign w:val="center"/>
            <w:hideMark/>
          </w:tcPr>
          <w:p w14:paraId="611D64F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ADHESIVO DENTAL PARA RESINAS DIRECTAS AUTOPOLIMERIZABLE O FOTOPOLIMERIZABLE. FRASCO DE 6 ML</w:t>
            </w:r>
          </w:p>
        </w:tc>
        <w:tc>
          <w:tcPr>
            <w:tcW w:w="850" w:type="dxa"/>
          </w:tcPr>
          <w:p w14:paraId="0ABB355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FAD82E2" w14:textId="13328688" w:rsidTr="00042FAC">
        <w:trPr>
          <w:trHeight w:val="288"/>
        </w:trPr>
        <w:tc>
          <w:tcPr>
            <w:tcW w:w="567" w:type="dxa"/>
            <w:vAlign w:val="center"/>
          </w:tcPr>
          <w:p w14:paraId="77D4DC1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866</w:t>
            </w:r>
          </w:p>
        </w:tc>
        <w:tc>
          <w:tcPr>
            <w:tcW w:w="1276" w:type="dxa"/>
            <w:shd w:val="clear" w:color="auto" w:fill="auto"/>
            <w:noWrap/>
            <w:vAlign w:val="center"/>
            <w:hideMark/>
          </w:tcPr>
          <w:p w14:paraId="3C0B975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060.033.0013</w:t>
            </w:r>
          </w:p>
        </w:tc>
        <w:tc>
          <w:tcPr>
            <w:tcW w:w="6237" w:type="dxa"/>
            <w:shd w:val="clear" w:color="auto" w:fill="auto"/>
            <w:vAlign w:val="center"/>
            <w:hideMark/>
          </w:tcPr>
          <w:p w14:paraId="23B91D8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AEROSOL PARA TRATAMIENTO DE HERIDAS FRASCO 20 ML</w:t>
            </w:r>
          </w:p>
        </w:tc>
        <w:tc>
          <w:tcPr>
            <w:tcW w:w="850" w:type="dxa"/>
          </w:tcPr>
          <w:p w14:paraId="1145675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9F9982" w14:textId="393444BB" w:rsidTr="00042FAC">
        <w:trPr>
          <w:trHeight w:val="288"/>
        </w:trPr>
        <w:tc>
          <w:tcPr>
            <w:tcW w:w="567" w:type="dxa"/>
            <w:vAlign w:val="center"/>
          </w:tcPr>
          <w:p w14:paraId="0E82C13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867</w:t>
            </w:r>
          </w:p>
        </w:tc>
        <w:tc>
          <w:tcPr>
            <w:tcW w:w="1276" w:type="dxa"/>
            <w:shd w:val="clear" w:color="auto" w:fill="auto"/>
            <w:noWrap/>
            <w:vAlign w:val="center"/>
            <w:hideMark/>
          </w:tcPr>
          <w:p w14:paraId="493C104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060.034.0103</w:t>
            </w:r>
          </w:p>
        </w:tc>
        <w:tc>
          <w:tcPr>
            <w:tcW w:w="6237" w:type="dxa"/>
            <w:shd w:val="clear" w:color="auto" w:fill="auto"/>
            <w:vAlign w:val="center"/>
            <w:hideMark/>
          </w:tcPr>
          <w:p w14:paraId="2049932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AGUA OXIGENADA EN CONCENTRACION DEL 2.5 AL 3.5 %. ENVASE CON 480 ML.</w:t>
            </w:r>
          </w:p>
        </w:tc>
        <w:tc>
          <w:tcPr>
            <w:tcW w:w="850" w:type="dxa"/>
          </w:tcPr>
          <w:p w14:paraId="130AF22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0A5528" w14:textId="4532D1EC" w:rsidTr="00042FAC">
        <w:trPr>
          <w:trHeight w:val="576"/>
        </w:trPr>
        <w:tc>
          <w:tcPr>
            <w:tcW w:w="567" w:type="dxa"/>
            <w:vAlign w:val="center"/>
          </w:tcPr>
          <w:p w14:paraId="22D0F59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868</w:t>
            </w:r>
          </w:p>
        </w:tc>
        <w:tc>
          <w:tcPr>
            <w:tcW w:w="1276" w:type="dxa"/>
            <w:shd w:val="clear" w:color="auto" w:fill="auto"/>
            <w:noWrap/>
            <w:vAlign w:val="center"/>
            <w:hideMark/>
          </w:tcPr>
          <w:p w14:paraId="456B0BE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060.040.0352</w:t>
            </w:r>
          </w:p>
        </w:tc>
        <w:tc>
          <w:tcPr>
            <w:tcW w:w="6237" w:type="dxa"/>
            <w:shd w:val="clear" w:color="auto" w:fill="auto"/>
            <w:vAlign w:val="center"/>
            <w:hideMark/>
          </w:tcPr>
          <w:p w14:paraId="36B5946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RAQUIANESTESIA O PUNCION LUMBAR. CON MANDRIL. DESECHABLES ESTERILES. LONGITUD. 7.5 A 8.8 CM CALIBRE. 21 G.</w:t>
            </w:r>
          </w:p>
        </w:tc>
        <w:tc>
          <w:tcPr>
            <w:tcW w:w="850" w:type="dxa"/>
          </w:tcPr>
          <w:p w14:paraId="24D49F1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485EFCC" w14:textId="6C518994" w:rsidTr="00042FAC">
        <w:trPr>
          <w:trHeight w:val="781"/>
        </w:trPr>
        <w:tc>
          <w:tcPr>
            <w:tcW w:w="567" w:type="dxa"/>
            <w:vAlign w:val="center"/>
          </w:tcPr>
          <w:p w14:paraId="7A71CC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869</w:t>
            </w:r>
          </w:p>
        </w:tc>
        <w:tc>
          <w:tcPr>
            <w:tcW w:w="1276" w:type="dxa"/>
            <w:shd w:val="clear" w:color="auto" w:fill="auto"/>
            <w:noWrap/>
            <w:vAlign w:val="center"/>
            <w:hideMark/>
          </w:tcPr>
          <w:p w14:paraId="7ABB626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060.040.0543</w:t>
            </w:r>
          </w:p>
        </w:tc>
        <w:tc>
          <w:tcPr>
            <w:tcW w:w="6237" w:type="dxa"/>
            <w:shd w:val="clear" w:color="auto" w:fill="auto"/>
            <w:vAlign w:val="center"/>
            <w:hideMark/>
          </w:tcPr>
          <w:p w14:paraId="01BB2BA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RAQUIANESTESIA O BLOQUEO SUBARACNOIDEO. DE ACERO INOXIDABLE, PUNTA TIPO LAPIZ, CONECTOR ROSCADO LUER LOCK HEMBRA TRANSLUCIDO Y MANDRIL CON BOTON INDICADOR; SIN DEPOSITO O CON DEPOSITO DE 0.2 ML EN PABELLON PARA LIQUIDO CEFALORRAQUIDEO. ESTERIL</w:t>
            </w:r>
          </w:p>
        </w:tc>
        <w:tc>
          <w:tcPr>
            <w:tcW w:w="850" w:type="dxa"/>
          </w:tcPr>
          <w:p w14:paraId="4B4078D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4AAB47" w14:textId="25523FF3" w:rsidTr="00042FAC">
        <w:trPr>
          <w:trHeight w:val="288"/>
        </w:trPr>
        <w:tc>
          <w:tcPr>
            <w:tcW w:w="567" w:type="dxa"/>
            <w:vAlign w:val="center"/>
          </w:tcPr>
          <w:p w14:paraId="214D27F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870</w:t>
            </w:r>
          </w:p>
        </w:tc>
        <w:tc>
          <w:tcPr>
            <w:tcW w:w="1276" w:type="dxa"/>
            <w:shd w:val="clear" w:color="auto" w:fill="auto"/>
            <w:noWrap/>
            <w:vAlign w:val="center"/>
            <w:hideMark/>
          </w:tcPr>
          <w:p w14:paraId="280260A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060.040.0840</w:t>
            </w:r>
          </w:p>
        </w:tc>
        <w:tc>
          <w:tcPr>
            <w:tcW w:w="6237" w:type="dxa"/>
            <w:shd w:val="clear" w:color="auto" w:fill="auto"/>
            <w:vAlign w:val="center"/>
            <w:hideMark/>
          </w:tcPr>
          <w:p w14:paraId="7E42808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BIOPSIA, DESECHABLE. TIPO: TRUCUT. LONGITUD. 20 CM CALIBRE. 18 G.</w:t>
            </w:r>
          </w:p>
        </w:tc>
        <w:tc>
          <w:tcPr>
            <w:tcW w:w="850" w:type="dxa"/>
          </w:tcPr>
          <w:p w14:paraId="3ACEB5E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4E60D18" w14:textId="4E48D391" w:rsidTr="00042FAC">
        <w:trPr>
          <w:trHeight w:val="576"/>
        </w:trPr>
        <w:tc>
          <w:tcPr>
            <w:tcW w:w="567" w:type="dxa"/>
            <w:vAlign w:val="center"/>
          </w:tcPr>
          <w:p w14:paraId="4399A36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871</w:t>
            </w:r>
          </w:p>
        </w:tc>
        <w:tc>
          <w:tcPr>
            <w:tcW w:w="1276" w:type="dxa"/>
            <w:shd w:val="clear" w:color="auto" w:fill="auto"/>
            <w:noWrap/>
            <w:vAlign w:val="center"/>
            <w:hideMark/>
          </w:tcPr>
          <w:p w14:paraId="781D78E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060.040.0857</w:t>
            </w:r>
          </w:p>
        </w:tc>
        <w:tc>
          <w:tcPr>
            <w:tcW w:w="6237" w:type="dxa"/>
            <w:shd w:val="clear" w:color="auto" w:fill="auto"/>
            <w:vAlign w:val="center"/>
            <w:hideMark/>
          </w:tcPr>
          <w:p w14:paraId="1DB35C3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 LAS CLAVES 060.303.0123 Y 060.167.8782. LONGITUD. 31.8 MM CALIBRE. 22 G.</w:t>
            </w:r>
          </w:p>
        </w:tc>
        <w:tc>
          <w:tcPr>
            <w:tcW w:w="850" w:type="dxa"/>
          </w:tcPr>
          <w:p w14:paraId="6C91A63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A03A724" w14:textId="437FC763" w:rsidTr="00042FAC">
        <w:trPr>
          <w:trHeight w:val="418"/>
        </w:trPr>
        <w:tc>
          <w:tcPr>
            <w:tcW w:w="567" w:type="dxa"/>
            <w:vAlign w:val="center"/>
          </w:tcPr>
          <w:p w14:paraId="0890F40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872</w:t>
            </w:r>
          </w:p>
        </w:tc>
        <w:tc>
          <w:tcPr>
            <w:tcW w:w="1276" w:type="dxa"/>
            <w:shd w:val="clear" w:color="auto" w:fill="auto"/>
            <w:noWrap/>
            <w:vAlign w:val="center"/>
            <w:hideMark/>
          </w:tcPr>
          <w:p w14:paraId="3BEEDE7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060.040.0865</w:t>
            </w:r>
          </w:p>
        </w:tc>
        <w:tc>
          <w:tcPr>
            <w:tcW w:w="6237" w:type="dxa"/>
            <w:shd w:val="clear" w:color="auto" w:fill="auto"/>
            <w:vAlign w:val="center"/>
            <w:hideMark/>
          </w:tcPr>
          <w:p w14:paraId="55D8D22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LONGITUD. 19.1 MM CALIBRE. 20 G.</w:t>
            </w:r>
          </w:p>
        </w:tc>
        <w:tc>
          <w:tcPr>
            <w:tcW w:w="850" w:type="dxa"/>
          </w:tcPr>
          <w:p w14:paraId="5D3316D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FA0CC5" w14:textId="60A3094A" w:rsidTr="00042FAC">
        <w:trPr>
          <w:trHeight w:val="576"/>
        </w:trPr>
        <w:tc>
          <w:tcPr>
            <w:tcW w:w="567" w:type="dxa"/>
            <w:vAlign w:val="center"/>
          </w:tcPr>
          <w:p w14:paraId="793003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873</w:t>
            </w:r>
          </w:p>
        </w:tc>
        <w:tc>
          <w:tcPr>
            <w:tcW w:w="1276" w:type="dxa"/>
            <w:shd w:val="clear" w:color="auto" w:fill="auto"/>
            <w:noWrap/>
            <w:vAlign w:val="center"/>
            <w:hideMark/>
          </w:tcPr>
          <w:p w14:paraId="41F0A2D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060.040.0899</w:t>
            </w:r>
          </w:p>
        </w:tc>
        <w:tc>
          <w:tcPr>
            <w:tcW w:w="6237" w:type="dxa"/>
            <w:shd w:val="clear" w:color="auto" w:fill="auto"/>
            <w:vAlign w:val="center"/>
            <w:hideMark/>
          </w:tcPr>
          <w:p w14:paraId="47A5069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 LAS CLAVES 060.303.0123 Y 060.167.8782. LONGITUD.31.8 MM CALIBRE. 19 G.</w:t>
            </w:r>
          </w:p>
        </w:tc>
        <w:tc>
          <w:tcPr>
            <w:tcW w:w="850" w:type="dxa"/>
          </w:tcPr>
          <w:p w14:paraId="7956A9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4A0EF24" w14:textId="755E2929" w:rsidTr="00042FAC">
        <w:trPr>
          <w:trHeight w:val="576"/>
        </w:trPr>
        <w:tc>
          <w:tcPr>
            <w:tcW w:w="567" w:type="dxa"/>
            <w:vAlign w:val="center"/>
          </w:tcPr>
          <w:p w14:paraId="33C8B37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874</w:t>
            </w:r>
          </w:p>
        </w:tc>
        <w:tc>
          <w:tcPr>
            <w:tcW w:w="1276" w:type="dxa"/>
            <w:shd w:val="clear" w:color="auto" w:fill="auto"/>
            <w:noWrap/>
            <w:vAlign w:val="center"/>
            <w:hideMark/>
          </w:tcPr>
          <w:p w14:paraId="3599A42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060.040.3711</w:t>
            </w:r>
          </w:p>
        </w:tc>
        <w:tc>
          <w:tcPr>
            <w:tcW w:w="6237" w:type="dxa"/>
            <w:shd w:val="clear" w:color="auto" w:fill="auto"/>
            <w:vAlign w:val="center"/>
            <w:hideMark/>
          </w:tcPr>
          <w:p w14:paraId="623BA11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 HIPODERMICA CON PABELLON LUER-LOCK HEMBRA DE PLASTICO, DESECHABLES. LONG. 32 MM CAL. 20 G. PIEZA</w:t>
            </w:r>
          </w:p>
        </w:tc>
        <w:tc>
          <w:tcPr>
            <w:tcW w:w="850" w:type="dxa"/>
          </w:tcPr>
          <w:p w14:paraId="7D69C9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2BF0B16" w14:textId="092C64A0" w:rsidTr="00042FAC">
        <w:trPr>
          <w:trHeight w:val="576"/>
        </w:trPr>
        <w:tc>
          <w:tcPr>
            <w:tcW w:w="567" w:type="dxa"/>
            <w:vAlign w:val="center"/>
          </w:tcPr>
          <w:p w14:paraId="4D02F97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875</w:t>
            </w:r>
          </w:p>
        </w:tc>
        <w:tc>
          <w:tcPr>
            <w:tcW w:w="1276" w:type="dxa"/>
            <w:shd w:val="clear" w:color="auto" w:fill="auto"/>
            <w:noWrap/>
            <w:vAlign w:val="center"/>
            <w:hideMark/>
          </w:tcPr>
          <w:p w14:paraId="062A203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060.040.3745</w:t>
            </w:r>
          </w:p>
        </w:tc>
        <w:tc>
          <w:tcPr>
            <w:tcW w:w="6237" w:type="dxa"/>
            <w:shd w:val="clear" w:color="auto" w:fill="auto"/>
            <w:vAlign w:val="center"/>
            <w:hideMark/>
          </w:tcPr>
          <w:p w14:paraId="1922450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 HIPODERMICA CON PABELLON LUER-LOCK HEMBRA, DE PLASTICO, DESECHABLE, LONG. 32MM CAL. 21G PIEZA</w:t>
            </w:r>
          </w:p>
        </w:tc>
        <w:tc>
          <w:tcPr>
            <w:tcW w:w="850" w:type="dxa"/>
          </w:tcPr>
          <w:p w14:paraId="4204160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41F5C1" w14:textId="7F37DE16" w:rsidTr="00042FAC">
        <w:trPr>
          <w:trHeight w:val="576"/>
        </w:trPr>
        <w:tc>
          <w:tcPr>
            <w:tcW w:w="567" w:type="dxa"/>
            <w:vAlign w:val="center"/>
          </w:tcPr>
          <w:p w14:paraId="06193A4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876</w:t>
            </w:r>
          </w:p>
        </w:tc>
        <w:tc>
          <w:tcPr>
            <w:tcW w:w="1276" w:type="dxa"/>
            <w:shd w:val="clear" w:color="auto" w:fill="auto"/>
            <w:noWrap/>
            <w:vAlign w:val="center"/>
            <w:hideMark/>
          </w:tcPr>
          <w:p w14:paraId="10DCEC1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060.040.3760</w:t>
            </w:r>
          </w:p>
        </w:tc>
        <w:tc>
          <w:tcPr>
            <w:tcW w:w="6237" w:type="dxa"/>
            <w:shd w:val="clear" w:color="auto" w:fill="auto"/>
            <w:vAlign w:val="center"/>
            <w:hideMark/>
          </w:tcPr>
          <w:p w14:paraId="065905D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HIPODERMICA CON PABELLON LUER-LOCK HEMBRA, DE PLASTICO, DESECHABLE LONGITUD 16 MM CALIBRE. 25 G.</w:t>
            </w:r>
          </w:p>
        </w:tc>
        <w:tc>
          <w:tcPr>
            <w:tcW w:w="850" w:type="dxa"/>
          </w:tcPr>
          <w:p w14:paraId="4EDCE9B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611DF5" w14:textId="205B8AB5" w:rsidTr="00042FAC">
        <w:trPr>
          <w:trHeight w:val="576"/>
        </w:trPr>
        <w:tc>
          <w:tcPr>
            <w:tcW w:w="567" w:type="dxa"/>
            <w:vAlign w:val="center"/>
          </w:tcPr>
          <w:p w14:paraId="1D7DAF2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877</w:t>
            </w:r>
          </w:p>
        </w:tc>
        <w:tc>
          <w:tcPr>
            <w:tcW w:w="1276" w:type="dxa"/>
            <w:shd w:val="clear" w:color="auto" w:fill="auto"/>
            <w:noWrap/>
            <w:vAlign w:val="center"/>
            <w:hideMark/>
          </w:tcPr>
          <w:p w14:paraId="79B4396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060.040.8801</w:t>
            </w:r>
          </w:p>
        </w:tc>
        <w:tc>
          <w:tcPr>
            <w:tcW w:w="6237" w:type="dxa"/>
            <w:shd w:val="clear" w:color="auto" w:fill="auto"/>
            <w:vAlign w:val="center"/>
            <w:hideMark/>
          </w:tcPr>
          <w:p w14:paraId="120C5D3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PUNCION DE VASOS, DESECHABLES. TIPO: SELDINGER. LONGITUD. 7-8 CM CALIBRE 18 G, DESECHABLE.</w:t>
            </w:r>
          </w:p>
        </w:tc>
        <w:tc>
          <w:tcPr>
            <w:tcW w:w="850" w:type="dxa"/>
          </w:tcPr>
          <w:p w14:paraId="650B4C4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95BA906" w14:textId="570AAE4D" w:rsidTr="00042FAC">
        <w:trPr>
          <w:trHeight w:val="576"/>
        </w:trPr>
        <w:tc>
          <w:tcPr>
            <w:tcW w:w="567" w:type="dxa"/>
            <w:vAlign w:val="center"/>
          </w:tcPr>
          <w:p w14:paraId="4BC7406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878</w:t>
            </w:r>
          </w:p>
        </w:tc>
        <w:tc>
          <w:tcPr>
            <w:tcW w:w="1276" w:type="dxa"/>
            <w:shd w:val="clear" w:color="auto" w:fill="auto"/>
            <w:noWrap/>
            <w:vAlign w:val="center"/>
            <w:hideMark/>
          </w:tcPr>
          <w:p w14:paraId="35FFA2B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060.040.8843</w:t>
            </w:r>
          </w:p>
        </w:tc>
        <w:tc>
          <w:tcPr>
            <w:tcW w:w="6237" w:type="dxa"/>
            <w:shd w:val="clear" w:color="auto" w:fill="auto"/>
            <w:vAlign w:val="center"/>
            <w:hideMark/>
          </w:tcPr>
          <w:p w14:paraId="2B1114E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PUNCION DE VASOS ARTERIALES FEMORALES POR TECNICA PERCUTANEA. LONGITUD. 38 MM CALIBRE. 21 G.</w:t>
            </w:r>
          </w:p>
        </w:tc>
        <w:tc>
          <w:tcPr>
            <w:tcW w:w="850" w:type="dxa"/>
          </w:tcPr>
          <w:p w14:paraId="70505BC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F153D4" w14:textId="1CF75938" w:rsidTr="00042FAC">
        <w:trPr>
          <w:trHeight w:val="576"/>
        </w:trPr>
        <w:tc>
          <w:tcPr>
            <w:tcW w:w="567" w:type="dxa"/>
            <w:vAlign w:val="center"/>
          </w:tcPr>
          <w:p w14:paraId="5C70337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879</w:t>
            </w:r>
          </w:p>
        </w:tc>
        <w:tc>
          <w:tcPr>
            <w:tcW w:w="1276" w:type="dxa"/>
            <w:shd w:val="clear" w:color="auto" w:fill="auto"/>
            <w:noWrap/>
            <w:vAlign w:val="center"/>
            <w:hideMark/>
          </w:tcPr>
          <w:p w14:paraId="5773C98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060.040.8892</w:t>
            </w:r>
          </w:p>
        </w:tc>
        <w:tc>
          <w:tcPr>
            <w:tcW w:w="6237" w:type="dxa"/>
            <w:shd w:val="clear" w:color="auto" w:fill="auto"/>
            <w:vAlign w:val="center"/>
            <w:hideMark/>
          </w:tcPr>
          <w:p w14:paraId="100723B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AGUJAS PARA PUNCION DE VASOS ARTERIALES Y VENOSOS, DE UNA SOLA PIEZA, PARED DELGADA Y BISEL CORTO. LONGITUD. 2.5 CM CALIBRE. 21 </w:t>
            </w:r>
            <w:proofErr w:type="gramStart"/>
            <w:r w:rsidRPr="006D49ED">
              <w:rPr>
                <w:rFonts w:ascii="Aptos Narrow" w:eastAsia="Times New Roman" w:hAnsi="Aptos Narrow"/>
                <w:color w:val="000000"/>
                <w:sz w:val="16"/>
                <w:szCs w:val="16"/>
                <w:lang w:eastAsia="es-MX"/>
              </w:rPr>
              <w:t>G</w:t>
            </w:r>
            <w:proofErr w:type="gramEnd"/>
            <w:r w:rsidRPr="006D49ED">
              <w:rPr>
                <w:rFonts w:ascii="Aptos Narrow" w:eastAsia="Times New Roman" w:hAnsi="Aptos Narrow"/>
                <w:color w:val="000000"/>
                <w:sz w:val="16"/>
                <w:szCs w:val="16"/>
                <w:lang w:eastAsia="es-MX"/>
              </w:rPr>
              <w:t xml:space="preserve"> PARA GUIA 0.018 A 0.021.</w:t>
            </w:r>
          </w:p>
        </w:tc>
        <w:tc>
          <w:tcPr>
            <w:tcW w:w="850" w:type="dxa"/>
          </w:tcPr>
          <w:p w14:paraId="3B62DF6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0E11FF9" w14:textId="59B2D1B6" w:rsidTr="00042FAC">
        <w:trPr>
          <w:trHeight w:val="576"/>
        </w:trPr>
        <w:tc>
          <w:tcPr>
            <w:tcW w:w="567" w:type="dxa"/>
            <w:vAlign w:val="center"/>
          </w:tcPr>
          <w:p w14:paraId="5129E8F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880</w:t>
            </w:r>
          </w:p>
        </w:tc>
        <w:tc>
          <w:tcPr>
            <w:tcW w:w="1276" w:type="dxa"/>
            <w:shd w:val="clear" w:color="auto" w:fill="auto"/>
            <w:noWrap/>
            <w:vAlign w:val="center"/>
            <w:hideMark/>
          </w:tcPr>
          <w:p w14:paraId="4FDC579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060.040.8926</w:t>
            </w:r>
          </w:p>
        </w:tc>
        <w:tc>
          <w:tcPr>
            <w:tcW w:w="6237" w:type="dxa"/>
            <w:shd w:val="clear" w:color="auto" w:fill="auto"/>
            <w:vAlign w:val="center"/>
            <w:hideMark/>
          </w:tcPr>
          <w:p w14:paraId="5318938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AGUJAS PARA PUNCION DE VASOS ARTERIALES Y VENOSOS, DE UNA SOLA PIEZA, PARED DELGADA Y BISEL CORTO, LONGITUD. 7.0 CM CALIBRE. 18 </w:t>
            </w:r>
            <w:proofErr w:type="gramStart"/>
            <w:r w:rsidRPr="006D49ED">
              <w:rPr>
                <w:rFonts w:ascii="Aptos Narrow" w:eastAsia="Times New Roman" w:hAnsi="Aptos Narrow"/>
                <w:color w:val="000000"/>
                <w:sz w:val="16"/>
                <w:szCs w:val="16"/>
                <w:lang w:eastAsia="es-MX"/>
              </w:rPr>
              <w:t>G</w:t>
            </w:r>
            <w:proofErr w:type="gramEnd"/>
            <w:r w:rsidRPr="006D49ED">
              <w:rPr>
                <w:rFonts w:ascii="Aptos Narrow" w:eastAsia="Times New Roman" w:hAnsi="Aptos Narrow"/>
                <w:color w:val="000000"/>
                <w:sz w:val="16"/>
                <w:szCs w:val="16"/>
                <w:lang w:eastAsia="es-MX"/>
              </w:rPr>
              <w:t xml:space="preserve"> PARA GUIA DE 0.032 A 0.038.</w:t>
            </w:r>
          </w:p>
        </w:tc>
        <w:tc>
          <w:tcPr>
            <w:tcW w:w="850" w:type="dxa"/>
          </w:tcPr>
          <w:p w14:paraId="3FF4979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AA3CA4E" w14:textId="5175FD9E" w:rsidTr="00042FAC">
        <w:trPr>
          <w:trHeight w:val="864"/>
        </w:trPr>
        <w:tc>
          <w:tcPr>
            <w:tcW w:w="567" w:type="dxa"/>
            <w:vAlign w:val="center"/>
          </w:tcPr>
          <w:p w14:paraId="0794838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881</w:t>
            </w:r>
          </w:p>
        </w:tc>
        <w:tc>
          <w:tcPr>
            <w:tcW w:w="1276" w:type="dxa"/>
            <w:shd w:val="clear" w:color="auto" w:fill="auto"/>
            <w:noWrap/>
            <w:vAlign w:val="center"/>
            <w:hideMark/>
          </w:tcPr>
          <w:p w14:paraId="678787D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060.040.9007</w:t>
            </w:r>
          </w:p>
        </w:tc>
        <w:tc>
          <w:tcPr>
            <w:tcW w:w="6237" w:type="dxa"/>
            <w:shd w:val="clear" w:color="auto" w:fill="auto"/>
            <w:vAlign w:val="center"/>
            <w:hideMark/>
          </w:tcPr>
          <w:p w14:paraId="5574531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RAQUIANESTESIA O BLOQUEO SUBARACNOIDEO. DE ACERO INOXIDABLE, PUNTA TIPO LAPIZ, CONECTOR ROSCADO LUER HEMBRA TRANSLUCIDO Y MANDRIL CON BOTON. INDICADOR; SIN DEPOSITO O CON DEPOSITO DE 0.2ML EN PABELLON PARA LIQUIDO CEFALORRAQUIDEO. ESTERIL Y DE</w:t>
            </w:r>
          </w:p>
        </w:tc>
        <w:tc>
          <w:tcPr>
            <w:tcW w:w="850" w:type="dxa"/>
          </w:tcPr>
          <w:p w14:paraId="2CF4932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E0736F4" w14:textId="3AF6819F" w:rsidTr="00042FAC">
        <w:trPr>
          <w:trHeight w:val="288"/>
        </w:trPr>
        <w:tc>
          <w:tcPr>
            <w:tcW w:w="567" w:type="dxa"/>
            <w:vAlign w:val="center"/>
          </w:tcPr>
          <w:p w14:paraId="2894FA5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882</w:t>
            </w:r>
          </w:p>
        </w:tc>
        <w:tc>
          <w:tcPr>
            <w:tcW w:w="1276" w:type="dxa"/>
            <w:shd w:val="clear" w:color="auto" w:fill="auto"/>
            <w:noWrap/>
            <w:vAlign w:val="center"/>
            <w:hideMark/>
          </w:tcPr>
          <w:p w14:paraId="7654939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060.040.9049</w:t>
            </w:r>
          </w:p>
        </w:tc>
        <w:tc>
          <w:tcPr>
            <w:tcW w:w="6237" w:type="dxa"/>
            <w:shd w:val="clear" w:color="auto" w:fill="auto"/>
            <w:vAlign w:val="center"/>
            <w:hideMark/>
          </w:tcPr>
          <w:p w14:paraId="25AE628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PARA BIOPSIA, REESTERILIZABLE. TIPO: OSOD. LONGITUD. 3.3 CM CALIBRE. 16 G.</w:t>
            </w:r>
          </w:p>
        </w:tc>
        <w:tc>
          <w:tcPr>
            <w:tcW w:w="850" w:type="dxa"/>
          </w:tcPr>
          <w:p w14:paraId="1544090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5DC94D" w14:textId="7068CD90" w:rsidTr="00042FAC">
        <w:trPr>
          <w:trHeight w:val="576"/>
        </w:trPr>
        <w:tc>
          <w:tcPr>
            <w:tcW w:w="567" w:type="dxa"/>
            <w:vAlign w:val="center"/>
          </w:tcPr>
          <w:p w14:paraId="65D3FAE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883</w:t>
            </w:r>
          </w:p>
        </w:tc>
        <w:tc>
          <w:tcPr>
            <w:tcW w:w="1276" w:type="dxa"/>
            <w:shd w:val="clear" w:color="auto" w:fill="auto"/>
            <w:noWrap/>
            <w:vAlign w:val="center"/>
            <w:hideMark/>
          </w:tcPr>
          <w:p w14:paraId="104DDF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060.040.9361</w:t>
            </w:r>
          </w:p>
        </w:tc>
        <w:tc>
          <w:tcPr>
            <w:tcW w:w="6237" w:type="dxa"/>
            <w:shd w:val="clear" w:color="auto" w:fill="auto"/>
            <w:vAlign w:val="center"/>
            <w:hideMark/>
          </w:tcPr>
          <w:p w14:paraId="168E263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CONLAS CLAVES 060.303.0123 Y 060.167.8782 LONGITUD: 25 MM CALIBRE: 19G ENVASE CON15 PIEZAS.</w:t>
            </w:r>
          </w:p>
        </w:tc>
        <w:tc>
          <w:tcPr>
            <w:tcW w:w="850" w:type="dxa"/>
          </w:tcPr>
          <w:p w14:paraId="49C0061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5D916B" w14:textId="2CE2D75B" w:rsidTr="00042FAC">
        <w:trPr>
          <w:trHeight w:val="576"/>
        </w:trPr>
        <w:tc>
          <w:tcPr>
            <w:tcW w:w="567" w:type="dxa"/>
            <w:vAlign w:val="center"/>
          </w:tcPr>
          <w:p w14:paraId="3700725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884</w:t>
            </w:r>
          </w:p>
        </w:tc>
        <w:tc>
          <w:tcPr>
            <w:tcW w:w="1276" w:type="dxa"/>
            <w:shd w:val="clear" w:color="auto" w:fill="auto"/>
            <w:noWrap/>
            <w:vAlign w:val="center"/>
            <w:hideMark/>
          </w:tcPr>
          <w:p w14:paraId="272ED4D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060.040.9403</w:t>
            </w:r>
          </w:p>
        </w:tc>
        <w:tc>
          <w:tcPr>
            <w:tcW w:w="6237" w:type="dxa"/>
            <w:shd w:val="clear" w:color="auto" w:fill="auto"/>
            <w:vAlign w:val="center"/>
            <w:hideMark/>
          </w:tcPr>
          <w:p w14:paraId="4AA6F04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CONLAS CLAVES 060.303.0123 Y 060.167.8782 LONGITUD: 20 MM CALIBRE: 20G ENVASE CON50 PIEZAS.</w:t>
            </w:r>
          </w:p>
        </w:tc>
        <w:tc>
          <w:tcPr>
            <w:tcW w:w="850" w:type="dxa"/>
          </w:tcPr>
          <w:p w14:paraId="1C95A9A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3D54BA7" w14:textId="0245A1A5" w:rsidTr="00042FAC">
        <w:trPr>
          <w:trHeight w:val="576"/>
        </w:trPr>
        <w:tc>
          <w:tcPr>
            <w:tcW w:w="567" w:type="dxa"/>
            <w:vAlign w:val="center"/>
          </w:tcPr>
          <w:p w14:paraId="7DA0685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885</w:t>
            </w:r>
          </w:p>
        </w:tc>
        <w:tc>
          <w:tcPr>
            <w:tcW w:w="1276" w:type="dxa"/>
            <w:shd w:val="clear" w:color="auto" w:fill="auto"/>
            <w:noWrap/>
            <w:vAlign w:val="center"/>
            <w:hideMark/>
          </w:tcPr>
          <w:p w14:paraId="0DD0EEB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060.040.9437</w:t>
            </w:r>
          </w:p>
        </w:tc>
        <w:tc>
          <w:tcPr>
            <w:tcW w:w="6237" w:type="dxa"/>
            <w:shd w:val="clear" w:color="auto" w:fill="auto"/>
            <w:vAlign w:val="center"/>
            <w:hideMark/>
          </w:tcPr>
          <w:p w14:paraId="2361A3C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AGUJAS. TIPO; HUBER ANGULADA A 90 GRADOS DE ACERO INOXIDABLE PARA UTILIZARSE CONLAS CLAVES 060.303.0123 Y 060.167.8782 LONGITUD: 25 MM CALIBRE: 20G ENVASE CON50 PIEZAS.</w:t>
            </w:r>
          </w:p>
        </w:tc>
        <w:tc>
          <w:tcPr>
            <w:tcW w:w="850" w:type="dxa"/>
          </w:tcPr>
          <w:p w14:paraId="1006F80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A806D19" w14:textId="54802726" w:rsidTr="00042FAC">
        <w:trPr>
          <w:trHeight w:val="288"/>
        </w:trPr>
        <w:tc>
          <w:tcPr>
            <w:tcW w:w="567" w:type="dxa"/>
            <w:vAlign w:val="center"/>
          </w:tcPr>
          <w:p w14:paraId="58C44C9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886</w:t>
            </w:r>
          </w:p>
        </w:tc>
        <w:tc>
          <w:tcPr>
            <w:tcW w:w="1276" w:type="dxa"/>
            <w:shd w:val="clear" w:color="auto" w:fill="auto"/>
            <w:noWrap/>
            <w:vAlign w:val="center"/>
            <w:hideMark/>
          </w:tcPr>
          <w:p w14:paraId="7DBC021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060.066.0070</w:t>
            </w:r>
          </w:p>
        </w:tc>
        <w:tc>
          <w:tcPr>
            <w:tcW w:w="6237" w:type="dxa"/>
            <w:shd w:val="clear" w:color="auto" w:fill="auto"/>
            <w:vAlign w:val="center"/>
            <w:hideMark/>
          </w:tcPr>
          <w:p w14:paraId="30AA25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JABON ANTISEPTICO PARA USO PREQUIRURGICO LIQUIDO Y NEUTRO PH7 ENVASE CON 18 LTS.</w:t>
            </w:r>
          </w:p>
        </w:tc>
        <w:tc>
          <w:tcPr>
            <w:tcW w:w="850" w:type="dxa"/>
          </w:tcPr>
          <w:p w14:paraId="6A4EB57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B424CE" w14:textId="42352F5C" w:rsidTr="00042FAC">
        <w:trPr>
          <w:trHeight w:val="288"/>
        </w:trPr>
        <w:tc>
          <w:tcPr>
            <w:tcW w:w="567" w:type="dxa"/>
            <w:vAlign w:val="center"/>
          </w:tcPr>
          <w:p w14:paraId="7BE61A2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887</w:t>
            </w:r>
          </w:p>
        </w:tc>
        <w:tc>
          <w:tcPr>
            <w:tcW w:w="1276" w:type="dxa"/>
            <w:shd w:val="clear" w:color="auto" w:fill="auto"/>
            <w:noWrap/>
            <w:vAlign w:val="center"/>
            <w:hideMark/>
          </w:tcPr>
          <w:p w14:paraId="4586C56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060.066.0401</w:t>
            </w:r>
          </w:p>
        </w:tc>
        <w:tc>
          <w:tcPr>
            <w:tcW w:w="6237" w:type="dxa"/>
            <w:shd w:val="clear" w:color="auto" w:fill="auto"/>
            <w:vAlign w:val="center"/>
            <w:hideMark/>
          </w:tcPr>
          <w:p w14:paraId="5E4FDBE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EUGENOL.</w:t>
            </w:r>
          </w:p>
        </w:tc>
        <w:tc>
          <w:tcPr>
            <w:tcW w:w="850" w:type="dxa"/>
          </w:tcPr>
          <w:p w14:paraId="7F6E3DE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3CFBCB" w14:textId="39764DFC" w:rsidTr="00042FAC">
        <w:trPr>
          <w:trHeight w:val="710"/>
        </w:trPr>
        <w:tc>
          <w:tcPr>
            <w:tcW w:w="567" w:type="dxa"/>
            <w:vAlign w:val="center"/>
          </w:tcPr>
          <w:p w14:paraId="71F4BE4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888</w:t>
            </w:r>
          </w:p>
        </w:tc>
        <w:tc>
          <w:tcPr>
            <w:tcW w:w="1276" w:type="dxa"/>
            <w:shd w:val="clear" w:color="auto" w:fill="auto"/>
            <w:noWrap/>
            <w:vAlign w:val="center"/>
            <w:hideMark/>
          </w:tcPr>
          <w:p w14:paraId="5534F35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060.066.0898</w:t>
            </w:r>
          </w:p>
        </w:tc>
        <w:tc>
          <w:tcPr>
            <w:tcW w:w="6237" w:type="dxa"/>
            <w:shd w:val="clear" w:color="auto" w:fill="auto"/>
            <w:vAlign w:val="center"/>
            <w:hideMark/>
          </w:tcPr>
          <w:p w14:paraId="6B688ED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LIQUIDO ANTISEPTICO, PARA LAVADO PRE Y POST QUIRURGICO DE MANOS Y PIEL, FORMULADO A BASE DE YODO POLIVINIL PIRROLIDONA EQUIVALENTE A 1.0 % MINIMO DE YODO DISPONIBLE, 10 % MINIMO DE DETERGENTES NO IONICOS Y ESTABILIZADORES. DE AMPLIO ESPECTRO</w:t>
            </w:r>
          </w:p>
        </w:tc>
        <w:tc>
          <w:tcPr>
            <w:tcW w:w="850" w:type="dxa"/>
          </w:tcPr>
          <w:p w14:paraId="580DD2C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551CF95" w14:textId="678545C4" w:rsidTr="00042FAC">
        <w:trPr>
          <w:trHeight w:val="693"/>
        </w:trPr>
        <w:tc>
          <w:tcPr>
            <w:tcW w:w="567" w:type="dxa"/>
            <w:vAlign w:val="center"/>
          </w:tcPr>
          <w:p w14:paraId="2F94500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889</w:t>
            </w:r>
          </w:p>
        </w:tc>
        <w:tc>
          <w:tcPr>
            <w:tcW w:w="1276" w:type="dxa"/>
            <w:shd w:val="clear" w:color="auto" w:fill="auto"/>
            <w:noWrap/>
            <w:vAlign w:val="center"/>
            <w:hideMark/>
          </w:tcPr>
          <w:p w14:paraId="67CEAF4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060.066.0906</w:t>
            </w:r>
          </w:p>
        </w:tc>
        <w:tc>
          <w:tcPr>
            <w:tcW w:w="6237" w:type="dxa"/>
            <w:shd w:val="clear" w:color="auto" w:fill="auto"/>
            <w:vAlign w:val="center"/>
            <w:hideMark/>
          </w:tcPr>
          <w:p w14:paraId="7F26FA0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GEL ANTISEPTICO PARA MANOS QUE NO REQUIERE ENJUAGUE. FORMULADO A BASE DE ALCOHOL ETILICO DE 60-80% W/W; ADICIONADO CON HUMECTANTES Y EMOLIENTES; HIPOALERGENICO. ENVASE CON 500 ML.</w:t>
            </w:r>
          </w:p>
        </w:tc>
        <w:tc>
          <w:tcPr>
            <w:tcW w:w="850" w:type="dxa"/>
          </w:tcPr>
          <w:p w14:paraId="7DA3C85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C3C24FA" w14:textId="64FC3354" w:rsidTr="00042FAC">
        <w:trPr>
          <w:trHeight w:val="702"/>
        </w:trPr>
        <w:tc>
          <w:tcPr>
            <w:tcW w:w="567" w:type="dxa"/>
            <w:vAlign w:val="center"/>
          </w:tcPr>
          <w:p w14:paraId="7E954B1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890</w:t>
            </w:r>
          </w:p>
        </w:tc>
        <w:tc>
          <w:tcPr>
            <w:tcW w:w="1276" w:type="dxa"/>
            <w:shd w:val="clear" w:color="auto" w:fill="auto"/>
            <w:noWrap/>
            <w:vAlign w:val="center"/>
            <w:hideMark/>
          </w:tcPr>
          <w:p w14:paraId="406E818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060.066.0914</w:t>
            </w:r>
          </w:p>
        </w:tc>
        <w:tc>
          <w:tcPr>
            <w:tcW w:w="6237" w:type="dxa"/>
            <w:shd w:val="clear" w:color="auto" w:fill="auto"/>
            <w:vAlign w:val="center"/>
            <w:hideMark/>
          </w:tcPr>
          <w:p w14:paraId="6A6BFFA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LIQUIDO ANTISEPTICO, PARA LAVADO PRE Y POST QUIRURGICO DE MANOS Y PIEL. FORMULADO A BASE DE 0.75% MINIMO DE TRICLOSAN, 1.1% MINIMO DE ORTOFENILFENOL CON 10% MINIMO DE JABON ANHIDRO DE COCO EN BASE SECA, HUMECTANTES Y SUAVIZANTES. DE AMPLIO E</w:t>
            </w:r>
          </w:p>
        </w:tc>
        <w:tc>
          <w:tcPr>
            <w:tcW w:w="850" w:type="dxa"/>
          </w:tcPr>
          <w:p w14:paraId="27EF9A7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08F203" w14:textId="46D07F9F" w:rsidTr="00042FAC">
        <w:trPr>
          <w:trHeight w:val="864"/>
        </w:trPr>
        <w:tc>
          <w:tcPr>
            <w:tcW w:w="567" w:type="dxa"/>
            <w:vAlign w:val="center"/>
          </w:tcPr>
          <w:p w14:paraId="3A636D3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891</w:t>
            </w:r>
          </w:p>
        </w:tc>
        <w:tc>
          <w:tcPr>
            <w:tcW w:w="1276" w:type="dxa"/>
            <w:shd w:val="clear" w:color="auto" w:fill="auto"/>
            <w:noWrap/>
            <w:vAlign w:val="center"/>
            <w:hideMark/>
          </w:tcPr>
          <w:p w14:paraId="13612A5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060.066.0930</w:t>
            </w:r>
          </w:p>
        </w:tc>
        <w:tc>
          <w:tcPr>
            <w:tcW w:w="6237" w:type="dxa"/>
            <w:shd w:val="clear" w:color="auto" w:fill="auto"/>
            <w:vAlign w:val="center"/>
            <w:hideMark/>
          </w:tcPr>
          <w:p w14:paraId="11A1821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DETERGENTE O LIMPIADOR POLIENZIMATICO NO IONICO O CATIONICO, A BASE DE ALCOHOL ISOPROPILICO O DERIVADOS DEL AMONIO CUATERNARIO, CON PH QUE ASEGURE EL EFECTO OPTIMO DE LAS ENZIMAS. PARA USO MANUAL Y/O LAVADORA AUTOMATICA. ENVASE CON 1 A 5 L. DE SOLUCION CO</w:t>
            </w:r>
          </w:p>
        </w:tc>
        <w:tc>
          <w:tcPr>
            <w:tcW w:w="850" w:type="dxa"/>
          </w:tcPr>
          <w:p w14:paraId="377FFA4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0EBE158" w14:textId="31C3B3CF" w:rsidTr="00042FAC">
        <w:trPr>
          <w:trHeight w:val="701"/>
        </w:trPr>
        <w:tc>
          <w:tcPr>
            <w:tcW w:w="567" w:type="dxa"/>
            <w:vAlign w:val="center"/>
          </w:tcPr>
          <w:p w14:paraId="7E3963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892</w:t>
            </w:r>
          </w:p>
        </w:tc>
        <w:tc>
          <w:tcPr>
            <w:tcW w:w="1276" w:type="dxa"/>
            <w:shd w:val="clear" w:color="auto" w:fill="auto"/>
            <w:noWrap/>
            <w:vAlign w:val="center"/>
            <w:hideMark/>
          </w:tcPr>
          <w:p w14:paraId="7AB40CD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060.066.0989</w:t>
            </w:r>
          </w:p>
        </w:tc>
        <w:tc>
          <w:tcPr>
            <w:tcW w:w="6237" w:type="dxa"/>
            <w:shd w:val="clear" w:color="auto" w:fill="auto"/>
            <w:vAlign w:val="center"/>
            <w:hideMark/>
          </w:tcPr>
          <w:p w14:paraId="685E9E4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GLUTARALDEHIDO AL 2% ACTIVADO, DE COLOR VERDE, LISTO PARA SU USO, CON EFECTIVIDAD DE 30 DIAS CON O SIN TIRAS REACTIVAS COMO TESTI DE CONCENTRACION, PARA VALIDAR SU EFECTIVIDAD. ENVASE CON 1 A 5 LITROS.</w:t>
            </w:r>
          </w:p>
        </w:tc>
        <w:tc>
          <w:tcPr>
            <w:tcW w:w="850" w:type="dxa"/>
          </w:tcPr>
          <w:p w14:paraId="5DCDE6B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24EEB61" w14:textId="14F00173" w:rsidTr="00042FAC">
        <w:trPr>
          <w:trHeight w:val="576"/>
        </w:trPr>
        <w:tc>
          <w:tcPr>
            <w:tcW w:w="567" w:type="dxa"/>
            <w:vAlign w:val="center"/>
          </w:tcPr>
          <w:p w14:paraId="443099A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893</w:t>
            </w:r>
          </w:p>
        </w:tc>
        <w:tc>
          <w:tcPr>
            <w:tcW w:w="1276" w:type="dxa"/>
            <w:shd w:val="clear" w:color="auto" w:fill="auto"/>
            <w:noWrap/>
            <w:vAlign w:val="center"/>
            <w:hideMark/>
          </w:tcPr>
          <w:p w14:paraId="178272D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060.066.0997</w:t>
            </w:r>
          </w:p>
        </w:tc>
        <w:tc>
          <w:tcPr>
            <w:tcW w:w="6237" w:type="dxa"/>
            <w:shd w:val="clear" w:color="auto" w:fill="auto"/>
            <w:vAlign w:val="center"/>
            <w:hideMark/>
          </w:tcPr>
          <w:p w14:paraId="027D0C5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ANTISEPTICA Y DESINFECTANTE DE CLORURO DE SODIO Y CLORO ACTIVO. SOLUCION AL 50%. ENVASE CON 250 ML A 5 LITROS.</w:t>
            </w:r>
          </w:p>
        </w:tc>
        <w:tc>
          <w:tcPr>
            <w:tcW w:w="850" w:type="dxa"/>
          </w:tcPr>
          <w:p w14:paraId="42CAB2E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E54C900" w14:textId="489DD444" w:rsidTr="00042FAC">
        <w:trPr>
          <w:trHeight w:val="678"/>
        </w:trPr>
        <w:tc>
          <w:tcPr>
            <w:tcW w:w="567" w:type="dxa"/>
            <w:vAlign w:val="center"/>
          </w:tcPr>
          <w:p w14:paraId="78A89B3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894</w:t>
            </w:r>
          </w:p>
        </w:tc>
        <w:tc>
          <w:tcPr>
            <w:tcW w:w="1276" w:type="dxa"/>
            <w:shd w:val="clear" w:color="auto" w:fill="auto"/>
            <w:noWrap/>
            <w:vAlign w:val="center"/>
            <w:hideMark/>
          </w:tcPr>
          <w:p w14:paraId="7756850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060.066.1011</w:t>
            </w:r>
          </w:p>
        </w:tc>
        <w:tc>
          <w:tcPr>
            <w:tcW w:w="6237" w:type="dxa"/>
            <w:shd w:val="clear" w:color="auto" w:fill="auto"/>
            <w:vAlign w:val="center"/>
            <w:hideMark/>
          </w:tcPr>
          <w:p w14:paraId="4D3B7DC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ANTISEPTICA CON GLUCONATO DE CLORHEXIDINA DE 0.5 AL 1%, ALCOHOL ETILICO O ISOPROPILICO ENTRE 60-80%, Y AGENTES EMOLIENTES. COMO COMPLEMENTO PARA EL LAVADO QUIRURGICO Y MEDICO; NO REQUIERE DE ENJUAGUE, CEPILLADO NI SECADO. CON DISPEN</w:t>
            </w:r>
          </w:p>
        </w:tc>
        <w:tc>
          <w:tcPr>
            <w:tcW w:w="850" w:type="dxa"/>
          </w:tcPr>
          <w:p w14:paraId="5027FD9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2C15256" w14:textId="12A844F7" w:rsidTr="00042FAC">
        <w:trPr>
          <w:trHeight w:val="576"/>
        </w:trPr>
        <w:tc>
          <w:tcPr>
            <w:tcW w:w="567" w:type="dxa"/>
            <w:vAlign w:val="center"/>
          </w:tcPr>
          <w:p w14:paraId="15B00E6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895</w:t>
            </w:r>
          </w:p>
        </w:tc>
        <w:tc>
          <w:tcPr>
            <w:tcW w:w="1276" w:type="dxa"/>
            <w:shd w:val="clear" w:color="auto" w:fill="auto"/>
            <w:noWrap/>
            <w:vAlign w:val="center"/>
            <w:hideMark/>
          </w:tcPr>
          <w:p w14:paraId="1E25FDC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060.066.1078</w:t>
            </w:r>
          </w:p>
        </w:tc>
        <w:tc>
          <w:tcPr>
            <w:tcW w:w="6237" w:type="dxa"/>
            <w:shd w:val="clear" w:color="auto" w:fill="auto"/>
            <w:vAlign w:val="center"/>
            <w:hideMark/>
          </w:tcPr>
          <w:p w14:paraId="3286A6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FLUORURO DE SODIO. BARNIZ DE FLUORURO DE SODIO AL 5% EN UNA CONCENTRACION DE 22600 PPM, AUTOPOLIMERIZABLE, EN UN VEHICULO DE RESINA MODIFICADO. PRESENTACION UNIDOSIS</w:t>
            </w:r>
          </w:p>
        </w:tc>
        <w:tc>
          <w:tcPr>
            <w:tcW w:w="850" w:type="dxa"/>
          </w:tcPr>
          <w:p w14:paraId="0F39B41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7B01C64" w14:textId="7B4ECE86" w:rsidTr="00042FAC">
        <w:trPr>
          <w:trHeight w:val="576"/>
        </w:trPr>
        <w:tc>
          <w:tcPr>
            <w:tcW w:w="567" w:type="dxa"/>
            <w:vAlign w:val="center"/>
          </w:tcPr>
          <w:p w14:paraId="7D8094F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896</w:t>
            </w:r>
          </w:p>
        </w:tc>
        <w:tc>
          <w:tcPr>
            <w:tcW w:w="1276" w:type="dxa"/>
            <w:shd w:val="clear" w:color="auto" w:fill="auto"/>
            <w:noWrap/>
            <w:vAlign w:val="center"/>
            <w:hideMark/>
          </w:tcPr>
          <w:p w14:paraId="48DECA6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060.066.1086</w:t>
            </w:r>
          </w:p>
        </w:tc>
        <w:tc>
          <w:tcPr>
            <w:tcW w:w="6237" w:type="dxa"/>
            <w:shd w:val="clear" w:color="auto" w:fill="auto"/>
            <w:vAlign w:val="center"/>
            <w:hideMark/>
          </w:tcPr>
          <w:p w14:paraId="2606A33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FLUORURO DE SODIO. BARNIZ DE FLUORURO DE SODIO AL 5% EN UNA CONCENTRACION DE 22600 PPM, AUTOPOLIMERIZABLE, EN UN VEHICULO DE RESINA MODIFICADO. TUBO 10 ML.</w:t>
            </w:r>
          </w:p>
        </w:tc>
        <w:tc>
          <w:tcPr>
            <w:tcW w:w="850" w:type="dxa"/>
          </w:tcPr>
          <w:p w14:paraId="365A75C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64F6E2" w14:textId="0F68BA21" w:rsidTr="00042FAC">
        <w:trPr>
          <w:trHeight w:val="661"/>
        </w:trPr>
        <w:tc>
          <w:tcPr>
            <w:tcW w:w="567" w:type="dxa"/>
            <w:vAlign w:val="center"/>
          </w:tcPr>
          <w:p w14:paraId="6A3E16F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897</w:t>
            </w:r>
          </w:p>
        </w:tc>
        <w:tc>
          <w:tcPr>
            <w:tcW w:w="1276" w:type="dxa"/>
            <w:shd w:val="clear" w:color="auto" w:fill="auto"/>
            <w:noWrap/>
            <w:vAlign w:val="center"/>
            <w:hideMark/>
          </w:tcPr>
          <w:p w14:paraId="6B05195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060.066.1136</w:t>
            </w:r>
          </w:p>
        </w:tc>
        <w:tc>
          <w:tcPr>
            <w:tcW w:w="6237" w:type="dxa"/>
            <w:shd w:val="clear" w:color="auto" w:fill="auto"/>
            <w:vAlign w:val="center"/>
            <w:hideMark/>
          </w:tcPr>
          <w:p w14:paraId="3DA9FD3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ANTISEPTICOS. SOLUCION CON GLUCONATO DE CLORHEXIDINA AL 2% P/V EN ALCOHOL ISOPROPILICO AL 70% CONTENIDA EN UN APLICADOR CON TINTA NARANJA O ROSA O INCOLORO. CONTIENE: 35 ML ESTERIL Y DESECHABLE</w:t>
            </w:r>
          </w:p>
        </w:tc>
        <w:tc>
          <w:tcPr>
            <w:tcW w:w="850" w:type="dxa"/>
          </w:tcPr>
          <w:p w14:paraId="65042C6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D83FED" w14:textId="3FD3BEEE" w:rsidTr="00042FAC">
        <w:trPr>
          <w:trHeight w:val="699"/>
        </w:trPr>
        <w:tc>
          <w:tcPr>
            <w:tcW w:w="567" w:type="dxa"/>
            <w:vAlign w:val="center"/>
          </w:tcPr>
          <w:p w14:paraId="6560214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898</w:t>
            </w:r>
          </w:p>
        </w:tc>
        <w:tc>
          <w:tcPr>
            <w:tcW w:w="1276" w:type="dxa"/>
            <w:shd w:val="clear" w:color="auto" w:fill="auto"/>
            <w:noWrap/>
            <w:vAlign w:val="center"/>
            <w:hideMark/>
          </w:tcPr>
          <w:p w14:paraId="33E89CB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060.066.1169</w:t>
            </w:r>
          </w:p>
        </w:tc>
        <w:tc>
          <w:tcPr>
            <w:tcW w:w="6237" w:type="dxa"/>
            <w:shd w:val="clear" w:color="auto" w:fill="auto"/>
            <w:vAlign w:val="center"/>
            <w:hideMark/>
          </w:tcPr>
          <w:p w14:paraId="7DD0299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 SOLUCION ANTISEPTICA DE AMPLIO ESPECTRO; ENV 240 ML. ELECTROLIZADA DE SUPEROXIDACION CON PH NEUTRO, CON EFECTO BACTERICIDA INDICADO COMO AUXILIAR EN EL LAVADO Y TRATAMIENTO DE INFECCIONES EN TODO TIPO DE LESIONES EN PIEL Y TEJIDOS. SOLUCION A</w:t>
            </w:r>
          </w:p>
        </w:tc>
        <w:tc>
          <w:tcPr>
            <w:tcW w:w="850" w:type="dxa"/>
          </w:tcPr>
          <w:p w14:paraId="516E2DF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CA2A8C5" w14:textId="5F107D96" w:rsidTr="00042FAC">
        <w:trPr>
          <w:trHeight w:val="694"/>
        </w:trPr>
        <w:tc>
          <w:tcPr>
            <w:tcW w:w="567" w:type="dxa"/>
            <w:vAlign w:val="center"/>
          </w:tcPr>
          <w:p w14:paraId="4419383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899</w:t>
            </w:r>
          </w:p>
        </w:tc>
        <w:tc>
          <w:tcPr>
            <w:tcW w:w="1276" w:type="dxa"/>
            <w:shd w:val="clear" w:color="auto" w:fill="auto"/>
            <w:noWrap/>
            <w:vAlign w:val="center"/>
            <w:hideMark/>
          </w:tcPr>
          <w:p w14:paraId="168F97D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060.066.1201</w:t>
            </w:r>
          </w:p>
        </w:tc>
        <w:tc>
          <w:tcPr>
            <w:tcW w:w="6237" w:type="dxa"/>
            <w:shd w:val="clear" w:color="auto" w:fill="auto"/>
            <w:vAlign w:val="center"/>
            <w:hideMark/>
          </w:tcPr>
          <w:p w14:paraId="1DC1BD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 SOLUCION ANTISEPTICA DE AMPLIO ESPECTRO; ENV 5 L. ELECTROLIZADA DE SUPEROXIDACION CON PH NEUTRO, CON EFECTO BACTERICIDA INDICADO COMO AUXILIAR EN EL LAVADO Y TRATAMIENTO DE INFECCIONES EN TODO TIPO DE LESIONES EN PIEL Y TEJIDOS. SOLUCION AL</w:t>
            </w:r>
          </w:p>
        </w:tc>
        <w:tc>
          <w:tcPr>
            <w:tcW w:w="850" w:type="dxa"/>
          </w:tcPr>
          <w:p w14:paraId="6ABABF8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FF7F5C2" w14:textId="4BA1B505" w:rsidTr="00042FAC">
        <w:trPr>
          <w:trHeight w:val="704"/>
        </w:trPr>
        <w:tc>
          <w:tcPr>
            <w:tcW w:w="567" w:type="dxa"/>
            <w:vAlign w:val="center"/>
          </w:tcPr>
          <w:p w14:paraId="77314BD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900</w:t>
            </w:r>
          </w:p>
        </w:tc>
        <w:tc>
          <w:tcPr>
            <w:tcW w:w="1276" w:type="dxa"/>
            <w:shd w:val="clear" w:color="auto" w:fill="auto"/>
            <w:noWrap/>
            <w:vAlign w:val="center"/>
            <w:hideMark/>
          </w:tcPr>
          <w:p w14:paraId="3937020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060.066.1292</w:t>
            </w:r>
          </w:p>
        </w:tc>
        <w:tc>
          <w:tcPr>
            <w:tcW w:w="6237" w:type="dxa"/>
            <w:shd w:val="clear" w:color="auto" w:fill="auto"/>
            <w:vAlign w:val="center"/>
            <w:hideMark/>
          </w:tcPr>
          <w:p w14:paraId="0E564DE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 SOLUCION ANTISEPTICA DE AMPLIO ESPECTRO; ELECTROLIZADA DESUPEROXIDACION CON PH NEUTRO CON EFECTO BACTERICIDA INDICADO COMO AUXILIAR EN ELLAVADO Y TRATAMIENTO DE INFECCIONES EN TODO TIPO DE LESIONES EN PIEL Y TEJIDOS EIRRIGACION QUIRURGICA. SO</w:t>
            </w:r>
          </w:p>
        </w:tc>
        <w:tc>
          <w:tcPr>
            <w:tcW w:w="850" w:type="dxa"/>
          </w:tcPr>
          <w:p w14:paraId="71765A2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2AB30C" w14:textId="4527FC66" w:rsidTr="00042FAC">
        <w:trPr>
          <w:trHeight w:val="559"/>
        </w:trPr>
        <w:tc>
          <w:tcPr>
            <w:tcW w:w="567" w:type="dxa"/>
            <w:vAlign w:val="center"/>
          </w:tcPr>
          <w:p w14:paraId="069BCE9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901</w:t>
            </w:r>
          </w:p>
        </w:tc>
        <w:tc>
          <w:tcPr>
            <w:tcW w:w="1276" w:type="dxa"/>
            <w:shd w:val="clear" w:color="auto" w:fill="auto"/>
            <w:noWrap/>
            <w:vAlign w:val="center"/>
            <w:hideMark/>
          </w:tcPr>
          <w:p w14:paraId="2251832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060.066.1342</w:t>
            </w:r>
          </w:p>
        </w:tc>
        <w:tc>
          <w:tcPr>
            <w:tcW w:w="6237" w:type="dxa"/>
            <w:shd w:val="clear" w:color="auto" w:fill="auto"/>
            <w:vAlign w:val="center"/>
            <w:hideMark/>
          </w:tcPr>
          <w:p w14:paraId="2C20174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LIMPIADOR ANTIMICROBIANO PARA PIEL Y HERIDAS. LIMPIADOR ANTIMICROBIANO PARA PIELY HERIDAS ES UN LIQUIDO CLARO ISOTONICO QUE AYUDA A LA REMOCION MECANICA DERESIDUOS CONTIENE 0.057% DE HIPOCLORITO DE SODIO COMO ANTIMICROBIANO. BOTELLACON 15 OZ (443 ML.) CON</w:t>
            </w:r>
          </w:p>
        </w:tc>
        <w:tc>
          <w:tcPr>
            <w:tcW w:w="850" w:type="dxa"/>
          </w:tcPr>
          <w:p w14:paraId="7061276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D5BB193" w14:textId="779970B6" w:rsidTr="00042FAC">
        <w:trPr>
          <w:trHeight w:val="667"/>
        </w:trPr>
        <w:tc>
          <w:tcPr>
            <w:tcW w:w="567" w:type="dxa"/>
            <w:vAlign w:val="center"/>
          </w:tcPr>
          <w:p w14:paraId="0F23B7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902</w:t>
            </w:r>
          </w:p>
        </w:tc>
        <w:tc>
          <w:tcPr>
            <w:tcW w:w="1276" w:type="dxa"/>
            <w:shd w:val="clear" w:color="auto" w:fill="auto"/>
            <w:noWrap/>
            <w:vAlign w:val="center"/>
            <w:hideMark/>
          </w:tcPr>
          <w:p w14:paraId="6844FD5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060.066.1359</w:t>
            </w:r>
          </w:p>
        </w:tc>
        <w:tc>
          <w:tcPr>
            <w:tcW w:w="6237" w:type="dxa"/>
            <w:shd w:val="clear" w:color="auto" w:fill="auto"/>
            <w:vAlign w:val="center"/>
            <w:hideMark/>
          </w:tcPr>
          <w:p w14:paraId="39B845D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ANTISEPTICO.GEL ANTISEPTICO ELECTROLIZADO DE SUPEROXIDACION CON PH NEUTROINDICADO COMO AUXILIAR EN EL LAVADO Y TRATAMIENTO DE INFECCIONES EN TODO TIPO DELESIONES EN PIEL Y TEJIDOS. CONCENTRACION AL 0.005% + 0.0025 DE ESPECIES ACTIVASDE CLORO Y OXIGENO. TU</w:t>
            </w:r>
          </w:p>
        </w:tc>
        <w:tc>
          <w:tcPr>
            <w:tcW w:w="850" w:type="dxa"/>
          </w:tcPr>
          <w:p w14:paraId="318030C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38CA0BD" w14:textId="338C4AD9" w:rsidTr="00042FAC">
        <w:trPr>
          <w:trHeight w:val="705"/>
        </w:trPr>
        <w:tc>
          <w:tcPr>
            <w:tcW w:w="567" w:type="dxa"/>
            <w:vAlign w:val="center"/>
          </w:tcPr>
          <w:p w14:paraId="71B8534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903</w:t>
            </w:r>
          </w:p>
        </w:tc>
        <w:tc>
          <w:tcPr>
            <w:tcW w:w="1276" w:type="dxa"/>
            <w:shd w:val="clear" w:color="auto" w:fill="auto"/>
            <w:noWrap/>
            <w:vAlign w:val="center"/>
            <w:hideMark/>
          </w:tcPr>
          <w:p w14:paraId="475ED26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060.066.1383</w:t>
            </w:r>
          </w:p>
        </w:tc>
        <w:tc>
          <w:tcPr>
            <w:tcW w:w="6237" w:type="dxa"/>
            <w:shd w:val="clear" w:color="auto" w:fill="auto"/>
            <w:vAlign w:val="center"/>
            <w:hideMark/>
          </w:tcPr>
          <w:p w14:paraId="1BB9D77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SOLUCION ACUOSA, INCOLORA E INODORA. CADA 100 G CONTIENE: POLIAMINOPROPILBIGUANIDA (20% P/P): 0.5G SOLUCION UNDECILENAMIDOPROPIL- BETAINA (30% P/P):0.35G HIDROXIDO DE SODIO Q.S AD PH 6.5 AGUA PURIFICADA Q.S AD 100G ENVASE CON350 ML.</w:t>
            </w:r>
          </w:p>
        </w:tc>
        <w:tc>
          <w:tcPr>
            <w:tcW w:w="850" w:type="dxa"/>
          </w:tcPr>
          <w:p w14:paraId="0939BE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0BCD91" w14:textId="7780821C" w:rsidTr="00042FAC">
        <w:trPr>
          <w:trHeight w:val="686"/>
        </w:trPr>
        <w:tc>
          <w:tcPr>
            <w:tcW w:w="567" w:type="dxa"/>
            <w:vAlign w:val="center"/>
          </w:tcPr>
          <w:p w14:paraId="04FF53B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904</w:t>
            </w:r>
          </w:p>
        </w:tc>
        <w:tc>
          <w:tcPr>
            <w:tcW w:w="1276" w:type="dxa"/>
            <w:shd w:val="clear" w:color="auto" w:fill="auto"/>
            <w:noWrap/>
            <w:vAlign w:val="center"/>
            <w:hideMark/>
          </w:tcPr>
          <w:p w14:paraId="523A8FC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060.066.1391</w:t>
            </w:r>
          </w:p>
        </w:tc>
        <w:tc>
          <w:tcPr>
            <w:tcW w:w="6237" w:type="dxa"/>
            <w:shd w:val="clear" w:color="auto" w:fill="auto"/>
            <w:vAlign w:val="center"/>
            <w:hideMark/>
          </w:tcPr>
          <w:p w14:paraId="2BA9D2E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GEL LUBRICANTE. GEL ANESTESICO Y ANTISEPTICO, HIDROSOLUBLE, </w:t>
            </w:r>
            <w:proofErr w:type="gramStart"/>
            <w:r w:rsidRPr="006D49ED">
              <w:rPr>
                <w:rFonts w:ascii="Aptos Narrow" w:eastAsia="Times New Roman" w:hAnsi="Aptos Narrow"/>
                <w:color w:val="000000"/>
                <w:sz w:val="16"/>
                <w:szCs w:val="16"/>
                <w:lang w:eastAsia="es-MX"/>
              </w:rPr>
              <w:t>TRANSPARENTE,ESTERIL</w:t>
            </w:r>
            <w:proofErr w:type="gramEnd"/>
            <w:r w:rsidRPr="006D49ED">
              <w:rPr>
                <w:rFonts w:ascii="Aptos Narrow" w:eastAsia="Times New Roman" w:hAnsi="Aptos Narrow"/>
                <w:color w:val="000000"/>
                <w:sz w:val="16"/>
                <w:szCs w:val="16"/>
                <w:lang w:eastAsia="es-MX"/>
              </w:rPr>
              <w:t xml:space="preserve"> Y DESECHABLE, QUE CONTIENE HIDROCLORURO DE LIDOCAINA AL 2% YDIHIDROCLORURO DE CLORHEXIDINA AL 0.05 % CAJA CON 25 TUBOS COLAPSABLES DE 12.5GCADA UNO.</w:t>
            </w:r>
          </w:p>
        </w:tc>
        <w:tc>
          <w:tcPr>
            <w:tcW w:w="850" w:type="dxa"/>
          </w:tcPr>
          <w:p w14:paraId="50DDA99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5DCC85" w14:textId="3124BF59" w:rsidTr="00042FAC">
        <w:trPr>
          <w:trHeight w:val="288"/>
        </w:trPr>
        <w:tc>
          <w:tcPr>
            <w:tcW w:w="567" w:type="dxa"/>
            <w:vAlign w:val="center"/>
          </w:tcPr>
          <w:p w14:paraId="38DA069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905</w:t>
            </w:r>
          </w:p>
        </w:tc>
        <w:tc>
          <w:tcPr>
            <w:tcW w:w="1276" w:type="dxa"/>
            <w:shd w:val="clear" w:color="auto" w:fill="auto"/>
            <w:noWrap/>
            <w:vAlign w:val="center"/>
            <w:hideMark/>
          </w:tcPr>
          <w:p w14:paraId="1F3CDE8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060.082.0104</w:t>
            </w:r>
          </w:p>
        </w:tc>
        <w:tc>
          <w:tcPr>
            <w:tcW w:w="6237" w:type="dxa"/>
            <w:shd w:val="clear" w:color="auto" w:fill="auto"/>
            <w:vAlign w:val="center"/>
            <w:hideMark/>
          </w:tcPr>
          <w:p w14:paraId="7D318F9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APLICADORES CON ALGODON DE MADERA. ENVASE CON 100 PIEZAS</w:t>
            </w:r>
          </w:p>
        </w:tc>
        <w:tc>
          <w:tcPr>
            <w:tcW w:w="850" w:type="dxa"/>
          </w:tcPr>
          <w:p w14:paraId="0F0280D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A34A33" w14:textId="0CDC0472" w:rsidTr="00042FAC">
        <w:trPr>
          <w:trHeight w:val="576"/>
        </w:trPr>
        <w:tc>
          <w:tcPr>
            <w:tcW w:w="567" w:type="dxa"/>
            <w:vAlign w:val="center"/>
          </w:tcPr>
          <w:p w14:paraId="367C0D8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906</w:t>
            </w:r>
          </w:p>
        </w:tc>
        <w:tc>
          <w:tcPr>
            <w:tcW w:w="1276" w:type="dxa"/>
            <w:shd w:val="clear" w:color="auto" w:fill="auto"/>
            <w:noWrap/>
            <w:vAlign w:val="center"/>
            <w:hideMark/>
          </w:tcPr>
          <w:p w14:paraId="501F5CE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060.082.0278</w:t>
            </w:r>
          </w:p>
        </w:tc>
        <w:tc>
          <w:tcPr>
            <w:tcW w:w="6237" w:type="dxa"/>
            <w:shd w:val="clear" w:color="auto" w:fill="auto"/>
            <w:vAlign w:val="center"/>
            <w:hideMark/>
          </w:tcPr>
          <w:p w14:paraId="5E3B6BC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APLICADORES. APLICADOR DE MADERA PLASTICO O MATERIAL RECICLABLE DE 15 CM DELONGITUD CON PUNTA DE ALGODON. ESTERILES Y DESECHABLES. ENVASE CON DOS O TRESAPLICADORES.</w:t>
            </w:r>
          </w:p>
        </w:tc>
        <w:tc>
          <w:tcPr>
            <w:tcW w:w="850" w:type="dxa"/>
          </w:tcPr>
          <w:p w14:paraId="20749E7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63DA65" w14:textId="66D38C6F" w:rsidTr="00042FAC">
        <w:trPr>
          <w:trHeight w:val="576"/>
        </w:trPr>
        <w:tc>
          <w:tcPr>
            <w:tcW w:w="567" w:type="dxa"/>
            <w:vAlign w:val="center"/>
          </w:tcPr>
          <w:p w14:paraId="1B625F3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907</w:t>
            </w:r>
          </w:p>
        </w:tc>
        <w:tc>
          <w:tcPr>
            <w:tcW w:w="1276" w:type="dxa"/>
            <w:shd w:val="clear" w:color="auto" w:fill="auto"/>
            <w:noWrap/>
            <w:vAlign w:val="center"/>
            <w:hideMark/>
          </w:tcPr>
          <w:p w14:paraId="27ECA9C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060.088.0744</w:t>
            </w:r>
          </w:p>
        </w:tc>
        <w:tc>
          <w:tcPr>
            <w:tcW w:w="6237" w:type="dxa"/>
            <w:shd w:val="clear" w:color="auto" w:fill="auto"/>
            <w:vAlign w:val="center"/>
            <w:hideMark/>
          </w:tcPr>
          <w:p w14:paraId="3D39685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HIDROGEL CON ALANTOINA AL 0.6% Y COLAGENO PARA HUMECTACION YREGENERACION DE TEJIDO. ENVASE CON 90 G. PIEZA.</w:t>
            </w:r>
          </w:p>
        </w:tc>
        <w:tc>
          <w:tcPr>
            <w:tcW w:w="850" w:type="dxa"/>
          </w:tcPr>
          <w:p w14:paraId="6174B8E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D3F545" w14:textId="378E67ED" w:rsidTr="00042FAC">
        <w:trPr>
          <w:trHeight w:val="576"/>
        </w:trPr>
        <w:tc>
          <w:tcPr>
            <w:tcW w:w="567" w:type="dxa"/>
            <w:vAlign w:val="center"/>
          </w:tcPr>
          <w:p w14:paraId="37BE2EE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908</w:t>
            </w:r>
          </w:p>
        </w:tc>
        <w:tc>
          <w:tcPr>
            <w:tcW w:w="1276" w:type="dxa"/>
            <w:shd w:val="clear" w:color="auto" w:fill="auto"/>
            <w:noWrap/>
            <w:vAlign w:val="center"/>
            <w:hideMark/>
          </w:tcPr>
          <w:p w14:paraId="161A486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060.088.0751</w:t>
            </w:r>
          </w:p>
        </w:tc>
        <w:tc>
          <w:tcPr>
            <w:tcW w:w="6237" w:type="dxa"/>
            <w:shd w:val="clear" w:color="auto" w:fill="auto"/>
            <w:vAlign w:val="center"/>
            <w:hideMark/>
          </w:tcPr>
          <w:p w14:paraId="09598F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HIDROGEL CON ALGINATO SODICO PARA GRANULACION Y EPITELIZACION. 9.5 X 9.5 CM. PIEZA</w:t>
            </w:r>
          </w:p>
        </w:tc>
        <w:tc>
          <w:tcPr>
            <w:tcW w:w="850" w:type="dxa"/>
          </w:tcPr>
          <w:p w14:paraId="2D9DC4A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34572E" w14:textId="4125CAFC" w:rsidTr="00042FAC">
        <w:trPr>
          <w:trHeight w:val="576"/>
        </w:trPr>
        <w:tc>
          <w:tcPr>
            <w:tcW w:w="567" w:type="dxa"/>
            <w:vAlign w:val="center"/>
          </w:tcPr>
          <w:p w14:paraId="1D75389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909</w:t>
            </w:r>
          </w:p>
        </w:tc>
        <w:tc>
          <w:tcPr>
            <w:tcW w:w="1276" w:type="dxa"/>
            <w:shd w:val="clear" w:color="auto" w:fill="auto"/>
            <w:noWrap/>
            <w:vAlign w:val="center"/>
            <w:hideMark/>
          </w:tcPr>
          <w:p w14:paraId="3508377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060.088.0777</w:t>
            </w:r>
          </w:p>
        </w:tc>
        <w:tc>
          <w:tcPr>
            <w:tcW w:w="6237" w:type="dxa"/>
            <w:shd w:val="clear" w:color="auto" w:fill="auto"/>
            <w:vAlign w:val="center"/>
            <w:hideMark/>
          </w:tcPr>
          <w:p w14:paraId="1743D44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80% A 90% DE COLAGENO Y 10 A 20% DE ALGINATO. MEDIDA DE 10 A 10.2 CM X 11 A 11.25 CM. PIEZA</w:t>
            </w:r>
          </w:p>
        </w:tc>
        <w:tc>
          <w:tcPr>
            <w:tcW w:w="850" w:type="dxa"/>
          </w:tcPr>
          <w:p w14:paraId="1FAF7A2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366FB98" w14:textId="40CE5F54" w:rsidTr="00042FAC">
        <w:trPr>
          <w:trHeight w:val="288"/>
        </w:trPr>
        <w:tc>
          <w:tcPr>
            <w:tcW w:w="567" w:type="dxa"/>
            <w:vAlign w:val="center"/>
          </w:tcPr>
          <w:p w14:paraId="130144F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910</w:t>
            </w:r>
          </w:p>
        </w:tc>
        <w:tc>
          <w:tcPr>
            <w:tcW w:w="1276" w:type="dxa"/>
            <w:shd w:val="clear" w:color="auto" w:fill="auto"/>
            <w:noWrap/>
            <w:vAlign w:val="center"/>
            <w:hideMark/>
          </w:tcPr>
          <w:p w14:paraId="32BECB7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060.088.0801</w:t>
            </w:r>
          </w:p>
        </w:tc>
        <w:tc>
          <w:tcPr>
            <w:tcW w:w="6237" w:type="dxa"/>
            <w:shd w:val="clear" w:color="auto" w:fill="auto"/>
            <w:vAlign w:val="center"/>
            <w:hideMark/>
          </w:tcPr>
          <w:p w14:paraId="5C9035A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DE HIDROPOLIMERO PARA TRATAMIENTO DE HERIDAS 15 A 20 CM X 15 A 20 CM PIEZA</w:t>
            </w:r>
          </w:p>
        </w:tc>
        <w:tc>
          <w:tcPr>
            <w:tcW w:w="850" w:type="dxa"/>
          </w:tcPr>
          <w:p w14:paraId="149655D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D58471F" w14:textId="5A267017" w:rsidTr="00042FAC">
        <w:trPr>
          <w:trHeight w:val="576"/>
        </w:trPr>
        <w:tc>
          <w:tcPr>
            <w:tcW w:w="567" w:type="dxa"/>
            <w:vAlign w:val="center"/>
          </w:tcPr>
          <w:p w14:paraId="40CECB5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911</w:t>
            </w:r>
          </w:p>
        </w:tc>
        <w:tc>
          <w:tcPr>
            <w:tcW w:w="1276" w:type="dxa"/>
            <w:shd w:val="clear" w:color="auto" w:fill="auto"/>
            <w:noWrap/>
            <w:vAlign w:val="center"/>
            <w:hideMark/>
          </w:tcPr>
          <w:p w14:paraId="585B894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060.088.0884</w:t>
            </w:r>
          </w:p>
        </w:tc>
        <w:tc>
          <w:tcPr>
            <w:tcW w:w="6237" w:type="dxa"/>
            <w:shd w:val="clear" w:color="auto" w:fill="auto"/>
            <w:vAlign w:val="center"/>
            <w:hideMark/>
          </w:tcPr>
          <w:p w14:paraId="4AADEC8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HIDROCELULAR DE POLIURETANO, SIN ADHESIVO, PARA EL TRATAMIENTO DE HERIDAS. ESTERIL Y DESECHABLE. 15.0 X 15.0 CM. PIEZA</w:t>
            </w:r>
          </w:p>
        </w:tc>
        <w:tc>
          <w:tcPr>
            <w:tcW w:w="850" w:type="dxa"/>
          </w:tcPr>
          <w:p w14:paraId="289E68E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2C0517A" w14:textId="15FD46A1" w:rsidTr="00042FAC">
        <w:trPr>
          <w:trHeight w:val="576"/>
        </w:trPr>
        <w:tc>
          <w:tcPr>
            <w:tcW w:w="567" w:type="dxa"/>
            <w:vAlign w:val="center"/>
          </w:tcPr>
          <w:p w14:paraId="0EAD33B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912</w:t>
            </w:r>
          </w:p>
        </w:tc>
        <w:tc>
          <w:tcPr>
            <w:tcW w:w="1276" w:type="dxa"/>
            <w:shd w:val="clear" w:color="auto" w:fill="auto"/>
            <w:noWrap/>
            <w:vAlign w:val="center"/>
            <w:hideMark/>
          </w:tcPr>
          <w:p w14:paraId="25A51FC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060.088.0926</w:t>
            </w:r>
          </w:p>
        </w:tc>
        <w:tc>
          <w:tcPr>
            <w:tcW w:w="6237" w:type="dxa"/>
            <w:shd w:val="clear" w:color="auto" w:fill="auto"/>
            <w:vAlign w:val="center"/>
            <w:hideMark/>
          </w:tcPr>
          <w:p w14:paraId="4AC13FF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MICROPOROSO, AUTOADHERIBLE, ESTERIL Y DESECHABLE. 8.5 X 10.5 CM. C/</w:t>
            </w:r>
            <w:proofErr w:type="gramStart"/>
            <w:r w:rsidRPr="006D49ED">
              <w:rPr>
                <w:rFonts w:ascii="Aptos Narrow" w:eastAsia="Times New Roman" w:hAnsi="Aptos Narrow"/>
                <w:color w:val="000000"/>
                <w:sz w:val="16"/>
                <w:szCs w:val="16"/>
                <w:lang w:eastAsia="es-MX"/>
              </w:rPr>
              <w:t>50  PZAS</w:t>
            </w:r>
            <w:proofErr w:type="gramEnd"/>
            <w:r w:rsidRPr="006D49ED">
              <w:rPr>
                <w:rFonts w:ascii="Aptos Narrow" w:eastAsia="Times New Roman" w:hAnsi="Aptos Narrow"/>
                <w:color w:val="000000"/>
                <w:sz w:val="16"/>
                <w:szCs w:val="16"/>
                <w:lang w:eastAsia="es-MX"/>
              </w:rPr>
              <w:t>. CON SUAJADO, MARCO DE APLICACION, BORDES REFORZADOS Y CINTAS ESTERILES.</w:t>
            </w:r>
          </w:p>
        </w:tc>
        <w:tc>
          <w:tcPr>
            <w:tcW w:w="850" w:type="dxa"/>
          </w:tcPr>
          <w:p w14:paraId="63B2DC8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3B64F89" w14:textId="6B9099D4" w:rsidTr="00042FAC">
        <w:trPr>
          <w:trHeight w:val="576"/>
        </w:trPr>
        <w:tc>
          <w:tcPr>
            <w:tcW w:w="567" w:type="dxa"/>
            <w:vAlign w:val="center"/>
          </w:tcPr>
          <w:p w14:paraId="5702B89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913</w:t>
            </w:r>
          </w:p>
        </w:tc>
        <w:tc>
          <w:tcPr>
            <w:tcW w:w="1276" w:type="dxa"/>
            <w:shd w:val="clear" w:color="auto" w:fill="auto"/>
            <w:noWrap/>
            <w:vAlign w:val="center"/>
            <w:hideMark/>
          </w:tcPr>
          <w:p w14:paraId="1E70820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060.088.0934</w:t>
            </w:r>
          </w:p>
        </w:tc>
        <w:tc>
          <w:tcPr>
            <w:tcW w:w="6237" w:type="dxa"/>
            <w:shd w:val="clear" w:color="auto" w:fill="auto"/>
            <w:vAlign w:val="center"/>
            <w:hideMark/>
          </w:tcPr>
          <w:p w14:paraId="5D39F6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ESTERIL DE POLIURETANO CON ADHESIVO HIPOALERGENICO LIBRE DE LATEX CON TECNOLOGIA DE CONFORT; 7 X 8.5 CM ALMOHADILLA 2 X 2 CM CAJA C/25</w:t>
            </w:r>
          </w:p>
        </w:tc>
        <w:tc>
          <w:tcPr>
            <w:tcW w:w="850" w:type="dxa"/>
          </w:tcPr>
          <w:p w14:paraId="63DE1B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B01D40" w14:textId="79A70406" w:rsidTr="00042FAC">
        <w:trPr>
          <w:trHeight w:val="576"/>
        </w:trPr>
        <w:tc>
          <w:tcPr>
            <w:tcW w:w="567" w:type="dxa"/>
            <w:vAlign w:val="center"/>
          </w:tcPr>
          <w:p w14:paraId="5415E93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914</w:t>
            </w:r>
          </w:p>
        </w:tc>
        <w:tc>
          <w:tcPr>
            <w:tcW w:w="1276" w:type="dxa"/>
            <w:shd w:val="clear" w:color="auto" w:fill="auto"/>
            <w:noWrap/>
            <w:vAlign w:val="center"/>
            <w:hideMark/>
          </w:tcPr>
          <w:p w14:paraId="67A1213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060.088.0942</w:t>
            </w:r>
          </w:p>
        </w:tc>
        <w:tc>
          <w:tcPr>
            <w:tcW w:w="6237" w:type="dxa"/>
            <w:shd w:val="clear" w:color="auto" w:fill="auto"/>
            <w:vAlign w:val="center"/>
            <w:hideMark/>
          </w:tcPr>
          <w:p w14:paraId="2B8468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TRANSPARENTE, ESTERIL DE POLIURETANO CON ADHESIVO HIPOALERGENICO LIBRE DE LATEX CON TECNOLOGIA DE CONFORT; 8.5 X 11.5 CM ALMOHADILLA 3 X 4 CM CAJA C/25</w:t>
            </w:r>
          </w:p>
        </w:tc>
        <w:tc>
          <w:tcPr>
            <w:tcW w:w="850" w:type="dxa"/>
          </w:tcPr>
          <w:p w14:paraId="1CF937F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5A7E7BB" w14:textId="49C77CF0" w:rsidTr="00042FAC">
        <w:trPr>
          <w:trHeight w:val="864"/>
        </w:trPr>
        <w:tc>
          <w:tcPr>
            <w:tcW w:w="567" w:type="dxa"/>
            <w:vAlign w:val="center"/>
          </w:tcPr>
          <w:p w14:paraId="2C5ECB6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915</w:t>
            </w:r>
          </w:p>
        </w:tc>
        <w:tc>
          <w:tcPr>
            <w:tcW w:w="1276" w:type="dxa"/>
            <w:shd w:val="clear" w:color="auto" w:fill="auto"/>
            <w:noWrap/>
            <w:vAlign w:val="center"/>
            <w:hideMark/>
          </w:tcPr>
          <w:p w14:paraId="4BAE469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060.088.0975</w:t>
            </w:r>
          </w:p>
        </w:tc>
        <w:tc>
          <w:tcPr>
            <w:tcW w:w="6237" w:type="dxa"/>
            <w:shd w:val="clear" w:color="auto" w:fill="auto"/>
            <w:vAlign w:val="center"/>
            <w:hideMark/>
          </w:tcPr>
          <w:p w14:paraId="77D7320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ALMOHADILLAS IMPREGNADA CON SOLUCION ANTISEPTICA. 10 </w:t>
            </w:r>
            <w:proofErr w:type="gramStart"/>
            <w:r w:rsidRPr="006D49ED">
              <w:rPr>
                <w:rFonts w:ascii="Aptos Narrow" w:eastAsia="Times New Roman" w:hAnsi="Aptos Narrow"/>
                <w:color w:val="000000"/>
                <w:sz w:val="16"/>
                <w:szCs w:val="16"/>
                <w:lang w:eastAsia="es-MX"/>
              </w:rPr>
              <w:t>X</w:t>
            </w:r>
            <w:proofErr w:type="gramEnd"/>
            <w:r w:rsidRPr="006D49ED">
              <w:rPr>
                <w:rFonts w:ascii="Aptos Narrow" w:eastAsia="Times New Roman" w:hAnsi="Aptos Narrow"/>
                <w:color w:val="000000"/>
                <w:sz w:val="16"/>
                <w:szCs w:val="16"/>
                <w:lang w:eastAsia="es-MX"/>
              </w:rPr>
              <w:t xml:space="preserve"> 10 CM. ENV C/12 PZAS. APOSITO DE MALLA FINA (44X36), IMPREGNADA CON PETROLATO BLANCO (VASELINA) Y TRIBROMOFENATO DE BISMUTO AL 3% ESTERIL.</w:t>
            </w:r>
          </w:p>
        </w:tc>
        <w:tc>
          <w:tcPr>
            <w:tcW w:w="850" w:type="dxa"/>
          </w:tcPr>
          <w:p w14:paraId="3E20BB3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F8E4766" w14:textId="7207D234" w:rsidTr="00042FAC">
        <w:trPr>
          <w:trHeight w:val="864"/>
        </w:trPr>
        <w:tc>
          <w:tcPr>
            <w:tcW w:w="567" w:type="dxa"/>
            <w:vAlign w:val="center"/>
          </w:tcPr>
          <w:p w14:paraId="65719DA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916</w:t>
            </w:r>
          </w:p>
        </w:tc>
        <w:tc>
          <w:tcPr>
            <w:tcW w:w="1276" w:type="dxa"/>
            <w:shd w:val="clear" w:color="auto" w:fill="auto"/>
            <w:noWrap/>
            <w:vAlign w:val="center"/>
            <w:hideMark/>
          </w:tcPr>
          <w:p w14:paraId="52BA6D7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060.088.0983</w:t>
            </w:r>
          </w:p>
        </w:tc>
        <w:tc>
          <w:tcPr>
            <w:tcW w:w="6237" w:type="dxa"/>
            <w:shd w:val="clear" w:color="auto" w:fill="auto"/>
            <w:vAlign w:val="center"/>
            <w:hideMark/>
          </w:tcPr>
          <w:p w14:paraId="5505EE2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ALMOHADILLAS IMPREGNADA CON SOLUCION ANTISEPTICA. 12.7 X 22.9 CM. ENV C/50 PZAS. APOSITO DE MALLA FINA (44X36), IMPREGNADA CON PETROLATO BLANCO (VASELINA) Y TRIBROMOFENATO DE BISMUTO AL 3% ESTERIL.</w:t>
            </w:r>
          </w:p>
        </w:tc>
        <w:tc>
          <w:tcPr>
            <w:tcW w:w="850" w:type="dxa"/>
          </w:tcPr>
          <w:p w14:paraId="7341BDF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FFC45F0" w14:textId="049D6381" w:rsidTr="00042FAC">
        <w:trPr>
          <w:trHeight w:val="576"/>
        </w:trPr>
        <w:tc>
          <w:tcPr>
            <w:tcW w:w="567" w:type="dxa"/>
            <w:vAlign w:val="center"/>
          </w:tcPr>
          <w:p w14:paraId="7056103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917</w:t>
            </w:r>
          </w:p>
        </w:tc>
        <w:tc>
          <w:tcPr>
            <w:tcW w:w="1276" w:type="dxa"/>
            <w:shd w:val="clear" w:color="auto" w:fill="auto"/>
            <w:noWrap/>
            <w:vAlign w:val="center"/>
            <w:hideMark/>
          </w:tcPr>
          <w:p w14:paraId="30B8C0A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060.088.1007</w:t>
            </w:r>
          </w:p>
        </w:tc>
        <w:tc>
          <w:tcPr>
            <w:tcW w:w="6237" w:type="dxa"/>
            <w:shd w:val="clear" w:color="auto" w:fill="auto"/>
            <w:vAlign w:val="center"/>
            <w:hideMark/>
          </w:tcPr>
          <w:p w14:paraId="3AC2D89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80% A 90% DE COLAGENO Y 10 A 20% DE ALGINATO. MEDIDA DE 10 A 10.2CM. X 11 A 11.25 CM. ENVASE CON 12 APOSITOS.</w:t>
            </w:r>
          </w:p>
        </w:tc>
        <w:tc>
          <w:tcPr>
            <w:tcW w:w="850" w:type="dxa"/>
          </w:tcPr>
          <w:p w14:paraId="7C4BB2F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EF1BAF8" w14:textId="6817816F" w:rsidTr="00042FAC">
        <w:trPr>
          <w:trHeight w:val="576"/>
        </w:trPr>
        <w:tc>
          <w:tcPr>
            <w:tcW w:w="567" w:type="dxa"/>
            <w:vAlign w:val="center"/>
          </w:tcPr>
          <w:p w14:paraId="6C13F8A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918</w:t>
            </w:r>
          </w:p>
        </w:tc>
        <w:tc>
          <w:tcPr>
            <w:tcW w:w="1276" w:type="dxa"/>
            <w:shd w:val="clear" w:color="auto" w:fill="auto"/>
            <w:noWrap/>
            <w:vAlign w:val="center"/>
            <w:hideMark/>
          </w:tcPr>
          <w:p w14:paraId="5537112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060.088.1015</w:t>
            </w:r>
          </w:p>
        </w:tc>
        <w:tc>
          <w:tcPr>
            <w:tcW w:w="6237" w:type="dxa"/>
            <w:shd w:val="clear" w:color="auto" w:fill="auto"/>
            <w:vAlign w:val="center"/>
            <w:hideMark/>
          </w:tcPr>
          <w:p w14:paraId="3C9A1A5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80% A 90% DE COLAGENO Y 10 A 20% DE ALGINATO. MEDIDA DE 10.2 CM. X22.5 CM. ENVASE CON 6 APOSITOS.</w:t>
            </w:r>
          </w:p>
        </w:tc>
        <w:tc>
          <w:tcPr>
            <w:tcW w:w="850" w:type="dxa"/>
          </w:tcPr>
          <w:p w14:paraId="3538670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9649A5" w14:textId="2ED30D85" w:rsidTr="00042FAC">
        <w:trPr>
          <w:trHeight w:val="576"/>
        </w:trPr>
        <w:tc>
          <w:tcPr>
            <w:tcW w:w="567" w:type="dxa"/>
            <w:vAlign w:val="center"/>
          </w:tcPr>
          <w:p w14:paraId="1A9EB8D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919</w:t>
            </w:r>
          </w:p>
        </w:tc>
        <w:tc>
          <w:tcPr>
            <w:tcW w:w="1276" w:type="dxa"/>
            <w:shd w:val="clear" w:color="auto" w:fill="auto"/>
            <w:noWrap/>
            <w:vAlign w:val="center"/>
            <w:hideMark/>
          </w:tcPr>
          <w:p w14:paraId="5626474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060.088.1023</w:t>
            </w:r>
          </w:p>
        </w:tc>
        <w:tc>
          <w:tcPr>
            <w:tcW w:w="6237" w:type="dxa"/>
            <w:shd w:val="clear" w:color="auto" w:fill="auto"/>
            <w:vAlign w:val="center"/>
            <w:hideMark/>
          </w:tcPr>
          <w:p w14:paraId="158A597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APOSITOS. CON 80% A 90% DE COLAGENO Y 10 A 20% DE ALGINATO. MEDIDA DE 1 CM. X 1CM. X 40 CM. ENVASE CON 6 APOSITOS.</w:t>
            </w:r>
          </w:p>
        </w:tc>
        <w:tc>
          <w:tcPr>
            <w:tcW w:w="850" w:type="dxa"/>
          </w:tcPr>
          <w:p w14:paraId="2C848F7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E1951D" w14:textId="162884B0" w:rsidTr="00042FAC">
        <w:trPr>
          <w:trHeight w:val="961"/>
        </w:trPr>
        <w:tc>
          <w:tcPr>
            <w:tcW w:w="567" w:type="dxa"/>
            <w:vAlign w:val="center"/>
          </w:tcPr>
          <w:p w14:paraId="5B9439F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920</w:t>
            </w:r>
          </w:p>
        </w:tc>
        <w:tc>
          <w:tcPr>
            <w:tcW w:w="1276" w:type="dxa"/>
            <w:shd w:val="clear" w:color="auto" w:fill="auto"/>
            <w:noWrap/>
            <w:vAlign w:val="center"/>
            <w:hideMark/>
          </w:tcPr>
          <w:p w14:paraId="6080E92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060.088.1080</w:t>
            </w:r>
          </w:p>
        </w:tc>
        <w:tc>
          <w:tcPr>
            <w:tcW w:w="6237" w:type="dxa"/>
            <w:shd w:val="clear" w:color="auto" w:fill="auto"/>
            <w:vAlign w:val="center"/>
            <w:hideMark/>
          </w:tcPr>
          <w:p w14:paraId="4C7EA73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c>
          <w:tcPr>
            <w:tcW w:w="850" w:type="dxa"/>
          </w:tcPr>
          <w:p w14:paraId="6A25DD2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705AB0E" w14:textId="10D17A45" w:rsidTr="00042FAC">
        <w:trPr>
          <w:trHeight w:val="846"/>
        </w:trPr>
        <w:tc>
          <w:tcPr>
            <w:tcW w:w="567" w:type="dxa"/>
            <w:vAlign w:val="center"/>
          </w:tcPr>
          <w:p w14:paraId="362252D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921</w:t>
            </w:r>
          </w:p>
        </w:tc>
        <w:tc>
          <w:tcPr>
            <w:tcW w:w="1276" w:type="dxa"/>
            <w:shd w:val="clear" w:color="auto" w:fill="auto"/>
            <w:noWrap/>
            <w:vAlign w:val="center"/>
            <w:hideMark/>
          </w:tcPr>
          <w:p w14:paraId="5DD13C7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060.088.1098</w:t>
            </w:r>
          </w:p>
        </w:tc>
        <w:tc>
          <w:tcPr>
            <w:tcW w:w="6237" w:type="dxa"/>
            <w:shd w:val="clear" w:color="auto" w:fill="auto"/>
            <w:vAlign w:val="center"/>
            <w:hideMark/>
          </w:tcPr>
          <w:p w14:paraId="3F08FE0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c>
          <w:tcPr>
            <w:tcW w:w="850" w:type="dxa"/>
          </w:tcPr>
          <w:p w14:paraId="4307E1E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0DE9D1" w14:textId="3EFD1860" w:rsidTr="00042FAC">
        <w:trPr>
          <w:trHeight w:val="844"/>
        </w:trPr>
        <w:tc>
          <w:tcPr>
            <w:tcW w:w="567" w:type="dxa"/>
            <w:vAlign w:val="center"/>
          </w:tcPr>
          <w:p w14:paraId="0F801C7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922</w:t>
            </w:r>
          </w:p>
        </w:tc>
        <w:tc>
          <w:tcPr>
            <w:tcW w:w="1276" w:type="dxa"/>
            <w:shd w:val="clear" w:color="auto" w:fill="auto"/>
            <w:noWrap/>
            <w:vAlign w:val="center"/>
            <w:hideMark/>
          </w:tcPr>
          <w:p w14:paraId="40D1D08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060.088.1106</w:t>
            </w:r>
          </w:p>
        </w:tc>
        <w:tc>
          <w:tcPr>
            <w:tcW w:w="6237" w:type="dxa"/>
            <w:shd w:val="clear" w:color="auto" w:fill="auto"/>
            <w:vAlign w:val="center"/>
            <w:hideMark/>
          </w:tcPr>
          <w:p w14:paraId="4C39EB8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c>
          <w:tcPr>
            <w:tcW w:w="850" w:type="dxa"/>
          </w:tcPr>
          <w:p w14:paraId="00A2B86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81C0701" w14:textId="37399895" w:rsidTr="00042FAC">
        <w:trPr>
          <w:trHeight w:val="828"/>
        </w:trPr>
        <w:tc>
          <w:tcPr>
            <w:tcW w:w="567" w:type="dxa"/>
            <w:vAlign w:val="center"/>
          </w:tcPr>
          <w:p w14:paraId="61CFEB3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923</w:t>
            </w:r>
          </w:p>
        </w:tc>
        <w:tc>
          <w:tcPr>
            <w:tcW w:w="1276" w:type="dxa"/>
            <w:shd w:val="clear" w:color="auto" w:fill="auto"/>
            <w:noWrap/>
            <w:vAlign w:val="center"/>
            <w:hideMark/>
          </w:tcPr>
          <w:p w14:paraId="007F733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060.088.1114</w:t>
            </w:r>
          </w:p>
        </w:tc>
        <w:tc>
          <w:tcPr>
            <w:tcW w:w="6237" w:type="dxa"/>
            <w:shd w:val="clear" w:color="auto" w:fill="auto"/>
            <w:vAlign w:val="center"/>
            <w:hideMark/>
          </w:tcPr>
          <w:p w14:paraId="34742E2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c>
          <w:tcPr>
            <w:tcW w:w="850" w:type="dxa"/>
          </w:tcPr>
          <w:p w14:paraId="78814A8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251D85" w14:textId="79512A2D" w:rsidTr="00042FAC">
        <w:trPr>
          <w:trHeight w:val="841"/>
        </w:trPr>
        <w:tc>
          <w:tcPr>
            <w:tcW w:w="567" w:type="dxa"/>
            <w:vAlign w:val="center"/>
          </w:tcPr>
          <w:p w14:paraId="16459F7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924</w:t>
            </w:r>
          </w:p>
        </w:tc>
        <w:tc>
          <w:tcPr>
            <w:tcW w:w="1276" w:type="dxa"/>
            <w:shd w:val="clear" w:color="auto" w:fill="auto"/>
            <w:noWrap/>
            <w:vAlign w:val="center"/>
            <w:hideMark/>
          </w:tcPr>
          <w:p w14:paraId="0803A88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060.088.1122</w:t>
            </w:r>
          </w:p>
        </w:tc>
        <w:tc>
          <w:tcPr>
            <w:tcW w:w="6237" w:type="dxa"/>
            <w:shd w:val="clear" w:color="auto" w:fill="auto"/>
            <w:vAlign w:val="center"/>
            <w:hideMark/>
          </w:tcPr>
          <w:p w14:paraId="0F65B03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c>
          <w:tcPr>
            <w:tcW w:w="850" w:type="dxa"/>
          </w:tcPr>
          <w:p w14:paraId="0DE1274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1F7C4B" w14:textId="61523D93" w:rsidTr="00042FAC">
        <w:trPr>
          <w:trHeight w:val="852"/>
        </w:trPr>
        <w:tc>
          <w:tcPr>
            <w:tcW w:w="567" w:type="dxa"/>
            <w:vAlign w:val="center"/>
          </w:tcPr>
          <w:p w14:paraId="69EA495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925</w:t>
            </w:r>
          </w:p>
        </w:tc>
        <w:tc>
          <w:tcPr>
            <w:tcW w:w="1276" w:type="dxa"/>
            <w:shd w:val="clear" w:color="auto" w:fill="auto"/>
            <w:noWrap/>
            <w:vAlign w:val="center"/>
            <w:hideMark/>
          </w:tcPr>
          <w:p w14:paraId="5C0D4AA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060.088.1130</w:t>
            </w:r>
          </w:p>
        </w:tc>
        <w:tc>
          <w:tcPr>
            <w:tcW w:w="6237" w:type="dxa"/>
            <w:shd w:val="clear" w:color="auto" w:fill="auto"/>
            <w:vAlign w:val="center"/>
            <w:hideMark/>
          </w:tcPr>
          <w:p w14:paraId="04F5C8A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c>
          <w:tcPr>
            <w:tcW w:w="850" w:type="dxa"/>
          </w:tcPr>
          <w:p w14:paraId="10594EB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6D5EDAF" w14:textId="47A31F9E" w:rsidTr="00042FAC">
        <w:trPr>
          <w:trHeight w:val="836"/>
        </w:trPr>
        <w:tc>
          <w:tcPr>
            <w:tcW w:w="567" w:type="dxa"/>
            <w:vAlign w:val="center"/>
          </w:tcPr>
          <w:p w14:paraId="26F029F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926</w:t>
            </w:r>
          </w:p>
        </w:tc>
        <w:tc>
          <w:tcPr>
            <w:tcW w:w="1276" w:type="dxa"/>
            <w:shd w:val="clear" w:color="auto" w:fill="auto"/>
            <w:noWrap/>
            <w:vAlign w:val="center"/>
            <w:hideMark/>
          </w:tcPr>
          <w:p w14:paraId="668748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060.088.1148</w:t>
            </w:r>
          </w:p>
        </w:tc>
        <w:tc>
          <w:tcPr>
            <w:tcW w:w="6237" w:type="dxa"/>
            <w:shd w:val="clear" w:color="auto" w:fill="auto"/>
            <w:vAlign w:val="center"/>
            <w:hideMark/>
          </w:tcPr>
          <w:p w14:paraId="6EFF651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MEMBRANA ABSORBIBLE PARA HERIDAS EPIDERMICAS Y DERMICAS. MEMBRANA SINTETICAMICROPOROSA, ABSORBIBLE, DE UN SOLO USO. FORMADA POR UN CO-POLIMERO(TER-POLIMERO) QUE CONSISTE DE ACIDOS POLIHIDROXICARBOXILICOS ALIFATICOSABSORBIBLES Y UN POLICARBONATO ALIFATICO.</w:t>
            </w:r>
          </w:p>
        </w:tc>
        <w:tc>
          <w:tcPr>
            <w:tcW w:w="850" w:type="dxa"/>
          </w:tcPr>
          <w:p w14:paraId="3E169F3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18FD23" w14:textId="32556C95" w:rsidTr="00042FAC">
        <w:trPr>
          <w:trHeight w:val="288"/>
        </w:trPr>
        <w:tc>
          <w:tcPr>
            <w:tcW w:w="567" w:type="dxa"/>
            <w:vAlign w:val="center"/>
          </w:tcPr>
          <w:p w14:paraId="680C339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927</w:t>
            </w:r>
          </w:p>
        </w:tc>
        <w:tc>
          <w:tcPr>
            <w:tcW w:w="1276" w:type="dxa"/>
            <w:shd w:val="clear" w:color="auto" w:fill="auto"/>
            <w:noWrap/>
            <w:vAlign w:val="center"/>
            <w:hideMark/>
          </w:tcPr>
          <w:p w14:paraId="3724A3C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060.100.0011</w:t>
            </w:r>
          </w:p>
        </w:tc>
        <w:tc>
          <w:tcPr>
            <w:tcW w:w="6237" w:type="dxa"/>
            <w:shd w:val="clear" w:color="auto" w:fill="auto"/>
            <w:vAlign w:val="center"/>
            <w:hideMark/>
          </w:tcPr>
          <w:p w14:paraId="13AB639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BABEROS DESECHABLE CJA C/50</w:t>
            </w:r>
          </w:p>
        </w:tc>
        <w:tc>
          <w:tcPr>
            <w:tcW w:w="850" w:type="dxa"/>
          </w:tcPr>
          <w:p w14:paraId="7BAF136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98560B7" w14:textId="5767186E" w:rsidTr="00042FAC">
        <w:trPr>
          <w:trHeight w:val="701"/>
        </w:trPr>
        <w:tc>
          <w:tcPr>
            <w:tcW w:w="567" w:type="dxa"/>
            <w:vAlign w:val="center"/>
          </w:tcPr>
          <w:p w14:paraId="26B3FAA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928</w:t>
            </w:r>
          </w:p>
        </w:tc>
        <w:tc>
          <w:tcPr>
            <w:tcW w:w="1276" w:type="dxa"/>
            <w:shd w:val="clear" w:color="auto" w:fill="auto"/>
            <w:noWrap/>
            <w:vAlign w:val="center"/>
            <w:hideMark/>
          </w:tcPr>
          <w:p w14:paraId="61A4022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060.125.0038</w:t>
            </w:r>
          </w:p>
        </w:tc>
        <w:tc>
          <w:tcPr>
            <w:tcW w:w="6237" w:type="dxa"/>
            <w:shd w:val="clear" w:color="auto" w:fill="auto"/>
            <w:vAlign w:val="center"/>
            <w:hideMark/>
          </w:tcPr>
          <w:p w14:paraId="6BF38D6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PARA ALIMENTACION PARENTERAL PEDIATRICA, DE 500 ML, DE ETILVINIL ACETATO, CON BURETA DE 150 ML GRADUADA PARA LLENADO DE LA BOLSA EN VOLUMENES PRECISOS CON CAPSULA DE INYECCION PARA MEDICAMENTOS, CON CONEXION LUER LOCK PARA EL SISTEMA DE LLENADO, CO</w:t>
            </w:r>
          </w:p>
        </w:tc>
        <w:tc>
          <w:tcPr>
            <w:tcW w:w="850" w:type="dxa"/>
          </w:tcPr>
          <w:p w14:paraId="5539EC5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D3652C" w14:textId="77D2B856" w:rsidTr="00042FAC">
        <w:trPr>
          <w:trHeight w:val="530"/>
        </w:trPr>
        <w:tc>
          <w:tcPr>
            <w:tcW w:w="567" w:type="dxa"/>
            <w:vAlign w:val="center"/>
          </w:tcPr>
          <w:p w14:paraId="0CDC4FA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929</w:t>
            </w:r>
          </w:p>
        </w:tc>
        <w:tc>
          <w:tcPr>
            <w:tcW w:w="1276" w:type="dxa"/>
            <w:shd w:val="clear" w:color="auto" w:fill="auto"/>
            <w:noWrap/>
            <w:vAlign w:val="center"/>
            <w:hideMark/>
          </w:tcPr>
          <w:p w14:paraId="7AE9A22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060.125.0236</w:t>
            </w:r>
          </w:p>
        </w:tc>
        <w:tc>
          <w:tcPr>
            <w:tcW w:w="6237" w:type="dxa"/>
            <w:shd w:val="clear" w:color="auto" w:fill="auto"/>
            <w:vAlign w:val="center"/>
            <w:hideMark/>
          </w:tcPr>
          <w:p w14:paraId="6FFE60C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PARA ENEMA CAPACIDAD 1500 ML, CON TUBO TRASPORTADOR DE 5.0 A 6.0 MM DE DIAMETRO INTERNO, 128 CM DE LONGITUD Y DISPOSITIVO OBTURADOR DE PLASTICO PARA CONTROL DE FLUJO. EL EXTREMO PROXIMAL DEBE TENER LA PUNTA ROMA SIN FILOS, UN ORIFICIO LATERAL CERCA</w:t>
            </w:r>
          </w:p>
        </w:tc>
        <w:tc>
          <w:tcPr>
            <w:tcW w:w="850" w:type="dxa"/>
          </w:tcPr>
          <w:p w14:paraId="016B4EA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423CC9" w14:textId="363D5BB8" w:rsidTr="00042FAC">
        <w:trPr>
          <w:trHeight w:val="655"/>
        </w:trPr>
        <w:tc>
          <w:tcPr>
            <w:tcW w:w="567" w:type="dxa"/>
            <w:vAlign w:val="center"/>
          </w:tcPr>
          <w:p w14:paraId="24DD095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930</w:t>
            </w:r>
          </w:p>
        </w:tc>
        <w:tc>
          <w:tcPr>
            <w:tcW w:w="1276" w:type="dxa"/>
            <w:shd w:val="clear" w:color="auto" w:fill="auto"/>
            <w:noWrap/>
            <w:vAlign w:val="center"/>
            <w:hideMark/>
          </w:tcPr>
          <w:p w14:paraId="4EBC764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060.125.1945</w:t>
            </w:r>
          </w:p>
        </w:tc>
        <w:tc>
          <w:tcPr>
            <w:tcW w:w="6237" w:type="dxa"/>
            <w:shd w:val="clear" w:color="auto" w:fill="auto"/>
            <w:vAlign w:val="center"/>
            <w:hideMark/>
          </w:tcPr>
          <w:p w14:paraId="2F1308B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DE PAPEL GRADO MEDICO, CON POROSIDAD CONTROLADA, HIDROFUGO, PARA ESTERILIZAR CON GAS O VAPOR. CON O SIN TRATAMIENTO ANTIBACTERIANO, CON REACTIVO QUIMICO IMPRESO Y PELICULA PLASTICA TRANSPARENTE, TERMOSOLDABLE DE: 30 X 51 CM.</w:t>
            </w:r>
          </w:p>
        </w:tc>
        <w:tc>
          <w:tcPr>
            <w:tcW w:w="850" w:type="dxa"/>
          </w:tcPr>
          <w:p w14:paraId="140648F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1873BAE" w14:textId="41A6C9D2" w:rsidTr="00042FAC">
        <w:trPr>
          <w:trHeight w:val="864"/>
        </w:trPr>
        <w:tc>
          <w:tcPr>
            <w:tcW w:w="567" w:type="dxa"/>
            <w:vAlign w:val="center"/>
          </w:tcPr>
          <w:p w14:paraId="7022988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931</w:t>
            </w:r>
          </w:p>
        </w:tc>
        <w:tc>
          <w:tcPr>
            <w:tcW w:w="1276" w:type="dxa"/>
            <w:shd w:val="clear" w:color="auto" w:fill="auto"/>
            <w:noWrap/>
            <w:vAlign w:val="center"/>
            <w:hideMark/>
          </w:tcPr>
          <w:p w14:paraId="7A414A2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060.125.2695</w:t>
            </w:r>
          </w:p>
        </w:tc>
        <w:tc>
          <w:tcPr>
            <w:tcW w:w="6237" w:type="dxa"/>
            <w:shd w:val="clear" w:color="auto" w:fill="auto"/>
            <w:vAlign w:val="center"/>
            <w:hideMark/>
          </w:tcPr>
          <w:p w14:paraId="35C6AA7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DE PAPEL GRADO MEDICO. PARA ESTERILIZAR EN GAS O VAPOR. CON O SIN TRATAMIENTO ANTIBACTERIANO; CON REACTIVO QUIMICO IMPRESO Y SISTEMA DE APERTURA. MEDIDAS: 14.O X 33.0 X 4.5 CM (CON CARTERA INTEGRADA DE 25 X 30 CM). PIEZA</w:t>
            </w:r>
          </w:p>
        </w:tc>
        <w:tc>
          <w:tcPr>
            <w:tcW w:w="850" w:type="dxa"/>
          </w:tcPr>
          <w:p w14:paraId="1F86A29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4B7B228" w14:textId="35B007A4" w:rsidTr="00042FAC">
        <w:trPr>
          <w:trHeight w:val="750"/>
        </w:trPr>
        <w:tc>
          <w:tcPr>
            <w:tcW w:w="567" w:type="dxa"/>
            <w:vAlign w:val="center"/>
          </w:tcPr>
          <w:p w14:paraId="5C09338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932</w:t>
            </w:r>
          </w:p>
        </w:tc>
        <w:tc>
          <w:tcPr>
            <w:tcW w:w="1276" w:type="dxa"/>
            <w:shd w:val="clear" w:color="auto" w:fill="auto"/>
            <w:noWrap/>
            <w:vAlign w:val="center"/>
            <w:hideMark/>
          </w:tcPr>
          <w:p w14:paraId="680A165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060.125.2760</w:t>
            </w:r>
          </w:p>
        </w:tc>
        <w:tc>
          <w:tcPr>
            <w:tcW w:w="6237" w:type="dxa"/>
            <w:shd w:val="clear" w:color="auto" w:fill="auto"/>
            <w:vAlign w:val="center"/>
            <w:hideMark/>
          </w:tcPr>
          <w:p w14:paraId="6608A53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DE PAPEL GRADO MEDICO. PARA ESTERILIZAR CON GAS O VAPOR. CON O SIN TRATAMIENTO ANTIBACTERIANO; CON REACTIVO QUIMICO IMPRESO Y SISTEMA DE APERTURA. MEDIDAS: 6.0 X 18.0 X 3.0 CM.</w:t>
            </w:r>
          </w:p>
        </w:tc>
        <w:tc>
          <w:tcPr>
            <w:tcW w:w="850" w:type="dxa"/>
          </w:tcPr>
          <w:p w14:paraId="404D98A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0921DB" w14:textId="5A807B56" w:rsidTr="00042FAC">
        <w:trPr>
          <w:trHeight w:val="288"/>
        </w:trPr>
        <w:tc>
          <w:tcPr>
            <w:tcW w:w="567" w:type="dxa"/>
            <w:vAlign w:val="center"/>
          </w:tcPr>
          <w:p w14:paraId="463A8DA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933</w:t>
            </w:r>
          </w:p>
        </w:tc>
        <w:tc>
          <w:tcPr>
            <w:tcW w:w="1276" w:type="dxa"/>
            <w:shd w:val="clear" w:color="auto" w:fill="auto"/>
            <w:noWrap/>
            <w:vAlign w:val="center"/>
            <w:hideMark/>
          </w:tcPr>
          <w:p w14:paraId="4F5A54C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060.125.2828</w:t>
            </w:r>
          </w:p>
        </w:tc>
        <w:tc>
          <w:tcPr>
            <w:tcW w:w="6237" w:type="dxa"/>
            <w:shd w:val="clear" w:color="auto" w:fill="auto"/>
            <w:vAlign w:val="center"/>
            <w:hideMark/>
          </w:tcPr>
          <w:p w14:paraId="577441B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PARA ESTERILIZACION CON GAS O VAPOR. MEDIDAS: 9.0 X 12.5 X 5.0 CM.</w:t>
            </w:r>
          </w:p>
        </w:tc>
        <w:tc>
          <w:tcPr>
            <w:tcW w:w="850" w:type="dxa"/>
          </w:tcPr>
          <w:p w14:paraId="2DE3724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E0AFE5" w14:textId="75D65FE6" w:rsidTr="00042FAC">
        <w:trPr>
          <w:trHeight w:val="576"/>
        </w:trPr>
        <w:tc>
          <w:tcPr>
            <w:tcW w:w="567" w:type="dxa"/>
            <w:vAlign w:val="center"/>
          </w:tcPr>
          <w:p w14:paraId="5364A06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934</w:t>
            </w:r>
          </w:p>
        </w:tc>
        <w:tc>
          <w:tcPr>
            <w:tcW w:w="1276" w:type="dxa"/>
            <w:shd w:val="clear" w:color="auto" w:fill="auto"/>
            <w:noWrap/>
            <w:vAlign w:val="center"/>
            <w:hideMark/>
          </w:tcPr>
          <w:p w14:paraId="5669909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060.125.3602</w:t>
            </w:r>
          </w:p>
        </w:tc>
        <w:tc>
          <w:tcPr>
            <w:tcW w:w="6237" w:type="dxa"/>
            <w:shd w:val="clear" w:color="auto" w:fill="auto"/>
            <w:vAlign w:val="center"/>
            <w:hideMark/>
          </w:tcPr>
          <w:p w14:paraId="2ADBD0A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ESTERIL PARA NUTRICION ENTERAL, ESTERIL, CON EQUIPO INTEGRADO PARA BOMBA, CAPACIDAD DE 1000 ML.</w:t>
            </w:r>
          </w:p>
        </w:tc>
        <w:tc>
          <w:tcPr>
            <w:tcW w:w="850" w:type="dxa"/>
          </w:tcPr>
          <w:p w14:paraId="7A098FA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A9C3100" w14:textId="30CDBE80" w:rsidTr="00042FAC">
        <w:trPr>
          <w:trHeight w:val="750"/>
        </w:trPr>
        <w:tc>
          <w:tcPr>
            <w:tcW w:w="567" w:type="dxa"/>
            <w:vAlign w:val="center"/>
          </w:tcPr>
          <w:p w14:paraId="3FC8CF7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935</w:t>
            </w:r>
          </w:p>
        </w:tc>
        <w:tc>
          <w:tcPr>
            <w:tcW w:w="1276" w:type="dxa"/>
            <w:shd w:val="clear" w:color="auto" w:fill="auto"/>
            <w:noWrap/>
            <w:vAlign w:val="center"/>
            <w:hideMark/>
          </w:tcPr>
          <w:p w14:paraId="15CCCC7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060.125.3867</w:t>
            </w:r>
          </w:p>
        </w:tc>
        <w:tc>
          <w:tcPr>
            <w:tcW w:w="6237" w:type="dxa"/>
            <w:shd w:val="clear" w:color="auto" w:fill="auto"/>
            <w:vAlign w:val="center"/>
            <w:hideMark/>
          </w:tcPr>
          <w:p w14:paraId="6CCC09A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ROLLOS MIXTOS DE PAPEL Y LAMINADO PLASTICO (PARA ESTERILIZAR EN GAS OVAPOR) CON O SIN TRATAMIENTO QUE COADYUVE A LA FORMACION DE UNA BARRERABACTERIANA CON O SIN APERTURA LATERAL. ANCHO: LARGO: 7.5 CM. 200 M. ROLLO.</w:t>
            </w:r>
          </w:p>
        </w:tc>
        <w:tc>
          <w:tcPr>
            <w:tcW w:w="850" w:type="dxa"/>
          </w:tcPr>
          <w:p w14:paraId="20F6078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9CEF6D" w14:textId="2FFF0E4E" w:rsidTr="00042FAC">
        <w:trPr>
          <w:trHeight w:val="833"/>
        </w:trPr>
        <w:tc>
          <w:tcPr>
            <w:tcW w:w="567" w:type="dxa"/>
            <w:vAlign w:val="center"/>
          </w:tcPr>
          <w:p w14:paraId="0510B04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936</w:t>
            </w:r>
          </w:p>
        </w:tc>
        <w:tc>
          <w:tcPr>
            <w:tcW w:w="1276" w:type="dxa"/>
            <w:shd w:val="clear" w:color="auto" w:fill="auto"/>
            <w:noWrap/>
            <w:vAlign w:val="center"/>
            <w:hideMark/>
          </w:tcPr>
          <w:p w14:paraId="6C47877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060.125.3875</w:t>
            </w:r>
          </w:p>
        </w:tc>
        <w:tc>
          <w:tcPr>
            <w:tcW w:w="6237" w:type="dxa"/>
            <w:shd w:val="clear" w:color="auto" w:fill="auto"/>
            <w:vAlign w:val="center"/>
            <w:hideMark/>
          </w:tcPr>
          <w:p w14:paraId="0F2564E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ROLLOS MIXTOS DE PAPEL Y LAMINADO PLASTICO (PARA ESTERILIZAR EN GAS OVAPOR) CON O SIN TRATAMIENTO QUE COADYUVE A LA FORMACION DE UNA BARRERABACTERIANA CON O SIN APERTURA LATERAL. ANCHO: 15.0 CM. LARGO: 200 M. ROLLO.</w:t>
            </w:r>
          </w:p>
        </w:tc>
        <w:tc>
          <w:tcPr>
            <w:tcW w:w="850" w:type="dxa"/>
          </w:tcPr>
          <w:p w14:paraId="0E80F40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A229B9" w14:textId="034BAFF8" w:rsidTr="00042FAC">
        <w:trPr>
          <w:trHeight w:val="288"/>
        </w:trPr>
        <w:tc>
          <w:tcPr>
            <w:tcW w:w="567" w:type="dxa"/>
            <w:vAlign w:val="center"/>
          </w:tcPr>
          <w:p w14:paraId="2799E59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937</w:t>
            </w:r>
          </w:p>
        </w:tc>
        <w:tc>
          <w:tcPr>
            <w:tcW w:w="1276" w:type="dxa"/>
            <w:shd w:val="clear" w:color="auto" w:fill="auto"/>
            <w:noWrap/>
            <w:vAlign w:val="center"/>
            <w:hideMark/>
          </w:tcPr>
          <w:p w14:paraId="5609A62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060.125.3933</w:t>
            </w:r>
          </w:p>
        </w:tc>
        <w:tc>
          <w:tcPr>
            <w:tcW w:w="6237" w:type="dxa"/>
            <w:shd w:val="clear" w:color="auto" w:fill="auto"/>
            <w:vAlign w:val="center"/>
            <w:hideMark/>
          </w:tcPr>
          <w:p w14:paraId="4B37E6E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 ROJA PARA DESECHOS ORGANICOS RPBI DE 25 X 35 PZA</w:t>
            </w:r>
          </w:p>
        </w:tc>
        <w:tc>
          <w:tcPr>
            <w:tcW w:w="850" w:type="dxa"/>
          </w:tcPr>
          <w:p w14:paraId="395B3E2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C2C111" w14:textId="67ED2265" w:rsidTr="00042FAC">
        <w:trPr>
          <w:trHeight w:val="963"/>
        </w:trPr>
        <w:tc>
          <w:tcPr>
            <w:tcW w:w="567" w:type="dxa"/>
            <w:vAlign w:val="center"/>
          </w:tcPr>
          <w:p w14:paraId="7A27771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938</w:t>
            </w:r>
          </w:p>
        </w:tc>
        <w:tc>
          <w:tcPr>
            <w:tcW w:w="1276" w:type="dxa"/>
            <w:shd w:val="clear" w:color="auto" w:fill="auto"/>
            <w:noWrap/>
            <w:vAlign w:val="center"/>
            <w:hideMark/>
          </w:tcPr>
          <w:p w14:paraId="570FD7B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060.125.3941</w:t>
            </w:r>
          </w:p>
        </w:tc>
        <w:tc>
          <w:tcPr>
            <w:tcW w:w="6237" w:type="dxa"/>
            <w:shd w:val="clear" w:color="auto" w:fill="auto"/>
            <w:vAlign w:val="center"/>
            <w:hideMark/>
          </w:tcPr>
          <w:p w14:paraId="15D349C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DE POLIETILENO COLOR ROJO TRASLUCIDO, IMPERMEABLE, MARCADA CON LALEYENDA: “RESIDUOS PELIGROSOS BIOLOGICO-INFECCIOSOS” Y CON EL SIMBOLO UNIVERSALDE: RIESGO BIOLOGICO. CALIBRE MINIMO 200. DEBE CONTAR CON CERTIFICADO ANALITICOCUYAS ESPECIFICACIONES T</w:t>
            </w:r>
          </w:p>
        </w:tc>
        <w:tc>
          <w:tcPr>
            <w:tcW w:w="850" w:type="dxa"/>
          </w:tcPr>
          <w:p w14:paraId="708508E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D8F509" w14:textId="2A32D910" w:rsidTr="00042FAC">
        <w:trPr>
          <w:trHeight w:val="848"/>
        </w:trPr>
        <w:tc>
          <w:tcPr>
            <w:tcW w:w="567" w:type="dxa"/>
            <w:vAlign w:val="center"/>
          </w:tcPr>
          <w:p w14:paraId="7B759E9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939</w:t>
            </w:r>
          </w:p>
        </w:tc>
        <w:tc>
          <w:tcPr>
            <w:tcW w:w="1276" w:type="dxa"/>
            <w:shd w:val="clear" w:color="auto" w:fill="auto"/>
            <w:noWrap/>
            <w:vAlign w:val="center"/>
            <w:hideMark/>
          </w:tcPr>
          <w:p w14:paraId="6A51D28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060.125.3958</w:t>
            </w:r>
          </w:p>
        </w:tc>
        <w:tc>
          <w:tcPr>
            <w:tcW w:w="6237" w:type="dxa"/>
            <w:shd w:val="clear" w:color="auto" w:fill="auto"/>
            <w:vAlign w:val="center"/>
            <w:hideMark/>
          </w:tcPr>
          <w:p w14:paraId="600696E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DE POLIETILENO COLOR ROJO TRASLUCIDO, IMPERMEABLE, MARCADA CON LALEYENDA: “RESIDUOS PELIGROSOS BIOLOGICO-INFECCIOSOS” Y CON EL SIMBOLO UNIVERSALDE: RIESGO BIOLOGICO. CALIBRE MINIMO 200. DEBE CONTAR CON CERTIFICADO ANALITICOCUYAS ESPECIFICACIONES T</w:t>
            </w:r>
          </w:p>
        </w:tc>
        <w:tc>
          <w:tcPr>
            <w:tcW w:w="850" w:type="dxa"/>
          </w:tcPr>
          <w:p w14:paraId="0A6295C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99DAC24" w14:textId="40EF989B" w:rsidTr="00042FAC">
        <w:trPr>
          <w:trHeight w:val="847"/>
        </w:trPr>
        <w:tc>
          <w:tcPr>
            <w:tcW w:w="567" w:type="dxa"/>
            <w:vAlign w:val="center"/>
          </w:tcPr>
          <w:p w14:paraId="593D4C8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940</w:t>
            </w:r>
          </w:p>
        </w:tc>
        <w:tc>
          <w:tcPr>
            <w:tcW w:w="1276" w:type="dxa"/>
            <w:shd w:val="clear" w:color="auto" w:fill="auto"/>
            <w:noWrap/>
            <w:vAlign w:val="center"/>
            <w:hideMark/>
          </w:tcPr>
          <w:p w14:paraId="1FADFDC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060.125.3966</w:t>
            </w:r>
          </w:p>
        </w:tc>
        <w:tc>
          <w:tcPr>
            <w:tcW w:w="6237" w:type="dxa"/>
            <w:shd w:val="clear" w:color="auto" w:fill="auto"/>
            <w:vAlign w:val="center"/>
            <w:hideMark/>
          </w:tcPr>
          <w:p w14:paraId="70ECDB1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DE POLIETILENO COLOR ROJO TRASLUCIDO, IMPERMEABLE, MARCADA CON LALEYENDA: “RESIDUOS PELIGROSOS BIOLOGICO-INFECCIOSOS” Y CON EL SIMBOLO UNIVERSALDE: RIESGO BIOLOGICO. CALIBRE MINIMO 200. DEBE CONTAR CON CERTIFICADO ANALITICOCUYAS ESPECIFICACIONES T</w:t>
            </w:r>
          </w:p>
        </w:tc>
        <w:tc>
          <w:tcPr>
            <w:tcW w:w="850" w:type="dxa"/>
          </w:tcPr>
          <w:p w14:paraId="6E594B4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615CFE" w14:textId="19C11C60" w:rsidTr="00042FAC">
        <w:trPr>
          <w:trHeight w:val="830"/>
        </w:trPr>
        <w:tc>
          <w:tcPr>
            <w:tcW w:w="567" w:type="dxa"/>
            <w:vAlign w:val="center"/>
          </w:tcPr>
          <w:p w14:paraId="40E1B02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941</w:t>
            </w:r>
          </w:p>
        </w:tc>
        <w:tc>
          <w:tcPr>
            <w:tcW w:w="1276" w:type="dxa"/>
            <w:shd w:val="clear" w:color="auto" w:fill="auto"/>
            <w:noWrap/>
            <w:vAlign w:val="center"/>
            <w:hideMark/>
          </w:tcPr>
          <w:p w14:paraId="2D2EADA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060.125.3974</w:t>
            </w:r>
          </w:p>
        </w:tc>
        <w:tc>
          <w:tcPr>
            <w:tcW w:w="6237" w:type="dxa"/>
            <w:shd w:val="clear" w:color="auto" w:fill="auto"/>
            <w:vAlign w:val="center"/>
            <w:hideMark/>
          </w:tcPr>
          <w:p w14:paraId="72C93E2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BOLSAS. DE POLIETILENO COLOR ROJO TRASLUCIDO, IMPERMEABLE, MARCADA CON LALEYENDA: “RESIDUOS PELIGROSOS BIOLOGICO-INFECCIOSOS” Y CON EL SIMBOLO UNIVERSALDE: RIESGO BIOLOGICO. CALIBRE MINIMO 200. DEBE CONTAR CON CERTIFICADO ANALITICOCUYAS ESPECIFICACIONES T</w:t>
            </w:r>
          </w:p>
        </w:tc>
        <w:tc>
          <w:tcPr>
            <w:tcW w:w="850" w:type="dxa"/>
          </w:tcPr>
          <w:p w14:paraId="7E6CEBB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4D1C2C2" w14:textId="29DBED36" w:rsidTr="00042FAC">
        <w:trPr>
          <w:trHeight w:val="843"/>
        </w:trPr>
        <w:tc>
          <w:tcPr>
            <w:tcW w:w="567" w:type="dxa"/>
            <w:vAlign w:val="center"/>
          </w:tcPr>
          <w:p w14:paraId="0B39506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942</w:t>
            </w:r>
          </w:p>
        </w:tc>
        <w:tc>
          <w:tcPr>
            <w:tcW w:w="1276" w:type="dxa"/>
            <w:shd w:val="clear" w:color="auto" w:fill="auto"/>
            <w:noWrap/>
            <w:vAlign w:val="center"/>
            <w:hideMark/>
          </w:tcPr>
          <w:p w14:paraId="30CEF20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060.154.0016</w:t>
            </w:r>
          </w:p>
        </w:tc>
        <w:tc>
          <w:tcPr>
            <w:tcW w:w="6237" w:type="dxa"/>
            <w:shd w:val="clear" w:color="auto" w:fill="auto"/>
            <w:vAlign w:val="center"/>
            <w:hideMark/>
          </w:tcPr>
          <w:p w14:paraId="0E2822F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CARETA. CARETA DE PROTECCION FACIAL. HECHA DE PLASTICO TRANSPARENTE, CON ESPACIOSUFICIENTE QUE PERMITA EL USO COMBINADO DE OTRO EQUIPO DE PROTECCION </w:t>
            </w:r>
            <w:proofErr w:type="gramStart"/>
            <w:r w:rsidRPr="006D49ED">
              <w:rPr>
                <w:rFonts w:ascii="Aptos Narrow" w:eastAsia="Times New Roman" w:hAnsi="Aptos Narrow"/>
                <w:color w:val="000000"/>
                <w:sz w:val="16"/>
                <w:szCs w:val="16"/>
                <w:lang w:eastAsia="es-MX"/>
              </w:rPr>
              <w:t>PERSONAL,POR</w:t>
            </w:r>
            <w:proofErr w:type="gramEnd"/>
            <w:r w:rsidRPr="006D49ED">
              <w:rPr>
                <w:rFonts w:ascii="Aptos Narrow" w:eastAsia="Times New Roman" w:hAnsi="Aptos Narrow"/>
                <w:color w:val="000000"/>
                <w:sz w:val="16"/>
                <w:szCs w:val="16"/>
                <w:lang w:eastAsia="es-MX"/>
              </w:rPr>
              <w:t xml:space="preserve"> EJEMPLO, PROTECTOR RESPIRATORIO O ANTEOJOS GRADUADOS. QUE CUBRACOMPLETAMENTE LOS LADOS Y LONG</w:t>
            </w:r>
          </w:p>
        </w:tc>
        <w:tc>
          <w:tcPr>
            <w:tcW w:w="850" w:type="dxa"/>
          </w:tcPr>
          <w:p w14:paraId="11F7C06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159A5E" w14:textId="18DEA1F1" w:rsidTr="00042FAC">
        <w:trPr>
          <w:trHeight w:val="864"/>
        </w:trPr>
        <w:tc>
          <w:tcPr>
            <w:tcW w:w="567" w:type="dxa"/>
            <w:vAlign w:val="center"/>
          </w:tcPr>
          <w:p w14:paraId="6E29575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943</w:t>
            </w:r>
          </w:p>
        </w:tc>
        <w:tc>
          <w:tcPr>
            <w:tcW w:w="1276" w:type="dxa"/>
            <w:shd w:val="clear" w:color="auto" w:fill="auto"/>
            <w:noWrap/>
            <w:vAlign w:val="center"/>
            <w:hideMark/>
          </w:tcPr>
          <w:p w14:paraId="43081CF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060.164.0022</w:t>
            </w:r>
          </w:p>
        </w:tc>
        <w:tc>
          <w:tcPr>
            <w:tcW w:w="6237" w:type="dxa"/>
            <w:shd w:val="clear" w:color="auto" w:fill="auto"/>
            <w:vAlign w:val="center"/>
            <w:hideMark/>
          </w:tcPr>
          <w:p w14:paraId="294BF57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CON VALVULA PARA JERINGA. ESTERIL Y DESECHABLE. TIPO: FOLEY DE DOS VIAS. CALIBRE 10 FR.</w:t>
            </w:r>
          </w:p>
        </w:tc>
        <w:tc>
          <w:tcPr>
            <w:tcW w:w="850" w:type="dxa"/>
          </w:tcPr>
          <w:p w14:paraId="0FC078C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7F5FE3E" w14:textId="3F8A1C6B" w:rsidTr="00042FAC">
        <w:trPr>
          <w:trHeight w:val="701"/>
        </w:trPr>
        <w:tc>
          <w:tcPr>
            <w:tcW w:w="567" w:type="dxa"/>
            <w:vAlign w:val="center"/>
          </w:tcPr>
          <w:p w14:paraId="71CFFFC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944</w:t>
            </w:r>
          </w:p>
        </w:tc>
        <w:tc>
          <w:tcPr>
            <w:tcW w:w="1276" w:type="dxa"/>
            <w:shd w:val="clear" w:color="auto" w:fill="auto"/>
            <w:noWrap/>
            <w:vAlign w:val="center"/>
            <w:hideMark/>
          </w:tcPr>
          <w:p w14:paraId="5395851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060.164.0048</w:t>
            </w:r>
          </w:p>
        </w:tc>
        <w:tc>
          <w:tcPr>
            <w:tcW w:w="6237" w:type="dxa"/>
            <w:shd w:val="clear" w:color="auto" w:fill="auto"/>
            <w:vAlign w:val="center"/>
            <w:hideMark/>
          </w:tcPr>
          <w:p w14:paraId="2A20660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 PARA DRENAJE URINARIO DE PERMANENCIA PROLONGADA. DE ELASTOMERO DE SILICON, CON GLOBO DE AUTORRETENCION DE 5 ML, CON VALVULA PARA JERINGA. ESTERIL Y DESECHABLE. TIPO: FOLEY DE DOS VIAS. CALIBRE 22 FR.</w:t>
            </w:r>
          </w:p>
        </w:tc>
        <w:tc>
          <w:tcPr>
            <w:tcW w:w="850" w:type="dxa"/>
          </w:tcPr>
          <w:p w14:paraId="6A08390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99A18F" w14:textId="7D95DF0B" w:rsidTr="00042FAC">
        <w:trPr>
          <w:trHeight w:val="698"/>
        </w:trPr>
        <w:tc>
          <w:tcPr>
            <w:tcW w:w="567" w:type="dxa"/>
            <w:vAlign w:val="center"/>
          </w:tcPr>
          <w:p w14:paraId="73276E1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945</w:t>
            </w:r>
          </w:p>
        </w:tc>
        <w:tc>
          <w:tcPr>
            <w:tcW w:w="1276" w:type="dxa"/>
            <w:shd w:val="clear" w:color="auto" w:fill="auto"/>
            <w:noWrap/>
            <w:vAlign w:val="center"/>
            <w:hideMark/>
          </w:tcPr>
          <w:p w14:paraId="4AB7FCF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060.164.4602</w:t>
            </w:r>
          </w:p>
        </w:tc>
        <w:tc>
          <w:tcPr>
            <w:tcW w:w="6237" w:type="dxa"/>
            <w:shd w:val="clear" w:color="auto" w:fill="auto"/>
            <w:vAlign w:val="center"/>
            <w:hideMark/>
          </w:tcPr>
          <w:p w14:paraId="0F71676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DE 30 ML CON VALVULA PARA JERINGA. ESTERIL YDESECHABLE. TIPO: FOLEY DE DOS VIAS. CALIBRE: 22 FR. PIEZA.</w:t>
            </w:r>
          </w:p>
        </w:tc>
        <w:tc>
          <w:tcPr>
            <w:tcW w:w="850" w:type="dxa"/>
          </w:tcPr>
          <w:p w14:paraId="590C6DD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8E6044" w14:textId="3BDE6C59" w:rsidTr="00042FAC">
        <w:trPr>
          <w:trHeight w:val="552"/>
        </w:trPr>
        <w:tc>
          <w:tcPr>
            <w:tcW w:w="567" w:type="dxa"/>
            <w:vAlign w:val="center"/>
          </w:tcPr>
          <w:p w14:paraId="7CD7A01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946</w:t>
            </w:r>
          </w:p>
        </w:tc>
        <w:tc>
          <w:tcPr>
            <w:tcW w:w="1276" w:type="dxa"/>
            <w:shd w:val="clear" w:color="auto" w:fill="auto"/>
            <w:noWrap/>
            <w:vAlign w:val="center"/>
            <w:hideMark/>
          </w:tcPr>
          <w:p w14:paraId="7724CA6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060.164.4628</w:t>
            </w:r>
          </w:p>
        </w:tc>
        <w:tc>
          <w:tcPr>
            <w:tcW w:w="6237" w:type="dxa"/>
            <w:shd w:val="clear" w:color="auto" w:fill="auto"/>
            <w:vAlign w:val="center"/>
            <w:hideMark/>
          </w:tcPr>
          <w:p w14:paraId="5976830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PEDIATRICO DE 2 ML CON VALVULA PARA JERINGA.ESTERILES Y DESECHABLES. TIPO: FOLEY (DE DOS VIAS). CALIBRE: 8 FR. PIEZA.</w:t>
            </w:r>
          </w:p>
        </w:tc>
        <w:tc>
          <w:tcPr>
            <w:tcW w:w="850" w:type="dxa"/>
          </w:tcPr>
          <w:p w14:paraId="7284C85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FD8306" w14:textId="1E5B5098" w:rsidTr="00042FAC">
        <w:trPr>
          <w:trHeight w:val="673"/>
        </w:trPr>
        <w:tc>
          <w:tcPr>
            <w:tcW w:w="567" w:type="dxa"/>
            <w:vAlign w:val="center"/>
          </w:tcPr>
          <w:p w14:paraId="1B0FE2A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947</w:t>
            </w:r>
          </w:p>
        </w:tc>
        <w:tc>
          <w:tcPr>
            <w:tcW w:w="1276" w:type="dxa"/>
            <w:shd w:val="clear" w:color="auto" w:fill="auto"/>
            <w:noWrap/>
            <w:vAlign w:val="center"/>
            <w:hideMark/>
          </w:tcPr>
          <w:p w14:paraId="4B77D5B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060.164.4636</w:t>
            </w:r>
          </w:p>
        </w:tc>
        <w:tc>
          <w:tcPr>
            <w:tcW w:w="6237" w:type="dxa"/>
            <w:shd w:val="clear" w:color="auto" w:fill="auto"/>
            <w:vAlign w:val="center"/>
            <w:hideMark/>
          </w:tcPr>
          <w:p w14:paraId="4F4FE47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PERMANENCIA PROLONGADA. DE ELASTOMERO DESILICON CON GLOBO DE AUTORRETENCION PEDIATRICO DE 3 ML CON VALVULA PARA JERINGA.ESTERILES Y DESECHABLES. TIPO: FOLEY (DE DOS VIAS). CALIBRE: 10 FR. PIEZA.</w:t>
            </w:r>
          </w:p>
        </w:tc>
        <w:tc>
          <w:tcPr>
            <w:tcW w:w="850" w:type="dxa"/>
          </w:tcPr>
          <w:p w14:paraId="1CBABE1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B162E2" w14:textId="2EA8B524" w:rsidTr="00042FAC">
        <w:trPr>
          <w:trHeight w:val="696"/>
        </w:trPr>
        <w:tc>
          <w:tcPr>
            <w:tcW w:w="567" w:type="dxa"/>
            <w:vAlign w:val="center"/>
          </w:tcPr>
          <w:p w14:paraId="0698617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948</w:t>
            </w:r>
          </w:p>
        </w:tc>
        <w:tc>
          <w:tcPr>
            <w:tcW w:w="1276" w:type="dxa"/>
            <w:shd w:val="clear" w:color="auto" w:fill="auto"/>
            <w:noWrap/>
            <w:vAlign w:val="center"/>
            <w:hideMark/>
          </w:tcPr>
          <w:p w14:paraId="1EDEBA8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060.165.0013</w:t>
            </w:r>
          </w:p>
        </w:tc>
        <w:tc>
          <w:tcPr>
            <w:tcW w:w="6237" w:type="dxa"/>
            <w:shd w:val="clear" w:color="auto" w:fill="auto"/>
            <w:vAlign w:val="center"/>
            <w:hideMark/>
          </w:tcPr>
          <w:p w14:paraId="61A60F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PARA EXTRACCION DE CALCULOS DE VIAS BILIARES, CON DOBLE LUMEN, CALIBRE 5.0 A 6.8 FR, CON PUNTA DISTAL DE 5.0 FR Y 200 A 210 CM DE LONGITUD. ESTERIL Y DESECHABLE. BALON: 8.5 A 12 ML. LAS MEDIDAS DEL CATETER SERAN SELECCIONADAS DE ACUERDO A LAS NECE</w:t>
            </w:r>
          </w:p>
        </w:tc>
        <w:tc>
          <w:tcPr>
            <w:tcW w:w="850" w:type="dxa"/>
          </w:tcPr>
          <w:p w14:paraId="1E29B3A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84CC020" w14:textId="61BCA4CD" w:rsidTr="00042FAC">
        <w:trPr>
          <w:trHeight w:val="692"/>
        </w:trPr>
        <w:tc>
          <w:tcPr>
            <w:tcW w:w="567" w:type="dxa"/>
            <w:vAlign w:val="center"/>
          </w:tcPr>
          <w:p w14:paraId="422B4D1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949</w:t>
            </w:r>
          </w:p>
        </w:tc>
        <w:tc>
          <w:tcPr>
            <w:tcW w:w="1276" w:type="dxa"/>
            <w:shd w:val="clear" w:color="auto" w:fill="auto"/>
            <w:noWrap/>
            <w:vAlign w:val="center"/>
            <w:hideMark/>
          </w:tcPr>
          <w:p w14:paraId="123884A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060.165.0039</w:t>
            </w:r>
          </w:p>
        </w:tc>
        <w:tc>
          <w:tcPr>
            <w:tcW w:w="6237" w:type="dxa"/>
            <w:shd w:val="clear" w:color="auto" w:fill="auto"/>
            <w:vAlign w:val="center"/>
            <w:hideMark/>
          </w:tcPr>
          <w:p w14:paraId="1D44ED3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CATETER PARA EXTRACCION DE CALCULOS DE VIAS BILIARES, CON TRIPLE LUMEN, CALIBRE DE 7 A 8.8 FR, CON PUNTA DISTAL DE 5 FR Y 200 A 210 CM DE LONGITUD. ESTERIL Y DESECHABLE. BALON: 1 A 1.5 ML. LAS MEDIDAS DEL CATETER SERAN SELECCIONADAS DE ACUERDO</w:t>
            </w:r>
          </w:p>
        </w:tc>
        <w:tc>
          <w:tcPr>
            <w:tcW w:w="850" w:type="dxa"/>
          </w:tcPr>
          <w:p w14:paraId="03C08F8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4D9311C" w14:textId="4FA15E8B" w:rsidTr="00042FAC">
        <w:trPr>
          <w:trHeight w:val="288"/>
        </w:trPr>
        <w:tc>
          <w:tcPr>
            <w:tcW w:w="567" w:type="dxa"/>
            <w:vAlign w:val="center"/>
          </w:tcPr>
          <w:p w14:paraId="33737C7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950</w:t>
            </w:r>
          </w:p>
        </w:tc>
        <w:tc>
          <w:tcPr>
            <w:tcW w:w="1276" w:type="dxa"/>
            <w:shd w:val="clear" w:color="auto" w:fill="auto"/>
            <w:noWrap/>
            <w:vAlign w:val="center"/>
            <w:hideMark/>
          </w:tcPr>
          <w:p w14:paraId="707AD05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060.165.0690</w:t>
            </w:r>
          </w:p>
        </w:tc>
        <w:tc>
          <w:tcPr>
            <w:tcW w:w="6237" w:type="dxa"/>
            <w:shd w:val="clear" w:color="auto" w:fill="auto"/>
            <w:vAlign w:val="center"/>
            <w:hideMark/>
          </w:tcPr>
          <w:p w14:paraId="3297CE7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RECTA, CON MARCA RADIOPACA. CALIBRE: 10 FR.</w:t>
            </w:r>
          </w:p>
        </w:tc>
        <w:tc>
          <w:tcPr>
            <w:tcW w:w="850" w:type="dxa"/>
          </w:tcPr>
          <w:p w14:paraId="0508FAC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06EC79D" w14:textId="43171853" w:rsidTr="00042FAC">
        <w:trPr>
          <w:trHeight w:val="288"/>
        </w:trPr>
        <w:tc>
          <w:tcPr>
            <w:tcW w:w="567" w:type="dxa"/>
            <w:vAlign w:val="center"/>
          </w:tcPr>
          <w:p w14:paraId="1B3DAC4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951</w:t>
            </w:r>
          </w:p>
        </w:tc>
        <w:tc>
          <w:tcPr>
            <w:tcW w:w="1276" w:type="dxa"/>
            <w:shd w:val="clear" w:color="auto" w:fill="auto"/>
            <w:noWrap/>
            <w:vAlign w:val="center"/>
            <w:hideMark/>
          </w:tcPr>
          <w:p w14:paraId="280706F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060.165.0716</w:t>
            </w:r>
          </w:p>
        </w:tc>
        <w:tc>
          <w:tcPr>
            <w:tcW w:w="6237" w:type="dxa"/>
            <w:shd w:val="clear" w:color="auto" w:fill="auto"/>
            <w:vAlign w:val="center"/>
            <w:hideMark/>
          </w:tcPr>
          <w:p w14:paraId="30A3368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RECTA, CON MARCA RADIOPACA. CALIBRE: 14 FR.</w:t>
            </w:r>
          </w:p>
        </w:tc>
        <w:tc>
          <w:tcPr>
            <w:tcW w:w="850" w:type="dxa"/>
          </w:tcPr>
          <w:p w14:paraId="4D89B4A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EA5E0BF" w14:textId="559F441E" w:rsidTr="00042FAC">
        <w:trPr>
          <w:trHeight w:val="527"/>
        </w:trPr>
        <w:tc>
          <w:tcPr>
            <w:tcW w:w="567" w:type="dxa"/>
            <w:vAlign w:val="center"/>
          </w:tcPr>
          <w:p w14:paraId="34EC6FD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952</w:t>
            </w:r>
          </w:p>
        </w:tc>
        <w:tc>
          <w:tcPr>
            <w:tcW w:w="1276" w:type="dxa"/>
            <w:shd w:val="clear" w:color="auto" w:fill="auto"/>
            <w:noWrap/>
            <w:vAlign w:val="center"/>
            <w:hideMark/>
          </w:tcPr>
          <w:p w14:paraId="6D8C09A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060.165.0740</w:t>
            </w:r>
          </w:p>
        </w:tc>
        <w:tc>
          <w:tcPr>
            <w:tcW w:w="6237" w:type="dxa"/>
            <w:shd w:val="clear" w:color="auto" w:fill="auto"/>
            <w:vAlign w:val="center"/>
            <w:hideMark/>
          </w:tcPr>
          <w:p w14:paraId="305A98D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VENOSO, SUBCUTANEO, IMPLANTABLE, CONTIENE; UN CONTENEDOR METALICO DE TITANIO CON MEMBRANA DE SILICON PARA PUNCIONAR Y UN CATETER DE ELASTOMERO DE SILICON, PARA LA ADMINISTRACION DE BOLO O INFUSION CONTINUA. ESTERIL Y DESECHABLE. CALIBRE. 7 FR.</w:t>
            </w:r>
          </w:p>
        </w:tc>
        <w:tc>
          <w:tcPr>
            <w:tcW w:w="850" w:type="dxa"/>
          </w:tcPr>
          <w:p w14:paraId="4F32E55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AF9E133" w14:textId="106A2D74" w:rsidTr="00042FAC">
        <w:trPr>
          <w:trHeight w:val="649"/>
        </w:trPr>
        <w:tc>
          <w:tcPr>
            <w:tcW w:w="567" w:type="dxa"/>
            <w:vAlign w:val="center"/>
          </w:tcPr>
          <w:p w14:paraId="5CABD02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953</w:t>
            </w:r>
          </w:p>
        </w:tc>
        <w:tc>
          <w:tcPr>
            <w:tcW w:w="1276" w:type="dxa"/>
            <w:shd w:val="clear" w:color="auto" w:fill="auto"/>
            <w:noWrap/>
            <w:vAlign w:val="center"/>
            <w:hideMark/>
          </w:tcPr>
          <w:p w14:paraId="465D876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060.165.0757</w:t>
            </w:r>
          </w:p>
        </w:tc>
        <w:tc>
          <w:tcPr>
            <w:tcW w:w="6237" w:type="dxa"/>
            <w:shd w:val="clear" w:color="auto" w:fill="auto"/>
            <w:vAlign w:val="center"/>
            <w:hideMark/>
          </w:tcPr>
          <w:p w14:paraId="0D1FE0A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VENOSO, SUBCUTANEO, IMPLANTABLE, CONTIENE; UN CONTENEDOR METALICO DE TITANIO CON MEMBRANA DE SILICON PARA PUNCIONAR Y UN CATETER DE ELASTOMERO DE SILICON, PARA LA ADMINISTRACION DE BOLO O INFUSION CONTINUA. ESTERIL Y DESECHABLE. CALIBRE. 9 FR.</w:t>
            </w:r>
          </w:p>
        </w:tc>
        <w:tc>
          <w:tcPr>
            <w:tcW w:w="850" w:type="dxa"/>
          </w:tcPr>
          <w:p w14:paraId="4BBEB35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8AC0957" w14:textId="4786E0E5" w:rsidTr="00042FAC">
        <w:trPr>
          <w:trHeight w:val="576"/>
        </w:trPr>
        <w:tc>
          <w:tcPr>
            <w:tcW w:w="567" w:type="dxa"/>
            <w:vAlign w:val="center"/>
          </w:tcPr>
          <w:p w14:paraId="7F4131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954</w:t>
            </w:r>
          </w:p>
        </w:tc>
        <w:tc>
          <w:tcPr>
            <w:tcW w:w="1276" w:type="dxa"/>
            <w:shd w:val="clear" w:color="auto" w:fill="auto"/>
            <w:noWrap/>
            <w:vAlign w:val="center"/>
            <w:hideMark/>
          </w:tcPr>
          <w:p w14:paraId="0311080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060.165.0856</w:t>
            </w:r>
          </w:p>
        </w:tc>
        <w:tc>
          <w:tcPr>
            <w:tcW w:w="6237" w:type="dxa"/>
            <w:shd w:val="clear" w:color="auto" w:fill="auto"/>
            <w:vAlign w:val="center"/>
            <w:hideMark/>
          </w:tcPr>
          <w:p w14:paraId="3F6D8C4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PARA DRENAJE TORACICO. CON INTRODUCTOR Y MARCA RADIOPACA. ESTERIL Y DESECHABLE CALIBRE 9.6 FR.</w:t>
            </w:r>
          </w:p>
        </w:tc>
        <w:tc>
          <w:tcPr>
            <w:tcW w:w="850" w:type="dxa"/>
          </w:tcPr>
          <w:p w14:paraId="76728F3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61A87F" w14:textId="592BB451" w:rsidTr="00042FAC">
        <w:trPr>
          <w:trHeight w:val="576"/>
        </w:trPr>
        <w:tc>
          <w:tcPr>
            <w:tcW w:w="567" w:type="dxa"/>
            <w:vAlign w:val="center"/>
          </w:tcPr>
          <w:p w14:paraId="2AEF354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955</w:t>
            </w:r>
          </w:p>
        </w:tc>
        <w:tc>
          <w:tcPr>
            <w:tcW w:w="1276" w:type="dxa"/>
            <w:shd w:val="clear" w:color="auto" w:fill="auto"/>
            <w:noWrap/>
            <w:vAlign w:val="center"/>
            <w:hideMark/>
          </w:tcPr>
          <w:p w14:paraId="35DAF8F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060.165.0864</w:t>
            </w:r>
          </w:p>
        </w:tc>
        <w:tc>
          <w:tcPr>
            <w:tcW w:w="6237" w:type="dxa"/>
            <w:shd w:val="clear" w:color="auto" w:fill="auto"/>
            <w:vAlign w:val="center"/>
            <w:hideMark/>
          </w:tcPr>
          <w:p w14:paraId="2C8E33B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PARA DRENAJE TORACICO. CON INTRODUCTOR Y MARCA RADIOPACA. ESTERIL Y DESECHABLE CALIBRE 12.0 FR</w:t>
            </w:r>
          </w:p>
        </w:tc>
        <w:tc>
          <w:tcPr>
            <w:tcW w:w="850" w:type="dxa"/>
          </w:tcPr>
          <w:p w14:paraId="4A1209D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822E9C" w14:textId="3DB92AAF" w:rsidTr="00042FAC">
        <w:trPr>
          <w:trHeight w:val="576"/>
        </w:trPr>
        <w:tc>
          <w:tcPr>
            <w:tcW w:w="567" w:type="dxa"/>
            <w:vAlign w:val="center"/>
          </w:tcPr>
          <w:p w14:paraId="4B8A0DD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956</w:t>
            </w:r>
          </w:p>
        </w:tc>
        <w:tc>
          <w:tcPr>
            <w:tcW w:w="1276" w:type="dxa"/>
            <w:shd w:val="clear" w:color="auto" w:fill="auto"/>
            <w:noWrap/>
            <w:vAlign w:val="center"/>
            <w:hideMark/>
          </w:tcPr>
          <w:p w14:paraId="0A42CF8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060.165.1250</w:t>
            </w:r>
          </w:p>
        </w:tc>
        <w:tc>
          <w:tcPr>
            <w:tcW w:w="6237" w:type="dxa"/>
            <w:shd w:val="clear" w:color="auto" w:fill="auto"/>
            <w:vAlign w:val="center"/>
            <w:hideMark/>
          </w:tcPr>
          <w:p w14:paraId="4020F5C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OCLUSORES. DISPOSITIVO HEMOSTATICO PARA CIERRE DE PUNCION VASCULAR ARTERIALPERIFERICA. PIEZA.</w:t>
            </w:r>
          </w:p>
        </w:tc>
        <w:tc>
          <w:tcPr>
            <w:tcW w:w="850" w:type="dxa"/>
          </w:tcPr>
          <w:p w14:paraId="33F0B43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4C91315" w14:textId="4465221D" w:rsidTr="00042FAC">
        <w:trPr>
          <w:trHeight w:val="864"/>
        </w:trPr>
        <w:tc>
          <w:tcPr>
            <w:tcW w:w="567" w:type="dxa"/>
            <w:vAlign w:val="center"/>
          </w:tcPr>
          <w:p w14:paraId="5C42E3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957</w:t>
            </w:r>
          </w:p>
        </w:tc>
        <w:tc>
          <w:tcPr>
            <w:tcW w:w="1276" w:type="dxa"/>
            <w:shd w:val="clear" w:color="auto" w:fill="auto"/>
            <w:noWrap/>
            <w:vAlign w:val="center"/>
            <w:hideMark/>
          </w:tcPr>
          <w:p w14:paraId="0D2059A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060.165.1359</w:t>
            </w:r>
          </w:p>
        </w:tc>
        <w:tc>
          <w:tcPr>
            <w:tcW w:w="6237" w:type="dxa"/>
            <w:shd w:val="clear" w:color="auto" w:fill="auto"/>
            <w:vAlign w:val="center"/>
            <w:hideMark/>
          </w:tcPr>
          <w:p w14:paraId="2D1B8BA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DE DOBLE LUMEN CON RANURAS, MANGUITO IMPREGNADO EN PLATA Y REVESTIMIENTO DE HEPARINA PARA HEMODIALISIS DE TAMA#O ADULTO. KIT DE CATETER PERMANENTE PARA HEMODIALISIS TAMA#O ADULTO DE DOBLE LUMEN, CALIBRE 14.5 FR. CON LONGITUDES DE IMPLANTE DE 19 CM</w:t>
            </w:r>
          </w:p>
        </w:tc>
        <w:tc>
          <w:tcPr>
            <w:tcW w:w="850" w:type="dxa"/>
          </w:tcPr>
          <w:p w14:paraId="5FC72EE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68E84EC" w14:textId="37BB6265" w:rsidTr="00042FAC">
        <w:trPr>
          <w:trHeight w:val="576"/>
        </w:trPr>
        <w:tc>
          <w:tcPr>
            <w:tcW w:w="567" w:type="dxa"/>
            <w:vAlign w:val="center"/>
          </w:tcPr>
          <w:p w14:paraId="00EDD3D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958</w:t>
            </w:r>
          </w:p>
        </w:tc>
        <w:tc>
          <w:tcPr>
            <w:tcW w:w="1276" w:type="dxa"/>
            <w:shd w:val="clear" w:color="auto" w:fill="auto"/>
            <w:noWrap/>
            <w:vAlign w:val="center"/>
            <w:hideMark/>
          </w:tcPr>
          <w:p w14:paraId="3EE39B7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060.166.0251</w:t>
            </w:r>
          </w:p>
        </w:tc>
        <w:tc>
          <w:tcPr>
            <w:tcW w:w="6237" w:type="dxa"/>
            <w:shd w:val="clear" w:color="auto" w:fill="auto"/>
            <w:vAlign w:val="center"/>
            <w:hideMark/>
          </w:tcPr>
          <w:p w14:paraId="3CD01A5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4.5 MM CALIBRE 18 FR.</w:t>
            </w:r>
          </w:p>
        </w:tc>
        <w:tc>
          <w:tcPr>
            <w:tcW w:w="850" w:type="dxa"/>
          </w:tcPr>
          <w:p w14:paraId="4219889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F7A6298" w14:textId="5219BD7E" w:rsidTr="00042FAC">
        <w:trPr>
          <w:trHeight w:val="576"/>
        </w:trPr>
        <w:tc>
          <w:tcPr>
            <w:tcW w:w="567" w:type="dxa"/>
            <w:vAlign w:val="center"/>
          </w:tcPr>
          <w:p w14:paraId="748E0FF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959</w:t>
            </w:r>
          </w:p>
        </w:tc>
        <w:tc>
          <w:tcPr>
            <w:tcW w:w="1276" w:type="dxa"/>
            <w:shd w:val="clear" w:color="auto" w:fill="auto"/>
            <w:noWrap/>
            <w:vAlign w:val="center"/>
            <w:hideMark/>
          </w:tcPr>
          <w:p w14:paraId="0908A7A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060.166.0277</w:t>
            </w:r>
          </w:p>
        </w:tc>
        <w:tc>
          <w:tcPr>
            <w:tcW w:w="6237" w:type="dxa"/>
            <w:shd w:val="clear" w:color="auto" w:fill="auto"/>
            <w:vAlign w:val="center"/>
            <w:hideMark/>
          </w:tcPr>
          <w:p w14:paraId="2C1512A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5.5 MM CALIBRE 22 FR.</w:t>
            </w:r>
          </w:p>
        </w:tc>
        <w:tc>
          <w:tcPr>
            <w:tcW w:w="850" w:type="dxa"/>
          </w:tcPr>
          <w:p w14:paraId="02B49EE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7D00F93" w14:textId="26E658CB" w:rsidTr="00042FAC">
        <w:trPr>
          <w:trHeight w:val="576"/>
        </w:trPr>
        <w:tc>
          <w:tcPr>
            <w:tcW w:w="567" w:type="dxa"/>
            <w:vAlign w:val="center"/>
          </w:tcPr>
          <w:p w14:paraId="552542B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960</w:t>
            </w:r>
          </w:p>
        </w:tc>
        <w:tc>
          <w:tcPr>
            <w:tcW w:w="1276" w:type="dxa"/>
            <w:shd w:val="clear" w:color="auto" w:fill="auto"/>
            <w:noWrap/>
            <w:vAlign w:val="center"/>
            <w:hideMark/>
          </w:tcPr>
          <w:p w14:paraId="117CB2E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060.166.0285</w:t>
            </w:r>
          </w:p>
        </w:tc>
        <w:tc>
          <w:tcPr>
            <w:tcW w:w="6237" w:type="dxa"/>
            <w:shd w:val="clear" w:color="auto" w:fill="auto"/>
            <w:vAlign w:val="center"/>
            <w:hideMark/>
          </w:tcPr>
          <w:p w14:paraId="77E92F7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6.0 MM ALIBRE 24 FR.</w:t>
            </w:r>
          </w:p>
        </w:tc>
        <w:tc>
          <w:tcPr>
            <w:tcW w:w="850" w:type="dxa"/>
          </w:tcPr>
          <w:p w14:paraId="4478FBD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8F2D33" w14:textId="24BC19E5" w:rsidTr="00042FAC">
        <w:trPr>
          <w:trHeight w:val="422"/>
        </w:trPr>
        <w:tc>
          <w:tcPr>
            <w:tcW w:w="567" w:type="dxa"/>
            <w:vAlign w:val="center"/>
          </w:tcPr>
          <w:p w14:paraId="13F25E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961</w:t>
            </w:r>
          </w:p>
        </w:tc>
        <w:tc>
          <w:tcPr>
            <w:tcW w:w="1276" w:type="dxa"/>
            <w:shd w:val="clear" w:color="auto" w:fill="auto"/>
            <w:noWrap/>
            <w:vAlign w:val="center"/>
            <w:hideMark/>
          </w:tcPr>
          <w:p w14:paraId="54290E1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060.166.0293</w:t>
            </w:r>
          </w:p>
        </w:tc>
        <w:tc>
          <w:tcPr>
            <w:tcW w:w="6237" w:type="dxa"/>
            <w:shd w:val="clear" w:color="auto" w:fill="auto"/>
            <w:vAlign w:val="center"/>
            <w:hideMark/>
          </w:tcPr>
          <w:p w14:paraId="460E603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CLORURO DE POLIVINILO TRANSPARENTE, GRADUADOS, CON MARCA RADIOPACA, ESTERILES Y DESECHABLES 6.5 MM CALIBRE 26 FR.</w:t>
            </w:r>
          </w:p>
        </w:tc>
        <w:tc>
          <w:tcPr>
            <w:tcW w:w="850" w:type="dxa"/>
          </w:tcPr>
          <w:p w14:paraId="0D8ECBE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E688977" w14:textId="55D765AF" w:rsidTr="00042FAC">
        <w:trPr>
          <w:trHeight w:val="684"/>
        </w:trPr>
        <w:tc>
          <w:tcPr>
            <w:tcW w:w="567" w:type="dxa"/>
            <w:vAlign w:val="center"/>
          </w:tcPr>
          <w:p w14:paraId="7FC5CEF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962</w:t>
            </w:r>
          </w:p>
        </w:tc>
        <w:tc>
          <w:tcPr>
            <w:tcW w:w="1276" w:type="dxa"/>
            <w:shd w:val="clear" w:color="auto" w:fill="auto"/>
            <w:noWrap/>
            <w:vAlign w:val="center"/>
            <w:hideMark/>
          </w:tcPr>
          <w:p w14:paraId="62A2114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060.166.0533</w:t>
            </w:r>
          </w:p>
        </w:tc>
        <w:tc>
          <w:tcPr>
            <w:tcW w:w="6237" w:type="dxa"/>
            <w:shd w:val="clear" w:color="auto" w:fill="auto"/>
            <w:vAlign w:val="center"/>
            <w:hideMark/>
          </w:tcPr>
          <w:p w14:paraId="7E7EB81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PERMANENTE PARA HEMODIALISIS. TAMA¥O ADULTO. DE DOBLE LUMEN, DE SILICON, CON DIAMETROS INTERNOS DE 1.80 MM A 2.0 MM EN EL LADO ARTERIAL Y DE 2.0 MM A 3.20 MM EN EL LADO VENOSO, CON LONGITUD DE 31.5 A 37.0 CM CON SEPARACION MINIMA DE 2.5 CM ENTRE</w:t>
            </w:r>
          </w:p>
        </w:tc>
        <w:tc>
          <w:tcPr>
            <w:tcW w:w="850" w:type="dxa"/>
          </w:tcPr>
          <w:p w14:paraId="30DA65D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03018B0" w14:textId="0E9E87DA" w:rsidTr="00042FAC">
        <w:trPr>
          <w:trHeight w:val="576"/>
        </w:trPr>
        <w:tc>
          <w:tcPr>
            <w:tcW w:w="567" w:type="dxa"/>
            <w:vAlign w:val="center"/>
          </w:tcPr>
          <w:p w14:paraId="6B6E8F0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963</w:t>
            </w:r>
          </w:p>
        </w:tc>
        <w:tc>
          <w:tcPr>
            <w:tcW w:w="1276" w:type="dxa"/>
            <w:shd w:val="clear" w:color="auto" w:fill="auto"/>
            <w:noWrap/>
            <w:vAlign w:val="center"/>
            <w:hideMark/>
          </w:tcPr>
          <w:p w14:paraId="0B7279A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060.166.0624</w:t>
            </w:r>
          </w:p>
        </w:tc>
        <w:tc>
          <w:tcPr>
            <w:tcW w:w="6237" w:type="dxa"/>
            <w:shd w:val="clear" w:color="auto" w:fill="auto"/>
            <w:vAlign w:val="center"/>
            <w:hideMark/>
          </w:tcPr>
          <w:p w14:paraId="41B1E1C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ASPIRACION MANUAL ENDOUTERINA, DE POLIETILENO FLEXIBLE, ESTERIL, DESECHABLE. DIAMETRO. 12 MM COLOR. AZUL OBSCURO.</w:t>
            </w:r>
          </w:p>
        </w:tc>
        <w:tc>
          <w:tcPr>
            <w:tcW w:w="850" w:type="dxa"/>
          </w:tcPr>
          <w:p w14:paraId="3827A3C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9A8F303" w14:textId="747C345C" w:rsidTr="00042FAC">
        <w:trPr>
          <w:trHeight w:val="288"/>
        </w:trPr>
        <w:tc>
          <w:tcPr>
            <w:tcW w:w="567" w:type="dxa"/>
            <w:vAlign w:val="center"/>
          </w:tcPr>
          <w:p w14:paraId="303000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964</w:t>
            </w:r>
          </w:p>
        </w:tc>
        <w:tc>
          <w:tcPr>
            <w:tcW w:w="1276" w:type="dxa"/>
            <w:shd w:val="clear" w:color="auto" w:fill="auto"/>
            <w:noWrap/>
            <w:vAlign w:val="center"/>
            <w:hideMark/>
          </w:tcPr>
          <w:p w14:paraId="3C7D586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060.166.0772</w:t>
            </w:r>
          </w:p>
        </w:tc>
        <w:tc>
          <w:tcPr>
            <w:tcW w:w="6237" w:type="dxa"/>
            <w:shd w:val="clear" w:color="auto" w:fill="auto"/>
            <w:vAlign w:val="center"/>
            <w:hideMark/>
          </w:tcPr>
          <w:p w14:paraId="2FB4E45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SEPARADOR LABIAL INFERIOR (LIP BUMPER) SIN OMEGA 0.036MM.</w:t>
            </w:r>
          </w:p>
        </w:tc>
        <w:tc>
          <w:tcPr>
            <w:tcW w:w="850" w:type="dxa"/>
          </w:tcPr>
          <w:p w14:paraId="7477505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9DC31F" w14:textId="5FD2B990" w:rsidTr="00042FAC">
        <w:trPr>
          <w:trHeight w:val="394"/>
        </w:trPr>
        <w:tc>
          <w:tcPr>
            <w:tcW w:w="567" w:type="dxa"/>
            <w:vAlign w:val="center"/>
          </w:tcPr>
          <w:p w14:paraId="717F9B4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965</w:t>
            </w:r>
          </w:p>
        </w:tc>
        <w:tc>
          <w:tcPr>
            <w:tcW w:w="1276" w:type="dxa"/>
            <w:shd w:val="clear" w:color="auto" w:fill="auto"/>
            <w:noWrap/>
            <w:vAlign w:val="center"/>
            <w:hideMark/>
          </w:tcPr>
          <w:p w14:paraId="4774967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060.166.1325</w:t>
            </w:r>
          </w:p>
        </w:tc>
        <w:tc>
          <w:tcPr>
            <w:tcW w:w="6237" w:type="dxa"/>
            <w:shd w:val="clear" w:color="auto" w:fill="auto"/>
            <w:vAlign w:val="center"/>
            <w:hideMark/>
          </w:tcPr>
          <w:p w14:paraId="5EBCF20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CATETERES COLA DE COCHINO DE POLIURETANO RADIOPACO, LONGITUD 30 CM. CALIBRE 10 </w:t>
            </w:r>
            <w:proofErr w:type="gramStart"/>
            <w:r w:rsidRPr="006D49ED">
              <w:rPr>
                <w:rFonts w:ascii="Aptos Narrow" w:eastAsia="Times New Roman" w:hAnsi="Aptos Narrow"/>
                <w:color w:val="000000"/>
                <w:sz w:val="16"/>
                <w:szCs w:val="16"/>
                <w:lang w:eastAsia="es-MX"/>
              </w:rPr>
              <w:t>FR.(</w:t>
            </w:r>
            <w:proofErr w:type="gramEnd"/>
            <w:r w:rsidRPr="006D49ED">
              <w:rPr>
                <w:rFonts w:ascii="Aptos Narrow" w:eastAsia="Times New Roman" w:hAnsi="Aptos Narrow"/>
                <w:color w:val="000000"/>
                <w:sz w:val="16"/>
                <w:szCs w:val="16"/>
                <w:lang w:eastAsia="es-MX"/>
              </w:rPr>
              <w:t>REPUESTO DE LA CLAVE 060.345.0222)</w:t>
            </w:r>
          </w:p>
        </w:tc>
        <w:tc>
          <w:tcPr>
            <w:tcW w:w="850" w:type="dxa"/>
          </w:tcPr>
          <w:p w14:paraId="0214F84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0DF464" w14:textId="6AFEE92C" w:rsidTr="00042FAC">
        <w:trPr>
          <w:trHeight w:val="530"/>
        </w:trPr>
        <w:tc>
          <w:tcPr>
            <w:tcW w:w="567" w:type="dxa"/>
            <w:vAlign w:val="center"/>
          </w:tcPr>
          <w:p w14:paraId="6C53482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966</w:t>
            </w:r>
          </w:p>
        </w:tc>
        <w:tc>
          <w:tcPr>
            <w:tcW w:w="1276" w:type="dxa"/>
            <w:shd w:val="clear" w:color="auto" w:fill="auto"/>
            <w:noWrap/>
            <w:vAlign w:val="center"/>
            <w:hideMark/>
          </w:tcPr>
          <w:p w14:paraId="52044D2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060.166.1648</w:t>
            </w:r>
          </w:p>
        </w:tc>
        <w:tc>
          <w:tcPr>
            <w:tcW w:w="6237" w:type="dxa"/>
            <w:shd w:val="clear" w:color="auto" w:fill="auto"/>
            <w:vAlign w:val="center"/>
            <w:hideMark/>
          </w:tcPr>
          <w:p w14:paraId="0A1169A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ANGULADA CON MARCA RADIOPACA. LONGITUD 45 CM. CALIBRE 36 FR.</w:t>
            </w:r>
          </w:p>
        </w:tc>
        <w:tc>
          <w:tcPr>
            <w:tcW w:w="850" w:type="dxa"/>
          </w:tcPr>
          <w:p w14:paraId="69F406E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1F49FD8" w14:textId="61123877" w:rsidTr="00042FAC">
        <w:trPr>
          <w:trHeight w:val="288"/>
        </w:trPr>
        <w:tc>
          <w:tcPr>
            <w:tcW w:w="567" w:type="dxa"/>
            <w:vAlign w:val="center"/>
          </w:tcPr>
          <w:p w14:paraId="0765954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967</w:t>
            </w:r>
          </w:p>
        </w:tc>
        <w:tc>
          <w:tcPr>
            <w:tcW w:w="1276" w:type="dxa"/>
            <w:shd w:val="clear" w:color="auto" w:fill="auto"/>
            <w:noWrap/>
            <w:vAlign w:val="center"/>
            <w:hideMark/>
          </w:tcPr>
          <w:p w14:paraId="5F1D267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060.166.1671</w:t>
            </w:r>
          </w:p>
        </w:tc>
        <w:tc>
          <w:tcPr>
            <w:tcW w:w="6237" w:type="dxa"/>
            <w:shd w:val="clear" w:color="auto" w:fill="auto"/>
            <w:vAlign w:val="center"/>
            <w:hideMark/>
          </w:tcPr>
          <w:p w14:paraId="7C59F40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RECTA CON MARCA RADIOPACA LONGITUD 45 CM. CALIBRE 36 FR.</w:t>
            </w:r>
          </w:p>
        </w:tc>
        <w:tc>
          <w:tcPr>
            <w:tcW w:w="850" w:type="dxa"/>
          </w:tcPr>
          <w:p w14:paraId="5C68FA8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399E80" w14:textId="7AA077FC" w:rsidTr="00042FAC">
        <w:trPr>
          <w:trHeight w:val="709"/>
        </w:trPr>
        <w:tc>
          <w:tcPr>
            <w:tcW w:w="567" w:type="dxa"/>
            <w:vAlign w:val="center"/>
          </w:tcPr>
          <w:p w14:paraId="40A4E48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968</w:t>
            </w:r>
          </w:p>
        </w:tc>
        <w:tc>
          <w:tcPr>
            <w:tcW w:w="1276" w:type="dxa"/>
            <w:shd w:val="clear" w:color="auto" w:fill="auto"/>
            <w:noWrap/>
            <w:vAlign w:val="center"/>
            <w:hideMark/>
          </w:tcPr>
          <w:p w14:paraId="10DFFEB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060.166.3396</w:t>
            </w:r>
          </w:p>
        </w:tc>
        <w:tc>
          <w:tcPr>
            <w:tcW w:w="6237" w:type="dxa"/>
            <w:shd w:val="clear" w:color="auto" w:fill="auto"/>
            <w:vAlign w:val="center"/>
            <w:hideMark/>
          </w:tcPr>
          <w:p w14:paraId="7C3A722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DE INYECCION Y MANIPULACION UTERINA DE 4.5 MM DE PLASTICO GRADO MEDICOCON GLOBO INFLABLE Y VALVULA. BOMBA EN EL EXTREMO DISTAL PUÑO LENGUETA MARCAS ENCENTIMETROS MANGO Y ADAPTADOR PARA CERRADURA LUER LOCK. ESTERIL Y DESECHABLE.PIEZA.</w:t>
            </w:r>
          </w:p>
        </w:tc>
        <w:tc>
          <w:tcPr>
            <w:tcW w:w="850" w:type="dxa"/>
          </w:tcPr>
          <w:p w14:paraId="569B922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E8D343" w14:textId="0F143589" w:rsidTr="00042FAC">
        <w:trPr>
          <w:trHeight w:val="421"/>
        </w:trPr>
        <w:tc>
          <w:tcPr>
            <w:tcW w:w="567" w:type="dxa"/>
            <w:vAlign w:val="center"/>
          </w:tcPr>
          <w:p w14:paraId="628283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969</w:t>
            </w:r>
          </w:p>
        </w:tc>
        <w:tc>
          <w:tcPr>
            <w:tcW w:w="1276" w:type="dxa"/>
            <w:shd w:val="clear" w:color="auto" w:fill="auto"/>
            <w:noWrap/>
            <w:vAlign w:val="center"/>
            <w:hideMark/>
          </w:tcPr>
          <w:p w14:paraId="43E92D9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060.166.4212</w:t>
            </w:r>
          </w:p>
        </w:tc>
        <w:tc>
          <w:tcPr>
            <w:tcW w:w="6237" w:type="dxa"/>
            <w:shd w:val="clear" w:color="auto" w:fill="auto"/>
            <w:vAlign w:val="center"/>
            <w:hideMark/>
          </w:tcPr>
          <w:p w14:paraId="6386940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PERIFERICO DE SEGURIDAD PARA INFUSION DE INTRAVENOSA CALIBRE 16 G 28-34 MM ESTERIL Y DESECHABLE PIEZA</w:t>
            </w:r>
          </w:p>
        </w:tc>
        <w:tc>
          <w:tcPr>
            <w:tcW w:w="850" w:type="dxa"/>
          </w:tcPr>
          <w:p w14:paraId="0A1AB85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168265" w14:textId="346D3197" w:rsidTr="00042FAC">
        <w:trPr>
          <w:trHeight w:val="576"/>
        </w:trPr>
        <w:tc>
          <w:tcPr>
            <w:tcW w:w="567" w:type="dxa"/>
            <w:vAlign w:val="center"/>
          </w:tcPr>
          <w:p w14:paraId="4AFD969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970</w:t>
            </w:r>
          </w:p>
        </w:tc>
        <w:tc>
          <w:tcPr>
            <w:tcW w:w="1276" w:type="dxa"/>
            <w:shd w:val="clear" w:color="auto" w:fill="auto"/>
            <w:noWrap/>
            <w:vAlign w:val="center"/>
            <w:hideMark/>
          </w:tcPr>
          <w:p w14:paraId="7D8621B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060.166.4766</w:t>
            </w:r>
          </w:p>
        </w:tc>
        <w:tc>
          <w:tcPr>
            <w:tcW w:w="6237" w:type="dxa"/>
            <w:shd w:val="clear" w:color="auto" w:fill="auto"/>
            <w:vAlign w:val="center"/>
            <w:hideMark/>
          </w:tcPr>
          <w:p w14:paraId="1DC8A96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CORONARIO DE ALTO FLUJO PARA DIAGNOSTICO. CALIBRE 4 A 6 FR. LONGITUDMINIMA DE 100 CM. TIPO: RADIAL. ASA: -. DE DIFERENTES CURVAS Y TAMANOS.</w:t>
            </w:r>
          </w:p>
        </w:tc>
        <w:tc>
          <w:tcPr>
            <w:tcW w:w="850" w:type="dxa"/>
          </w:tcPr>
          <w:p w14:paraId="31EECA7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9F4DDC" w14:textId="10A20E41" w:rsidTr="00042FAC">
        <w:trPr>
          <w:trHeight w:val="576"/>
        </w:trPr>
        <w:tc>
          <w:tcPr>
            <w:tcW w:w="567" w:type="dxa"/>
            <w:vAlign w:val="center"/>
          </w:tcPr>
          <w:p w14:paraId="1895313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971</w:t>
            </w:r>
          </w:p>
        </w:tc>
        <w:tc>
          <w:tcPr>
            <w:tcW w:w="1276" w:type="dxa"/>
            <w:shd w:val="clear" w:color="auto" w:fill="auto"/>
            <w:noWrap/>
            <w:vAlign w:val="center"/>
            <w:hideMark/>
          </w:tcPr>
          <w:p w14:paraId="2E8DBA4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060.167.0458</w:t>
            </w:r>
          </w:p>
        </w:tc>
        <w:tc>
          <w:tcPr>
            <w:tcW w:w="6237" w:type="dxa"/>
            <w:shd w:val="clear" w:color="auto" w:fill="auto"/>
            <w:vAlign w:val="center"/>
            <w:hideMark/>
          </w:tcPr>
          <w:p w14:paraId="0E2F676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TAMAÑO: 0. LONGITUD: 50 MM.</w:t>
            </w:r>
          </w:p>
        </w:tc>
        <w:tc>
          <w:tcPr>
            <w:tcW w:w="850" w:type="dxa"/>
          </w:tcPr>
          <w:p w14:paraId="4DE3FE5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4A8A906" w14:textId="6CF7CA5F" w:rsidTr="00042FAC">
        <w:trPr>
          <w:trHeight w:val="576"/>
        </w:trPr>
        <w:tc>
          <w:tcPr>
            <w:tcW w:w="567" w:type="dxa"/>
            <w:vAlign w:val="center"/>
          </w:tcPr>
          <w:p w14:paraId="397AD08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972</w:t>
            </w:r>
          </w:p>
        </w:tc>
        <w:tc>
          <w:tcPr>
            <w:tcW w:w="1276" w:type="dxa"/>
            <w:shd w:val="clear" w:color="auto" w:fill="auto"/>
            <w:noWrap/>
            <w:vAlign w:val="center"/>
            <w:hideMark/>
          </w:tcPr>
          <w:p w14:paraId="379EC28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060.167.0466</w:t>
            </w:r>
          </w:p>
        </w:tc>
        <w:tc>
          <w:tcPr>
            <w:tcW w:w="6237" w:type="dxa"/>
            <w:shd w:val="clear" w:color="auto" w:fill="auto"/>
            <w:vAlign w:val="center"/>
            <w:hideMark/>
          </w:tcPr>
          <w:p w14:paraId="609A908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TAMAÑO: 2. LONGITUD: 70 MM.</w:t>
            </w:r>
          </w:p>
        </w:tc>
        <w:tc>
          <w:tcPr>
            <w:tcW w:w="850" w:type="dxa"/>
          </w:tcPr>
          <w:p w14:paraId="436FFD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CEDF5A" w14:textId="2E971E6D" w:rsidTr="00042FAC">
        <w:trPr>
          <w:trHeight w:val="650"/>
        </w:trPr>
        <w:tc>
          <w:tcPr>
            <w:tcW w:w="567" w:type="dxa"/>
            <w:vAlign w:val="center"/>
          </w:tcPr>
          <w:p w14:paraId="7569144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973</w:t>
            </w:r>
          </w:p>
        </w:tc>
        <w:tc>
          <w:tcPr>
            <w:tcW w:w="1276" w:type="dxa"/>
            <w:shd w:val="clear" w:color="auto" w:fill="auto"/>
            <w:noWrap/>
            <w:vAlign w:val="center"/>
            <w:hideMark/>
          </w:tcPr>
          <w:p w14:paraId="5B3CFF5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060.167.0706</w:t>
            </w:r>
          </w:p>
        </w:tc>
        <w:tc>
          <w:tcPr>
            <w:tcW w:w="6237" w:type="dxa"/>
            <w:shd w:val="clear" w:color="auto" w:fill="auto"/>
            <w:vAlign w:val="center"/>
            <w:hideMark/>
          </w:tcPr>
          <w:p w14:paraId="4E1C114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00.</w:t>
            </w:r>
          </w:p>
        </w:tc>
        <w:tc>
          <w:tcPr>
            <w:tcW w:w="850" w:type="dxa"/>
          </w:tcPr>
          <w:p w14:paraId="0631CCF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33B62DF" w14:textId="4EAF9BB1" w:rsidTr="00042FAC">
        <w:trPr>
          <w:trHeight w:val="688"/>
        </w:trPr>
        <w:tc>
          <w:tcPr>
            <w:tcW w:w="567" w:type="dxa"/>
            <w:vAlign w:val="center"/>
          </w:tcPr>
          <w:p w14:paraId="0C5B596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974</w:t>
            </w:r>
          </w:p>
        </w:tc>
        <w:tc>
          <w:tcPr>
            <w:tcW w:w="1276" w:type="dxa"/>
            <w:shd w:val="clear" w:color="auto" w:fill="auto"/>
            <w:noWrap/>
            <w:vAlign w:val="center"/>
            <w:hideMark/>
          </w:tcPr>
          <w:p w14:paraId="2780EEB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060.167.0722</w:t>
            </w:r>
          </w:p>
        </w:tc>
        <w:tc>
          <w:tcPr>
            <w:tcW w:w="6237" w:type="dxa"/>
            <w:shd w:val="clear" w:color="auto" w:fill="auto"/>
            <w:vAlign w:val="center"/>
            <w:hideMark/>
          </w:tcPr>
          <w:p w14:paraId="18522AA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0.</w:t>
            </w:r>
          </w:p>
        </w:tc>
        <w:tc>
          <w:tcPr>
            <w:tcW w:w="850" w:type="dxa"/>
          </w:tcPr>
          <w:p w14:paraId="3716AF7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7072E0" w14:textId="6209D418" w:rsidTr="00042FAC">
        <w:trPr>
          <w:trHeight w:val="570"/>
        </w:trPr>
        <w:tc>
          <w:tcPr>
            <w:tcW w:w="567" w:type="dxa"/>
            <w:vAlign w:val="center"/>
          </w:tcPr>
          <w:p w14:paraId="384CD7C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975</w:t>
            </w:r>
          </w:p>
        </w:tc>
        <w:tc>
          <w:tcPr>
            <w:tcW w:w="1276" w:type="dxa"/>
            <w:shd w:val="clear" w:color="auto" w:fill="auto"/>
            <w:noWrap/>
            <w:vAlign w:val="center"/>
            <w:hideMark/>
          </w:tcPr>
          <w:p w14:paraId="76FFEF0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060.167.0748</w:t>
            </w:r>
          </w:p>
        </w:tc>
        <w:tc>
          <w:tcPr>
            <w:tcW w:w="6237" w:type="dxa"/>
            <w:shd w:val="clear" w:color="auto" w:fill="auto"/>
            <w:vAlign w:val="center"/>
            <w:hideMark/>
          </w:tcPr>
          <w:p w14:paraId="5381965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1.</w:t>
            </w:r>
          </w:p>
        </w:tc>
        <w:tc>
          <w:tcPr>
            <w:tcW w:w="850" w:type="dxa"/>
          </w:tcPr>
          <w:p w14:paraId="1C6F5F4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EE313E2" w14:textId="4B9BB715" w:rsidTr="00042FAC">
        <w:trPr>
          <w:trHeight w:val="679"/>
        </w:trPr>
        <w:tc>
          <w:tcPr>
            <w:tcW w:w="567" w:type="dxa"/>
            <w:vAlign w:val="center"/>
          </w:tcPr>
          <w:p w14:paraId="4DF3BFD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976</w:t>
            </w:r>
          </w:p>
        </w:tc>
        <w:tc>
          <w:tcPr>
            <w:tcW w:w="1276" w:type="dxa"/>
            <w:shd w:val="clear" w:color="auto" w:fill="auto"/>
            <w:noWrap/>
            <w:vAlign w:val="center"/>
            <w:hideMark/>
          </w:tcPr>
          <w:p w14:paraId="1B14358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060.167.0763</w:t>
            </w:r>
          </w:p>
        </w:tc>
        <w:tc>
          <w:tcPr>
            <w:tcW w:w="6237" w:type="dxa"/>
            <w:shd w:val="clear" w:color="auto" w:fill="auto"/>
            <w:vAlign w:val="center"/>
            <w:hideMark/>
          </w:tcPr>
          <w:p w14:paraId="7155AD3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2.</w:t>
            </w:r>
          </w:p>
        </w:tc>
        <w:tc>
          <w:tcPr>
            <w:tcW w:w="850" w:type="dxa"/>
          </w:tcPr>
          <w:p w14:paraId="691E8AC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95BDAED" w14:textId="2C03A0D2" w:rsidTr="00042FAC">
        <w:trPr>
          <w:trHeight w:val="703"/>
        </w:trPr>
        <w:tc>
          <w:tcPr>
            <w:tcW w:w="567" w:type="dxa"/>
            <w:vAlign w:val="center"/>
          </w:tcPr>
          <w:p w14:paraId="687EBD8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977</w:t>
            </w:r>
          </w:p>
        </w:tc>
        <w:tc>
          <w:tcPr>
            <w:tcW w:w="1276" w:type="dxa"/>
            <w:shd w:val="clear" w:color="auto" w:fill="auto"/>
            <w:noWrap/>
            <w:vAlign w:val="center"/>
            <w:hideMark/>
          </w:tcPr>
          <w:p w14:paraId="6139208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060.167.0789</w:t>
            </w:r>
          </w:p>
        </w:tc>
        <w:tc>
          <w:tcPr>
            <w:tcW w:w="6237" w:type="dxa"/>
            <w:shd w:val="clear" w:color="auto" w:fill="auto"/>
            <w:vAlign w:val="center"/>
            <w:hideMark/>
          </w:tcPr>
          <w:p w14:paraId="67A1E85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RADIOPACO, ESTERIL Y DESECHABLE DE POLIURETANO, QUE PERMITA RETIRAR LA AGUJA Y EL MANDRIL UNA VEZ INSTALADO, LONGITUD 60 A 70 CM, CAL 16 G, CON AGUJA DE 3.5 A 6.5 CM DE LAR, DE PARED DELGADA CALIBRE 14 G, CON MAN</w:t>
            </w:r>
          </w:p>
        </w:tc>
        <w:tc>
          <w:tcPr>
            <w:tcW w:w="850" w:type="dxa"/>
          </w:tcPr>
          <w:p w14:paraId="6131ECB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CEFEEF5" w14:textId="26289D83" w:rsidTr="00042FAC">
        <w:trPr>
          <w:trHeight w:val="699"/>
        </w:trPr>
        <w:tc>
          <w:tcPr>
            <w:tcW w:w="567" w:type="dxa"/>
            <w:vAlign w:val="center"/>
          </w:tcPr>
          <w:p w14:paraId="63EA973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978</w:t>
            </w:r>
          </w:p>
        </w:tc>
        <w:tc>
          <w:tcPr>
            <w:tcW w:w="1276" w:type="dxa"/>
            <w:shd w:val="clear" w:color="auto" w:fill="auto"/>
            <w:noWrap/>
            <w:vAlign w:val="center"/>
            <w:hideMark/>
          </w:tcPr>
          <w:p w14:paraId="39B78F5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060.167.0862</w:t>
            </w:r>
          </w:p>
        </w:tc>
        <w:tc>
          <w:tcPr>
            <w:tcW w:w="6237" w:type="dxa"/>
            <w:shd w:val="clear" w:color="auto" w:fill="auto"/>
            <w:vAlign w:val="center"/>
            <w:hideMark/>
          </w:tcPr>
          <w:p w14:paraId="5201DFB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6.</w:t>
            </w:r>
          </w:p>
        </w:tc>
        <w:tc>
          <w:tcPr>
            <w:tcW w:w="850" w:type="dxa"/>
          </w:tcPr>
          <w:p w14:paraId="53F194D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78991A2" w14:textId="5B715338" w:rsidTr="00042FAC">
        <w:trPr>
          <w:trHeight w:val="694"/>
        </w:trPr>
        <w:tc>
          <w:tcPr>
            <w:tcW w:w="567" w:type="dxa"/>
            <w:vAlign w:val="center"/>
          </w:tcPr>
          <w:p w14:paraId="0BAEFC6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979</w:t>
            </w:r>
          </w:p>
        </w:tc>
        <w:tc>
          <w:tcPr>
            <w:tcW w:w="1276" w:type="dxa"/>
            <w:shd w:val="clear" w:color="auto" w:fill="auto"/>
            <w:noWrap/>
            <w:vAlign w:val="center"/>
            <w:hideMark/>
          </w:tcPr>
          <w:p w14:paraId="5316D01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060.167.0904</w:t>
            </w:r>
          </w:p>
        </w:tc>
        <w:tc>
          <w:tcPr>
            <w:tcW w:w="6237" w:type="dxa"/>
            <w:shd w:val="clear" w:color="auto" w:fill="auto"/>
            <w:vAlign w:val="center"/>
            <w:hideMark/>
          </w:tcPr>
          <w:p w14:paraId="2D3AE5A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CONSTAN DE CIERRE ROTATORIO CON TUBO INTERIOR INTERCAMBIABLE, TUBO EXTERIOR, PILOTO Y TUBO INTERIOR CON VALVULA TUCKER, DE PLATA. TIPO: JACKSON. CALIBRE: 8.</w:t>
            </w:r>
          </w:p>
        </w:tc>
        <w:tc>
          <w:tcPr>
            <w:tcW w:w="850" w:type="dxa"/>
          </w:tcPr>
          <w:p w14:paraId="62BE123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4E580D1" w14:textId="7FB5E5E9" w:rsidTr="00042FAC">
        <w:trPr>
          <w:trHeight w:val="705"/>
        </w:trPr>
        <w:tc>
          <w:tcPr>
            <w:tcW w:w="567" w:type="dxa"/>
            <w:vAlign w:val="center"/>
          </w:tcPr>
          <w:p w14:paraId="03A4DCC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980</w:t>
            </w:r>
          </w:p>
        </w:tc>
        <w:tc>
          <w:tcPr>
            <w:tcW w:w="1276" w:type="dxa"/>
            <w:shd w:val="clear" w:color="auto" w:fill="auto"/>
            <w:noWrap/>
            <w:vAlign w:val="center"/>
            <w:hideMark/>
          </w:tcPr>
          <w:p w14:paraId="66B596F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060.167.2181</w:t>
            </w:r>
          </w:p>
        </w:tc>
        <w:tc>
          <w:tcPr>
            <w:tcW w:w="6237" w:type="dxa"/>
            <w:shd w:val="clear" w:color="auto" w:fill="auto"/>
            <w:vAlign w:val="center"/>
            <w:hideMark/>
          </w:tcPr>
          <w:p w14:paraId="5F6DDD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REGISTRO DE PRESION VENOSA, DE AURICULA DERECHA, PRESION ARTERIAL SISTEMICA Y PULMONAR. DE PLASTICO, CON BALON DE FLOTACION, CON TERMISTOR PARA MEDIR EL GASTO CARDIACO POR TERMODILUCION. TIPO: SWANZ GANZ. LONGITUD. 110 CM CALIBRE. 7 FR AURI</w:t>
            </w:r>
          </w:p>
        </w:tc>
        <w:tc>
          <w:tcPr>
            <w:tcW w:w="850" w:type="dxa"/>
          </w:tcPr>
          <w:p w14:paraId="70A856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BD7179" w14:textId="02A36C0D" w:rsidTr="00042FAC">
        <w:trPr>
          <w:trHeight w:val="576"/>
        </w:trPr>
        <w:tc>
          <w:tcPr>
            <w:tcW w:w="567" w:type="dxa"/>
            <w:vAlign w:val="center"/>
          </w:tcPr>
          <w:p w14:paraId="438B8C5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981</w:t>
            </w:r>
          </w:p>
        </w:tc>
        <w:tc>
          <w:tcPr>
            <w:tcW w:w="1276" w:type="dxa"/>
            <w:shd w:val="clear" w:color="auto" w:fill="auto"/>
            <w:noWrap/>
            <w:vAlign w:val="center"/>
            <w:hideMark/>
          </w:tcPr>
          <w:p w14:paraId="5B94E61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060.167.3312</w:t>
            </w:r>
          </w:p>
        </w:tc>
        <w:tc>
          <w:tcPr>
            <w:tcW w:w="6237" w:type="dxa"/>
            <w:shd w:val="clear" w:color="auto" w:fill="auto"/>
            <w:vAlign w:val="center"/>
            <w:hideMark/>
          </w:tcPr>
          <w:p w14:paraId="7A4ACD9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TAMA#O: 1. LONGITUD: 60 MM.</w:t>
            </w:r>
          </w:p>
        </w:tc>
        <w:tc>
          <w:tcPr>
            <w:tcW w:w="850" w:type="dxa"/>
          </w:tcPr>
          <w:p w14:paraId="1F2A2DE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D0B09FB" w14:textId="66731CF7" w:rsidTr="00042FAC">
        <w:trPr>
          <w:trHeight w:val="576"/>
        </w:trPr>
        <w:tc>
          <w:tcPr>
            <w:tcW w:w="567" w:type="dxa"/>
            <w:vAlign w:val="center"/>
          </w:tcPr>
          <w:p w14:paraId="58B6E62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982</w:t>
            </w:r>
          </w:p>
        </w:tc>
        <w:tc>
          <w:tcPr>
            <w:tcW w:w="1276" w:type="dxa"/>
            <w:shd w:val="clear" w:color="auto" w:fill="auto"/>
            <w:noWrap/>
            <w:vAlign w:val="center"/>
            <w:hideMark/>
          </w:tcPr>
          <w:p w14:paraId="7BA9478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060.167.3320</w:t>
            </w:r>
          </w:p>
        </w:tc>
        <w:tc>
          <w:tcPr>
            <w:tcW w:w="6237" w:type="dxa"/>
            <w:shd w:val="clear" w:color="auto" w:fill="auto"/>
            <w:vAlign w:val="center"/>
            <w:hideMark/>
          </w:tcPr>
          <w:p w14:paraId="2829F79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OROFARINGEAS. DE PLASTICO TRANSPARENTE. O TRANSLUCIDO TIPO: GUEDEL/BERMAN. TAMA#O: 3. LONGITUD: 80 MM.</w:t>
            </w:r>
          </w:p>
        </w:tc>
        <w:tc>
          <w:tcPr>
            <w:tcW w:w="850" w:type="dxa"/>
          </w:tcPr>
          <w:p w14:paraId="5291844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B8E72F8" w14:textId="33BBF078" w:rsidTr="00042FAC">
        <w:trPr>
          <w:trHeight w:val="576"/>
        </w:trPr>
        <w:tc>
          <w:tcPr>
            <w:tcW w:w="567" w:type="dxa"/>
            <w:vAlign w:val="center"/>
          </w:tcPr>
          <w:p w14:paraId="5B8AC4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983</w:t>
            </w:r>
          </w:p>
        </w:tc>
        <w:tc>
          <w:tcPr>
            <w:tcW w:w="1276" w:type="dxa"/>
            <w:shd w:val="clear" w:color="auto" w:fill="auto"/>
            <w:noWrap/>
            <w:vAlign w:val="center"/>
            <w:hideMark/>
          </w:tcPr>
          <w:p w14:paraId="75A6952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060.167.3429</w:t>
            </w:r>
          </w:p>
        </w:tc>
        <w:tc>
          <w:tcPr>
            <w:tcW w:w="6237" w:type="dxa"/>
            <w:shd w:val="clear" w:color="auto" w:fill="auto"/>
            <w:vAlign w:val="center"/>
            <w:hideMark/>
          </w:tcPr>
          <w:p w14:paraId="12B3ECC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EMBOLECTOMIA. ESTERILES Y DESECHABLES TIPO: FOGARTY LONGITUD 80 CM, CALIBRE 6 FR.</w:t>
            </w:r>
          </w:p>
        </w:tc>
        <w:tc>
          <w:tcPr>
            <w:tcW w:w="850" w:type="dxa"/>
          </w:tcPr>
          <w:p w14:paraId="3F437DF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0CD511A" w14:textId="778606CE" w:rsidTr="00042FAC">
        <w:trPr>
          <w:trHeight w:val="576"/>
        </w:trPr>
        <w:tc>
          <w:tcPr>
            <w:tcW w:w="567" w:type="dxa"/>
            <w:vAlign w:val="center"/>
          </w:tcPr>
          <w:p w14:paraId="42DD592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984</w:t>
            </w:r>
          </w:p>
        </w:tc>
        <w:tc>
          <w:tcPr>
            <w:tcW w:w="1276" w:type="dxa"/>
            <w:shd w:val="clear" w:color="auto" w:fill="auto"/>
            <w:noWrap/>
            <w:vAlign w:val="center"/>
            <w:hideMark/>
          </w:tcPr>
          <w:p w14:paraId="40B2FF5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060.167.3437</w:t>
            </w:r>
          </w:p>
        </w:tc>
        <w:tc>
          <w:tcPr>
            <w:tcW w:w="6237" w:type="dxa"/>
            <w:shd w:val="clear" w:color="auto" w:fill="auto"/>
            <w:vAlign w:val="center"/>
            <w:hideMark/>
          </w:tcPr>
          <w:p w14:paraId="2DF9BCD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EMBOLECTOMIA ESTERILES Y DESECHABLES. TIPO: FOGARTY LONGITUD 80 CM. CALIBRE 7 FR.</w:t>
            </w:r>
          </w:p>
        </w:tc>
        <w:tc>
          <w:tcPr>
            <w:tcW w:w="850" w:type="dxa"/>
          </w:tcPr>
          <w:p w14:paraId="322F6CA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90D750" w14:textId="3ED5AC01" w:rsidTr="00042FAC">
        <w:trPr>
          <w:trHeight w:val="288"/>
        </w:trPr>
        <w:tc>
          <w:tcPr>
            <w:tcW w:w="567" w:type="dxa"/>
            <w:vAlign w:val="center"/>
          </w:tcPr>
          <w:p w14:paraId="3FAD2E9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985</w:t>
            </w:r>
          </w:p>
        </w:tc>
        <w:tc>
          <w:tcPr>
            <w:tcW w:w="1276" w:type="dxa"/>
            <w:shd w:val="clear" w:color="auto" w:fill="auto"/>
            <w:noWrap/>
            <w:vAlign w:val="center"/>
            <w:hideMark/>
          </w:tcPr>
          <w:p w14:paraId="71E1DA2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060.167.3726</w:t>
            </w:r>
          </w:p>
        </w:tc>
        <w:tc>
          <w:tcPr>
            <w:tcW w:w="6237" w:type="dxa"/>
            <w:shd w:val="clear" w:color="auto" w:fill="auto"/>
            <w:vAlign w:val="center"/>
            <w:hideMark/>
          </w:tcPr>
          <w:p w14:paraId="007C09C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DRENAJE TORACICO CON MARCA RADIOPACA LONGITUD 45 CM. CALIBRE 28 FR.</w:t>
            </w:r>
          </w:p>
        </w:tc>
        <w:tc>
          <w:tcPr>
            <w:tcW w:w="850" w:type="dxa"/>
          </w:tcPr>
          <w:p w14:paraId="784D649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F6DC531" w14:textId="472321D6" w:rsidTr="00042FAC">
        <w:trPr>
          <w:trHeight w:val="288"/>
        </w:trPr>
        <w:tc>
          <w:tcPr>
            <w:tcW w:w="567" w:type="dxa"/>
            <w:vAlign w:val="center"/>
          </w:tcPr>
          <w:p w14:paraId="1CA0E9B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986</w:t>
            </w:r>
          </w:p>
        </w:tc>
        <w:tc>
          <w:tcPr>
            <w:tcW w:w="1276" w:type="dxa"/>
            <w:shd w:val="clear" w:color="auto" w:fill="auto"/>
            <w:noWrap/>
            <w:vAlign w:val="center"/>
            <w:hideMark/>
          </w:tcPr>
          <w:p w14:paraId="6433B63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060.167.4948</w:t>
            </w:r>
          </w:p>
        </w:tc>
        <w:tc>
          <w:tcPr>
            <w:tcW w:w="6237" w:type="dxa"/>
            <w:shd w:val="clear" w:color="auto" w:fill="auto"/>
            <w:vAlign w:val="center"/>
            <w:hideMark/>
          </w:tcPr>
          <w:p w14:paraId="2EE12C5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30 FR.</w:t>
            </w:r>
          </w:p>
        </w:tc>
        <w:tc>
          <w:tcPr>
            <w:tcW w:w="850" w:type="dxa"/>
          </w:tcPr>
          <w:p w14:paraId="1A01C20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43E8544" w14:textId="1098932A" w:rsidTr="00042FAC">
        <w:trPr>
          <w:trHeight w:val="576"/>
        </w:trPr>
        <w:tc>
          <w:tcPr>
            <w:tcW w:w="567" w:type="dxa"/>
            <w:vAlign w:val="center"/>
          </w:tcPr>
          <w:p w14:paraId="0132B14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987</w:t>
            </w:r>
          </w:p>
        </w:tc>
        <w:tc>
          <w:tcPr>
            <w:tcW w:w="1276" w:type="dxa"/>
            <w:shd w:val="clear" w:color="auto" w:fill="auto"/>
            <w:noWrap/>
            <w:vAlign w:val="center"/>
            <w:hideMark/>
          </w:tcPr>
          <w:p w14:paraId="10C6FD4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060.167.6646</w:t>
            </w:r>
          </w:p>
        </w:tc>
        <w:tc>
          <w:tcPr>
            <w:tcW w:w="6237" w:type="dxa"/>
            <w:shd w:val="clear" w:color="auto" w:fill="auto"/>
            <w:vAlign w:val="center"/>
            <w:hideMark/>
          </w:tcPr>
          <w:p w14:paraId="3CEE7D0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VASOS UMBILICALES. RADIOPACOS, DE CLORURO DE POLIVINILO, O POLIURETANO. ESTERILES Y DESECHABLES. LONGITUD: 35 A 38 CM. CALIBRE: 5.0 FR. CON ACOTACIONES A 5, 10 Y 15 CM.</w:t>
            </w:r>
          </w:p>
        </w:tc>
        <w:tc>
          <w:tcPr>
            <w:tcW w:w="850" w:type="dxa"/>
          </w:tcPr>
          <w:p w14:paraId="0C6D725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C105BD" w14:textId="1B46B848" w:rsidTr="00042FAC">
        <w:trPr>
          <w:trHeight w:val="647"/>
        </w:trPr>
        <w:tc>
          <w:tcPr>
            <w:tcW w:w="567" w:type="dxa"/>
            <w:vAlign w:val="center"/>
          </w:tcPr>
          <w:p w14:paraId="0D8B411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988</w:t>
            </w:r>
          </w:p>
        </w:tc>
        <w:tc>
          <w:tcPr>
            <w:tcW w:w="1276" w:type="dxa"/>
            <w:shd w:val="clear" w:color="auto" w:fill="auto"/>
            <w:noWrap/>
            <w:vAlign w:val="center"/>
            <w:hideMark/>
          </w:tcPr>
          <w:p w14:paraId="324D02D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060.167.6653</w:t>
            </w:r>
          </w:p>
        </w:tc>
        <w:tc>
          <w:tcPr>
            <w:tcW w:w="6237" w:type="dxa"/>
            <w:shd w:val="clear" w:color="auto" w:fill="auto"/>
            <w:vAlign w:val="center"/>
            <w:hideMark/>
          </w:tcPr>
          <w:p w14:paraId="4F72089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CALIBRE 7 FR X 20 CM DE LONGITUD, DE POLIURETANO O SILICON, PUNTA FLEXIBLE, RADIOPACO, CON DOS LUMENES INTERNOS, DISTAL CALIBRE 16 G O 18 G Y PROXIMAL CALIBRE 14 G O 16 G O 18 G, DISPOSITIVO DE FIJACION AJUSTABLE</w:t>
            </w:r>
          </w:p>
        </w:tc>
        <w:tc>
          <w:tcPr>
            <w:tcW w:w="850" w:type="dxa"/>
          </w:tcPr>
          <w:p w14:paraId="6237064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8122F3" w14:textId="5BC189AC" w:rsidTr="00042FAC">
        <w:trPr>
          <w:trHeight w:val="415"/>
        </w:trPr>
        <w:tc>
          <w:tcPr>
            <w:tcW w:w="567" w:type="dxa"/>
            <w:vAlign w:val="center"/>
          </w:tcPr>
          <w:p w14:paraId="5C05FEE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989</w:t>
            </w:r>
          </w:p>
        </w:tc>
        <w:tc>
          <w:tcPr>
            <w:tcW w:w="1276" w:type="dxa"/>
            <w:shd w:val="clear" w:color="auto" w:fill="auto"/>
            <w:noWrap/>
            <w:vAlign w:val="center"/>
            <w:hideMark/>
          </w:tcPr>
          <w:p w14:paraId="6D1186B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060.167.8220</w:t>
            </w:r>
          </w:p>
        </w:tc>
        <w:tc>
          <w:tcPr>
            <w:tcW w:w="6237" w:type="dxa"/>
            <w:shd w:val="clear" w:color="auto" w:fill="auto"/>
            <w:vAlign w:val="center"/>
            <w:hideMark/>
          </w:tcPr>
          <w:p w14:paraId="5469F24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DIAMETRO INTERNO: 2.0 MM CALIBRE. 8 FR. PIEZA</w:t>
            </w:r>
          </w:p>
        </w:tc>
        <w:tc>
          <w:tcPr>
            <w:tcW w:w="850" w:type="dxa"/>
          </w:tcPr>
          <w:p w14:paraId="55AFB0B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5F2239" w14:textId="595F79CA" w:rsidTr="00042FAC">
        <w:trPr>
          <w:trHeight w:val="421"/>
        </w:trPr>
        <w:tc>
          <w:tcPr>
            <w:tcW w:w="567" w:type="dxa"/>
            <w:vAlign w:val="center"/>
          </w:tcPr>
          <w:p w14:paraId="1826C03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990</w:t>
            </w:r>
          </w:p>
        </w:tc>
        <w:tc>
          <w:tcPr>
            <w:tcW w:w="1276" w:type="dxa"/>
            <w:shd w:val="clear" w:color="auto" w:fill="auto"/>
            <w:noWrap/>
            <w:vAlign w:val="center"/>
            <w:hideMark/>
          </w:tcPr>
          <w:p w14:paraId="21A89BE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060.167.8238</w:t>
            </w:r>
          </w:p>
        </w:tc>
        <w:tc>
          <w:tcPr>
            <w:tcW w:w="6237" w:type="dxa"/>
            <w:shd w:val="clear" w:color="auto" w:fill="auto"/>
            <w:vAlign w:val="center"/>
            <w:hideMark/>
          </w:tcPr>
          <w:p w14:paraId="5C70CC6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DIAMETRO INTERNO: 2.5 MM CALIBRE 10 FR. PIEZA</w:t>
            </w:r>
          </w:p>
        </w:tc>
        <w:tc>
          <w:tcPr>
            <w:tcW w:w="850" w:type="dxa"/>
          </w:tcPr>
          <w:p w14:paraId="4D42553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EC402F" w14:textId="521FE3CC" w:rsidTr="00042FAC">
        <w:trPr>
          <w:trHeight w:val="697"/>
        </w:trPr>
        <w:tc>
          <w:tcPr>
            <w:tcW w:w="567" w:type="dxa"/>
            <w:vAlign w:val="center"/>
          </w:tcPr>
          <w:p w14:paraId="52B0E07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991</w:t>
            </w:r>
          </w:p>
        </w:tc>
        <w:tc>
          <w:tcPr>
            <w:tcW w:w="1276" w:type="dxa"/>
            <w:shd w:val="clear" w:color="auto" w:fill="auto"/>
            <w:noWrap/>
            <w:vAlign w:val="center"/>
            <w:hideMark/>
          </w:tcPr>
          <w:p w14:paraId="66A0F7F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060.167.8782</w:t>
            </w:r>
          </w:p>
        </w:tc>
        <w:tc>
          <w:tcPr>
            <w:tcW w:w="6237" w:type="dxa"/>
            <w:shd w:val="clear" w:color="auto" w:fill="auto"/>
            <w:vAlign w:val="center"/>
            <w:hideMark/>
          </w:tcPr>
          <w:p w14:paraId="4854E54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 VENOSO, SUBCUTANEO, IMPLANTABLE, CONTIENE; UN CONTENEDOR METALICO DE TITANIO CON MEMBRANA DE SILICON PARA PUNCIONAR Y UN CATETER DE ELASTOMERO DE SILICON, PARA LA ADMINISTRACION DE BOLO O INFUSION CONTINUA. ESTERIL Y DESECHABLE. CALIBRE. 5 FR.</w:t>
            </w:r>
          </w:p>
        </w:tc>
        <w:tc>
          <w:tcPr>
            <w:tcW w:w="850" w:type="dxa"/>
          </w:tcPr>
          <w:p w14:paraId="23513CB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FA010F" w14:textId="4FE66586" w:rsidTr="00042FAC">
        <w:trPr>
          <w:trHeight w:val="692"/>
        </w:trPr>
        <w:tc>
          <w:tcPr>
            <w:tcW w:w="567" w:type="dxa"/>
            <w:vAlign w:val="center"/>
          </w:tcPr>
          <w:p w14:paraId="31674D2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992</w:t>
            </w:r>
          </w:p>
        </w:tc>
        <w:tc>
          <w:tcPr>
            <w:tcW w:w="1276" w:type="dxa"/>
            <w:shd w:val="clear" w:color="auto" w:fill="auto"/>
            <w:noWrap/>
            <w:vAlign w:val="center"/>
            <w:hideMark/>
          </w:tcPr>
          <w:p w14:paraId="6307913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060.168.0440</w:t>
            </w:r>
          </w:p>
        </w:tc>
        <w:tc>
          <w:tcPr>
            <w:tcW w:w="6237" w:type="dxa"/>
            <w:shd w:val="clear" w:color="auto" w:fill="auto"/>
            <w:vAlign w:val="center"/>
            <w:hideMark/>
          </w:tcPr>
          <w:p w14:paraId="345B69E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CATETERES PARA CATETERISMO VENOSO </w:t>
            </w:r>
            <w:proofErr w:type="gramStart"/>
            <w:r w:rsidRPr="006D49ED">
              <w:rPr>
                <w:rFonts w:ascii="Aptos Narrow" w:eastAsia="Times New Roman" w:hAnsi="Aptos Narrow"/>
                <w:color w:val="000000"/>
                <w:sz w:val="16"/>
                <w:szCs w:val="16"/>
                <w:lang w:eastAsia="es-MX"/>
              </w:rPr>
              <w:t>CENTRAL,RADIOPACO</w:t>
            </w:r>
            <w:proofErr w:type="gramEnd"/>
            <w:r w:rsidRPr="006D49ED">
              <w:rPr>
                <w:rFonts w:ascii="Aptos Narrow" w:eastAsia="Times New Roman" w:hAnsi="Aptos Narrow"/>
                <w:color w:val="000000"/>
                <w:sz w:val="16"/>
                <w:szCs w:val="16"/>
                <w:lang w:eastAsia="es-MX"/>
              </w:rPr>
              <w:t xml:space="preserve"> ESTERIL Y DESECHABLE, DE POLIURETANO, LONG 30.5 CM CAL 18 G, CON AGUJA DE 5.2 A 6.5 CM DE LAR, DE PARED DELGADA CALIBRE 16 G, CON MANDRIL Y ADAPTADOR PARA VENOCLISIS LUER LOCK.</w:t>
            </w:r>
          </w:p>
        </w:tc>
        <w:tc>
          <w:tcPr>
            <w:tcW w:w="850" w:type="dxa"/>
          </w:tcPr>
          <w:p w14:paraId="6B7D621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EAC264F" w14:textId="0ADE4C1A" w:rsidTr="00042FAC">
        <w:trPr>
          <w:trHeight w:val="702"/>
        </w:trPr>
        <w:tc>
          <w:tcPr>
            <w:tcW w:w="567" w:type="dxa"/>
            <w:vAlign w:val="center"/>
          </w:tcPr>
          <w:p w14:paraId="5F075CE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993</w:t>
            </w:r>
          </w:p>
        </w:tc>
        <w:tc>
          <w:tcPr>
            <w:tcW w:w="1276" w:type="dxa"/>
            <w:shd w:val="clear" w:color="auto" w:fill="auto"/>
            <w:noWrap/>
            <w:vAlign w:val="center"/>
            <w:hideMark/>
          </w:tcPr>
          <w:p w14:paraId="3883526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060.168.0945</w:t>
            </w:r>
          </w:p>
        </w:tc>
        <w:tc>
          <w:tcPr>
            <w:tcW w:w="6237" w:type="dxa"/>
            <w:shd w:val="clear" w:color="auto" w:fill="auto"/>
            <w:vAlign w:val="center"/>
            <w:hideMark/>
          </w:tcPr>
          <w:p w14:paraId="20FCD60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ADULTO, DE CLORURO DE POLIVINILO, CON BALON, CURVADA, CINTA DE FIJACION, GLOBO DE BAJA PRESION Y ALTO VOLUMEN, OPACA A LOS RAYOS X, CON ENDOCANULA, PLACA DE RETENCION DE LA ENDOCANULA Y GUIA DE INSERCION. ESTERIL Y DESECHABLE.</w:t>
            </w:r>
          </w:p>
        </w:tc>
        <w:tc>
          <w:tcPr>
            <w:tcW w:w="850" w:type="dxa"/>
          </w:tcPr>
          <w:p w14:paraId="7CB2CC8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4BBA8C" w14:textId="4147B516" w:rsidTr="00042FAC">
        <w:trPr>
          <w:trHeight w:val="288"/>
        </w:trPr>
        <w:tc>
          <w:tcPr>
            <w:tcW w:w="567" w:type="dxa"/>
            <w:vAlign w:val="center"/>
          </w:tcPr>
          <w:p w14:paraId="4D46750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994</w:t>
            </w:r>
          </w:p>
        </w:tc>
        <w:tc>
          <w:tcPr>
            <w:tcW w:w="1276" w:type="dxa"/>
            <w:shd w:val="clear" w:color="auto" w:fill="auto"/>
            <w:noWrap/>
            <w:vAlign w:val="center"/>
            <w:hideMark/>
          </w:tcPr>
          <w:p w14:paraId="2304363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060.168.1356</w:t>
            </w:r>
          </w:p>
        </w:tc>
        <w:tc>
          <w:tcPr>
            <w:tcW w:w="6237" w:type="dxa"/>
            <w:shd w:val="clear" w:color="auto" w:fill="auto"/>
            <w:vAlign w:val="center"/>
            <w:hideMark/>
          </w:tcPr>
          <w:p w14:paraId="73A1411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C/GLOBO CAL. 20 FR. DIAMETRO INTERNO 5.0 MM</w:t>
            </w:r>
          </w:p>
        </w:tc>
        <w:tc>
          <w:tcPr>
            <w:tcW w:w="850" w:type="dxa"/>
          </w:tcPr>
          <w:p w14:paraId="1B5D588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4AABB3" w14:textId="14AC9194" w:rsidTr="00042FAC">
        <w:trPr>
          <w:trHeight w:val="576"/>
        </w:trPr>
        <w:tc>
          <w:tcPr>
            <w:tcW w:w="567" w:type="dxa"/>
            <w:vAlign w:val="center"/>
          </w:tcPr>
          <w:p w14:paraId="50404B9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995</w:t>
            </w:r>
          </w:p>
        </w:tc>
        <w:tc>
          <w:tcPr>
            <w:tcW w:w="1276" w:type="dxa"/>
            <w:shd w:val="clear" w:color="auto" w:fill="auto"/>
            <w:noWrap/>
            <w:vAlign w:val="center"/>
            <w:hideMark/>
          </w:tcPr>
          <w:p w14:paraId="4DA0218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060.168.1455</w:t>
            </w:r>
          </w:p>
        </w:tc>
        <w:tc>
          <w:tcPr>
            <w:tcW w:w="6237" w:type="dxa"/>
            <w:shd w:val="clear" w:color="auto" w:fill="auto"/>
            <w:vAlign w:val="center"/>
            <w:hideMark/>
          </w:tcPr>
          <w:p w14:paraId="13329A0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 CON MARCA RADIOPACA, ESTERIL Y DESECHABLE, CALIBRE 12 FR. 3.0 MM.</w:t>
            </w:r>
          </w:p>
        </w:tc>
        <w:tc>
          <w:tcPr>
            <w:tcW w:w="850" w:type="dxa"/>
          </w:tcPr>
          <w:p w14:paraId="6C70172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3F50ED" w14:textId="74B5BD93" w:rsidTr="00042FAC">
        <w:trPr>
          <w:trHeight w:val="668"/>
        </w:trPr>
        <w:tc>
          <w:tcPr>
            <w:tcW w:w="567" w:type="dxa"/>
            <w:vAlign w:val="center"/>
          </w:tcPr>
          <w:p w14:paraId="26A9A04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996</w:t>
            </w:r>
          </w:p>
        </w:tc>
        <w:tc>
          <w:tcPr>
            <w:tcW w:w="1276" w:type="dxa"/>
            <w:shd w:val="clear" w:color="auto" w:fill="auto"/>
            <w:noWrap/>
            <w:vAlign w:val="center"/>
            <w:hideMark/>
          </w:tcPr>
          <w:p w14:paraId="5475E09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060.168.1893</w:t>
            </w:r>
          </w:p>
        </w:tc>
        <w:tc>
          <w:tcPr>
            <w:tcW w:w="6237" w:type="dxa"/>
            <w:shd w:val="clear" w:color="auto" w:fill="auto"/>
            <w:vAlign w:val="center"/>
            <w:hideMark/>
          </w:tcPr>
          <w:p w14:paraId="4935C7D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CON GLOBO Y ESPIRAL DE ALAMBRE, CON BALON Y CONECTOR, OPACO A LOS RAYOS X, ESTERIL. LONGITUD. 32 - 36 CM CALIBRE 36 FR</w:t>
            </w:r>
          </w:p>
        </w:tc>
        <w:tc>
          <w:tcPr>
            <w:tcW w:w="850" w:type="dxa"/>
          </w:tcPr>
          <w:p w14:paraId="47CA7A3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324475F" w14:textId="78EBE10A" w:rsidTr="00042FAC">
        <w:trPr>
          <w:trHeight w:val="706"/>
        </w:trPr>
        <w:tc>
          <w:tcPr>
            <w:tcW w:w="567" w:type="dxa"/>
            <w:vAlign w:val="center"/>
          </w:tcPr>
          <w:p w14:paraId="2B10703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997</w:t>
            </w:r>
          </w:p>
        </w:tc>
        <w:tc>
          <w:tcPr>
            <w:tcW w:w="1276" w:type="dxa"/>
            <w:shd w:val="clear" w:color="auto" w:fill="auto"/>
            <w:noWrap/>
            <w:vAlign w:val="center"/>
            <w:hideMark/>
          </w:tcPr>
          <w:p w14:paraId="30AC9DF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060.168.1943</w:t>
            </w:r>
          </w:p>
        </w:tc>
        <w:tc>
          <w:tcPr>
            <w:tcW w:w="6237" w:type="dxa"/>
            <w:shd w:val="clear" w:color="auto" w:fill="auto"/>
            <w:vAlign w:val="center"/>
            <w:hideMark/>
          </w:tcPr>
          <w:p w14:paraId="6935770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CON GLOBO Y ESPIRAL DE ALAMBRE, CON BALON Y CONECTOR, OPACO A LOS RAYOS X, ESTERIL. LONGITUD. 32 - 36 CM CALIBRE 38 FR.</w:t>
            </w:r>
          </w:p>
        </w:tc>
        <w:tc>
          <w:tcPr>
            <w:tcW w:w="850" w:type="dxa"/>
          </w:tcPr>
          <w:p w14:paraId="20AB445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0C85DD" w14:textId="0B00767A" w:rsidTr="00042FAC">
        <w:trPr>
          <w:trHeight w:val="689"/>
        </w:trPr>
        <w:tc>
          <w:tcPr>
            <w:tcW w:w="567" w:type="dxa"/>
            <w:vAlign w:val="center"/>
          </w:tcPr>
          <w:p w14:paraId="61D2DCB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998</w:t>
            </w:r>
          </w:p>
        </w:tc>
        <w:tc>
          <w:tcPr>
            <w:tcW w:w="1276" w:type="dxa"/>
            <w:shd w:val="clear" w:color="auto" w:fill="auto"/>
            <w:noWrap/>
            <w:vAlign w:val="center"/>
            <w:hideMark/>
          </w:tcPr>
          <w:p w14:paraId="7169D36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060.168.2453</w:t>
            </w:r>
          </w:p>
        </w:tc>
        <w:tc>
          <w:tcPr>
            <w:tcW w:w="6237" w:type="dxa"/>
            <w:shd w:val="clear" w:color="auto" w:fill="auto"/>
            <w:vAlign w:val="center"/>
            <w:hideMark/>
          </w:tcPr>
          <w:p w14:paraId="03DF495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CATETERISMO VENOSO CENTRAL, RADIOPACO, ESTERIL Y DESECHABLE DE POLIURETANO, QUE PERMITA RETIRAR LA AGUJA Y EL MANDRIL UNA VEZ INSTALADO, LONGITUD 30.5 CM CALIBRE 16 G CON AGUJA DE 5.2 CM A 6.5 CM DE LAR, DE PARED DELGADA CALIBRE 14 G, CON M</w:t>
            </w:r>
          </w:p>
        </w:tc>
        <w:tc>
          <w:tcPr>
            <w:tcW w:w="850" w:type="dxa"/>
          </w:tcPr>
          <w:p w14:paraId="354A601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9C65EC" w14:textId="12FE1AB9" w:rsidTr="00042FAC">
        <w:trPr>
          <w:trHeight w:val="699"/>
        </w:trPr>
        <w:tc>
          <w:tcPr>
            <w:tcW w:w="567" w:type="dxa"/>
            <w:vAlign w:val="center"/>
          </w:tcPr>
          <w:p w14:paraId="0378362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999</w:t>
            </w:r>
          </w:p>
        </w:tc>
        <w:tc>
          <w:tcPr>
            <w:tcW w:w="1276" w:type="dxa"/>
            <w:shd w:val="clear" w:color="auto" w:fill="auto"/>
            <w:noWrap/>
            <w:vAlign w:val="center"/>
            <w:hideMark/>
          </w:tcPr>
          <w:p w14:paraId="35C2E30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060.168.2495</w:t>
            </w:r>
          </w:p>
        </w:tc>
        <w:tc>
          <w:tcPr>
            <w:tcW w:w="6237" w:type="dxa"/>
            <w:shd w:val="clear" w:color="auto" w:fill="auto"/>
            <w:vAlign w:val="center"/>
            <w:hideMark/>
          </w:tcPr>
          <w:p w14:paraId="108BF0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CON MARCA RADIOPACA, ESTERILES, DESECHABLES, CON GLOBO DE ALTO VOLUMEN Y BAJA PRESION, INCLUYE UNA VALVULA, UN CONECTOR Y UNA ESCALA EN MM PARA DETERMINAR LA PROFUNDIDAD DE LA COLOCACION DEL TUBO. CON ORI</w:t>
            </w:r>
          </w:p>
        </w:tc>
        <w:tc>
          <w:tcPr>
            <w:tcW w:w="850" w:type="dxa"/>
          </w:tcPr>
          <w:p w14:paraId="2E39455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E13E7D" w14:textId="6505298B" w:rsidTr="00042FAC">
        <w:trPr>
          <w:trHeight w:val="288"/>
        </w:trPr>
        <w:tc>
          <w:tcPr>
            <w:tcW w:w="567" w:type="dxa"/>
            <w:vAlign w:val="center"/>
          </w:tcPr>
          <w:p w14:paraId="01FF097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1000</w:t>
            </w:r>
          </w:p>
        </w:tc>
        <w:tc>
          <w:tcPr>
            <w:tcW w:w="1276" w:type="dxa"/>
            <w:shd w:val="clear" w:color="auto" w:fill="auto"/>
            <w:noWrap/>
            <w:vAlign w:val="center"/>
            <w:hideMark/>
          </w:tcPr>
          <w:p w14:paraId="301B084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060.168.2511</w:t>
            </w:r>
          </w:p>
        </w:tc>
        <w:tc>
          <w:tcPr>
            <w:tcW w:w="6237" w:type="dxa"/>
            <w:shd w:val="clear" w:color="auto" w:fill="auto"/>
            <w:vAlign w:val="center"/>
            <w:hideMark/>
          </w:tcPr>
          <w:p w14:paraId="181A454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 28FR. DIAMETRO INTERNO 7.00 MM</w:t>
            </w:r>
          </w:p>
        </w:tc>
        <w:tc>
          <w:tcPr>
            <w:tcW w:w="850" w:type="dxa"/>
          </w:tcPr>
          <w:p w14:paraId="61BC536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CE26DFD" w14:textId="2D8A7B45" w:rsidTr="00042FAC">
        <w:trPr>
          <w:trHeight w:val="685"/>
        </w:trPr>
        <w:tc>
          <w:tcPr>
            <w:tcW w:w="567" w:type="dxa"/>
            <w:vAlign w:val="center"/>
          </w:tcPr>
          <w:p w14:paraId="56271EF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1001</w:t>
            </w:r>
          </w:p>
        </w:tc>
        <w:tc>
          <w:tcPr>
            <w:tcW w:w="1276" w:type="dxa"/>
            <w:shd w:val="clear" w:color="auto" w:fill="auto"/>
            <w:noWrap/>
            <w:vAlign w:val="center"/>
            <w:hideMark/>
          </w:tcPr>
          <w:p w14:paraId="35DCF17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060.168.2552</w:t>
            </w:r>
          </w:p>
        </w:tc>
        <w:tc>
          <w:tcPr>
            <w:tcW w:w="6237" w:type="dxa"/>
            <w:shd w:val="clear" w:color="auto" w:fill="auto"/>
            <w:vAlign w:val="center"/>
            <w:hideMark/>
          </w:tcPr>
          <w:p w14:paraId="7827E0A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CON MARCA RADIOPACA, ESTERILES, DESECHABLES, CON GLOBO DE ALTO VOLUMEN Y BAJA PRESION, INCLUYE UNA VALVULA, UN CONECTOR Y UNA ESCALA EN MM PARA DETERMINAR LA PROFUNDIDAD DE LA COLOCACION DEL TUBO. CON ORIFIC</w:t>
            </w:r>
          </w:p>
        </w:tc>
        <w:tc>
          <w:tcPr>
            <w:tcW w:w="850" w:type="dxa"/>
          </w:tcPr>
          <w:p w14:paraId="4EB84B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369038" w14:textId="241DDD4C" w:rsidTr="00042FAC">
        <w:trPr>
          <w:trHeight w:val="288"/>
        </w:trPr>
        <w:tc>
          <w:tcPr>
            <w:tcW w:w="567" w:type="dxa"/>
            <w:vAlign w:val="center"/>
          </w:tcPr>
          <w:p w14:paraId="05A25E8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1002</w:t>
            </w:r>
          </w:p>
        </w:tc>
        <w:tc>
          <w:tcPr>
            <w:tcW w:w="1276" w:type="dxa"/>
            <w:shd w:val="clear" w:color="auto" w:fill="auto"/>
            <w:noWrap/>
            <w:vAlign w:val="center"/>
            <w:hideMark/>
          </w:tcPr>
          <w:p w14:paraId="4112005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060.168.2560</w:t>
            </w:r>
          </w:p>
        </w:tc>
        <w:tc>
          <w:tcPr>
            <w:tcW w:w="6237" w:type="dxa"/>
            <w:shd w:val="clear" w:color="auto" w:fill="auto"/>
            <w:vAlign w:val="center"/>
            <w:hideMark/>
          </w:tcPr>
          <w:p w14:paraId="6AA30C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 36FR DIAMETRO INTERNO 9.0 MM</w:t>
            </w:r>
          </w:p>
        </w:tc>
        <w:tc>
          <w:tcPr>
            <w:tcW w:w="850" w:type="dxa"/>
          </w:tcPr>
          <w:p w14:paraId="0AF8BB0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4593F50" w14:textId="51D5D227" w:rsidTr="00042FAC">
        <w:trPr>
          <w:trHeight w:val="288"/>
        </w:trPr>
        <w:tc>
          <w:tcPr>
            <w:tcW w:w="567" w:type="dxa"/>
            <w:vAlign w:val="center"/>
          </w:tcPr>
          <w:p w14:paraId="2447784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1003</w:t>
            </w:r>
          </w:p>
        </w:tc>
        <w:tc>
          <w:tcPr>
            <w:tcW w:w="1276" w:type="dxa"/>
            <w:shd w:val="clear" w:color="auto" w:fill="auto"/>
            <w:noWrap/>
            <w:vAlign w:val="center"/>
            <w:hideMark/>
          </w:tcPr>
          <w:p w14:paraId="64DF188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060.168.2578</w:t>
            </w:r>
          </w:p>
        </w:tc>
        <w:tc>
          <w:tcPr>
            <w:tcW w:w="6237" w:type="dxa"/>
            <w:shd w:val="clear" w:color="auto" w:fill="auto"/>
            <w:vAlign w:val="center"/>
            <w:hideMark/>
          </w:tcPr>
          <w:p w14:paraId="5DBC1AB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 ENDOTRAQUEAL TIPO MURPHY CAL. 38FR DIAMETRO INTERNO 9.5 MM</w:t>
            </w:r>
          </w:p>
        </w:tc>
        <w:tc>
          <w:tcPr>
            <w:tcW w:w="850" w:type="dxa"/>
          </w:tcPr>
          <w:p w14:paraId="4197D9F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4E1ACA" w14:textId="04A52E14" w:rsidTr="00042FAC">
        <w:trPr>
          <w:trHeight w:val="674"/>
        </w:trPr>
        <w:tc>
          <w:tcPr>
            <w:tcW w:w="567" w:type="dxa"/>
            <w:vAlign w:val="center"/>
          </w:tcPr>
          <w:p w14:paraId="3EDEA45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1004</w:t>
            </w:r>
          </w:p>
        </w:tc>
        <w:tc>
          <w:tcPr>
            <w:tcW w:w="1276" w:type="dxa"/>
            <w:shd w:val="clear" w:color="auto" w:fill="auto"/>
            <w:noWrap/>
            <w:vAlign w:val="center"/>
            <w:hideMark/>
          </w:tcPr>
          <w:p w14:paraId="7E52C9D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060.168.2594</w:t>
            </w:r>
          </w:p>
        </w:tc>
        <w:tc>
          <w:tcPr>
            <w:tcW w:w="6237" w:type="dxa"/>
            <w:shd w:val="clear" w:color="auto" w:fill="auto"/>
            <w:vAlign w:val="center"/>
            <w:hideMark/>
          </w:tcPr>
          <w:p w14:paraId="4915EDB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DIAMETRO INTERNO 10.0 MM Y 40 FR, TIPO MURPHY, CON MARCA RADIOPACA, ESTERILES, DESECHABLES, CON GLOBO DE ALTO VOLUMEN Y BAJA PRESION.</w:t>
            </w:r>
          </w:p>
        </w:tc>
        <w:tc>
          <w:tcPr>
            <w:tcW w:w="850" w:type="dxa"/>
          </w:tcPr>
          <w:p w14:paraId="40F5B86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14E3BE" w14:textId="3199540C" w:rsidTr="00042FAC">
        <w:trPr>
          <w:trHeight w:val="415"/>
        </w:trPr>
        <w:tc>
          <w:tcPr>
            <w:tcW w:w="567" w:type="dxa"/>
            <w:vAlign w:val="center"/>
          </w:tcPr>
          <w:p w14:paraId="74669AE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1005</w:t>
            </w:r>
          </w:p>
        </w:tc>
        <w:tc>
          <w:tcPr>
            <w:tcW w:w="1276" w:type="dxa"/>
            <w:shd w:val="clear" w:color="auto" w:fill="auto"/>
            <w:noWrap/>
            <w:vAlign w:val="center"/>
            <w:hideMark/>
          </w:tcPr>
          <w:p w14:paraId="1F50D8B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060.168.3311</w:t>
            </w:r>
          </w:p>
        </w:tc>
        <w:tc>
          <w:tcPr>
            <w:tcW w:w="6237" w:type="dxa"/>
            <w:shd w:val="clear" w:color="auto" w:fill="auto"/>
            <w:vAlign w:val="center"/>
            <w:hideMark/>
          </w:tcPr>
          <w:p w14:paraId="7B96039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3 ML CON VALVULA PARA JERINGA. ESTERIL Y DESECHABLE. TIPO: FOLEY DE DOS VIAS. CALIBRE. 8 FR.</w:t>
            </w:r>
          </w:p>
        </w:tc>
        <w:tc>
          <w:tcPr>
            <w:tcW w:w="850" w:type="dxa"/>
          </w:tcPr>
          <w:p w14:paraId="6597A14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C8FB479" w14:textId="69BCF75D" w:rsidTr="00042FAC">
        <w:trPr>
          <w:trHeight w:val="576"/>
        </w:trPr>
        <w:tc>
          <w:tcPr>
            <w:tcW w:w="567" w:type="dxa"/>
            <w:vAlign w:val="center"/>
          </w:tcPr>
          <w:p w14:paraId="4D71BDE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1006</w:t>
            </w:r>
          </w:p>
        </w:tc>
        <w:tc>
          <w:tcPr>
            <w:tcW w:w="1276" w:type="dxa"/>
            <w:shd w:val="clear" w:color="auto" w:fill="auto"/>
            <w:noWrap/>
            <w:vAlign w:val="center"/>
            <w:hideMark/>
          </w:tcPr>
          <w:p w14:paraId="1F8E09A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060.168.4277</w:t>
            </w:r>
          </w:p>
        </w:tc>
        <w:tc>
          <w:tcPr>
            <w:tcW w:w="6237" w:type="dxa"/>
            <w:shd w:val="clear" w:color="auto" w:fill="auto"/>
            <w:vAlign w:val="center"/>
            <w:hideMark/>
          </w:tcPr>
          <w:p w14:paraId="271505E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GASTROINTESTINALES, DESECHABLES Y CON MARCA OPACA A LOS RAYOS X. TIPO: LEVIN CALIBRE. 12 FR.</w:t>
            </w:r>
          </w:p>
        </w:tc>
        <w:tc>
          <w:tcPr>
            <w:tcW w:w="850" w:type="dxa"/>
          </w:tcPr>
          <w:p w14:paraId="510F95C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98B45BB" w14:textId="437965BB" w:rsidTr="00042FAC">
        <w:trPr>
          <w:trHeight w:val="576"/>
        </w:trPr>
        <w:tc>
          <w:tcPr>
            <w:tcW w:w="567" w:type="dxa"/>
            <w:vAlign w:val="center"/>
          </w:tcPr>
          <w:p w14:paraId="600B6C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1007</w:t>
            </w:r>
          </w:p>
        </w:tc>
        <w:tc>
          <w:tcPr>
            <w:tcW w:w="1276" w:type="dxa"/>
            <w:shd w:val="clear" w:color="auto" w:fill="auto"/>
            <w:noWrap/>
            <w:vAlign w:val="center"/>
            <w:hideMark/>
          </w:tcPr>
          <w:p w14:paraId="313E51A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060.168.4418</w:t>
            </w:r>
          </w:p>
        </w:tc>
        <w:tc>
          <w:tcPr>
            <w:tcW w:w="6237" w:type="dxa"/>
            <w:shd w:val="clear" w:color="auto" w:fill="auto"/>
            <w:vAlign w:val="center"/>
            <w:hideMark/>
          </w:tcPr>
          <w:p w14:paraId="3ECF15F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GASTROINTESTINALES, DESECHABLES Y CON MARCA OPACA A LOS RAYOS X. TIPO: LEVIN CALIBRE. 18 FR.</w:t>
            </w:r>
          </w:p>
        </w:tc>
        <w:tc>
          <w:tcPr>
            <w:tcW w:w="850" w:type="dxa"/>
          </w:tcPr>
          <w:p w14:paraId="3FB0F9F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08E84D5" w14:textId="7D977DC4" w:rsidTr="00042FAC">
        <w:trPr>
          <w:trHeight w:val="576"/>
        </w:trPr>
        <w:tc>
          <w:tcPr>
            <w:tcW w:w="567" w:type="dxa"/>
            <w:vAlign w:val="center"/>
          </w:tcPr>
          <w:p w14:paraId="5EFEE0F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1008</w:t>
            </w:r>
          </w:p>
        </w:tc>
        <w:tc>
          <w:tcPr>
            <w:tcW w:w="1276" w:type="dxa"/>
            <w:shd w:val="clear" w:color="auto" w:fill="auto"/>
            <w:noWrap/>
            <w:vAlign w:val="center"/>
            <w:hideMark/>
          </w:tcPr>
          <w:p w14:paraId="730928E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060.168.5340</w:t>
            </w:r>
          </w:p>
        </w:tc>
        <w:tc>
          <w:tcPr>
            <w:tcW w:w="6237" w:type="dxa"/>
            <w:shd w:val="clear" w:color="auto" w:fill="auto"/>
            <w:vAlign w:val="center"/>
            <w:hideMark/>
          </w:tcPr>
          <w:p w14:paraId="41727F6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CALIBRE 14 FR. 3.5 MM.</w:t>
            </w:r>
          </w:p>
        </w:tc>
        <w:tc>
          <w:tcPr>
            <w:tcW w:w="850" w:type="dxa"/>
          </w:tcPr>
          <w:p w14:paraId="3779836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7D2F9D" w14:textId="7679961E" w:rsidTr="00042FAC">
        <w:trPr>
          <w:trHeight w:val="576"/>
        </w:trPr>
        <w:tc>
          <w:tcPr>
            <w:tcW w:w="567" w:type="dxa"/>
            <w:vAlign w:val="center"/>
          </w:tcPr>
          <w:p w14:paraId="568AC73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1009</w:t>
            </w:r>
          </w:p>
        </w:tc>
        <w:tc>
          <w:tcPr>
            <w:tcW w:w="1276" w:type="dxa"/>
            <w:shd w:val="clear" w:color="auto" w:fill="auto"/>
            <w:noWrap/>
            <w:vAlign w:val="center"/>
            <w:hideMark/>
          </w:tcPr>
          <w:p w14:paraId="2509F2D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060.168.5365</w:t>
            </w:r>
          </w:p>
        </w:tc>
        <w:tc>
          <w:tcPr>
            <w:tcW w:w="6237" w:type="dxa"/>
            <w:shd w:val="clear" w:color="auto" w:fill="auto"/>
            <w:vAlign w:val="center"/>
            <w:hideMark/>
          </w:tcPr>
          <w:p w14:paraId="09B5AB6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CALIBRE 16 FR. 4.0 MM.</w:t>
            </w:r>
          </w:p>
        </w:tc>
        <w:tc>
          <w:tcPr>
            <w:tcW w:w="850" w:type="dxa"/>
          </w:tcPr>
          <w:p w14:paraId="1341884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EFD77E" w14:textId="3D18B928" w:rsidTr="00042FAC">
        <w:trPr>
          <w:trHeight w:val="576"/>
        </w:trPr>
        <w:tc>
          <w:tcPr>
            <w:tcW w:w="567" w:type="dxa"/>
            <w:vAlign w:val="center"/>
          </w:tcPr>
          <w:p w14:paraId="72985F6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1010</w:t>
            </w:r>
          </w:p>
        </w:tc>
        <w:tc>
          <w:tcPr>
            <w:tcW w:w="1276" w:type="dxa"/>
            <w:shd w:val="clear" w:color="auto" w:fill="auto"/>
            <w:noWrap/>
            <w:vAlign w:val="center"/>
            <w:hideMark/>
          </w:tcPr>
          <w:p w14:paraId="5A916D5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060.168.5381</w:t>
            </w:r>
          </w:p>
        </w:tc>
        <w:tc>
          <w:tcPr>
            <w:tcW w:w="6237" w:type="dxa"/>
            <w:shd w:val="clear" w:color="auto" w:fill="auto"/>
            <w:vAlign w:val="center"/>
            <w:hideMark/>
          </w:tcPr>
          <w:p w14:paraId="181CFBA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4.5 MM CALIBRE (FR). 18.</w:t>
            </w:r>
          </w:p>
        </w:tc>
        <w:tc>
          <w:tcPr>
            <w:tcW w:w="850" w:type="dxa"/>
          </w:tcPr>
          <w:p w14:paraId="5309708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E2A9AE" w14:textId="79CE8C0A" w:rsidTr="00042FAC">
        <w:trPr>
          <w:trHeight w:val="576"/>
        </w:trPr>
        <w:tc>
          <w:tcPr>
            <w:tcW w:w="567" w:type="dxa"/>
            <w:vAlign w:val="center"/>
          </w:tcPr>
          <w:p w14:paraId="4E2AC6B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1011</w:t>
            </w:r>
          </w:p>
        </w:tc>
        <w:tc>
          <w:tcPr>
            <w:tcW w:w="1276" w:type="dxa"/>
            <w:shd w:val="clear" w:color="auto" w:fill="auto"/>
            <w:noWrap/>
            <w:vAlign w:val="center"/>
            <w:hideMark/>
          </w:tcPr>
          <w:p w14:paraId="5A16B21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060.168.5399</w:t>
            </w:r>
          </w:p>
        </w:tc>
        <w:tc>
          <w:tcPr>
            <w:tcW w:w="6237" w:type="dxa"/>
            <w:shd w:val="clear" w:color="auto" w:fill="auto"/>
            <w:vAlign w:val="center"/>
            <w:hideMark/>
          </w:tcPr>
          <w:p w14:paraId="33BC465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5.0 MM CALIBRE (FR). 20.</w:t>
            </w:r>
          </w:p>
        </w:tc>
        <w:tc>
          <w:tcPr>
            <w:tcW w:w="850" w:type="dxa"/>
          </w:tcPr>
          <w:p w14:paraId="701FBD9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3307A9" w14:textId="288E4C9D" w:rsidTr="00042FAC">
        <w:trPr>
          <w:trHeight w:val="576"/>
        </w:trPr>
        <w:tc>
          <w:tcPr>
            <w:tcW w:w="567" w:type="dxa"/>
            <w:vAlign w:val="center"/>
          </w:tcPr>
          <w:p w14:paraId="0A9455A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1012</w:t>
            </w:r>
          </w:p>
        </w:tc>
        <w:tc>
          <w:tcPr>
            <w:tcW w:w="1276" w:type="dxa"/>
            <w:shd w:val="clear" w:color="auto" w:fill="auto"/>
            <w:noWrap/>
            <w:vAlign w:val="center"/>
            <w:hideMark/>
          </w:tcPr>
          <w:p w14:paraId="77A6882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060.168.5407</w:t>
            </w:r>
          </w:p>
        </w:tc>
        <w:tc>
          <w:tcPr>
            <w:tcW w:w="6237" w:type="dxa"/>
            <w:shd w:val="clear" w:color="auto" w:fill="auto"/>
            <w:vAlign w:val="center"/>
            <w:hideMark/>
          </w:tcPr>
          <w:p w14:paraId="4AC36CD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5.5 MM CALIBRE (FR). 22.</w:t>
            </w:r>
          </w:p>
        </w:tc>
        <w:tc>
          <w:tcPr>
            <w:tcW w:w="850" w:type="dxa"/>
          </w:tcPr>
          <w:p w14:paraId="66F1BD2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7E2F27" w14:textId="76BA57B5" w:rsidTr="00042FAC">
        <w:trPr>
          <w:trHeight w:val="576"/>
        </w:trPr>
        <w:tc>
          <w:tcPr>
            <w:tcW w:w="567" w:type="dxa"/>
            <w:vAlign w:val="center"/>
          </w:tcPr>
          <w:p w14:paraId="2EB9C7E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1013</w:t>
            </w:r>
          </w:p>
        </w:tc>
        <w:tc>
          <w:tcPr>
            <w:tcW w:w="1276" w:type="dxa"/>
            <w:shd w:val="clear" w:color="auto" w:fill="auto"/>
            <w:noWrap/>
            <w:vAlign w:val="center"/>
            <w:hideMark/>
          </w:tcPr>
          <w:p w14:paraId="28366C7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060.168.5431</w:t>
            </w:r>
          </w:p>
        </w:tc>
        <w:tc>
          <w:tcPr>
            <w:tcW w:w="6237" w:type="dxa"/>
            <w:shd w:val="clear" w:color="auto" w:fill="auto"/>
            <w:vAlign w:val="center"/>
            <w:hideMark/>
          </w:tcPr>
          <w:p w14:paraId="4AEAF32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SIN GLOBO. DE ELASTOMERO DE SILICON, TRANSPARENTE, GRADUADOS, CON MARCA RADIOPACA, ESTERILES Y DESECHABLES. 6.0 MM CALIBRE (FR). 24.</w:t>
            </w:r>
          </w:p>
        </w:tc>
        <w:tc>
          <w:tcPr>
            <w:tcW w:w="850" w:type="dxa"/>
          </w:tcPr>
          <w:p w14:paraId="078302E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0D2FB43" w14:textId="21FC0E56" w:rsidTr="00042FAC">
        <w:trPr>
          <w:trHeight w:val="576"/>
        </w:trPr>
        <w:tc>
          <w:tcPr>
            <w:tcW w:w="567" w:type="dxa"/>
            <w:vAlign w:val="center"/>
          </w:tcPr>
          <w:p w14:paraId="2DE3AFC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1014</w:t>
            </w:r>
          </w:p>
        </w:tc>
        <w:tc>
          <w:tcPr>
            <w:tcW w:w="1276" w:type="dxa"/>
            <w:shd w:val="clear" w:color="auto" w:fill="auto"/>
            <w:noWrap/>
            <w:vAlign w:val="center"/>
            <w:hideMark/>
          </w:tcPr>
          <w:p w14:paraId="12DC340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060.168.5456</w:t>
            </w:r>
          </w:p>
        </w:tc>
        <w:tc>
          <w:tcPr>
            <w:tcW w:w="6237" w:type="dxa"/>
            <w:shd w:val="clear" w:color="auto" w:fill="auto"/>
            <w:vAlign w:val="center"/>
            <w:hideMark/>
          </w:tcPr>
          <w:p w14:paraId="24C3A66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 SIN GLOBO. DE ELASTOMERO DE SIILICON, TRANSPARENTES, GRADUADOS, CON MARCA RADIOPACA, ESTERILES Y DESECHABLES. 6.5 MM CALIBRE (FR). 26.</w:t>
            </w:r>
          </w:p>
        </w:tc>
        <w:tc>
          <w:tcPr>
            <w:tcW w:w="850" w:type="dxa"/>
          </w:tcPr>
          <w:p w14:paraId="41CDF31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CE979F" w14:textId="7BE2C7BD" w:rsidTr="00042FAC">
        <w:trPr>
          <w:trHeight w:val="288"/>
        </w:trPr>
        <w:tc>
          <w:tcPr>
            <w:tcW w:w="567" w:type="dxa"/>
            <w:vAlign w:val="center"/>
          </w:tcPr>
          <w:p w14:paraId="38FDDDE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1015</w:t>
            </w:r>
          </w:p>
        </w:tc>
        <w:tc>
          <w:tcPr>
            <w:tcW w:w="1276" w:type="dxa"/>
            <w:shd w:val="clear" w:color="auto" w:fill="auto"/>
            <w:noWrap/>
            <w:vAlign w:val="center"/>
            <w:hideMark/>
          </w:tcPr>
          <w:p w14:paraId="7E36D95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060.168.6595</w:t>
            </w:r>
          </w:p>
        </w:tc>
        <w:tc>
          <w:tcPr>
            <w:tcW w:w="6237" w:type="dxa"/>
            <w:shd w:val="clear" w:color="auto" w:fill="auto"/>
            <w:vAlign w:val="center"/>
            <w:hideMark/>
          </w:tcPr>
          <w:p w14:paraId="193C853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10 FR.</w:t>
            </w:r>
          </w:p>
        </w:tc>
        <w:tc>
          <w:tcPr>
            <w:tcW w:w="850" w:type="dxa"/>
          </w:tcPr>
          <w:p w14:paraId="3846D94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6E881E8" w14:textId="455BE435" w:rsidTr="00042FAC">
        <w:trPr>
          <w:trHeight w:val="672"/>
        </w:trPr>
        <w:tc>
          <w:tcPr>
            <w:tcW w:w="567" w:type="dxa"/>
            <w:vAlign w:val="center"/>
          </w:tcPr>
          <w:p w14:paraId="2D9B7B0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1016</w:t>
            </w:r>
          </w:p>
        </w:tc>
        <w:tc>
          <w:tcPr>
            <w:tcW w:w="1276" w:type="dxa"/>
            <w:shd w:val="clear" w:color="auto" w:fill="auto"/>
            <w:noWrap/>
            <w:vAlign w:val="center"/>
            <w:hideMark/>
          </w:tcPr>
          <w:p w14:paraId="40CC050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060.168.8161</w:t>
            </w:r>
          </w:p>
        </w:tc>
        <w:tc>
          <w:tcPr>
            <w:tcW w:w="6237" w:type="dxa"/>
            <w:shd w:val="clear" w:color="auto" w:fill="auto"/>
            <w:vAlign w:val="center"/>
            <w:hideMark/>
          </w:tcPr>
          <w:p w14:paraId="6DE9A19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ADULTO, DE CLORURO DE POLIVINILO, CON BALON, CURVADA, CINTA DE FIJACION, GLOBO DE BAJA PRESION Y ALTO VOLUMEN, OPACA A LOS RAYOS X, CON ENDOCANULA, PLACA DE RETENCION DE LA ENDOCANULA Y GUIA DE INSERCION. ESTERIL Y DESECHABLE.</w:t>
            </w:r>
          </w:p>
        </w:tc>
        <w:tc>
          <w:tcPr>
            <w:tcW w:w="850" w:type="dxa"/>
          </w:tcPr>
          <w:p w14:paraId="54DCF95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10F528" w14:textId="7225B746" w:rsidTr="00042FAC">
        <w:trPr>
          <w:trHeight w:val="696"/>
        </w:trPr>
        <w:tc>
          <w:tcPr>
            <w:tcW w:w="567" w:type="dxa"/>
            <w:vAlign w:val="center"/>
          </w:tcPr>
          <w:p w14:paraId="10CC84B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1017</w:t>
            </w:r>
          </w:p>
        </w:tc>
        <w:tc>
          <w:tcPr>
            <w:tcW w:w="1276" w:type="dxa"/>
            <w:shd w:val="clear" w:color="auto" w:fill="auto"/>
            <w:noWrap/>
            <w:vAlign w:val="center"/>
            <w:hideMark/>
          </w:tcPr>
          <w:p w14:paraId="110C156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060.168.8211</w:t>
            </w:r>
          </w:p>
        </w:tc>
        <w:tc>
          <w:tcPr>
            <w:tcW w:w="6237" w:type="dxa"/>
            <w:shd w:val="clear" w:color="auto" w:fill="auto"/>
            <w:vAlign w:val="center"/>
            <w:hideMark/>
          </w:tcPr>
          <w:p w14:paraId="179D0D3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ADULTO, DE CLORURO DE POLIVINILO, SIN GLOBO, RADIOPACA, CON ENDOCANULA. PLACA DE RETENCION CON ANILLO ROSCADO PARA LA FIJACION DE LA ENDOCANULA Y GUIA DE INSERCION. ESTERIL Y DESECHABLE. DIAMETRO INTERNO. 6.0 MM +/-0.2 MM DIAME</w:t>
            </w:r>
          </w:p>
        </w:tc>
        <w:tc>
          <w:tcPr>
            <w:tcW w:w="850" w:type="dxa"/>
          </w:tcPr>
          <w:p w14:paraId="599FA72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151B7FF" w14:textId="6DC589AF" w:rsidTr="00042FAC">
        <w:trPr>
          <w:trHeight w:val="706"/>
        </w:trPr>
        <w:tc>
          <w:tcPr>
            <w:tcW w:w="567" w:type="dxa"/>
            <w:vAlign w:val="center"/>
          </w:tcPr>
          <w:p w14:paraId="4899FB3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1018</w:t>
            </w:r>
          </w:p>
        </w:tc>
        <w:tc>
          <w:tcPr>
            <w:tcW w:w="1276" w:type="dxa"/>
            <w:shd w:val="clear" w:color="auto" w:fill="auto"/>
            <w:noWrap/>
            <w:vAlign w:val="center"/>
            <w:hideMark/>
          </w:tcPr>
          <w:p w14:paraId="564828C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060.168.8237</w:t>
            </w:r>
          </w:p>
        </w:tc>
        <w:tc>
          <w:tcPr>
            <w:tcW w:w="6237" w:type="dxa"/>
            <w:shd w:val="clear" w:color="auto" w:fill="auto"/>
            <w:vAlign w:val="center"/>
            <w:hideMark/>
          </w:tcPr>
          <w:p w14:paraId="295231E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CANULAS PARA TRAQUEOSTOMIA, ADULTO, DE CLORURO DE POLIVINILO, SIN GLOBO, RADIOPACA, CON ENDOCANULA. PLACA DE RETENCION CON ANILLO ROSCADO PARA LA FIJACION DE LA ENDOCANULA Y GUIA DE INSERCION. ESTERIL Y DESECHABLE. DIAMETRO INTERNO. 7.0 MM +/-0.2 MM DIAME</w:t>
            </w:r>
          </w:p>
        </w:tc>
        <w:tc>
          <w:tcPr>
            <w:tcW w:w="850" w:type="dxa"/>
          </w:tcPr>
          <w:p w14:paraId="1911FB5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1E56499" w14:textId="082C4952" w:rsidTr="00042FAC">
        <w:trPr>
          <w:trHeight w:val="288"/>
        </w:trPr>
        <w:tc>
          <w:tcPr>
            <w:tcW w:w="567" w:type="dxa"/>
            <w:vAlign w:val="center"/>
          </w:tcPr>
          <w:p w14:paraId="470C913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1019</w:t>
            </w:r>
          </w:p>
        </w:tc>
        <w:tc>
          <w:tcPr>
            <w:tcW w:w="1276" w:type="dxa"/>
            <w:shd w:val="clear" w:color="auto" w:fill="auto"/>
            <w:noWrap/>
            <w:vAlign w:val="center"/>
            <w:hideMark/>
          </w:tcPr>
          <w:p w14:paraId="482CEF0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060.168.8310</w:t>
            </w:r>
          </w:p>
        </w:tc>
        <w:tc>
          <w:tcPr>
            <w:tcW w:w="6237" w:type="dxa"/>
            <w:shd w:val="clear" w:color="auto" w:fill="auto"/>
            <w:vAlign w:val="center"/>
            <w:hideMark/>
          </w:tcPr>
          <w:p w14:paraId="7EDAFB3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22 FR.</w:t>
            </w:r>
          </w:p>
        </w:tc>
        <w:tc>
          <w:tcPr>
            <w:tcW w:w="850" w:type="dxa"/>
          </w:tcPr>
          <w:p w14:paraId="03A1E83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0597B1" w14:textId="3EFB3E80" w:rsidTr="00042FAC">
        <w:trPr>
          <w:trHeight w:val="288"/>
        </w:trPr>
        <w:tc>
          <w:tcPr>
            <w:tcW w:w="567" w:type="dxa"/>
            <w:vAlign w:val="center"/>
          </w:tcPr>
          <w:p w14:paraId="48510AC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1020</w:t>
            </w:r>
          </w:p>
        </w:tc>
        <w:tc>
          <w:tcPr>
            <w:tcW w:w="1276" w:type="dxa"/>
            <w:shd w:val="clear" w:color="auto" w:fill="auto"/>
            <w:noWrap/>
            <w:vAlign w:val="center"/>
            <w:hideMark/>
          </w:tcPr>
          <w:p w14:paraId="6817AC9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060.168.8328</w:t>
            </w:r>
          </w:p>
        </w:tc>
        <w:tc>
          <w:tcPr>
            <w:tcW w:w="6237" w:type="dxa"/>
            <w:shd w:val="clear" w:color="auto" w:fill="auto"/>
            <w:vAlign w:val="center"/>
            <w:hideMark/>
          </w:tcPr>
          <w:p w14:paraId="6F45FCF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DE LATEX, PUNTA REDONDA. TIPO NELATON. LONGITUD. 40 CM CALIBRE 24 FR.</w:t>
            </w:r>
          </w:p>
        </w:tc>
        <w:tc>
          <w:tcPr>
            <w:tcW w:w="850" w:type="dxa"/>
          </w:tcPr>
          <w:p w14:paraId="2BA4938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54D6A2" w14:textId="69F645C4" w:rsidTr="00042FAC">
        <w:trPr>
          <w:trHeight w:val="385"/>
        </w:trPr>
        <w:tc>
          <w:tcPr>
            <w:tcW w:w="567" w:type="dxa"/>
            <w:vAlign w:val="center"/>
          </w:tcPr>
          <w:p w14:paraId="5099621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1021</w:t>
            </w:r>
          </w:p>
        </w:tc>
        <w:tc>
          <w:tcPr>
            <w:tcW w:w="1276" w:type="dxa"/>
            <w:shd w:val="clear" w:color="auto" w:fill="auto"/>
            <w:noWrap/>
            <w:vAlign w:val="center"/>
            <w:hideMark/>
          </w:tcPr>
          <w:p w14:paraId="2755629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060.168.9375</w:t>
            </w:r>
          </w:p>
        </w:tc>
        <w:tc>
          <w:tcPr>
            <w:tcW w:w="6237" w:type="dxa"/>
            <w:shd w:val="clear" w:color="auto" w:fill="auto"/>
            <w:vAlign w:val="center"/>
            <w:hideMark/>
          </w:tcPr>
          <w:p w14:paraId="11B3872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CATETERES PARA DIALISIS PERITONEAL. DE PLASTICO RIGIDO, ESTERIL Y DESECHABLE, CON ORIFICIOS LATERALES, ESTILETE METALICO Y TUBO DE CONEXION ADULTO.</w:t>
            </w:r>
          </w:p>
        </w:tc>
        <w:tc>
          <w:tcPr>
            <w:tcW w:w="850" w:type="dxa"/>
          </w:tcPr>
          <w:p w14:paraId="570AD82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AE23AE" w14:textId="3E9DDD59" w:rsidTr="00042FAC">
        <w:trPr>
          <w:trHeight w:val="288"/>
        </w:trPr>
        <w:tc>
          <w:tcPr>
            <w:tcW w:w="567" w:type="dxa"/>
            <w:vAlign w:val="center"/>
          </w:tcPr>
          <w:p w14:paraId="64BADB2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1022</w:t>
            </w:r>
          </w:p>
        </w:tc>
        <w:tc>
          <w:tcPr>
            <w:tcW w:w="1276" w:type="dxa"/>
            <w:shd w:val="clear" w:color="auto" w:fill="auto"/>
            <w:noWrap/>
            <w:vAlign w:val="center"/>
            <w:hideMark/>
          </w:tcPr>
          <w:p w14:paraId="6F76E40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060.168.9433</w:t>
            </w:r>
          </w:p>
        </w:tc>
        <w:tc>
          <w:tcPr>
            <w:tcW w:w="6237" w:type="dxa"/>
            <w:shd w:val="clear" w:color="auto" w:fill="auto"/>
            <w:vAlign w:val="center"/>
            <w:hideMark/>
          </w:tcPr>
          <w:p w14:paraId="3F17A1F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EN FORMA DE T. DE LATEX. TIPO: KEHR. CALIBRE. 16 FR. PIEZA</w:t>
            </w:r>
          </w:p>
        </w:tc>
        <w:tc>
          <w:tcPr>
            <w:tcW w:w="850" w:type="dxa"/>
          </w:tcPr>
          <w:p w14:paraId="45AD45B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DE0047" w14:textId="6CBBE238" w:rsidTr="00042FAC">
        <w:trPr>
          <w:trHeight w:val="537"/>
        </w:trPr>
        <w:tc>
          <w:tcPr>
            <w:tcW w:w="567" w:type="dxa"/>
            <w:vAlign w:val="center"/>
          </w:tcPr>
          <w:p w14:paraId="1B9B89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1023</w:t>
            </w:r>
          </w:p>
        </w:tc>
        <w:tc>
          <w:tcPr>
            <w:tcW w:w="1276" w:type="dxa"/>
            <w:shd w:val="clear" w:color="auto" w:fill="auto"/>
            <w:noWrap/>
            <w:vAlign w:val="center"/>
            <w:hideMark/>
          </w:tcPr>
          <w:p w14:paraId="38FAA60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060.168.9664</w:t>
            </w:r>
          </w:p>
        </w:tc>
        <w:tc>
          <w:tcPr>
            <w:tcW w:w="6237" w:type="dxa"/>
            <w:shd w:val="clear" w:color="auto" w:fill="auto"/>
            <w:vAlign w:val="center"/>
            <w:hideMark/>
          </w:tcPr>
          <w:p w14:paraId="02C0F0A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22 FR.</w:t>
            </w:r>
          </w:p>
        </w:tc>
        <w:tc>
          <w:tcPr>
            <w:tcW w:w="850" w:type="dxa"/>
          </w:tcPr>
          <w:p w14:paraId="1D8B502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EA8300C" w14:textId="4F68D1D9" w:rsidTr="00042FAC">
        <w:trPr>
          <w:trHeight w:val="576"/>
        </w:trPr>
        <w:tc>
          <w:tcPr>
            <w:tcW w:w="567" w:type="dxa"/>
            <w:vAlign w:val="center"/>
          </w:tcPr>
          <w:p w14:paraId="65BD7F0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1024</w:t>
            </w:r>
          </w:p>
        </w:tc>
        <w:tc>
          <w:tcPr>
            <w:tcW w:w="1276" w:type="dxa"/>
            <w:shd w:val="clear" w:color="auto" w:fill="auto"/>
            <w:noWrap/>
            <w:vAlign w:val="center"/>
            <w:hideMark/>
          </w:tcPr>
          <w:p w14:paraId="31C0361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060.168.9672</w:t>
            </w:r>
          </w:p>
        </w:tc>
        <w:tc>
          <w:tcPr>
            <w:tcW w:w="6237" w:type="dxa"/>
            <w:shd w:val="clear" w:color="auto" w:fill="auto"/>
            <w:vAlign w:val="center"/>
            <w:hideMark/>
          </w:tcPr>
          <w:p w14:paraId="35E71F4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5 ML CON VALVULA PARA JERINGA. ESTERIL Y DESECHABLE. TIPO: FOLEY DE DOS VIAS. CALIBRE. 24 FR.</w:t>
            </w:r>
          </w:p>
        </w:tc>
        <w:tc>
          <w:tcPr>
            <w:tcW w:w="850" w:type="dxa"/>
          </w:tcPr>
          <w:p w14:paraId="6D0FE4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93288C" w14:textId="6293471E" w:rsidTr="00042FAC">
        <w:trPr>
          <w:trHeight w:val="576"/>
        </w:trPr>
        <w:tc>
          <w:tcPr>
            <w:tcW w:w="567" w:type="dxa"/>
            <w:vAlign w:val="center"/>
          </w:tcPr>
          <w:p w14:paraId="1548383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1025</w:t>
            </w:r>
          </w:p>
        </w:tc>
        <w:tc>
          <w:tcPr>
            <w:tcW w:w="1276" w:type="dxa"/>
            <w:shd w:val="clear" w:color="auto" w:fill="auto"/>
            <w:noWrap/>
            <w:vAlign w:val="center"/>
            <w:hideMark/>
          </w:tcPr>
          <w:p w14:paraId="0EA1799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060.168.9771</w:t>
            </w:r>
          </w:p>
        </w:tc>
        <w:tc>
          <w:tcPr>
            <w:tcW w:w="6237" w:type="dxa"/>
            <w:shd w:val="clear" w:color="auto" w:fill="auto"/>
            <w:vAlign w:val="center"/>
            <w:hideMark/>
          </w:tcPr>
          <w:p w14:paraId="63C14C2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DRENAJE URINARIO. DE LATEX, CON GLOBO DE AUTORRETENCION DE 30 ML, CON VALVULA PARA JERINGA. ESTERIL Y DESECHABLE. TIPO: FOLEY DE DOS VIAS. CALIBRE. 20 FR.</w:t>
            </w:r>
          </w:p>
        </w:tc>
        <w:tc>
          <w:tcPr>
            <w:tcW w:w="850" w:type="dxa"/>
          </w:tcPr>
          <w:p w14:paraId="53B51DA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51807C8" w14:textId="216B061C" w:rsidTr="00042FAC">
        <w:trPr>
          <w:trHeight w:val="661"/>
        </w:trPr>
        <w:tc>
          <w:tcPr>
            <w:tcW w:w="567" w:type="dxa"/>
            <w:vAlign w:val="center"/>
          </w:tcPr>
          <w:p w14:paraId="6D87350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1026</w:t>
            </w:r>
          </w:p>
        </w:tc>
        <w:tc>
          <w:tcPr>
            <w:tcW w:w="1276" w:type="dxa"/>
            <w:shd w:val="clear" w:color="auto" w:fill="auto"/>
            <w:noWrap/>
            <w:vAlign w:val="center"/>
            <w:hideMark/>
          </w:tcPr>
          <w:p w14:paraId="770B751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060.168.9870</w:t>
            </w:r>
          </w:p>
        </w:tc>
        <w:tc>
          <w:tcPr>
            <w:tcW w:w="6237" w:type="dxa"/>
            <w:shd w:val="clear" w:color="auto" w:fill="auto"/>
            <w:vAlign w:val="center"/>
            <w:hideMark/>
          </w:tcPr>
          <w:p w14:paraId="0D98AC5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ESOFA. DE TRES VIAS, PUNTA CERRADA CON CUATRO ORIFICIOS, DE LATEX, CON ARILLO RADIOPACO. ESTERIL Y DESECHABLE. TIPO: SENGSTAKEN BLAKEMORE. LONGITUD. 100 CM CALIBRE. 18 FR.</w:t>
            </w:r>
          </w:p>
        </w:tc>
        <w:tc>
          <w:tcPr>
            <w:tcW w:w="850" w:type="dxa"/>
          </w:tcPr>
          <w:p w14:paraId="4D26BA2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CBAAFD" w14:textId="2CD0B813" w:rsidTr="00042FAC">
        <w:trPr>
          <w:trHeight w:val="556"/>
        </w:trPr>
        <w:tc>
          <w:tcPr>
            <w:tcW w:w="567" w:type="dxa"/>
            <w:vAlign w:val="center"/>
          </w:tcPr>
          <w:p w14:paraId="75EF416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1027</w:t>
            </w:r>
          </w:p>
        </w:tc>
        <w:tc>
          <w:tcPr>
            <w:tcW w:w="1276" w:type="dxa"/>
            <w:shd w:val="clear" w:color="auto" w:fill="auto"/>
            <w:noWrap/>
            <w:vAlign w:val="center"/>
            <w:hideMark/>
          </w:tcPr>
          <w:p w14:paraId="76ACB34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060.168.9888</w:t>
            </w:r>
          </w:p>
        </w:tc>
        <w:tc>
          <w:tcPr>
            <w:tcW w:w="6237" w:type="dxa"/>
            <w:shd w:val="clear" w:color="auto" w:fill="auto"/>
            <w:vAlign w:val="center"/>
            <w:hideMark/>
          </w:tcPr>
          <w:p w14:paraId="5A679B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ESOFA. DE TRES VIAS, PUNTA CERRADA CON CUATRO ORIFICIOS, DE LATEX, CON ARILLO RADIOPACO. ESTERIL Y DESECHABLE. TIPO: SENGSTAKEN BLAKEMORE. LONGITUD. 100 CM CALIBRE. 21 FR.</w:t>
            </w:r>
          </w:p>
        </w:tc>
        <w:tc>
          <w:tcPr>
            <w:tcW w:w="850" w:type="dxa"/>
          </w:tcPr>
          <w:p w14:paraId="0CE5AA7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FDD5EF" w14:textId="4F9D7F43" w:rsidTr="00042FAC">
        <w:trPr>
          <w:trHeight w:val="576"/>
        </w:trPr>
        <w:tc>
          <w:tcPr>
            <w:tcW w:w="567" w:type="dxa"/>
            <w:vAlign w:val="center"/>
          </w:tcPr>
          <w:p w14:paraId="476B8AC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1028</w:t>
            </w:r>
          </w:p>
        </w:tc>
        <w:tc>
          <w:tcPr>
            <w:tcW w:w="1276" w:type="dxa"/>
            <w:shd w:val="clear" w:color="auto" w:fill="auto"/>
            <w:noWrap/>
            <w:vAlign w:val="center"/>
            <w:hideMark/>
          </w:tcPr>
          <w:p w14:paraId="03B77FC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060.168.9896</w:t>
            </w:r>
          </w:p>
        </w:tc>
        <w:tc>
          <w:tcPr>
            <w:tcW w:w="6237" w:type="dxa"/>
            <w:shd w:val="clear" w:color="auto" w:fill="auto"/>
            <w:vAlign w:val="center"/>
            <w:hideMark/>
          </w:tcPr>
          <w:p w14:paraId="31AD074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GASTROINTESTINALES, DESECHABLES Y CON MARCA OPACA A LOS RAYOS X. TIPO: LEVIN CALIBRE. 14 FR.</w:t>
            </w:r>
          </w:p>
        </w:tc>
        <w:tc>
          <w:tcPr>
            <w:tcW w:w="850" w:type="dxa"/>
          </w:tcPr>
          <w:p w14:paraId="0366265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922A801" w14:textId="6299E207" w:rsidTr="00042FAC">
        <w:trPr>
          <w:trHeight w:val="576"/>
        </w:trPr>
        <w:tc>
          <w:tcPr>
            <w:tcW w:w="567" w:type="dxa"/>
            <w:vAlign w:val="center"/>
          </w:tcPr>
          <w:p w14:paraId="06051E2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1029</w:t>
            </w:r>
          </w:p>
        </w:tc>
        <w:tc>
          <w:tcPr>
            <w:tcW w:w="1276" w:type="dxa"/>
            <w:shd w:val="clear" w:color="auto" w:fill="auto"/>
            <w:noWrap/>
            <w:vAlign w:val="center"/>
            <w:hideMark/>
          </w:tcPr>
          <w:p w14:paraId="0D634A7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060.168.9904</w:t>
            </w:r>
          </w:p>
        </w:tc>
        <w:tc>
          <w:tcPr>
            <w:tcW w:w="6237" w:type="dxa"/>
            <w:shd w:val="clear" w:color="auto" w:fill="auto"/>
            <w:vAlign w:val="center"/>
            <w:hideMark/>
          </w:tcPr>
          <w:p w14:paraId="352D625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GASTROINTESTINALES, DESECHABLES Y CON MARCA OPACA A LOS RAYOS X. TIPO: LEVIN CALIBRE. 16 FR.</w:t>
            </w:r>
          </w:p>
        </w:tc>
        <w:tc>
          <w:tcPr>
            <w:tcW w:w="850" w:type="dxa"/>
          </w:tcPr>
          <w:p w14:paraId="5DC3BD9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13705B" w14:textId="26FDBE7D" w:rsidTr="00042FAC">
        <w:trPr>
          <w:trHeight w:val="576"/>
        </w:trPr>
        <w:tc>
          <w:tcPr>
            <w:tcW w:w="567" w:type="dxa"/>
            <w:vAlign w:val="center"/>
          </w:tcPr>
          <w:p w14:paraId="319406A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1030</w:t>
            </w:r>
          </w:p>
        </w:tc>
        <w:tc>
          <w:tcPr>
            <w:tcW w:w="1276" w:type="dxa"/>
            <w:shd w:val="clear" w:color="auto" w:fill="auto"/>
            <w:noWrap/>
            <w:vAlign w:val="center"/>
            <w:hideMark/>
          </w:tcPr>
          <w:p w14:paraId="16CF274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060.172.0055</w:t>
            </w:r>
          </w:p>
        </w:tc>
        <w:tc>
          <w:tcPr>
            <w:tcW w:w="6237" w:type="dxa"/>
            <w:shd w:val="clear" w:color="auto" w:fill="auto"/>
            <w:vAlign w:val="center"/>
            <w:hideMark/>
          </w:tcPr>
          <w:p w14:paraId="2422B20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CHAROLA DE FOLEY, SISTEMA CERRADO. SISTEMA DE DRENAJE URINARIO DE PERMANENCIA PROLONGADA, CERRADO, ESTERIL, PRECONECTADO Y UNIDO CON SELLO DE SEGURIDAD. 14 FR.</w:t>
            </w:r>
          </w:p>
        </w:tc>
        <w:tc>
          <w:tcPr>
            <w:tcW w:w="850" w:type="dxa"/>
          </w:tcPr>
          <w:p w14:paraId="03F17B9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F53B649" w14:textId="54F5140F" w:rsidTr="00042FAC">
        <w:trPr>
          <w:trHeight w:val="576"/>
        </w:trPr>
        <w:tc>
          <w:tcPr>
            <w:tcW w:w="567" w:type="dxa"/>
            <w:vAlign w:val="center"/>
          </w:tcPr>
          <w:p w14:paraId="1ECA426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1031</w:t>
            </w:r>
          </w:p>
        </w:tc>
        <w:tc>
          <w:tcPr>
            <w:tcW w:w="1276" w:type="dxa"/>
            <w:shd w:val="clear" w:color="auto" w:fill="auto"/>
            <w:noWrap/>
            <w:vAlign w:val="center"/>
            <w:hideMark/>
          </w:tcPr>
          <w:p w14:paraId="5062401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060.172.0063</w:t>
            </w:r>
          </w:p>
        </w:tc>
        <w:tc>
          <w:tcPr>
            <w:tcW w:w="6237" w:type="dxa"/>
            <w:shd w:val="clear" w:color="auto" w:fill="auto"/>
            <w:vAlign w:val="center"/>
            <w:hideMark/>
          </w:tcPr>
          <w:p w14:paraId="644252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CHAROLA DE FOLEY, SISTEMA CERRADO. SISTEMA DE DRENAJE URINARIO DE PERMANENCIA PROLONGADA, CERRADO, ESTERIL, PRECONECTADO Y UNIDO CON SELLO DE SEGURIDAD. 16 FR.</w:t>
            </w:r>
          </w:p>
        </w:tc>
        <w:tc>
          <w:tcPr>
            <w:tcW w:w="850" w:type="dxa"/>
          </w:tcPr>
          <w:p w14:paraId="5A45ABC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F3B334" w14:textId="3D24756F" w:rsidTr="00042FAC">
        <w:trPr>
          <w:trHeight w:val="641"/>
        </w:trPr>
        <w:tc>
          <w:tcPr>
            <w:tcW w:w="567" w:type="dxa"/>
            <w:vAlign w:val="center"/>
          </w:tcPr>
          <w:p w14:paraId="2984F36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1032</w:t>
            </w:r>
          </w:p>
        </w:tc>
        <w:tc>
          <w:tcPr>
            <w:tcW w:w="1276" w:type="dxa"/>
            <w:shd w:val="clear" w:color="auto" w:fill="auto"/>
            <w:noWrap/>
            <w:vAlign w:val="center"/>
            <w:hideMark/>
          </w:tcPr>
          <w:p w14:paraId="6C7970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060.172.0089</w:t>
            </w:r>
          </w:p>
        </w:tc>
        <w:tc>
          <w:tcPr>
            <w:tcW w:w="6237" w:type="dxa"/>
            <w:shd w:val="clear" w:color="auto" w:fill="auto"/>
            <w:vAlign w:val="center"/>
            <w:hideMark/>
          </w:tcPr>
          <w:p w14:paraId="09CDB70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6.0 MM COMPUESTOS POR UNA VALVULA Y TUBO DE INFLADO, TUBO CURVA MARGILL, PUNTA CON ORIFICIO MURPHY Y UNA MARCA RADIO OPACA PARA SU VISUALIZACION RADIOGRAFICA. ESTERIL POR OXIDO DE ETILENO</w:t>
            </w:r>
          </w:p>
        </w:tc>
        <w:tc>
          <w:tcPr>
            <w:tcW w:w="850" w:type="dxa"/>
          </w:tcPr>
          <w:p w14:paraId="1822AA8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98BECA6" w14:textId="0D6877F7" w:rsidTr="00042FAC">
        <w:trPr>
          <w:trHeight w:val="706"/>
        </w:trPr>
        <w:tc>
          <w:tcPr>
            <w:tcW w:w="567" w:type="dxa"/>
            <w:vAlign w:val="center"/>
          </w:tcPr>
          <w:p w14:paraId="272EB10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1033</w:t>
            </w:r>
          </w:p>
        </w:tc>
        <w:tc>
          <w:tcPr>
            <w:tcW w:w="1276" w:type="dxa"/>
            <w:shd w:val="clear" w:color="auto" w:fill="auto"/>
            <w:noWrap/>
            <w:vAlign w:val="center"/>
            <w:hideMark/>
          </w:tcPr>
          <w:p w14:paraId="454B0D6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060.172.0097</w:t>
            </w:r>
          </w:p>
        </w:tc>
        <w:tc>
          <w:tcPr>
            <w:tcW w:w="6237" w:type="dxa"/>
            <w:shd w:val="clear" w:color="auto" w:fill="auto"/>
            <w:vAlign w:val="center"/>
            <w:hideMark/>
          </w:tcPr>
          <w:p w14:paraId="6B4ECFE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6.5 MM COMPUESTOS POR UNA VALVULA Y TUBO DE INFLADO, TUBO CURVA MARGILL, PUNTA CON ORIFICIO MURPHY Y UNA MARCA RADIO OPACA PARA SU VISUALIZACION RADIOGRAFICA. ESTERIL POR OXIDO DE ETILENO</w:t>
            </w:r>
          </w:p>
        </w:tc>
        <w:tc>
          <w:tcPr>
            <w:tcW w:w="850" w:type="dxa"/>
          </w:tcPr>
          <w:p w14:paraId="401DEB3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E83E7E" w14:textId="4F67D352" w:rsidTr="00042FAC">
        <w:trPr>
          <w:trHeight w:val="689"/>
        </w:trPr>
        <w:tc>
          <w:tcPr>
            <w:tcW w:w="567" w:type="dxa"/>
            <w:vAlign w:val="center"/>
          </w:tcPr>
          <w:p w14:paraId="18027AA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1034</w:t>
            </w:r>
          </w:p>
        </w:tc>
        <w:tc>
          <w:tcPr>
            <w:tcW w:w="1276" w:type="dxa"/>
            <w:shd w:val="clear" w:color="auto" w:fill="auto"/>
            <w:noWrap/>
            <w:vAlign w:val="center"/>
            <w:hideMark/>
          </w:tcPr>
          <w:p w14:paraId="3227B35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060.172.0113</w:t>
            </w:r>
          </w:p>
        </w:tc>
        <w:tc>
          <w:tcPr>
            <w:tcW w:w="6237" w:type="dxa"/>
            <w:shd w:val="clear" w:color="auto" w:fill="auto"/>
            <w:vAlign w:val="center"/>
            <w:hideMark/>
          </w:tcPr>
          <w:p w14:paraId="3818725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7.5 MM COMPUESTOS POR UNA VALVULA Y TUBO DE INFLADO, TUBO CURVA MARGILL, PUNTA CON ORIFICIO MURPHY Y UNA MARCA RADIO OPACA PARA SU VISUALIZACION RADIOGRAFICA. ESTERIL POR OXIDO DE ETILENO</w:t>
            </w:r>
          </w:p>
        </w:tc>
        <w:tc>
          <w:tcPr>
            <w:tcW w:w="850" w:type="dxa"/>
          </w:tcPr>
          <w:p w14:paraId="2D12421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C5D0D4" w14:textId="192666C9" w:rsidTr="00042FAC">
        <w:trPr>
          <w:trHeight w:val="699"/>
        </w:trPr>
        <w:tc>
          <w:tcPr>
            <w:tcW w:w="567" w:type="dxa"/>
            <w:vAlign w:val="center"/>
          </w:tcPr>
          <w:p w14:paraId="14B2200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1035</w:t>
            </w:r>
          </w:p>
        </w:tc>
        <w:tc>
          <w:tcPr>
            <w:tcW w:w="1276" w:type="dxa"/>
            <w:shd w:val="clear" w:color="auto" w:fill="auto"/>
            <w:noWrap/>
            <w:vAlign w:val="center"/>
            <w:hideMark/>
          </w:tcPr>
          <w:p w14:paraId="10842FA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060.172.0121</w:t>
            </w:r>
          </w:p>
        </w:tc>
        <w:tc>
          <w:tcPr>
            <w:tcW w:w="6237" w:type="dxa"/>
            <w:shd w:val="clear" w:color="auto" w:fill="auto"/>
            <w:vAlign w:val="center"/>
            <w:hideMark/>
          </w:tcPr>
          <w:p w14:paraId="3A24AB2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8.0 MM COMPUESTOS POR UNA VALVULA Y TUBO DE INFLADO, TUBO CURVA MARGILL, PUNTA CON ORIFICIO MURPHY Y UNA MARCA RADIO OPACA PARA SU VISUALIZACION RADIOGRAFICA. ESTERIL POR OXIDO DE ETILENO</w:t>
            </w:r>
          </w:p>
        </w:tc>
        <w:tc>
          <w:tcPr>
            <w:tcW w:w="850" w:type="dxa"/>
          </w:tcPr>
          <w:p w14:paraId="596E165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6E064BC" w14:textId="09EEDB8D" w:rsidTr="00042FAC">
        <w:trPr>
          <w:trHeight w:val="694"/>
        </w:trPr>
        <w:tc>
          <w:tcPr>
            <w:tcW w:w="567" w:type="dxa"/>
            <w:vAlign w:val="center"/>
          </w:tcPr>
          <w:p w14:paraId="5EE9259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1036</w:t>
            </w:r>
          </w:p>
        </w:tc>
        <w:tc>
          <w:tcPr>
            <w:tcW w:w="1276" w:type="dxa"/>
            <w:shd w:val="clear" w:color="auto" w:fill="auto"/>
            <w:noWrap/>
            <w:vAlign w:val="center"/>
            <w:hideMark/>
          </w:tcPr>
          <w:p w14:paraId="3152E94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060.172.0139</w:t>
            </w:r>
          </w:p>
        </w:tc>
        <w:tc>
          <w:tcPr>
            <w:tcW w:w="6237" w:type="dxa"/>
            <w:shd w:val="clear" w:color="auto" w:fill="auto"/>
            <w:vAlign w:val="center"/>
            <w:hideMark/>
          </w:tcPr>
          <w:p w14:paraId="54CBBB6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8.5 MM COMPUESTOS POR UNA VALVULA Y TUBO DE INFLADO, TUBO CURVA MARGILL, PUNTA CON ORIFICIO MURPHY Y UNA MARCA RADIO OPACA PARA SU VISUALIZACION RADIOGRAFICA. ESTERIL POR OXIDO DE ETILENO</w:t>
            </w:r>
          </w:p>
        </w:tc>
        <w:tc>
          <w:tcPr>
            <w:tcW w:w="850" w:type="dxa"/>
          </w:tcPr>
          <w:p w14:paraId="508F0E6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6ED7E8" w14:textId="04482588" w:rsidTr="00042FAC">
        <w:trPr>
          <w:trHeight w:val="864"/>
        </w:trPr>
        <w:tc>
          <w:tcPr>
            <w:tcW w:w="567" w:type="dxa"/>
            <w:vAlign w:val="center"/>
          </w:tcPr>
          <w:p w14:paraId="09855AB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1037</w:t>
            </w:r>
          </w:p>
        </w:tc>
        <w:tc>
          <w:tcPr>
            <w:tcW w:w="1276" w:type="dxa"/>
            <w:shd w:val="clear" w:color="auto" w:fill="auto"/>
            <w:noWrap/>
            <w:vAlign w:val="center"/>
            <w:hideMark/>
          </w:tcPr>
          <w:p w14:paraId="5BF6C15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060.172.0147</w:t>
            </w:r>
          </w:p>
        </w:tc>
        <w:tc>
          <w:tcPr>
            <w:tcW w:w="6237" w:type="dxa"/>
            <w:shd w:val="clear" w:color="auto" w:fill="auto"/>
            <w:vAlign w:val="center"/>
            <w:hideMark/>
          </w:tcPr>
          <w:p w14:paraId="2464787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ENDOTRAQUEALES DE PLASTICO GRADO MEDICO, TRANSPARENTE. 9.0 MM COMPUESTOS POR UNA VALVULA Y TUBO DE INFLADO, TUBO CURVA MARGILL, PUNTA CON ORIFICIO MURPHY Y UNA MARCA RADIO OPACA PARA SU VISUALIZACION RADIOGRAFICA. ESTERIL POR OXIDO DE ETILENO</w:t>
            </w:r>
          </w:p>
        </w:tc>
        <w:tc>
          <w:tcPr>
            <w:tcW w:w="850" w:type="dxa"/>
          </w:tcPr>
          <w:p w14:paraId="7DA36A8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AEC6A9" w14:textId="1B0136B0" w:rsidTr="00042FAC">
        <w:trPr>
          <w:trHeight w:val="688"/>
        </w:trPr>
        <w:tc>
          <w:tcPr>
            <w:tcW w:w="567" w:type="dxa"/>
            <w:vAlign w:val="center"/>
          </w:tcPr>
          <w:p w14:paraId="605DB53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1038</w:t>
            </w:r>
          </w:p>
        </w:tc>
        <w:tc>
          <w:tcPr>
            <w:tcW w:w="1276" w:type="dxa"/>
            <w:shd w:val="clear" w:color="auto" w:fill="auto"/>
            <w:noWrap/>
            <w:vAlign w:val="center"/>
            <w:hideMark/>
          </w:tcPr>
          <w:p w14:paraId="05FE32A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060.172.0170</w:t>
            </w:r>
          </w:p>
        </w:tc>
        <w:tc>
          <w:tcPr>
            <w:tcW w:w="6237" w:type="dxa"/>
            <w:shd w:val="clear" w:color="auto" w:fill="auto"/>
            <w:vAlign w:val="center"/>
            <w:hideMark/>
          </w:tcPr>
          <w:p w14:paraId="03EA46E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CHAROLA DE FOLEY, SISTEMA CERRADO, SISTEMA DE DRENAJE URINARIO DE PERMANENCIAPROLONGADA, CERRADO, ESTERIL, PRECONECTADO Y UNIDO CON SELLO DE SEGURIDAD.CONSTA DE: 1 BOLSA DE RECOLECCION DE ORINA, CON FORMA DE GOTA, CON </w:t>
            </w:r>
            <w:proofErr w:type="gramStart"/>
            <w:r w:rsidRPr="006D49ED">
              <w:rPr>
                <w:rFonts w:ascii="Aptos Narrow" w:eastAsia="Times New Roman" w:hAnsi="Aptos Narrow"/>
                <w:color w:val="000000"/>
                <w:sz w:val="16"/>
                <w:szCs w:val="16"/>
                <w:lang w:eastAsia="es-MX"/>
              </w:rPr>
              <w:t>URINOMETRO,VALVULA</w:t>
            </w:r>
            <w:proofErr w:type="gramEnd"/>
            <w:r w:rsidRPr="006D49ED">
              <w:rPr>
                <w:rFonts w:ascii="Aptos Narrow" w:eastAsia="Times New Roman" w:hAnsi="Aptos Narrow"/>
                <w:color w:val="000000"/>
                <w:sz w:val="16"/>
                <w:szCs w:val="16"/>
                <w:lang w:eastAsia="es-MX"/>
              </w:rPr>
              <w:t xml:space="preserve"> ANTI REFLUJO, PUER</w:t>
            </w:r>
          </w:p>
        </w:tc>
        <w:tc>
          <w:tcPr>
            <w:tcW w:w="850" w:type="dxa"/>
          </w:tcPr>
          <w:p w14:paraId="4BD5E26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511CDF2" w14:textId="2B72D8D5" w:rsidTr="00042FAC">
        <w:trPr>
          <w:trHeight w:val="415"/>
        </w:trPr>
        <w:tc>
          <w:tcPr>
            <w:tcW w:w="567" w:type="dxa"/>
            <w:vAlign w:val="center"/>
          </w:tcPr>
          <w:p w14:paraId="45082A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1039</w:t>
            </w:r>
          </w:p>
        </w:tc>
        <w:tc>
          <w:tcPr>
            <w:tcW w:w="1276" w:type="dxa"/>
            <w:shd w:val="clear" w:color="auto" w:fill="auto"/>
            <w:noWrap/>
            <w:vAlign w:val="center"/>
            <w:hideMark/>
          </w:tcPr>
          <w:p w14:paraId="655F839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060.172.0196</w:t>
            </w:r>
          </w:p>
        </w:tc>
        <w:tc>
          <w:tcPr>
            <w:tcW w:w="6237" w:type="dxa"/>
            <w:shd w:val="clear" w:color="auto" w:fill="auto"/>
            <w:vAlign w:val="center"/>
            <w:hideMark/>
          </w:tcPr>
          <w:p w14:paraId="1C47443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CHAROLA DE FOLEY, SISTEMA CERRADO, SISTEMA DE DRENAJE URINARIO DE PERMANENCIA PROLONGADA</w:t>
            </w:r>
          </w:p>
        </w:tc>
        <w:tc>
          <w:tcPr>
            <w:tcW w:w="850" w:type="dxa"/>
          </w:tcPr>
          <w:p w14:paraId="6818EDF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904D73A" w14:textId="2B3241EF" w:rsidTr="00042FAC">
        <w:trPr>
          <w:trHeight w:val="691"/>
        </w:trPr>
        <w:tc>
          <w:tcPr>
            <w:tcW w:w="567" w:type="dxa"/>
            <w:vAlign w:val="center"/>
          </w:tcPr>
          <w:p w14:paraId="4716AB6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1040</w:t>
            </w:r>
          </w:p>
        </w:tc>
        <w:tc>
          <w:tcPr>
            <w:tcW w:w="1276" w:type="dxa"/>
            <w:shd w:val="clear" w:color="auto" w:fill="auto"/>
            <w:noWrap/>
            <w:vAlign w:val="center"/>
            <w:hideMark/>
          </w:tcPr>
          <w:p w14:paraId="4BBB982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060.182.1150</w:t>
            </w:r>
          </w:p>
        </w:tc>
        <w:tc>
          <w:tcPr>
            <w:tcW w:w="6237" w:type="dxa"/>
            <w:shd w:val="clear" w:color="auto" w:fill="auto"/>
            <w:vAlign w:val="center"/>
            <w:hideMark/>
          </w:tcPr>
          <w:p w14:paraId="76C9711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PROTECTOR PULPAR PARA SELLAR CAVIDADE DENTALES DE HIDROXIDO DE CALCIO, COMPUESTO </w:t>
            </w:r>
            <w:proofErr w:type="gramStart"/>
            <w:r w:rsidRPr="006D49ED">
              <w:rPr>
                <w:rFonts w:ascii="Aptos Narrow" w:eastAsia="Times New Roman" w:hAnsi="Aptos Narrow"/>
                <w:color w:val="000000"/>
                <w:sz w:val="16"/>
                <w:szCs w:val="16"/>
                <w:lang w:eastAsia="es-MX"/>
              </w:rPr>
              <w:t>AUTOPOLIMERIZABLE  DOS</w:t>
            </w:r>
            <w:proofErr w:type="gramEnd"/>
            <w:r w:rsidRPr="006D49ED">
              <w:rPr>
                <w:rFonts w:ascii="Aptos Narrow" w:eastAsia="Times New Roman" w:hAnsi="Aptos Narrow"/>
                <w:color w:val="000000"/>
                <w:sz w:val="16"/>
                <w:szCs w:val="16"/>
                <w:lang w:eastAsia="es-MX"/>
              </w:rPr>
              <w:t xml:space="preserve"> PASTAS SEMILIQUIDAS BASE 13 G Y CATALIZADOR 11 G CON BLOQUE DE PAPEL PARA MEZCLAR ESTUCHE CON UN JUEGO Y APLICADOR DESECHABLE</w:t>
            </w:r>
          </w:p>
        </w:tc>
        <w:tc>
          <w:tcPr>
            <w:tcW w:w="850" w:type="dxa"/>
          </w:tcPr>
          <w:p w14:paraId="44577A0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17995F" w14:textId="387696F3" w:rsidTr="00042FAC">
        <w:trPr>
          <w:trHeight w:val="576"/>
        </w:trPr>
        <w:tc>
          <w:tcPr>
            <w:tcW w:w="567" w:type="dxa"/>
            <w:vAlign w:val="center"/>
          </w:tcPr>
          <w:p w14:paraId="39C18B6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1041</w:t>
            </w:r>
          </w:p>
        </w:tc>
        <w:tc>
          <w:tcPr>
            <w:tcW w:w="1276" w:type="dxa"/>
            <w:shd w:val="clear" w:color="auto" w:fill="auto"/>
            <w:noWrap/>
            <w:vAlign w:val="center"/>
            <w:hideMark/>
          </w:tcPr>
          <w:p w14:paraId="510D1B1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060.182.1275</w:t>
            </w:r>
          </w:p>
        </w:tc>
        <w:tc>
          <w:tcPr>
            <w:tcW w:w="6237" w:type="dxa"/>
            <w:shd w:val="clear" w:color="auto" w:fill="auto"/>
            <w:vAlign w:val="center"/>
            <w:hideMark/>
          </w:tcPr>
          <w:p w14:paraId="7ED5688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CEMENTOS DENTALES PARA RESTAURACION INTERMEDIA. DE OXIDO DEZINC (POLVO) 38 G Y EUGENOL (LIQUIDO) 14 ML CON GOTERO DE PLASTICO. JUEGO</w:t>
            </w:r>
          </w:p>
        </w:tc>
        <w:tc>
          <w:tcPr>
            <w:tcW w:w="850" w:type="dxa"/>
          </w:tcPr>
          <w:p w14:paraId="3085EEA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713225" w14:textId="1490311D" w:rsidTr="00042FAC">
        <w:trPr>
          <w:trHeight w:val="576"/>
        </w:trPr>
        <w:tc>
          <w:tcPr>
            <w:tcW w:w="567" w:type="dxa"/>
            <w:vAlign w:val="center"/>
          </w:tcPr>
          <w:p w14:paraId="1063B07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1042</w:t>
            </w:r>
          </w:p>
        </w:tc>
        <w:tc>
          <w:tcPr>
            <w:tcW w:w="1276" w:type="dxa"/>
            <w:shd w:val="clear" w:color="auto" w:fill="auto"/>
            <w:noWrap/>
            <w:vAlign w:val="center"/>
            <w:hideMark/>
          </w:tcPr>
          <w:p w14:paraId="5B74E49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060.182.1366</w:t>
            </w:r>
          </w:p>
        </w:tc>
        <w:tc>
          <w:tcPr>
            <w:tcW w:w="6237" w:type="dxa"/>
            <w:shd w:val="clear" w:color="auto" w:fill="auto"/>
            <w:vAlign w:val="center"/>
            <w:hideMark/>
          </w:tcPr>
          <w:p w14:paraId="2E71A91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CEMENTOS DENTALES. PARA USO QUIRURGICO. DE OXIDO DE ZINC CON ENDURECEDOR (POLVO) 65 G Y EUGENOL (LIQUIDO) 30 ML. CON TERO DE PLASTICO.</w:t>
            </w:r>
          </w:p>
        </w:tc>
        <w:tc>
          <w:tcPr>
            <w:tcW w:w="850" w:type="dxa"/>
          </w:tcPr>
          <w:p w14:paraId="2FD8F6F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27F08E" w14:textId="206A19C4" w:rsidTr="00042FAC">
        <w:trPr>
          <w:trHeight w:val="576"/>
        </w:trPr>
        <w:tc>
          <w:tcPr>
            <w:tcW w:w="567" w:type="dxa"/>
            <w:vAlign w:val="center"/>
          </w:tcPr>
          <w:p w14:paraId="669D9E4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1043</w:t>
            </w:r>
          </w:p>
        </w:tc>
        <w:tc>
          <w:tcPr>
            <w:tcW w:w="1276" w:type="dxa"/>
            <w:shd w:val="clear" w:color="auto" w:fill="auto"/>
            <w:noWrap/>
            <w:vAlign w:val="center"/>
            <w:hideMark/>
          </w:tcPr>
          <w:p w14:paraId="47CD74F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060.189.0031</w:t>
            </w:r>
          </w:p>
        </w:tc>
        <w:tc>
          <w:tcPr>
            <w:tcW w:w="6237" w:type="dxa"/>
            <w:shd w:val="clear" w:color="auto" w:fill="auto"/>
            <w:vAlign w:val="center"/>
            <w:hideMark/>
          </w:tcPr>
          <w:p w14:paraId="300CEE8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PULIDO DE AMALGAMAS Y PROFILAXIS, DE CERDAS NEGRAS, EN FORMA DE BROCHA, PARA CONTRANGULO.</w:t>
            </w:r>
          </w:p>
        </w:tc>
        <w:tc>
          <w:tcPr>
            <w:tcW w:w="850" w:type="dxa"/>
          </w:tcPr>
          <w:p w14:paraId="1595E41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99A8D3" w14:textId="26D29067" w:rsidTr="00042FAC">
        <w:trPr>
          <w:trHeight w:val="576"/>
        </w:trPr>
        <w:tc>
          <w:tcPr>
            <w:tcW w:w="567" w:type="dxa"/>
            <w:vAlign w:val="center"/>
          </w:tcPr>
          <w:p w14:paraId="4644824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1044</w:t>
            </w:r>
          </w:p>
        </w:tc>
        <w:tc>
          <w:tcPr>
            <w:tcW w:w="1276" w:type="dxa"/>
            <w:shd w:val="clear" w:color="auto" w:fill="auto"/>
            <w:noWrap/>
            <w:vAlign w:val="center"/>
            <w:hideMark/>
          </w:tcPr>
          <w:p w14:paraId="4D46C00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060.189.0056</w:t>
            </w:r>
          </w:p>
        </w:tc>
        <w:tc>
          <w:tcPr>
            <w:tcW w:w="6237" w:type="dxa"/>
            <w:shd w:val="clear" w:color="auto" w:fill="auto"/>
            <w:vAlign w:val="center"/>
            <w:hideMark/>
          </w:tcPr>
          <w:p w14:paraId="2E41850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LAVADO DE INSTRUMENTAL. CON CERDAS DE FIBRA VEGETAL, LECHUGUILLA. INSTRUMENTOS. PIEZA</w:t>
            </w:r>
          </w:p>
        </w:tc>
        <w:tc>
          <w:tcPr>
            <w:tcW w:w="850" w:type="dxa"/>
          </w:tcPr>
          <w:p w14:paraId="2817805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2F883D" w14:textId="037DB131" w:rsidTr="00042FAC">
        <w:trPr>
          <w:trHeight w:val="576"/>
        </w:trPr>
        <w:tc>
          <w:tcPr>
            <w:tcW w:w="567" w:type="dxa"/>
            <w:vAlign w:val="center"/>
          </w:tcPr>
          <w:p w14:paraId="7BEE787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1045</w:t>
            </w:r>
          </w:p>
        </w:tc>
        <w:tc>
          <w:tcPr>
            <w:tcW w:w="1276" w:type="dxa"/>
            <w:shd w:val="clear" w:color="auto" w:fill="auto"/>
            <w:noWrap/>
            <w:vAlign w:val="center"/>
            <w:hideMark/>
          </w:tcPr>
          <w:p w14:paraId="0690A14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060.189.0205</w:t>
            </w:r>
          </w:p>
        </w:tc>
        <w:tc>
          <w:tcPr>
            <w:tcW w:w="6237" w:type="dxa"/>
            <w:shd w:val="clear" w:color="auto" w:fill="auto"/>
            <w:vAlign w:val="center"/>
            <w:hideMark/>
          </w:tcPr>
          <w:p w14:paraId="7588339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CEPILLOS PARA PULIDO DE AMALGAMAS Y PROFILAXIS, DE CERDAS NEGRAS EN FORMA DE BROCHA PARA PIEZA DE MANO.</w:t>
            </w:r>
          </w:p>
        </w:tc>
        <w:tc>
          <w:tcPr>
            <w:tcW w:w="850" w:type="dxa"/>
          </w:tcPr>
          <w:p w14:paraId="086B241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A993647" w14:textId="035E6D78" w:rsidTr="00042FAC">
        <w:trPr>
          <w:trHeight w:val="288"/>
        </w:trPr>
        <w:tc>
          <w:tcPr>
            <w:tcW w:w="567" w:type="dxa"/>
            <w:vAlign w:val="center"/>
          </w:tcPr>
          <w:p w14:paraId="0B8A4D2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1046</w:t>
            </w:r>
          </w:p>
        </w:tc>
        <w:tc>
          <w:tcPr>
            <w:tcW w:w="1276" w:type="dxa"/>
            <w:shd w:val="clear" w:color="auto" w:fill="auto"/>
            <w:noWrap/>
            <w:vAlign w:val="center"/>
            <w:hideMark/>
          </w:tcPr>
          <w:p w14:paraId="53BD8A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060.203.0108</w:t>
            </w:r>
          </w:p>
        </w:tc>
        <w:tc>
          <w:tcPr>
            <w:tcW w:w="6237" w:type="dxa"/>
            <w:shd w:val="clear" w:color="auto" w:fill="auto"/>
            <w:vAlign w:val="center"/>
            <w:hideMark/>
          </w:tcPr>
          <w:p w14:paraId="297B4F2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METRICA. AHULADA, GRADUADA EN CENTIMETROS Y MILIMETROS. LONGITUD: 1.50 M.</w:t>
            </w:r>
          </w:p>
        </w:tc>
        <w:tc>
          <w:tcPr>
            <w:tcW w:w="850" w:type="dxa"/>
          </w:tcPr>
          <w:p w14:paraId="7C12820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B6B2D4" w14:textId="31BA6CFD" w:rsidTr="00042FAC">
        <w:trPr>
          <w:trHeight w:val="576"/>
        </w:trPr>
        <w:tc>
          <w:tcPr>
            <w:tcW w:w="567" w:type="dxa"/>
            <w:vAlign w:val="center"/>
          </w:tcPr>
          <w:p w14:paraId="62C4463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1047</w:t>
            </w:r>
          </w:p>
        </w:tc>
        <w:tc>
          <w:tcPr>
            <w:tcW w:w="1276" w:type="dxa"/>
            <w:shd w:val="clear" w:color="auto" w:fill="auto"/>
            <w:noWrap/>
            <w:vAlign w:val="center"/>
            <w:hideMark/>
          </w:tcPr>
          <w:p w14:paraId="1EC59E2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060.203.0165</w:t>
            </w:r>
          </w:p>
        </w:tc>
        <w:tc>
          <w:tcPr>
            <w:tcW w:w="6237" w:type="dxa"/>
            <w:shd w:val="clear" w:color="auto" w:fill="auto"/>
            <w:vAlign w:val="center"/>
            <w:hideMark/>
          </w:tcPr>
          <w:p w14:paraId="1E50AAD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UMBILICALES DE ALGODON, TEJIDO PLANO (TRENZADO DE 21 HILOS) ESTERILES. LONGITUD: 41 CM, ANCHO 4 MM. PIEZA</w:t>
            </w:r>
          </w:p>
        </w:tc>
        <w:tc>
          <w:tcPr>
            <w:tcW w:w="850" w:type="dxa"/>
          </w:tcPr>
          <w:p w14:paraId="09D53D2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69DC2C" w14:textId="448AD2BC" w:rsidTr="00042FAC">
        <w:trPr>
          <w:trHeight w:val="576"/>
        </w:trPr>
        <w:tc>
          <w:tcPr>
            <w:tcW w:w="567" w:type="dxa"/>
            <w:vAlign w:val="center"/>
          </w:tcPr>
          <w:p w14:paraId="56F735B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1048</w:t>
            </w:r>
          </w:p>
        </w:tc>
        <w:tc>
          <w:tcPr>
            <w:tcW w:w="1276" w:type="dxa"/>
            <w:shd w:val="clear" w:color="auto" w:fill="auto"/>
            <w:noWrap/>
            <w:vAlign w:val="center"/>
            <w:hideMark/>
          </w:tcPr>
          <w:p w14:paraId="64D5CC3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060.203.0306</w:t>
            </w:r>
          </w:p>
        </w:tc>
        <w:tc>
          <w:tcPr>
            <w:tcW w:w="6237" w:type="dxa"/>
            <w:shd w:val="clear" w:color="auto" w:fill="auto"/>
            <w:vAlign w:val="center"/>
            <w:hideMark/>
          </w:tcPr>
          <w:p w14:paraId="7907F5B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PARA USO QUIRURGICO MICROPOROSA, DE TELA NO TEJIDA UNIDIRECCIONAL, DE COLOR BLANCO, CON RECUBRIMIENTO ADHESIVO EN UNA DE SUS CARAS. LONGITUD. 10 M ANCHO. 1.25 CM.</w:t>
            </w:r>
          </w:p>
        </w:tc>
        <w:tc>
          <w:tcPr>
            <w:tcW w:w="850" w:type="dxa"/>
          </w:tcPr>
          <w:p w14:paraId="7A42474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AE3CD43" w14:textId="0CF4543C" w:rsidTr="00042FAC">
        <w:trPr>
          <w:trHeight w:val="576"/>
        </w:trPr>
        <w:tc>
          <w:tcPr>
            <w:tcW w:w="567" w:type="dxa"/>
            <w:vAlign w:val="center"/>
          </w:tcPr>
          <w:p w14:paraId="15305F7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1049</w:t>
            </w:r>
          </w:p>
        </w:tc>
        <w:tc>
          <w:tcPr>
            <w:tcW w:w="1276" w:type="dxa"/>
            <w:shd w:val="clear" w:color="auto" w:fill="auto"/>
            <w:noWrap/>
            <w:vAlign w:val="center"/>
            <w:hideMark/>
          </w:tcPr>
          <w:p w14:paraId="7BCB767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060.203.0363</w:t>
            </w:r>
          </w:p>
        </w:tc>
        <w:tc>
          <w:tcPr>
            <w:tcW w:w="6237" w:type="dxa"/>
            <w:shd w:val="clear" w:color="auto" w:fill="auto"/>
            <w:vAlign w:val="center"/>
            <w:hideMark/>
          </w:tcPr>
          <w:p w14:paraId="478D182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PARA USO QUIRURGICO MICROPOROSA, DE TELA NO TEJIDA UNIDIRECCIONAL, DE COLOR BLANCO, CON RECUBRIMIENTO ADHESIVO EN UNA DE SUS CARAS. LONGITUD. 10 M ANCHO. 5.00 CM.</w:t>
            </w:r>
          </w:p>
        </w:tc>
        <w:tc>
          <w:tcPr>
            <w:tcW w:w="850" w:type="dxa"/>
          </w:tcPr>
          <w:p w14:paraId="06C47FC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255B065" w14:textId="63779758" w:rsidTr="00042FAC">
        <w:trPr>
          <w:trHeight w:val="661"/>
        </w:trPr>
        <w:tc>
          <w:tcPr>
            <w:tcW w:w="567" w:type="dxa"/>
            <w:vAlign w:val="center"/>
          </w:tcPr>
          <w:p w14:paraId="60462EF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1050</w:t>
            </w:r>
          </w:p>
        </w:tc>
        <w:tc>
          <w:tcPr>
            <w:tcW w:w="1276" w:type="dxa"/>
            <w:shd w:val="clear" w:color="auto" w:fill="auto"/>
            <w:noWrap/>
            <w:vAlign w:val="center"/>
            <w:hideMark/>
          </w:tcPr>
          <w:p w14:paraId="7F83EF2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060.203.0397</w:t>
            </w:r>
          </w:p>
        </w:tc>
        <w:tc>
          <w:tcPr>
            <w:tcW w:w="6237" w:type="dxa"/>
            <w:shd w:val="clear" w:color="auto" w:fill="auto"/>
            <w:vAlign w:val="center"/>
            <w:hideMark/>
          </w:tcPr>
          <w:p w14:paraId="037B757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PARA USO QUIRURGICO MICROPOROSA, DE TELA NO TEJIDA UNIDIRECCIONAL, DE COLOR BLANCO, CON RECUBRIMIENTO ADHESIVO EN UNA DE SUS CARAS LONGITUD. 10 M ANCHO. 2.50 CM. ROLLO</w:t>
            </w:r>
          </w:p>
        </w:tc>
        <w:tc>
          <w:tcPr>
            <w:tcW w:w="850" w:type="dxa"/>
          </w:tcPr>
          <w:p w14:paraId="1AC7E8F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2AF3EA1" w14:textId="5D5D6A9C" w:rsidTr="00042FAC">
        <w:trPr>
          <w:trHeight w:val="576"/>
        </w:trPr>
        <w:tc>
          <w:tcPr>
            <w:tcW w:w="567" w:type="dxa"/>
            <w:vAlign w:val="center"/>
          </w:tcPr>
          <w:p w14:paraId="1C5CD09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1051</w:t>
            </w:r>
          </w:p>
        </w:tc>
        <w:tc>
          <w:tcPr>
            <w:tcW w:w="1276" w:type="dxa"/>
            <w:shd w:val="clear" w:color="auto" w:fill="auto"/>
            <w:noWrap/>
            <w:vAlign w:val="center"/>
            <w:hideMark/>
          </w:tcPr>
          <w:p w14:paraId="2FBABF5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060.203.0405</w:t>
            </w:r>
          </w:p>
        </w:tc>
        <w:tc>
          <w:tcPr>
            <w:tcW w:w="6237" w:type="dxa"/>
            <w:shd w:val="clear" w:color="auto" w:fill="auto"/>
            <w:vAlign w:val="center"/>
            <w:hideMark/>
          </w:tcPr>
          <w:p w14:paraId="2A4A627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CINTAS PARA USO QUIRURGICO MICROPOROSA, DE TELA NO TEJIDA UNIDIRECCIONAL, DE COLOR BLANCO, CON RECUBRIMIENTO ADHESIVO EN UNA DE SUS CARAS LONGITUD. 10 M ANCHO. 7.50 CM.</w:t>
            </w:r>
          </w:p>
        </w:tc>
        <w:tc>
          <w:tcPr>
            <w:tcW w:w="850" w:type="dxa"/>
          </w:tcPr>
          <w:p w14:paraId="41D9A51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29108C" w14:textId="37F20C0D" w:rsidTr="00042FAC">
        <w:trPr>
          <w:trHeight w:val="395"/>
        </w:trPr>
        <w:tc>
          <w:tcPr>
            <w:tcW w:w="567" w:type="dxa"/>
            <w:vAlign w:val="center"/>
          </w:tcPr>
          <w:p w14:paraId="1802551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1052</w:t>
            </w:r>
          </w:p>
        </w:tc>
        <w:tc>
          <w:tcPr>
            <w:tcW w:w="1276" w:type="dxa"/>
            <w:shd w:val="clear" w:color="auto" w:fill="auto"/>
            <w:noWrap/>
            <w:vAlign w:val="center"/>
            <w:hideMark/>
          </w:tcPr>
          <w:p w14:paraId="2C8752D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060.203.0439</w:t>
            </w:r>
          </w:p>
        </w:tc>
        <w:tc>
          <w:tcPr>
            <w:tcW w:w="6237" w:type="dxa"/>
            <w:shd w:val="clear" w:color="auto" w:fill="auto"/>
            <w:vAlign w:val="center"/>
            <w:hideMark/>
          </w:tcPr>
          <w:p w14:paraId="5E80BEE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HILOS. RETRACTOR DE ENCIA. DE ALDON, SECO Y SUAVE, IMPREGNADO CON SAL DE ALUMINIO. CALIBRE MEDIANO.</w:t>
            </w:r>
          </w:p>
        </w:tc>
        <w:tc>
          <w:tcPr>
            <w:tcW w:w="850" w:type="dxa"/>
          </w:tcPr>
          <w:p w14:paraId="44669CE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A0C1BF1" w14:textId="32875275" w:rsidTr="00042FAC">
        <w:trPr>
          <w:trHeight w:val="415"/>
        </w:trPr>
        <w:tc>
          <w:tcPr>
            <w:tcW w:w="567" w:type="dxa"/>
            <w:vAlign w:val="center"/>
          </w:tcPr>
          <w:p w14:paraId="1E6C6FC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1053</w:t>
            </w:r>
          </w:p>
        </w:tc>
        <w:tc>
          <w:tcPr>
            <w:tcW w:w="1276" w:type="dxa"/>
            <w:shd w:val="clear" w:color="auto" w:fill="auto"/>
            <w:noWrap/>
            <w:vAlign w:val="center"/>
            <w:hideMark/>
          </w:tcPr>
          <w:p w14:paraId="4109D40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060.207.0013</w:t>
            </w:r>
          </w:p>
        </w:tc>
        <w:tc>
          <w:tcPr>
            <w:tcW w:w="6237" w:type="dxa"/>
            <w:shd w:val="clear" w:color="auto" w:fill="auto"/>
            <w:vAlign w:val="center"/>
            <w:hideMark/>
          </w:tcPr>
          <w:p w14:paraId="3116FD9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CIRCUITO DE VENTILACION PARA ANESTESIA DE POLIVINILO CONSTA DE: DOS MANGUERAS, UN FILTRO, CONEXION EN Y DE PLASTICO, CODO, MASCARILLA Y BOLSAS DE 3 Y 5 L.</w:t>
            </w:r>
          </w:p>
        </w:tc>
        <w:tc>
          <w:tcPr>
            <w:tcW w:w="850" w:type="dxa"/>
          </w:tcPr>
          <w:p w14:paraId="5355365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2F20960" w14:textId="35572D3C" w:rsidTr="00042FAC">
        <w:trPr>
          <w:trHeight w:val="421"/>
        </w:trPr>
        <w:tc>
          <w:tcPr>
            <w:tcW w:w="567" w:type="dxa"/>
            <w:vAlign w:val="center"/>
          </w:tcPr>
          <w:p w14:paraId="1D98D75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1054</w:t>
            </w:r>
          </w:p>
        </w:tc>
        <w:tc>
          <w:tcPr>
            <w:tcW w:w="1276" w:type="dxa"/>
            <w:shd w:val="clear" w:color="auto" w:fill="auto"/>
            <w:noWrap/>
            <w:vAlign w:val="center"/>
            <w:hideMark/>
          </w:tcPr>
          <w:p w14:paraId="0B895EC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060.218.0085</w:t>
            </w:r>
          </w:p>
        </w:tc>
        <w:tc>
          <w:tcPr>
            <w:tcW w:w="6237" w:type="dxa"/>
            <w:shd w:val="clear" w:color="auto" w:fill="auto"/>
            <w:vAlign w:val="center"/>
            <w:hideMark/>
          </w:tcPr>
          <w:p w14:paraId="3005A0A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CONTENEDORES DESECHABLES DE PUNZO CORTANTES DE POLIPROPILENO ESTERILIZABLE, COLOR ROJO, 0.94 A 1.90 LTS. LEYENDA "PELIGRO RESIDUOS..."</w:t>
            </w:r>
          </w:p>
        </w:tc>
        <w:tc>
          <w:tcPr>
            <w:tcW w:w="850" w:type="dxa"/>
          </w:tcPr>
          <w:p w14:paraId="6B618B1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87F83A" w14:textId="7DE68EB3" w:rsidTr="00042FAC">
        <w:trPr>
          <w:trHeight w:val="576"/>
        </w:trPr>
        <w:tc>
          <w:tcPr>
            <w:tcW w:w="567" w:type="dxa"/>
            <w:vAlign w:val="center"/>
          </w:tcPr>
          <w:p w14:paraId="7A5EA3B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1055</w:t>
            </w:r>
          </w:p>
        </w:tc>
        <w:tc>
          <w:tcPr>
            <w:tcW w:w="1276" w:type="dxa"/>
            <w:shd w:val="clear" w:color="auto" w:fill="auto"/>
            <w:noWrap/>
            <w:vAlign w:val="center"/>
            <w:hideMark/>
          </w:tcPr>
          <w:p w14:paraId="1BBC207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060.218.0093</w:t>
            </w:r>
          </w:p>
        </w:tc>
        <w:tc>
          <w:tcPr>
            <w:tcW w:w="6237" w:type="dxa"/>
            <w:shd w:val="clear" w:color="auto" w:fill="auto"/>
            <w:vAlign w:val="center"/>
            <w:hideMark/>
          </w:tcPr>
          <w:p w14:paraId="1B354AE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CONTENEDORES DESECHABLES DE PUNZO CORTANTES DE POLIPROPILENO ESTERILIZABLE, COLOR ROJO, 3.7 A 4.75 LTS. LEYENDA "PELIGRO RESIDUOS..."</w:t>
            </w:r>
          </w:p>
        </w:tc>
        <w:tc>
          <w:tcPr>
            <w:tcW w:w="850" w:type="dxa"/>
          </w:tcPr>
          <w:p w14:paraId="4587E7F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604F581" w14:textId="615C74FA" w:rsidTr="00042FAC">
        <w:trPr>
          <w:trHeight w:val="288"/>
        </w:trPr>
        <w:tc>
          <w:tcPr>
            <w:tcW w:w="567" w:type="dxa"/>
            <w:vAlign w:val="center"/>
          </w:tcPr>
          <w:p w14:paraId="094AC7A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1056</w:t>
            </w:r>
          </w:p>
        </w:tc>
        <w:tc>
          <w:tcPr>
            <w:tcW w:w="1276" w:type="dxa"/>
            <w:shd w:val="clear" w:color="auto" w:fill="auto"/>
            <w:noWrap/>
            <w:vAlign w:val="center"/>
            <w:hideMark/>
          </w:tcPr>
          <w:p w14:paraId="14D916F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060.219.0068</w:t>
            </w:r>
          </w:p>
        </w:tc>
        <w:tc>
          <w:tcPr>
            <w:tcW w:w="6237" w:type="dxa"/>
            <w:shd w:val="clear" w:color="auto" w:fill="auto"/>
            <w:vAlign w:val="center"/>
            <w:hideMark/>
          </w:tcPr>
          <w:p w14:paraId="6752293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REVELADORES DE PLACA DENTOBACTERIANA, TABLETA SIN SABOR.</w:t>
            </w:r>
          </w:p>
        </w:tc>
        <w:tc>
          <w:tcPr>
            <w:tcW w:w="850" w:type="dxa"/>
          </w:tcPr>
          <w:p w14:paraId="16BDD07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6D66DD8" w14:textId="35CFCED0" w:rsidTr="00042FAC">
        <w:trPr>
          <w:trHeight w:val="652"/>
        </w:trPr>
        <w:tc>
          <w:tcPr>
            <w:tcW w:w="567" w:type="dxa"/>
            <w:vAlign w:val="center"/>
          </w:tcPr>
          <w:p w14:paraId="174B48B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1057</w:t>
            </w:r>
          </w:p>
        </w:tc>
        <w:tc>
          <w:tcPr>
            <w:tcW w:w="1276" w:type="dxa"/>
            <w:shd w:val="clear" w:color="auto" w:fill="auto"/>
            <w:noWrap/>
            <w:vAlign w:val="center"/>
            <w:hideMark/>
          </w:tcPr>
          <w:p w14:paraId="3E31F2D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060.231.0575</w:t>
            </w:r>
          </w:p>
        </w:tc>
        <w:tc>
          <w:tcPr>
            <w:tcW w:w="6237" w:type="dxa"/>
            <w:shd w:val="clear" w:color="auto" w:fill="auto"/>
            <w:vAlign w:val="center"/>
            <w:hideMark/>
          </w:tcPr>
          <w:p w14:paraId="1D3F0CB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PAQUETE BASICO. TELA NO TEJIDA DE POLIPROPILENO, IMPERMEABLE A LA PENETRACION DE LIQUIDOS Y FLUIDOS, COLOR ANTIRREFLEJANTE, NO TRANSPARENTE, ANTIESTATICA Y RESISTENTE A LA TENSION EN USO NORMAL. ESTERIL Y DESECHABLE. CONTIENE: TRES BATAS</w:t>
            </w:r>
          </w:p>
        </w:tc>
        <w:tc>
          <w:tcPr>
            <w:tcW w:w="850" w:type="dxa"/>
          </w:tcPr>
          <w:p w14:paraId="50B9574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3473F7E" w14:textId="61222410" w:rsidTr="00042FAC">
        <w:trPr>
          <w:trHeight w:val="704"/>
        </w:trPr>
        <w:tc>
          <w:tcPr>
            <w:tcW w:w="567" w:type="dxa"/>
            <w:vAlign w:val="center"/>
          </w:tcPr>
          <w:p w14:paraId="3B40A9E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1058</w:t>
            </w:r>
          </w:p>
        </w:tc>
        <w:tc>
          <w:tcPr>
            <w:tcW w:w="1276" w:type="dxa"/>
            <w:shd w:val="clear" w:color="auto" w:fill="auto"/>
            <w:noWrap/>
            <w:vAlign w:val="center"/>
            <w:hideMark/>
          </w:tcPr>
          <w:p w14:paraId="3AC2996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060.231.0583</w:t>
            </w:r>
          </w:p>
        </w:tc>
        <w:tc>
          <w:tcPr>
            <w:tcW w:w="6237" w:type="dxa"/>
            <w:shd w:val="clear" w:color="auto" w:fill="auto"/>
            <w:vAlign w:val="center"/>
            <w:hideMark/>
          </w:tcPr>
          <w:p w14:paraId="5683A46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PAQUETE PARA CESAREA Y CIRUGIA GENERAL. TELA NO TEJIDA DE POLIPROPILIENO, IMPERMEABLE A LA PENETRACION DE LIQUIDOS Y FLUIDOS, COLOR ANTIRREFLEJANTE, NO TRANSPARENTE, ANTIESTATICA Y RESISTENTE A LA TENSION EN USO NORMAL. ESTERIL Y DESECHAB</w:t>
            </w:r>
          </w:p>
        </w:tc>
        <w:tc>
          <w:tcPr>
            <w:tcW w:w="850" w:type="dxa"/>
          </w:tcPr>
          <w:p w14:paraId="1120D7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236C55" w14:textId="07692DDC" w:rsidTr="00042FAC">
        <w:trPr>
          <w:trHeight w:val="701"/>
        </w:trPr>
        <w:tc>
          <w:tcPr>
            <w:tcW w:w="567" w:type="dxa"/>
            <w:vAlign w:val="center"/>
          </w:tcPr>
          <w:p w14:paraId="2F5B751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1059</w:t>
            </w:r>
          </w:p>
        </w:tc>
        <w:tc>
          <w:tcPr>
            <w:tcW w:w="1276" w:type="dxa"/>
            <w:shd w:val="clear" w:color="auto" w:fill="auto"/>
            <w:noWrap/>
            <w:vAlign w:val="center"/>
            <w:hideMark/>
          </w:tcPr>
          <w:p w14:paraId="62A8465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060.231.0591</w:t>
            </w:r>
          </w:p>
        </w:tc>
        <w:tc>
          <w:tcPr>
            <w:tcW w:w="6237" w:type="dxa"/>
            <w:shd w:val="clear" w:color="auto" w:fill="auto"/>
            <w:vAlign w:val="center"/>
            <w:hideMark/>
          </w:tcPr>
          <w:p w14:paraId="6C9FD7B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PAQUETE PARA CIRUGIA GENERAL UNIVERSAL. TELA NO TEJIDA DE POLIPROPILENO, IMPERMEABLE A LA PENETRACION DE LIQUIDOS Y FLUIDOS, COLOR ANTIRREFLEJANTE, NO TRANSPARENTE, ANTIESTATICA Y RESISTENTE A LA TENSION EN USO NORMAL. ESTERIL Y DESECHABL</w:t>
            </w:r>
          </w:p>
        </w:tc>
        <w:tc>
          <w:tcPr>
            <w:tcW w:w="850" w:type="dxa"/>
          </w:tcPr>
          <w:p w14:paraId="2B92FD5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930C5F" w14:textId="4CBA5089" w:rsidTr="00042FAC">
        <w:trPr>
          <w:trHeight w:val="697"/>
        </w:trPr>
        <w:tc>
          <w:tcPr>
            <w:tcW w:w="567" w:type="dxa"/>
            <w:vAlign w:val="center"/>
          </w:tcPr>
          <w:p w14:paraId="28FFE5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1060</w:t>
            </w:r>
          </w:p>
        </w:tc>
        <w:tc>
          <w:tcPr>
            <w:tcW w:w="1276" w:type="dxa"/>
            <w:shd w:val="clear" w:color="auto" w:fill="auto"/>
            <w:noWrap/>
            <w:vAlign w:val="center"/>
            <w:hideMark/>
          </w:tcPr>
          <w:p w14:paraId="7C180DE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060.231.0609</w:t>
            </w:r>
          </w:p>
        </w:tc>
        <w:tc>
          <w:tcPr>
            <w:tcW w:w="6237" w:type="dxa"/>
            <w:shd w:val="clear" w:color="auto" w:fill="auto"/>
            <w:vAlign w:val="center"/>
            <w:hideMark/>
          </w:tcPr>
          <w:p w14:paraId="41DB13C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PAQUETE PARA PARTO. TELA NO TEJIDA DE POLIPROPILENO, IMPERMEABLE A LA PENETRACION DE LIQUIDOS Y FLUIDOS, COLOR ANTIRREFLEJANTE, NO TRANSPARENTE, ANTIESTATICA Y RESISTENTE A LA TENSION EN USO NORMAL. ESTERIL Y DESECHABLE. CONTIENE: DOS BAT</w:t>
            </w:r>
          </w:p>
        </w:tc>
        <w:tc>
          <w:tcPr>
            <w:tcW w:w="850" w:type="dxa"/>
          </w:tcPr>
          <w:p w14:paraId="6BDBF65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7025CE0" w14:textId="68D79EC0" w:rsidTr="00042FAC">
        <w:trPr>
          <w:trHeight w:val="692"/>
        </w:trPr>
        <w:tc>
          <w:tcPr>
            <w:tcW w:w="567" w:type="dxa"/>
            <w:vAlign w:val="center"/>
          </w:tcPr>
          <w:p w14:paraId="004E3FC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1061</w:t>
            </w:r>
          </w:p>
        </w:tc>
        <w:tc>
          <w:tcPr>
            <w:tcW w:w="1276" w:type="dxa"/>
            <w:shd w:val="clear" w:color="auto" w:fill="auto"/>
            <w:noWrap/>
            <w:vAlign w:val="center"/>
            <w:hideMark/>
          </w:tcPr>
          <w:p w14:paraId="54F16FA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060.231.0617</w:t>
            </w:r>
          </w:p>
        </w:tc>
        <w:tc>
          <w:tcPr>
            <w:tcW w:w="6237" w:type="dxa"/>
            <w:shd w:val="clear" w:color="auto" w:fill="auto"/>
            <w:vAlign w:val="center"/>
            <w:hideMark/>
          </w:tcPr>
          <w:p w14:paraId="4D55935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CAMPO SENCILLO. DE TELA NO TEJIDA DE POLIPROPILENO, IMPERMEABLE A LA PENETRACION DE LIQUIDOS Y FLUIDOS, COLOR ANTIRREFLEJANTE, NO TRANSPARENTE, ANTIESTATICA Y RESISTENTE A LA TENSION EN USO NORMAL. ESTERIL Y DESECHABLE. MEDIDAS: 90 +/- 10</w:t>
            </w:r>
          </w:p>
        </w:tc>
        <w:tc>
          <w:tcPr>
            <w:tcW w:w="850" w:type="dxa"/>
          </w:tcPr>
          <w:p w14:paraId="43B277F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F5E88B" w14:textId="0F1446BF" w:rsidTr="00042FAC">
        <w:trPr>
          <w:trHeight w:val="702"/>
        </w:trPr>
        <w:tc>
          <w:tcPr>
            <w:tcW w:w="567" w:type="dxa"/>
            <w:vAlign w:val="center"/>
          </w:tcPr>
          <w:p w14:paraId="60B1E94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1062</w:t>
            </w:r>
          </w:p>
        </w:tc>
        <w:tc>
          <w:tcPr>
            <w:tcW w:w="1276" w:type="dxa"/>
            <w:shd w:val="clear" w:color="auto" w:fill="auto"/>
            <w:noWrap/>
            <w:vAlign w:val="center"/>
            <w:hideMark/>
          </w:tcPr>
          <w:p w14:paraId="244EEB7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060.231.0625</w:t>
            </w:r>
          </w:p>
        </w:tc>
        <w:tc>
          <w:tcPr>
            <w:tcW w:w="6237" w:type="dxa"/>
            <w:shd w:val="clear" w:color="auto" w:fill="auto"/>
            <w:vAlign w:val="center"/>
            <w:hideMark/>
          </w:tcPr>
          <w:p w14:paraId="02ACD1B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CAMPO HENDIDO PARA OFTALMOLOGIA Y PROCEDIMIENTOS MENORES. DE TELA NO TEJIDA DE POLIPROPILENO, IMPERMEABLE A LA PENETRACION DE LIQUIDOS Y FLUIDOS, COLOR ANTIRREFLEJANTE, NO TRANSPARENTE, ANTIESTATICA Y RESISTENTE A LA TENSION EN USO NORMAL</w:t>
            </w:r>
          </w:p>
        </w:tc>
        <w:tc>
          <w:tcPr>
            <w:tcW w:w="850" w:type="dxa"/>
          </w:tcPr>
          <w:p w14:paraId="3895114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A394D1" w14:textId="26D58EDA" w:rsidTr="00042FAC">
        <w:trPr>
          <w:trHeight w:val="699"/>
        </w:trPr>
        <w:tc>
          <w:tcPr>
            <w:tcW w:w="567" w:type="dxa"/>
            <w:vAlign w:val="center"/>
          </w:tcPr>
          <w:p w14:paraId="06E6E38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1063</w:t>
            </w:r>
          </w:p>
        </w:tc>
        <w:tc>
          <w:tcPr>
            <w:tcW w:w="1276" w:type="dxa"/>
            <w:shd w:val="clear" w:color="auto" w:fill="auto"/>
            <w:noWrap/>
            <w:vAlign w:val="center"/>
            <w:hideMark/>
          </w:tcPr>
          <w:p w14:paraId="62B3AA6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060.231.0633</w:t>
            </w:r>
          </w:p>
        </w:tc>
        <w:tc>
          <w:tcPr>
            <w:tcW w:w="6237" w:type="dxa"/>
            <w:shd w:val="clear" w:color="auto" w:fill="auto"/>
            <w:vAlign w:val="center"/>
            <w:hideMark/>
          </w:tcPr>
          <w:p w14:paraId="219C1A2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ROPA QUIRURGICA. CAMPO HENDIDO PARA OTORRINOLARINLOGIA, ANESTESIOLOGIA Y OTROS. DE TELA NO TEJIDA DE POLIPROPILENO, IMPERMEABLE A LA PENETRACION DE LIQUIDOS Y FLUIDOS, COLOR ANTIRREFLEJANTE, NO TRANSPARENTE, ANTIESTATICA Y RESISTENTE A LA TENSION EN USO N</w:t>
            </w:r>
          </w:p>
        </w:tc>
        <w:tc>
          <w:tcPr>
            <w:tcW w:w="850" w:type="dxa"/>
          </w:tcPr>
          <w:p w14:paraId="06F2A86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B13A13" w14:textId="52E6DBD3" w:rsidTr="00042FAC">
        <w:trPr>
          <w:trHeight w:val="576"/>
        </w:trPr>
        <w:tc>
          <w:tcPr>
            <w:tcW w:w="567" w:type="dxa"/>
            <w:vAlign w:val="center"/>
          </w:tcPr>
          <w:p w14:paraId="2A9109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1064</w:t>
            </w:r>
          </w:p>
        </w:tc>
        <w:tc>
          <w:tcPr>
            <w:tcW w:w="1276" w:type="dxa"/>
            <w:shd w:val="clear" w:color="auto" w:fill="auto"/>
            <w:noWrap/>
            <w:vAlign w:val="center"/>
            <w:hideMark/>
          </w:tcPr>
          <w:p w14:paraId="1927D77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060.231.0641</w:t>
            </w:r>
          </w:p>
        </w:tc>
        <w:tc>
          <w:tcPr>
            <w:tcW w:w="6237" w:type="dxa"/>
            <w:shd w:val="clear" w:color="auto" w:fill="auto"/>
            <w:vAlign w:val="center"/>
            <w:hideMark/>
          </w:tcPr>
          <w:p w14:paraId="2881AC0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QUIRURGICA PARA CIRUJANO, TELA NO TEJIDA DE POLIPROPILENO.TAMANO GRANDE. ESTERIL Y DESECHABLE.</w:t>
            </w:r>
          </w:p>
        </w:tc>
        <w:tc>
          <w:tcPr>
            <w:tcW w:w="850" w:type="dxa"/>
          </w:tcPr>
          <w:p w14:paraId="25465DF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F67230" w14:textId="00CBB5A8" w:rsidTr="00042FAC">
        <w:trPr>
          <w:trHeight w:val="576"/>
        </w:trPr>
        <w:tc>
          <w:tcPr>
            <w:tcW w:w="567" w:type="dxa"/>
            <w:vAlign w:val="center"/>
          </w:tcPr>
          <w:p w14:paraId="570DA0D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1065</w:t>
            </w:r>
          </w:p>
        </w:tc>
        <w:tc>
          <w:tcPr>
            <w:tcW w:w="1276" w:type="dxa"/>
            <w:shd w:val="clear" w:color="auto" w:fill="auto"/>
            <w:noWrap/>
            <w:vAlign w:val="center"/>
            <w:hideMark/>
          </w:tcPr>
          <w:p w14:paraId="40E09CA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060.231.0658</w:t>
            </w:r>
          </w:p>
        </w:tc>
        <w:tc>
          <w:tcPr>
            <w:tcW w:w="6237" w:type="dxa"/>
            <w:shd w:val="clear" w:color="auto" w:fill="auto"/>
            <w:vAlign w:val="center"/>
            <w:hideMark/>
          </w:tcPr>
          <w:p w14:paraId="03E62A6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QUIRURGICA PARA CIRUJANO, TELA NO TEJIDA DE POLIPROPILENO.TAMANO EXTRAGRANDE. ESTERIL Y DESECHABLE.</w:t>
            </w:r>
          </w:p>
        </w:tc>
        <w:tc>
          <w:tcPr>
            <w:tcW w:w="850" w:type="dxa"/>
          </w:tcPr>
          <w:p w14:paraId="75E8D1E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7364D4" w14:textId="24E8DE98" w:rsidTr="00042FAC">
        <w:trPr>
          <w:trHeight w:val="576"/>
        </w:trPr>
        <w:tc>
          <w:tcPr>
            <w:tcW w:w="567" w:type="dxa"/>
            <w:vAlign w:val="center"/>
          </w:tcPr>
          <w:p w14:paraId="1C87661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1066</w:t>
            </w:r>
          </w:p>
        </w:tc>
        <w:tc>
          <w:tcPr>
            <w:tcW w:w="1276" w:type="dxa"/>
            <w:shd w:val="clear" w:color="auto" w:fill="auto"/>
            <w:noWrap/>
            <w:vAlign w:val="center"/>
            <w:hideMark/>
          </w:tcPr>
          <w:p w14:paraId="116370B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060.231.0666</w:t>
            </w:r>
          </w:p>
        </w:tc>
        <w:tc>
          <w:tcPr>
            <w:tcW w:w="6237" w:type="dxa"/>
            <w:shd w:val="clear" w:color="auto" w:fill="auto"/>
            <w:vAlign w:val="center"/>
            <w:hideMark/>
          </w:tcPr>
          <w:p w14:paraId="2EE814D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QUIRURGICA PARA CIRUJANO, TELA NO TEJIDA DE POLIPROPILENO.TAMANO MEDIANO. ESTERIL Y DESECHABLE.</w:t>
            </w:r>
          </w:p>
        </w:tc>
        <w:tc>
          <w:tcPr>
            <w:tcW w:w="850" w:type="dxa"/>
          </w:tcPr>
          <w:p w14:paraId="113ECD3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4F95D6" w14:textId="469F0ED8" w:rsidTr="00042FAC">
        <w:trPr>
          <w:trHeight w:val="576"/>
        </w:trPr>
        <w:tc>
          <w:tcPr>
            <w:tcW w:w="567" w:type="dxa"/>
            <w:vAlign w:val="center"/>
          </w:tcPr>
          <w:p w14:paraId="1DEFD6C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1067</w:t>
            </w:r>
          </w:p>
        </w:tc>
        <w:tc>
          <w:tcPr>
            <w:tcW w:w="1276" w:type="dxa"/>
            <w:shd w:val="clear" w:color="auto" w:fill="auto"/>
            <w:noWrap/>
            <w:vAlign w:val="center"/>
            <w:hideMark/>
          </w:tcPr>
          <w:p w14:paraId="150E9DB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060.231.0674</w:t>
            </w:r>
          </w:p>
        </w:tc>
        <w:tc>
          <w:tcPr>
            <w:tcW w:w="6237" w:type="dxa"/>
            <w:shd w:val="clear" w:color="auto" w:fill="auto"/>
            <w:vAlign w:val="center"/>
            <w:hideMark/>
          </w:tcPr>
          <w:p w14:paraId="6CC5CCD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BATA QUIRURGICA PARA CIRUJANO, TELA NO TEJIDA DE POLIPROPILENO.TAMANO CHICO. ESTERIL Y DESECHABLE.</w:t>
            </w:r>
          </w:p>
        </w:tc>
        <w:tc>
          <w:tcPr>
            <w:tcW w:w="850" w:type="dxa"/>
          </w:tcPr>
          <w:p w14:paraId="48558AA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AD1A4D" w14:textId="04F5387E" w:rsidTr="00042FAC">
        <w:trPr>
          <w:trHeight w:val="288"/>
        </w:trPr>
        <w:tc>
          <w:tcPr>
            <w:tcW w:w="567" w:type="dxa"/>
            <w:vAlign w:val="center"/>
          </w:tcPr>
          <w:p w14:paraId="3734353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1068</w:t>
            </w:r>
          </w:p>
        </w:tc>
        <w:tc>
          <w:tcPr>
            <w:tcW w:w="1276" w:type="dxa"/>
            <w:shd w:val="clear" w:color="auto" w:fill="auto"/>
            <w:noWrap/>
            <w:vAlign w:val="center"/>
            <w:hideMark/>
          </w:tcPr>
          <w:p w14:paraId="68E97BC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060.233.0011</w:t>
            </w:r>
          </w:p>
        </w:tc>
        <w:tc>
          <w:tcPr>
            <w:tcW w:w="6237" w:type="dxa"/>
            <w:shd w:val="clear" w:color="auto" w:fill="auto"/>
            <w:vAlign w:val="center"/>
            <w:hideMark/>
          </w:tcPr>
          <w:p w14:paraId="603E7F7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CONECTORES DE UNA VIA. DE PLASTICO, DESECHABLES. TIPO: SIMS. DELGADO.</w:t>
            </w:r>
          </w:p>
        </w:tc>
        <w:tc>
          <w:tcPr>
            <w:tcW w:w="850" w:type="dxa"/>
          </w:tcPr>
          <w:p w14:paraId="2F98D93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EDC0D1A" w14:textId="5BD0CA75" w:rsidTr="00042FAC">
        <w:trPr>
          <w:trHeight w:val="288"/>
        </w:trPr>
        <w:tc>
          <w:tcPr>
            <w:tcW w:w="567" w:type="dxa"/>
            <w:vAlign w:val="center"/>
          </w:tcPr>
          <w:p w14:paraId="03D6D1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1069</w:t>
            </w:r>
          </w:p>
        </w:tc>
        <w:tc>
          <w:tcPr>
            <w:tcW w:w="1276" w:type="dxa"/>
            <w:shd w:val="clear" w:color="auto" w:fill="auto"/>
            <w:noWrap/>
            <w:vAlign w:val="center"/>
            <w:hideMark/>
          </w:tcPr>
          <w:p w14:paraId="633185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060.233.0037</w:t>
            </w:r>
          </w:p>
        </w:tc>
        <w:tc>
          <w:tcPr>
            <w:tcW w:w="6237" w:type="dxa"/>
            <w:shd w:val="clear" w:color="auto" w:fill="auto"/>
            <w:vAlign w:val="center"/>
            <w:hideMark/>
          </w:tcPr>
          <w:p w14:paraId="7DDF696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CONECTORES DE DOS VIAS EN </w:t>
            </w:r>
            <w:proofErr w:type="gramStart"/>
            <w:r w:rsidRPr="006D49ED">
              <w:rPr>
                <w:rFonts w:ascii="Aptos Narrow" w:eastAsia="Times New Roman" w:hAnsi="Aptos Narrow"/>
                <w:color w:val="000000"/>
                <w:sz w:val="16"/>
                <w:szCs w:val="16"/>
                <w:lang w:eastAsia="es-MX"/>
              </w:rPr>
              <w:t>( Y</w:t>
            </w:r>
            <w:proofErr w:type="gramEnd"/>
            <w:r w:rsidRPr="006D49ED">
              <w:rPr>
                <w:rFonts w:ascii="Aptos Narrow" w:eastAsia="Times New Roman" w:hAnsi="Aptos Narrow"/>
                <w:color w:val="000000"/>
                <w:sz w:val="16"/>
                <w:szCs w:val="16"/>
                <w:lang w:eastAsia="es-MX"/>
              </w:rPr>
              <w:t>). DE PLASTICO, DESECHABLE.</w:t>
            </w:r>
          </w:p>
        </w:tc>
        <w:tc>
          <w:tcPr>
            <w:tcW w:w="850" w:type="dxa"/>
          </w:tcPr>
          <w:p w14:paraId="5E38C27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A020F1" w14:textId="6A333077" w:rsidTr="00042FAC">
        <w:trPr>
          <w:trHeight w:val="288"/>
        </w:trPr>
        <w:tc>
          <w:tcPr>
            <w:tcW w:w="567" w:type="dxa"/>
            <w:vAlign w:val="center"/>
          </w:tcPr>
          <w:p w14:paraId="5AEF998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1070</w:t>
            </w:r>
          </w:p>
        </w:tc>
        <w:tc>
          <w:tcPr>
            <w:tcW w:w="1276" w:type="dxa"/>
            <w:shd w:val="clear" w:color="auto" w:fill="auto"/>
            <w:noWrap/>
            <w:vAlign w:val="center"/>
            <w:hideMark/>
          </w:tcPr>
          <w:p w14:paraId="34E2A0D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060.233.0052</w:t>
            </w:r>
          </w:p>
        </w:tc>
        <w:tc>
          <w:tcPr>
            <w:tcW w:w="6237" w:type="dxa"/>
            <w:shd w:val="clear" w:color="auto" w:fill="auto"/>
            <w:vAlign w:val="center"/>
            <w:hideMark/>
          </w:tcPr>
          <w:p w14:paraId="75416A8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CONECTORES DE UNA VIA. DE PLASTICO, DESECHABLES. TIPO: SIMS. GRUESO.</w:t>
            </w:r>
          </w:p>
        </w:tc>
        <w:tc>
          <w:tcPr>
            <w:tcW w:w="850" w:type="dxa"/>
          </w:tcPr>
          <w:p w14:paraId="2799B3E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8C48C9C" w14:textId="03CF192D" w:rsidTr="00042FAC">
        <w:trPr>
          <w:trHeight w:val="288"/>
        </w:trPr>
        <w:tc>
          <w:tcPr>
            <w:tcW w:w="567" w:type="dxa"/>
            <w:vAlign w:val="center"/>
          </w:tcPr>
          <w:p w14:paraId="3F1CB96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1071</w:t>
            </w:r>
          </w:p>
        </w:tc>
        <w:tc>
          <w:tcPr>
            <w:tcW w:w="1276" w:type="dxa"/>
            <w:shd w:val="clear" w:color="auto" w:fill="auto"/>
            <w:noWrap/>
            <w:vAlign w:val="center"/>
            <w:hideMark/>
          </w:tcPr>
          <w:p w14:paraId="4C01AE4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060.233.0383</w:t>
            </w:r>
          </w:p>
        </w:tc>
        <w:tc>
          <w:tcPr>
            <w:tcW w:w="6237" w:type="dxa"/>
            <w:shd w:val="clear" w:color="auto" w:fill="auto"/>
            <w:vAlign w:val="center"/>
            <w:hideMark/>
          </w:tcPr>
          <w:p w14:paraId="778808B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CONECTORES EN Y, PARA CATETERES DE ANGIOPLASTIA.</w:t>
            </w:r>
          </w:p>
        </w:tc>
        <w:tc>
          <w:tcPr>
            <w:tcW w:w="850" w:type="dxa"/>
          </w:tcPr>
          <w:p w14:paraId="4B982C7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465C02E" w14:textId="5C9C6F23" w:rsidTr="00042FAC">
        <w:trPr>
          <w:trHeight w:val="516"/>
        </w:trPr>
        <w:tc>
          <w:tcPr>
            <w:tcW w:w="567" w:type="dxa"/>
            <w:vAlign w:val="center"/>
          </w:tcPr>
          <w:p w14:paraId="6753150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1072</w:t>
            </w:r>
          </w:p>
        </w:tc>
        <w:tc>
          <w:tcPr>
            <w:tcW w:w="1276" w:type="dxa"/>
            <w:shd w:val="clear" w:color="auto" w:fill="auto"/>
            <w:noWrap/>
            <w:vAlign w:val="center"/>
            <w:hideMark/>
          </w:tcPr>
          <w:p w14:paraId="7959F3D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060.233.0623</w:t>
            </w:r>
          </w:p>
        </w:tc>
        <w:tc>
          <w:tcPr>
            <w:tcW w:w="6237" w:type="dxa"/>
            <w:shd w:val="clear" w:color="auto" w:fill="auto"/>
            <w:vAlign w:val="center"/>
            <w:hideMark/>
          </w:tcPr>
          <w:p w14:paraId="0AECAAE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CONECTOR LINEA DE TRANSFERENCIA DE ELASTOMERO DE SILICON, ESTERIL, SISTEMA DIANEAL (LARGA VIDA) 120 CM DE LONGIITUD.</w:t>
            </w:r>
          </w:p>
        </w:tc>
        <w:tc>
          <w:tcPr>
            <w:tcW w:w="850" w:type="dxa"/>
          </w:tcPr>
          <w:p w14:paraId="314FE02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D9AC80F" w14:textId="25C5FB5D" w:rsidTr="00042FAC">
        <w:trPr>
          <w:trHeight w:val="576"/>
        </w:trPr>
        <w:tc>
          <w:tcPr>
            <w:tcW w:w="567" w:type="dxa"/>
            <w:vAlign w:val="center"/>
          </w:tcPr>
          <w:p w14:paraId="3E8A712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1073</w:t>
            </w:r>
          </w:p>
        </w:tc>
        <w:tc>
          <w:tcPr>
            <w:tcW w:w="1276" w:type="dxa"/>
            <w:shd w:val="clear" w:color="auto" w:fill="auto"/>
            <w:noWrap/>
            <w:vAlign w:val="center"/>
            <w:hideMark/>
          </w:tcPr>
          <w:p w14:paraId="6023300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060.234.0051</w:t>
            </w:r>
          </w:p>
        </w:tc>
        <w:tc>
          <w:tcPr>
            <w:tcW w:w="6237" w:type="dxa"/>
            <w:shd w:val="clear" w:color="auto" w:fill="auto"/>
            <w:vAlign w:val="center"/>
            <w:hideMark/>
          </w:tcPr>
          <w:p w14:paraId="40F6F82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CONTENEDOR DESECHABLE PARA LIQUIDOS, DE POLIPROPILENO DE COLOR AMARILLO PIEZA LEYENDA "RESIDUOS PELIGROSOS..."</w:t>
            </w:r>
          </w:p>
        </w:tc>
        <w:tc>
          <w:tcPr>
            <w:tcW w:w="850" w:type="dxa"/>
          </w:tcPr>
          <w:p w14:paraId="5B17663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7E428BD" w14:textId="02FE8041" w:rsidTr="00042FAC">
        <w:trPr>
          <w:trHeight w:val="673"/>
        </w:trPr>
        <w:tc>
          <w:tcPr>
            <w:tcW w:w="567" w:type="dxa"/>
            <w:vAlign w:val="center"/>
          </w:tcPr>
          <w:p w14:paraId="15F9C3C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1074</w:t>
            </w:r>
          </w:p>
        </w:tc>
        <w:tc>
          <w:tcPr>
            <w:tcW w:w="1276" w:type="dxa"/>
            <w:shd w:val="clear" w:color="auto" w:fill="auto"/>
            <w:noWrap/>
            <w:vAlign w:val="center"/>
            <w:hideMark/>
          </w:tcPr>
          <w:p w14:paraId="29D7E14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060.234.0069</w:t>
            </w:r>
          </w:p>
        </w:tc>
        <w:tc>
          <w:tcPr>
            <w:tcW w:w="6237" w:type="dxa"/>
            <w:shd w:val="clear" w:color="auto" w:fill="auto"/>
            <w:vAlign w:val="center"/>
            <w:hideMark/>
          </w:tcPr>
          <w:p w14:paraId="59EA985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CONTENEDOR DESECHABLE PARA LIQUIDOS, DE POLIPROPILENO DE COLOR AMARILLO, </w:t>
            </w:r>
            <w:proofErr w:type="gramStart"/>
            <w:r w:rsidRPr="006D49ED">
              <w:rPr>
                <w:rFonts w:ascii="Aptos Narrow" w:eastAsia="Times New Roman" w:hAnsi="Aptos Narrow"/>
                <w:color w:val="000000"/>
                <w:sz w:val="16"/>
                <w:szCs w:val="16"/>
                <w:lang w:eastAsia="es-MX"/>
              </w:rPr>
              <w:t>RIGIDO,ESTERILIZABLE</w:t>
            </w:r>
            <w:proofErr w:type="gramEnd"/>
            <w:r w:rsidRPr="006D49ED">
              <w:rPr>
                <w:rFonts w:ascii="Aptos Narrow" w:eastAsia="Times New Roman" w:hAnsi="Aptos Narrow"/>
                <w:color w:val="000000"/>
                <w:sz w:val="16"/>
                <w:szCs w:val="16"/>
                <w:lang w:eastAsia="es-MX"/>
              </w:rPr>
              <w:t>, INCINERABLE Y NO TOXICO; RESISTENTE A LA PERFORACION, AL IMPACTOY A LA PERDIDA DEL CONTENIDO AL CAERSE, CON TAPA DE SEGURIDAD PARA LA ABERTURA,ETIQUETADO CON LA</w:t>
            </w:r>
          </w:p>
        </w:tc>
        <w:tc>
          <w:tcPr>
            <w:tcW w:w="850" w:type="dxa"/>
          </w:tcPr>
          <w:p w14:paraId="647D265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1828F0" w14:textId="03222A1F" w:rsidTr="00042FAC">
        <w:trPr>
          <w:trHeight w:val="576"/>
        </w:trPr>
        <w:tc>
          <w:tcPr>
            <w:tcW w:w="567" w:type="dxa"/>
            <w:vAlign w:val="center"/>
          </w:tcPr>
          <w:p w14:paraId="26FBA54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1075</w:t>
            </w:r>
          </w:p>
        </w:tc>
        <w:tc>
          <w:tcPr>
            <w:tcW w:w="1276" w:type="dxa"/>
            <w:shd w:val="clear" w:color="auto" w:fill="auto"/>
            <w:noWrap/>
            <w:vAlign w:val="center"/>
            <w:hideMark/>
          </w:tcPr>
          <w:p w14:paraId="1F00DE6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060.272.0013</w:t>
            </w:r>
          </w:p>
        </w:tc>
        <w:tc>
          <w:tcPr>
            <w:tcW w:w="6237" w:type="dxa"/>
            <w:shd w:val="clear" w:color="auto" w:fill="auto"/>
            <w:vAlign w:val="center"/>
            <w:hideMark/>
          </w:tcPr>
          <w:p w14:paraId="7F61CD9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CUCHARILLAS PARA APLICACION TOPICA DE FLUOR EN GEL, DE VINIL ATOXICO DESECHABLE, ESTUCHE QUE CONSTA DE 1 PAR PARA NI¥OS DE 2 A 3 A¥OS.</w:t>
            </w:r>
          </w:p>
        </w:tc>
        <w:tc>
          <w:tcPr>
            <w:tcW w:w="850" w:type="dxa"/>
          </w:tcPr>
          <w:p w14:paraId="67E2D7A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27ACB7" w14:textId="0AD379E3" w:rsidTr="00042FAC">
        <w:trPr>
          <w:trHeight w:val="576"/>
        </w:trPr>
        <w:tc>
          <w:tcPr>
            <w:tcW w:w="567" w:type="dxa"/>
            <w:vAlign w:val="center"/>
          </w:tcPr>
          <w:p w14:paraId="47E7635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1076</w:t>
            </w:r>
          </w:p>
        </w:tc>
        <w:tc>
          <w:tcPr>
            <w:tcW w:w="1276" w:type="dxa"/>
            <w:shd w:val="clear" w:color="auto" w:fill="auto"/>
            <w:noWrap/>
            <w:vAlign w:val="center"/>
            <w:hideMark/>
          </w:tcPr>
          <w:p w14:paraId="12DBE15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060.272.0021</w:t>
            </w:r>
          </w:p>
        </w:tc>
        <w:tc>
          <w:tcPr>
            <w:tcW w:w="6237" w:type="dxa"/>
            <w:shd w:val="clear" w:color="auto" w:fill="auto"/>
            <w:vAlign w:val="center"/>
            <w:hideMark/>
          </w:tcPr>
          <w:p w14:paraId="1861B34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CUCHARILLAS PARA APLICACION TOPICA DE FLUOR EN GEL, DE VINIL ATOXICO DESECHABLE, ESTUCHE QUE CONSTA DE 1 PAR PARA NI¥OS DE 4 A 7 A¥OS.</w:t>
            </w:r>
          </w:p>
        </w:tc>
        <w:tc>
          <w:tcPr>
            <w:tcW w:w="850" w:type="dxa"/>
          </w:tcPr>
          <w:p w14:paraId="1F4286B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9D4543" w14:textId="51704E32" w:rsidTr="00042FAC">
        <w:trPr>
          <w:trHeight w:val="576"/>
        </w:trPr>
        <w:tc>
          <w:tcPr>
            <w:tcW w:w="567" w:type="dxa"/>
            <w:vAlign w:val="center"/>
          </w:tcPr>
          <w:p w14:paraId="4819E75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1077</w:t>
            </w:r>
          </w:p>
        </w:tc>
        <w:tc>
          <w:tcPr>
            <w:tcW w:w="1276" w:type="dxa"/>
            <w:shd w:val="clear" w:color="auto" w:fill="auto"/>
            <w:noWrap/>
            <w:vAlign w:val="center"/>
            <w:hideMark/>
          </w:tcPr>
          <w:p w14:paraId="24CC95A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060.272.0039</w:t>
            </w:r>
          </w:p>
        </w:tc>
        <w:tc>
          <w:tcPr>
            <w:tcW w:w="6237" w:type="dxa"/>
            <w:shd w:val="clear" w:color="auto" w:fill="auto"/>
            <w:vAlign w:val="center"/>
            <w:hideMark/>
          </w:tcPr>
          <w:p w14:paraId="5795DF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CUCHARILLAS PARA APLICACION TOPICA DE FLUOR EN GEL, DE VINIL ATOXICO DESECHABLE, ESTUCHE QUE CONSTA DE 1 PAR PARA ADOLESCENTES.</w:t>
            </w:r>
          </w:p>
        </w:tc>
        <w:tc>
          <w:tcPr>
            <w:tcW w:w="850" w:type="dxa"/>
          </w:tcPr>
          <w:p w14:paraId="7A5AB59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558DC4D" w14:textId="05EA8F85" w:rsidTr="00042FAC">
        <w:trPr>
          <w:trHeight w:val="576"/>
        </w:trPr>
        <w:tc>
          <w:tcPr>
            <w:tcW w:w="567" w:type="dxa"/>
            <w:vAlign w:val="center"/>
          </w:tcPr>
          <w:p w14:paraId="4B76DA2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1078</w:t>
            </w:r>
          </w:p>
        </w:tc>
        <w:tc>
          <w:tcPr>
            <w:tcW w:w="1276" w:type="dxa"/>
            <w:shd w:val="clear" w:color="auto" w:fill="auto"/>
            <w:noWrap/>
            <w:vAlign w:val="center"/>
            <w:hideMark/>
          </w:tcPr>
          <w:p w14:paraId="299B061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060.272.0047</w:t>
            </w:r>
          </w:p>
        </w:tc>
        <w:tc>
          <w:tcPr>
            <w:tcW w:w="6237" w:type="dxa"/>
            <w:shd w:val="clear" w:color="auto" w:fill="auto"/>
            <w:vAlign w:val="center"/>
            <w:hideMark/>
          </w:tcPr>
          <w:p w14:paraId="3B44B17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CUCHARILLAS PARA APLICACION TOPICA DE FLUOR EN GEL, DE VINIL ATOXICO DESECHABLE, ESTUCHE QUE CONSTA DE 1 PAR PARA ADULTOS.</w:t>
            </w:r>
          </w:p>
        </w:tc>
        <w:tc>
          <w:tcPr>
            <w:tcW w:w="850" w:type="dxa"/>
          </w:tcPr>
          <w:p w14:paraId="46DECB0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40A2F0" w14:textId="4D925979" w:rsidTr="00042FAC">
        <w:trPr>
          <w:trHeight w:val="576"/>
        </w:trPr>
        <w:tc>
          <w:tcPr>
            <w:tcW w:w="567" w:type="dxa"/>
            <w:vAlign w:val="center"/>
          </w:tcPr>
          <w:p w14:paraId="4D08470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1079</w:t>
            </w:r>
          </w:p>
        </w:tc>
        <w:tc>
          <w:tcPr>
            <w:tcW w:w="1276" w:type="dxa"/>
            <w:shd w:val="clear" w:color="auto" w:fill="auto"/>
            <w:noWrap/>
            <w:vAlign w:val="center"/>
            <w:hideMark/>
          </w:tcPr>
          <w:p w14:paraId="519A5F5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060.274.0276</w:t>
            </w:r>
          </w:p>
        </w:tc>
        <w:tc>
          <w:tcPr>
            <w:tcW w:w="6237" w:type="dxa"/>
            <w:shd w:val="clear" w:color="auto" w:fill="auto"/>
            <w:vAlign w:val="center"/>
            <w:hideMark/>
          </w:tcPr>
          <w:p w14:paraId="2A4961F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CUERDAS GUIA RECUBIERTA DE POLITETRAFLUORETILENO PARA CATETER CON PUNTA EN J DE 3 MM, DIAMETRO 0.035, LONG 260 CM.</w:t>
            </w:r>
          </w:p>
        </w:tc>
        <w:tc>
          <w:tcPr>
            <w:tcW w:w="850" w:type="dxa"/>
          </w:tcPr>
          <w:p w14:paraId="2BC40D2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615E178" w14:textId="691D75D9" w:rsidTr="00042FAC">
        <w:trPr>
          <w:trHeight w:val="576"/>
        </w:trPr>
        <w:tc>
          <w:tcPr>
            <w:tcW w:w="567" w:type="dxa"/>
            <w:vAlign w:val="center"/>
          </w:tcPr>
          <w:p w14:paraId="36B7B95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1080</w:t>
            </w:r>
          </w:p>
        </w:tc>
        <w:tc>
          <w:tcPr>
            <w:tcW w:w="1276" w:type="dxa"/>
            <w:shd w:val="clear" w:color="auto" w:fill="auto"/>
            <w:noWrap/>
            <w:vAlign w:val="center"/>
            <w:hideMark/>
          </w:tcPr>
          <w:p w14:paraId="414E048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060.274.0367</w:t>
            </w:r>
          </w:p>
        </w:tc>
        <w:tc>
          <w:tcPr>
            <w:tcW w:w="6237" w:type="dxa"/>
            <w:shd w:val="clear" w:color="auto" w:fill="auto"/>
            <w:vAlign w:val="center"/>
            <w:hideMark/>
          </w:tcPr>
          <w:p w14:paraId="6910017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CUERDAS. ROTADOR DE CUERDA GUIA PARA ANGIOPLASTIA CORONARIA DE 0.014 DE DIAMETRO. TIPO: PIN-VICE DESECHABLE.</w:t>
            </w:r>
          </w:p>
        </w:tc>
        <w:tc>
          <w:tcPr>
            <w:tcW w:w="850" w:type="dxa"/>
          </w:tcPr>
          <w:p w14:paraId="16A56FC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FA624B" w14:textId="4D284358" w:rsidTr="00042FAC">
        <w:trPr>
          <w:trHeight w:val="576"/>
        </w:trPr>
        <w:tc>
          <w:tcPr>
            <w:tcW w:w="567" w:type="dxa"/>
            <w:vAlign w:val="center"/>
          </w:tcPr>
          <w:p w14:paraId="30776FE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1081</w:t>
            </w:r>
          </w:p>
        </w:tc>
        <w:tc>
          <w:tcPr>
            <w:tcW w:w="1276" w:type="dxa"/>
            <w:shd w:val="clear" w:color="auto" w:fill="auto"/>
            <w:noWrap/>
            <w:vAlign w:val="center"/>
            <w:hideMark/>
          </w:tcPr>
          <w:p w14:paraId="710C599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060.274.0698</w:t>
            </w:r>
          </w:p>
        </w:tc>
        <w:tc>
          <w:tcPr>
            <w:tcW w:w="6237" w:type="dxa"/>
            <w:shd w:val="clear" w:color="auto" w:fill="auto"/>
            <w:vAlign w:val="center"/>
            <w:hideMark/>
          </w:tcPr>
          <w:p w14:paraId="01D6C96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CUERDA GUIA CON RECUBRIMIENTO DE POLITETRAFLUORETILENO, CON PUNTA EN J DE 3 MM EN LA CURVA, LONGITUD 150 CM. ESTERIL Y DESECHABLE. DIAMETRO: 0.035.</w:t>
            </w:r>
          </w:p>
        </w:tc>
        <w:tc>
          <w:tcPr>
            <w:tcW w:w="850" w:type="dxa"/>
          </w:tcPr>
          <w:p w14:paraId="0086050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A60865" w14:textId="1B445FCC" w:rsidTr="00042FAC">
        <w:trPr>
          <w:trHeight w:val="576"/>
        </w:trPr>
        <w:tc>
          <w:tcPr>
            <w:tcW w:w="567" w:type="dxa"/>
            <w:vAlign w:val="center"/>
          </w:tcPr>
          <w:p w14:paraId="4B99AF3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1082</w:t>
            </w:r>
          </w:p>
        </w:tc>
        <w:tc>
          <w:tcPr>
            <w:tcW w:w="1276" w:type="dxa"/>
            <w:shd w:val="clear" w:color="auto" w:fill="auto"/>
            <w:noWrap/>
            <w:vAlign w:val="center"/>
            <w:hideMark/>
          </w:tcPr>
          <w:p w14:paraId="61E3A4E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060.274.0755</w:t>
            </w:r>
          </w:p>
        </w:tc>
        <w:tc>
          <w:tcPr>
            <w:tcW w:w="6237" w:type="dxa"/>
            <w:shd w:val="clear" w:color="auto" w:fill="auto"/>
            <w:vAlign w:val="center"/>
            <w:hideMark/>
          </w:tcPr>
          <w:p w14:paraId="7539F62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CUERDA GUIA CON RECUBRIMIENTO HIDROFILICO, CON PUNTA EN J DE 3 MM EN LA CURVA, LONGITUD 150 CM. ESTERIL Y DESECHABLE. DIAMETRO: 0.035.</w:t>
            </w:r>
          </w:p>
        </w:tc>
        <w:tc>
          <w:tcPr>
            <w:tcW w:w="850" w:type="dxa"/>
          </w:tcPr>
          <w:p w14:paraId="24990B1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824AAF5" w14:textId="2C3839A7" w:rsidTr="00042FAC">
        <w:trPr>
          <w:trHeight w:val="576"/>
        </w:trPr>
        <w:tc>
          <w:tcPr>
            <w:tcW w:w="567" w:type="dxa"/>
            <w:vAlign w:val="center"/>
          </w:tcPr>
          <w:p w14:paraId="3B9CE1D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1083</w:t>
            </w:r>
          </w:p>
        </w:tc>
        <w:tc>
          <w:tcPr>
            <w:tcW w:w="1276" w:type="dxa"/>
            <w:shd w:val="clear" w:color="auto" w:fill="auto"/>
            <w:noWrap/>
            <w:vAlign w:val="center"/>
            <w:hideMark/>
          </w:tcPr>
          <w:p w14:paraId="0C908BB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060.286.0132</w:t>
            </w:r>
          </w:p>
        </w:tc>
        <w:tc>
          <w:tcPr>
            <w:tcW w:w="6237" w:type="dxa"/>
            <w:shd w:val="clear" w:color="auto" w:fill="auto"/>
            <w:vAlign w:val="center"/>
            <w:hideMark/>
          </w:tcPr>
          <w:p w14:paraId="204D7F9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DESINFECTANTE. CLORURO DE BENZALCONIO AL 12%, ENVASE 500 ML, CADA 100 ML. CONTIENEN: CLORURO DE BENZALCONIO 12 G. NITRITO DE SODIO (ANTIOXIDANTE) 5 G.</w:t>
            </w:r>
          </w:p>
        </w:tc>
        <w:tc>
          <w:tcPr>
            <w:tcW w:w="850" w:type="dxa"/>
          </w:tcPr>
          <w:p w14:paraId="55C0D27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6209368" w14:textId="582B9019" w:rsidTr="00042FAC">
        <w:trPr>
          <w:trHeight w:val="672"/>
        </w:trPr>
        <w:tc>
          <w:tcPr>
            <w:tcW w:w="567" w:type="dxa"/>
            <w:vAlign w:val="center"/>
          </w:tcPr>
          <w:p w14:paraId="11BF507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1084</w:t>
            </w:r>
          </w:p>
        </w:tc>
        <w:tc>
          <w:tcPr>
            <w:tcW w:w="1276" w:type="dxa"/>
            <w:shd w:val="clear" w:color="auto" w:fill="auto"/>
            <w:noWrap/>
            <w:vAlign w:val="center"/>
            <w:hideMark/>
          </w:tcPr>
          <w:p w14:paraId="737DFE4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060.308.0029</w:t>
            </w:r>
          </w:p>
        </w:tc>
        <w:tc>
          <w:tcPr>
            <w:tcW w:w="6237" w:type="dxa"/>
            <w:shd w:val="clear" w:color="auto" w:fill="auto"/>
            <w:vAlign w:val="center"/>
            <w:hideMark/>
          </w:tcPr>
          <w:p w14:paraId="4390D3F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DISPOSITIVOS INTRAUTERINO. T DE COBRE, 380 A. ANTICONCEPTIVO ESTERIL CON 380 MM2 DE COBRE, PLASTICO GRADO MEDICO 77% Y SULFATO DE BARIO USP 23 %, CON FILAMENTO LAR DE 30 CM CON TUBO INSERTOR, TOPE Y EMBOLO INSERTOR.</w:t>
            </w:r>
          </w:p>
        </w:tc>
        <w:tc>
          <w:tcPr>
            <w:tcW w:w="850" w:type="dxa"/>
          </w:tcPr>
          <w:p w14:paraId="4EB0D7B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DDDAF5" w14:textId="393A63B1" w:rsidTr="00042FAC">
        <w:trPr>
          <w:trHeight w:val="697"/>
        </w:trPr>
        <w:tc>
          <w:tcPr>
            <w:tcW w:w="567" w:type="dxa"/>
            <w:vAlign w:val="center"/>
          </w:tcPr>
          <w:p w14:paraId="4AC3CD1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1085</w:t>
            </w:r>
          </w:p>
        </w:tc>
        <w:tc>
          <w:tcPr>
            <w:tcW w:w="1276" w:type="dxa"/>
            <w:shd w:val="clear" w:color="auto" w:fill="auto"/>
            <w:noWrap/>
            <w:vAlign w:val="center"/>
            <w:hideMark/>
          </w:tcPr>
          <w:p w14:paraId="54A053D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060.308.0151</w:t>
            </w:r>
          </w:p>
        </w:tc>
        <w:tc>
          <w:tcPr>
            <w:tcW w:w="6237" w:type="dxa"/>
            <w:shd w:val="clear" w:color="auto" w:fill="auto"/>
            <w:vAlign w:val="center"/>
            <w:hideMark/>
          </w:tcPr>
          <w:p w14:paraId="25BDEA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DISPOSITIVOS INTRAUTERINO. CU 375 CORTO. ANTICONCEPTIVO DE POLIETILENO ESTERIL CON 375 MM2, DE COBRE, CON BRAZOS LATERALES, CURVADOS Y FLEXIBLES, CON 5 NODULOS DE RETENCION CADA UNO, QUE LE DAN UN ANCHO TOTAL DE 16 A 20.5 MM FILAMENTO DE 20 A 25 CM DE LON</w:t>
            </w:r>
          </w:p>
        </w:tc>
        <w:tc>
          <w:tcPr>
            <w:tcW w:w="850" w:type="dxa"/>
          </w:tcPr>
          <w:p w14:paraId="3705322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8678882" w14:textId="38AB64F3" w:rsidTr="00042FAC">
        <w:trPr>
          <w:trHeight w:val="707"/>
        </w:trPr>
        <w:tc>
          <w:tcPr>
            <w:tcW w:w="567" w:type="dxa"/>
            <w:vAlign w:val="center"/>
          </w:tcPr>
          <w:p w14:paraId="3725A7A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1086</w:t>
            </w:r>
          </w:p>
        </w:tc>
        <w:tc>
          <w:tcPr>
            <w:tcW w:w="1276" w:type="dxa"/>
            <w:shd w:val="clear" w:color="auto" w:fill="auto"/>
            <w:noWrap/>
            <w:vAlign w:val="center"/>
            <w:hideMark/>
          </w:tcPr>
          <w:p w14:paraId="3A9D391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060.314.0054</w:t>
            </w:r>
          </w:p>
        </w:tc>
        <w:tc>
          <w:tcPr>
            <w:tcW w:w="6237" w:type="dxa"/>
            <w:shd w:val="clear" w:color="auto" w:fill="auto"/>
            <w:vAlign w:val="center"/>
            <w:hideMark/>
          </w:tcPr>
          <w:p w14:paraId="3CA3F12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DRENAJE DE LA CAVIDAD PLEURAL. CON TRES CAMARAS PARA SELLO DE AGUA, SUCCION Y COLECCION DE LIQUIDOS. CON DOS VALVULAS DE SEGURIDAD DE ALTA PRESION POSITIVA Y NEGATIVA. ESTERIL Y DESECHABLE. CAPACIDAD 2100 A 2500 ML.</w:t>
            </w:r>
          </w:p>
        </w:tc>
        <w:tc>
          <w:tcPr>
            <w:tcW w:w="850" w:type="dxa"/>
          </w:tcPr>
          <w:p w14:paraId="379FADF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CD84434" w14:textId="6BBD1360" w:rsidTr="00042FAC">
        <w:trPr>
          <w:trHeight w:val="830"/>
        </w:trPr>
        <w:tc>
          <w:tcPr>
            <w:tcW w:w="567" w:type="dxa"/>
            <w:vAlign w:val="center"/>
          </w:tcPr>
          <w:p w14:paraId="36ECE28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1087</w:t>
            </w:r>
          </w:p>
        </w:tc>
        <w:tc>
          <w:tcPr>
            <w:tcW w:w="1276" w:type="dxa"/>
            <w:shd w:val="clear" w:color="auto" w:fill="auto"/>
            <w:noWrap/>
            <w:vAlign w:val="center"/>
            <w:hideMark/>
          </w:tcPr>
          <w:p w14:paraId="38BB464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060.345.0115</w:t>
            </w:r>
          </w:p>
        </w:tc>
        <w:tc>
          <w:tcPr>
            <w:tcW w:w="6237" w:type="dxa"/>
            <w:shd w:val="clear" w:color="auto" w:fill="auto"/>
            <w:vAlign w:val="center"/>
            <w:hideMark/>
          </w:tcPr>
          <w:p w14:paraId="03833D6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CONECTOR LUER-LOCK CON LINEA DE TRANSFERENCIA PARA UNIRSE A CATETER TIPO TENCKHOFF, CON CIERRE HERMETICO PARA PACIENTES EN DIALISIS PERITONEAL CONTINUA AMBULATORIA, INCLUYE: FILTRO PROTECTOR, CONECTOR, TUBO DE EXTENSION, SISTEMA DE REGULACION DE</w:t>
            </w:r>
          </w:p>
        </w:tc>
        <w:tc>
          <w:tcPr>
            <w:tcW w:w="850" w:type="dxa"/>
          </w:tcPr>
          <w:p w14:paraId="00D042A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0E94C61" w14:textId="5D91F138" w:rsidTr="00042FAC">
        <w:trPr>
          <w:trHeight w:val="558"/>
        </w:trPr>
        <w:tc>
          <w:tcPr>
            <w:tcW w:w="567" w:type="dxa"/>
            <w:vAlign w:val="center"/>
          </w:tcPr>
          <w:p w14:paraId="6FBD754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1088</w:t>
            </w:r>
          </w:p>
        </w:tc>
        <w:tc>
          <w:tcPr>
            <w:tcW w:w="1276" w:type="dxa"/>
            <w:shd w:val="clear" w:color="auto" w:fill="auto"/>
            <w:noWrap/>
            <w:vAlign w:val="center"/>
            <w:hideMark/>
          </w:tcPr>
          <w:p w14:paraId="5248FE5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060.345.0305</w:t>
            </w:r>
          </w:p>
        </w:tc>
        <w:tc>
          <w:tcPr>
            <w:tcW w:w="6237" w:type="dxa"/>
            <w:shd w:val="clear" w:color="auto" w:fill="auto"/>
            <w:vAlign w:val="center"/>
            <w:hideMark/>
          </w:tcPr>
          <w:p w14:paraId="5551DF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MEDICION DE PRESION VENOSA CENTRAL. CONSTA DE: UNA LLAVE DE 3 VIAS. UNA ESCALA PARA MEDIR EN MILIMETROS. UN TUBO DE CONEXION AL PACIENTE. UN TUBO DE CONEXION AL FRASCO DE SOLUCION. TUBO PARA MEDIR LA PRESION, CON INDICADOR FLOTANTE.</w:t>
            </w:r>
          </w:p>
        </w:tc>
        <w:tc>
          <w:tcPr>
            <w:tcW w:w="850" w:type="dxa"/>
          </w:tcPr>
          <w:p w14:paraId="197CEE3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14C85B" w14:textId="20B32288" w:rsidTr="00042FAC">
        <w:trPr>
          <w:trHeight w:val="701"/>
        </w:trPr>
        <w:tc>
          <w:tcPr>
            <w:tcW w:w="567" w:type="dxa"/>
            <w:vAlign w:val="center"/>
          </w:tcPr>
          <w:p w14:paraId="5123EDD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1089</w:t>
            </w:r>
          </w:p>
        </w:tc>
        <w:tc>
          <w:tcPr>
            <w:tcW w:w="1276" w:type="dxa"/>
            <w:shd w:val="clear" w:color="auto" w:fill="auto"/>
            <w:noWrap/>
            <w:vAlign w:val="center"/>
            <w:hideMark/>
          </w:tcPr>
          <w:p w14:paraId="6A6851A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060.345.1329</w:t>
            </w:r>
          </w:p>
        </w:tc>
        <w:tc>
          <w:tcPr>
            <w:tcW w:w="6237" w:type="dxa"/>
            <w:shd w:val="clear" w:color="auto" w:fill="auto"/>
            <w:vAlign w:val="center"/>
            <w:hideMark/>
          </w:tcPr>
          <w:p w14:paraId="3F1274B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ALIMENTACION ENTERAL, DE CLORURO DE POLIVINILO (PVC), CAPACIDAD 1 500 ML, CONSTA DE: BOLSA CON ASA U ORIFICIO PARA COLGARSE Y UNA ABERTURA CON UN DISPOSITIVO QUE PERMITA LLENARLA Y OBTURARLA, GRADUACIONES CADA 100 ML, CAMARA Y TUBO DE CONEXIO</w:t>
            </w:r>
          </w:p>
        </w:tc>
        <w:tc>
          <w:tcPr>
            <w:tcW w:w="850" w:type="dxa"/>
          </w:tcPr>
          <w:p w14:paraId="38281C7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B85E9BB" w14:textId="2A27030F" w:rsidTr="00042FAC">
        <w:trPr>
          <w:trHeight w:val="864"/>
        </w:trPr>
        <w:tc>
          <w:tcPr>
            <w:tcW w:w="567" w:type="dxa"/>
            <w:vAlign w:val="center"/>
          </w:tcPr>
          <w:p w14:paraId="32571B2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1090</w:t>
            </w:r>
          </w:p>
        </w:tc>
        <w:tc>
          <w:tcPr>
            <w:tcW w:w="1276" w:type="dxa"/>
            <w:shd w:val="clear" w:color="auto" w:fill="auto"/>
            <w:noWrap/>
            <w:vAlign w:val="center"/>
            <w:hideMark/>
          </w:tcPr>
          <w:p w14:paraId="52B9AE0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060.345.1352</w:t>
            </w:r>
          </w:p>
        </w:tc>
        <w:tc>
          <w:tcPr>
            <w:tcW w:w="6237" w:type="dxa"/>
            <w:shd w:val="clear" w:color="auto" w:fill="auto"/>
            <w:vAlign w:val="center"/>
            <w:hideMark/>
          </w:tcPr>
          <w:p w14:paraId="38568DA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ALIMENTACION ENTERAL, DE CLORURO DE POLIVINILO (PVC), DE 500 ML, CONSTA DE: BOLSA CON ASA U ORIFICIO PARA COLGARSE Y UNA ABERTURA CON UN DISPOSITIVO QUE PERMITA LLENARLA Y OBTURARLA, GRADUACIONES CADA 50 ML, CAMARA Y TUBO DE CONEXION INTEGRA</w:t>
            </w:r>
          </w:p>
        </w:tc>
        <w:tc>
          <w:tcPr>
            <w:tcW w:w="850" w:type="dxa"/>
          </w:tcPr>
          <w:p w14:paraId="48C4681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8C9C828" w14:textId="4E988A46" w:rsidTr="00042FAC">
        <w:trPr>
          <w:trHeight w:val="576"/>
        </w:trPr>
        <w:tc>
          <w:tcPr>
            <w:tcW w:w="567" w:type="dxa"/>
            <w:vAlign w:val="center"/>
          </w:tcPr>
          <w:p w14:paraId="0B649A8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1091</w:t>
            </w:r>
          </w:p>
        </w:tc>
        <w:tc>
          <w:tcPr>
            <w:tcW w:w="1276" w:type="dxa"/>
            <w:shd w:val="clear" w:color="auto" w:fill="auto"/>
            <w:noWrap/>
            <w:vAlign w:val="center"/>
            <w:hideMark/>
          </w:tcPr>
          <w:p w14:paraId="2D880C2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060.345.1360</w:t>
            </w:r>
          </w:p>
        </w:tc>
        <w:tc>
          <w:tcPr>
            <w:tcW w:w="6237" w:type="dxa"/>
            <w:shd w:val="clear" w:color="auto" w:fill="auto"/>
            <w:vAlign w:val="center"/>
            <w:hideMark/>
          </w:tcPr>
          <w:p w14:paraId="5747CE7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VENOCLISIS. EN FORMA DE MARIPOSA (PEDIATRICO) DE PLASTICO. ESTERIL Y DESECHABLE. CONSTA DE: TUBO, ADAPTADOR Y MARIPOSA. CALIBRE DE LA AGUJA: 19 G.</w:t>
            </w:r>
          </w:p>
        </w:tc>
        <w:tc>
          <w:tcPr>
            <w:tcW w:w="850" w:type="dxa"/>
          </w:tcPr>
          <w:p w14:paraId="1337B70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8E8328" w14:textId="31701145" w:rsidTr="00042FAC">
        <w:trPr>
          <w:trHeight w:val="576"/>
        </w:trPr>
        <w:tc>
          <w:tcPr>
            <w:tcW w:w="567" w:type="dxa"/>
            <w:vAlign w:val="center"/>
          </w:tcPr>
          <w:p w14:paraId="7010A78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1092</w:t>
            </w:r>
          </w:p>
        </w:tc>
        <w:tc>
          <w:tcPr>
            <w:tcW w:w="1276" w:type="dxa"/>
            <w:shd w:val="clear" w:color="auto" w:fill="auto"/>
            <w:noWrap/>
            <w:vAlign w:val="center"/>
            <w:hideMark/>
          </w:tcPr>
          <w:p w14:paraId="49F8EAB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060.345.1394</w:t>
            </w:r>
          </w:p>
        </w:tc>
        <w:tc>
          <w:tcPr>
            <w:tcW w:w="6237" w:type="dxa"/>
            <w:shd w:val="clear" w:color="auto" w:fill="auto"/>
            <w:vAlign w:val="center"/>
            <w:hideMark/>
          </w:tcPr>
          <w:p w14:paraId="6D508F1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VENOCLISIS. EN FORMA DE MARIPOSA (PEDIATRICO) DE PLASTICO. ESTERIL Y DESECHABLE. CONSTA DE: TUBO, ADAPTADOR Y MARIPOSA. CALIBRE DE LA AGUJA: 25 G.</w:t>
            </w:r>
          </w:p>
        </w:tc>
        <w:tc>
          <w:tcPr>
            <w:tcW w:w="850" w:type="dxa"/>
          </w:tcPr>
          <w:p w14:paraId="2B57796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96B09B" w14:textId="1BBA3355" w:rsidTr="00042FAC">
        <w:trPr>
          <w:trHeight w:val="631"/>
        </w:trPr>
        <w:tc>
          <w:tcPr>
            <w:tcW w:w="567" w:type="dxa"/>
            <w:vAlign w:val="center"/>
          </w:tcPr>
          <w:p w14:paraId="644A5DA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1093</w:t>
            </w:r>
          </w:p>
        </w:tc>
        <w:tc>
          <w:tcPr>
            <w:tcW w:w="1276" w:type="dxa"/>
            <w:shd w:val="clear" w:color="auto" w:fill="auto"/>
            <w:noWrap/>
            <w:vAlign w:val="center"/>
            <w:hideMark/>
          </w:tcPr>
          <w:p w14:paraId="13F8FFB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060.345.1865</w:t>
            </w:r>
          </w:p>
        </w:tc>
        <w:tc>
          <w:tcPr>
            <w:tcW w:w="6237" w:type="dxa"/>
            <w:shd w:val="clear" w:color="auto" w:fill="auto"/>
            <w:vAlign w:val="center"/>
            <w:hideMark/>
          </w:tcPr>
          <w:p w14:paraId="5276834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PARA DRENAJE POR ASPIRACION PARA USO POSTQUIRURGICO. CONSTA DE: FUELLE SUCCIONADOR, SONDA CONECTORA, CINTA DE FIJACION, SONDA DE SUCCION, DIAMETRO EXTERNO DE 3 MM CON VALVULA DE REFLUJO Y VALVULA DE ACTIVACION.</w:t>
            </w:r>
          </w:p>
        </w:tc>
        <w:tc>
          <w:tcPr>
            <w:tcW w:w="850" w:type="dxa"/>
          </w:tcPr>
          <w:p w14:paraId="2A6A48B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076376C" w14:textId="06A86F04" w:rsidTr="00042FAC">
        <w:trPr>
          <w:trHeight w:val="710"/>
        </w:trPr>
        <w:tc>
          <w:tcPr>
            <w:tcW w:w="567" w:type="dxa"/>
            <w:vAlign w:val="center"/>
          </w:tcPr>
          <w:p w14:paraId="5B01E92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1094</w:t>
            </w:r>
          </w:p>
        </w:tc>
        <w:tc>
          <w:tcPr>
            <w:tcW w:w="1276" w:type="dxa"/>
            <w:shd w:val="clear" w:color="auto" w:fill="auto"/>
            <w:noWrap/>
            <w:vAlign w:val="center"/>
            <w:hideMark/>
          </w:tcPr>
          <w:p w14:paraId="735B260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060.345.3135</w:t>
            </w:r>
          </w:p>
        </w:tc>
        <w:tc>
          <w:tcPr>
            <w:tcW w:w="6237" w:type="dxa"/>
            <w:shd w:val="clear" w:color="auto" w:fill="auto"/>
            <w:vAlign w:val="center"/>
            <w:hideMark/>
          </w:tcPr>
          <w:p w14:paraId="0ACEF41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SISTEMA DE SUCCION CERRADO PARA PACIENTE CON TUBO ENDOTRAQUEAL CONECTADO A VENTILADOR, 14 FR, CONSTA DE: UN TUBO DE SUCCION DE CLORURO DE POLIVINILO, CON UNA MARCA DE PROFUNDIDAD DE 2 CM, EMPEZANDO DESDE LOS 10 CM HASTA 42 CM Y UNA MARCA TOPE. DOS ORIFI</w:t>
            </w:r>
          </w:p>
        </w:tc>
        <w:tc>
          <w:tcPr>
            <w:tcW w:w="850" w:type="dxa"/>
          </w:tcPr>
          <w:p w14:paraId="1767886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F7E994" w14:textId="4C686BAD" w:rsidTr="00042FAC">
        <w:trPr>
          <w:trHeight w:val="692"/>
        </w:trPr>
        <w:tc>
          <w:tcPr>
            <w:tcW w:w="567" w:type="dxa"/>
            <w:vAlign w:val="center"/>
          </w:tcPr>
          <w:p w14:paraId="1238FEC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1095</w:t>
            </w:r>
          </w:p>
        </w:tc>
        <w:tc>
          <w:tcPr>
            <w:tcW w:w="1276" w:type="dxa"/>
            <w:shd w:val="clear" w:color="auto" w:fill="auto"/>
            <w:noWrap/>
            <w:vAlign w:val="center"/>
            <w:hideMark/>
          </w:tcPr>
          <w:p w14:paraId="2F9207C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060.345.3143</w:t>
            </w:r>
          </w:p>
        </w:tc>
        <w:tc>
          <w:tcPr>
            <w:tcW w:w="6237" w:type="dxa"/>
            <w:shd w:val="clear" w:color="auto" w:fill="auto"/>
            <w:vAlign w:val="center"/>
            <w:hideMark/>
          </w:tcPr>
          <w:p w14:paraId="1040688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SISTEMA DE SUCCION CERRADO PARA PACIENTE CON TUBO ENDOTRAQUEAL CONECTADO A VENTILADOR, 16 FR, CONSTA </w:t>
            </w:r>
            <w:proofErr w:type="gramStart"/>
            <w:r w:rsidRPr="006D49ED">
              <w:rPr>
                <w:rFonts w:ascii="Aptos Narrow" w:eastAsia="Times New Roman" w:hAnsi="Aptos Narrow"/>
                <w:color w:val="000000"/>
                <w:sz w:val="16"/>
                <w:szCs w:val="16"/>
                <w:lang w:eastAsia="es-MX"/>
              </w:rPr>
              <w:t>DE:UN</w:t>
            </w:r>
            <w:proofErr w:type="gramEnd"/>
            <w:r w:rsidRPr="006D49ED">
              <w:rPr>
                <w:rFonts w:ascii="Aptos Narrow" w:eastAsia="Times New Roman" w:hAnsi="Aptos Narrow"/>
                <w:color w:val="000000"/>
                <w:sz w:val="16"/>
                <w:szCs w:val="16"/>
                <w:lang w:eastAsia="es-MX"/>
              </w:rPr>
              <w:t xml:space="preserve"> TUBO DE SUCCION DE CLORURO DE POLIVINILO, CON UNA MARCA DE PROFUNDIDAD DE 2 CM, EMPEZANDO DESDE LOS 10 CM HASTA 42 CM Y UNA MARCA TOPE. DOS ORIFIC</w:t>
            </w:r>
          </w:p>
        </w:tc>
        <w:tc>
          <w:tcPr>
            <w:tcW w:w="850" w:type="dxa"/>
          </w:tcPr>
          <w:p w14:paraId="0DB49FC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4094A4C" w14:textId="25F4E795" w:rsidTr="00042FAC">
        <w:trPr>
          <w:trHeight w:val="702"/>
        </w:trPr>
        <w:tc>
          <w:tcPr>
            <w:tcW w:w="567" w:type="dxa"/>
            <w:vAlign w:val="center"/>
          </w:tcPr>
          <w:p w14:paraId="6EC88C0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1096</w:t>
            </w:r>
          </w:p>
        </w:tc>
        <w:tc>
          <w:tcPr>
            <w:tcW w:w="1276" w:type="dxa"/>
            <w:shd w:val="clear" w:color="auto" w:fill="auto"/>
            <w:noWrap/>
            <w:vAlign w:val="center"/>
            <w:hideMark/>
          </w:tcPr>
          <w:p w14:paraId="1EB0203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060.345.3424</w:t>
            </w:r>
          </w:p>
        </w:tc>
        <w:tc>
          <w:tcPr>
            <w:tcW w:w="6237" w:type="dxa"/>
            <w:shd w:val="clear" w:color="auto" w:fill="auto"/>
            <w:vAlign w:val="center"/>
            <w:hideMark/>
          </w:tcPr>
          <w:p w14:paraId="65D1933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EQUIPO PARA ANESTESIA EPIDURAL, CONTIENE: AGUJA MODELO TUOHY CALIBRE 17G, LONGITUD 75-91 MM. SUJETADOR FILTRANTE DE 0.2 MICRAS O FILTRO EPIDURAL DE 0.2 MICRAS Y UN ADAPTADOR LUER-LOCK PARA CATETER CON TAPON DE SEGURIDAD. CATETER EPIDURAL, CALIBRE</w:t>
            </w:r>
          </w:p>
        </w:tc>
        <w:tc>
          <w:tcPr>
            <w:tcW w:w="850" w:type="dxa"/>
          </w:tcPr>
          <w:p w14:paraId="0D9BAE0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ED988D" w14:textId="21D2726B" w:rsidTr="00042FAC">
        <w:trPr>
          <w:trHeight w:val="699"/>
        </w:trPr>
        <w:tc>
          <w:tcPr>
            <w:tcW w:w="567" w:type="dxa"/>
            <w:vAlign w:val="center"/>
          </w:tcPr>
          <w:p w14:paraId="63740A9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1097</w:t>
            </w:r>
          </w:p>
        </w:tc>
        <w:tc>
          <w:tcPr>
            <w:tcW w:w="1276" w:type="dxa"/>
            <w:shd w:val="clear" w:color="auto" w:fill="auto"/>
            <w:noWrap/>
            <w:vAlign w:val="center"/>
            <w:hideMark/>
          </w:tcPr>
          <w:p w14:paraId="75C8346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060.345.3465</w:t>
            </w:r>
          </w:p>
        </w:tc>
        <w:tc>
          <w:tcPr>
            <w:tcW w:w="6237" w:type="dxa"/>
            <w:shd w:val="clear" w:color="auto" w:fill="auto"/>
            <w:vAlign w:val="center"/>
            <w:hideMark/>
          </w:tcPr>
          <w:p w14:paraId="1C8F279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EQUIPO INTRODUCTOR DE CATETER ARTERIAL Y VENOSO. CONTIENE: CAMISA DE POLITETRAFLUORETILENO CON VALVULA HEMOSTATICA Y EXTENSION LATERAL, DILATADOR Y GUIA CORTA, CALIBRE 0.038 Y LONGITUD DE 11 A 14 CM. ESTERIL Y DESECHABLE. CALIBRE: 5 FR.</w:t>
            </w:r>
          </w:p>
        </w:tc>
        <w:tc>
          <w:tcPr>
            <w:tcW w:w="850" w:type="dxa"/>
          </w:tcPr>
          <w:p w14:paraId="67864EC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0464D97" w14:textId="356A3864" w:rsidTr="00042FAC">
        <w:trPr>
          <w:trHeight w:val="694"/>
        </w:trPr>
        <w:tc>
          <w:tcPr>
            <w:tcW w:w="567" w:type="dxa"/>
            <w:vAlign w:val="center"/>
          </w:tcPr>
          <w:p w14:paraId="48023FE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1098</w:t>
            </w:r>
          </w:p>
        </w:tc>
        <w:tc>
          <w:tcPr>
            <w:tcW w:w="1276" w:type="dxa"/>
            <w:shd w:val="clear" w:color="auto" w:fill="auto"/>
            <w:noWrap/>
            <w:vAlign w:val="center"/>
            <w:hideMark/>
          </w:tcPr>
          <w:p w14:paraId="1959485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060.345.3473</w:t>
            </w:r>
          </w:p>
        </w:tc>
        <w:tc>
          <w:tcPr>
            <w:tcW w:w="6237" w:type="dxa"/>
            <w:shd w:val="clear" w:color="auto" w:fill="auto"/>
            <w:vAlign w:val="center"/>
            <w:hideMark/>
          </w:tcPr>
          <w:p w14:paraId="113A2FB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EQUIPOS. EQUIPO INTRODUCTOR DE CATETER ARTERIAL Y VENOSO. CONTIENE: CAMISA DE POLITETRAFLUORETILENO CON VALVULA HEMOSTATICA Y EXTENSION LATERAL, DILATADOR Y GUIA CORTA, CALIBRE 0.038 Y LONGITUD DE 11 A 14 CM. ESTERIL Y DESECHABLE. CALIBRE: 6 FR.</w:t>
            </w:r>
          </w:p>
        </w:tc>
        <w:tc>
          <w:tcPr>
            <w:tcW w:w="850" w:type="dxa"/>
          </w:tcPr>
          <w:p w14:paraId="7C8C20A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80B6BD" w14:textId="362E41C6" w:rsidTr="00042FAC">
        <w:trPr>
          <w:trHeight w:val="864"/>
        </w:trPr>
        <w:tc>
          <w:tcPr>
            <w:tcW w:w="567" w:type="dxa"/>
            <w:vAlign w:val="center"/>
          </w:tcPr>
          <w:p w14:paraId="241B4AD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1099</w:t>
            </w:r>
          </w:p>
        </w:tc>
        <w:tc>
          <w:tcPr>
            <w:tcW w:w="1276" w:type="dxa"/>
            <w:shd w:val="clear" w:color="auto" w:fill="auto"/>
            <w:noWrap/>
            <w:vAlign w:val="center"/>
            <w:hideMark/>
          </w:tcPr>
          <w:p w14:paraId="4613ABD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060.345.4067</w:t>
            </w:r>
          </w:p>
        </w:tc>
        <w:tc>
          <w:tcPr>
            <w:tcW w:w="6237" w:type="dxa"/>
            <w:shd w:val="clear" w:color="auto" w:fill="auto"/>
            <w:vAlign w:val="center"/>
            <w:hideMark/>
          </w:tcPr>
          <w:p w14:paraId="7BB36D9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EQUIPO PARA BAÑO DE ESPONJA CONSTA DE MANOPLA PARA LAVADO DE TELA NO TEJIDA PERSISTENTE HASTA 40 °C DE </w:t>
            </w:r>
            <w:proofErr w:type="gramStart"/>
            <w:r w:rsidRPr="006D49ED">
              <w:rPr>
                <w:rFonts w:ascii="Aptos Narrow" w:eastAsia="Times New Roman" w:hAnsi="Aptos Narrow"/>
                <w:color w:val="000000"/>
                <w:sz w:val="16"/>
                <w:szCs w:val="16"/>
                <w:lang w:eastAsia="es-MX"/>
              </w:rPr>
              <w:t>TEMPERATURA  HIPOALERGENICA</w:t>
            </w:r>
            <w:proofErr w:type="gramEnd"/>
            <w:r w:rsidRPr="006D49ED">
              <w:rPr>
                <w:rFonts w:ascii="Aptos Narrow" w:eastAsia="Times New Roman" w:hAnsi="Aptos Narrow"/>
                <w:color w:val="000000"/>
                <w:sz w:val="16"/>
                <w:szCs w:val="16"/>
                <w:lang w:eastAsia="es-MX"/>
              </w:rPr>
              <w:t xml:space="preserve"> SUAVE NO IRRITANTE A LA PIEL FORMA Y AJUSTE ANATOMICO E IMPREGNADA DE SUSTANCIAS TENSIOAVTIVAS Y ANTISEPTICAS O MANOPLA PRE-</w:t>
            </w:r>
          </w:p>
        </w:tc>
        <w:tc>
          <w:tcPr>
            <w:tcW w:w="850" w:type="dxa"/>
          </w:tcPr>
          <w:p w14:paraId="1169245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783F428" w14:textId="766CAAF9" w:rsidTr="00042FAC">
        <w:trPr>
          <w:trHeight w:val="864"/>
        </w:trPr>
        <w:tc>
          <w:tcPr>
            <w:tcW w:w="567" w:type="dxa"/>
            <w:vAlign w:val="center"/>
          </w:tcPr>
          <w:p w14:paraId="3DEF4C0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1100</w:t>
            </w:r>
          </w:p>
        </w:tc>
        <w:tc>
          <w:tcPr>
            <w:tcW w:w="1276" w:type="dxa"/>
            <w:shd w:val="clear" w:color="auto" w:fill="auto"/>
            <w:noWrap/>
            <w:vAlign w:val="center"/>
            <w:hideMark/>
          </w:tcPr>
          <w:p w14:paraId="20435F9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060.345.4281</w:t>
            </w:r>
          </w:p>
        </w:tc>
        <w:tc>
          <w:tcPr>
            <w:tcW w:w="6237" w:type="dxa"/>
            <w:shd w:val="clear" w:color="auto" w:fill="auto"/>
            <w:vAlign w:val="center"/>
            <w:hideMark/>
          </w:tcPr>
          <w:p w14:paraId="53B6D13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EQUIPO. EQUIPO PARA ANESTESIA MIXTA EPIDURAL/SUBDURAL PARA PACIENTES OBESOS.CONSTA DE:1 AGUJA MODELO TUOHY CALIBRE 17G, LONGITUD 110-130 MM. AGUJA WHITACRE27G (PUNTA DE LAPIZ) CON DEPOSITO DETECTOR DE LIQUIDO CEFALORRAQUIDEO DE 0.05 A0.1 ML, LONGITUD 14.6</w:t>
            </w:r>
          </w:p>
        </w:tc>
        <w:tc>
          <w:tcPr>
            <w:tcW w:w="850" w:type="dxa"/>
          </w:tcPr>
          <w:p w14:paraId="00FFD95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3C84C5E" w14:textId="7B7A793E" w:rsidTr="00042FAC">
        <w:trPr>
          <w:trHeight w:val="800"/>
        </w:trPr>
        <w:tc>
          <w:tcPr>
            <w:tcW w:w="567" w:type="dxa"/>
            <w:vAlign w:val="center"/>
          </w:tcPr>
          <w:p w14:paraId="0C3A749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1101</w:t>
            </w:r>
          </w:p>
        </w:tc>
        <w:tc>
          <w:tcPr>
            <w:tcW w:w="1276" w:type="dxa"/>
            <w:shd w:val="clear" w:color="auto" w:fill="auto"/>
            <w:noWrap/>
            <w:vAlign w:val="center"/>
            <w:hideMark/>
          </w:tcPr>
          <w:p w14:paraId="399727A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060.354.0014</w:t>
            </w:r>
          </w:p>
        </w:tc>
        <w:tc>
          <w:tcPr>
            <w:tcW w:w="6237" w:type="dxa"/>
            <w:shd w:val="clear" w:color="auto" w:fill="auto"/>
            <w:vAlign w:val="center"/>
            <w:hideMark/>
          </w:tcPr>
          <w:p w14:paraId="76D851D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ESPATULAS DE AYRE MODIFICADA, ENV. C/500 PZAS. DE MADERA INASTILLABLE, INSTRUMENTO ALARGADO CON DO S DIFERENTES EXTREMOS, DIMENSIONES: LAR TOTAL 170 MM. ANCHO 7.0 MM. GROSOR 1.5 MM. EL EXTREMO 1: FORMA BIFURCADA EN FORMA DE HUESO, DONDE LA CRESTA A ES DE</w:t>
            </w:r>
          </w:p>
        </w:tc>
        <w:tc>
          <w:tcPr>
            <w:tcW w:w="850" w:type="dxa"/>
          </w:tcPr>
          <w:p w14:paraId="3AACF97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F3F7232" w14:textId="683FA2EE" w:rsidTr="00042FAC">
        <w:trPr>
          <w:trHeight w:val="699"/>
        </w:trPr>
        <w:tc>
          <w:tcPr>
            <w:tcW w:w="567" w:type="dxa"/>
            <w:vAlign w:val="center"/>
          </w:tcPr>
          <w:p w14:paraId="162692E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1102</w:t>
            </w:r>
          </w:p>
        </w:tc>
        <w:tc>
          <w:tcPr>
            <w:tcW w:w="1276" w:type="dxa"/>
            <w:shd w:val="clear" w:color="auto" w:fill="auto"/>
            <w:noWrap/>
            <w:vAlign w:val="center"/>
            <w:hideMark/>
          </w:tcPr>
          <w:p w14:paraId="60DDAEA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060.390.0044</w:t>
            </w:r>
          </w:p>
        </w:tc>
        <w:tc>
          <w:tcPr>
            <w:tcW w:w="6237" w:type="dxa"/>
            <w:shd w:val="clear" w:color="auto" w:fill="auto"/>
            <w:vAlign w:val="center"/>
            <w:hideMark/>
          </w:tcPr>
          <w:p w14:paraId="33834D7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ESTIMULADOR VISUAL. VISUAL, TIPO VISOR (GLES) CON BANDA AJUSTABLE, CON FUENTE LUMINOSA INTEGRADA, GENERADORA DE ESTIMULOS CONTROLABLES. ACCESORIOS: NO REQUIERE; REFACCIONES: NO REQUIERE; INSTALACION: NO REQUIERE; OPERACION: POR PERSONAL ESPECIALIZADO Y DE</w:t>
            </w:r>
          </w:p>
        </w:tc>
        <w:tc>
          <w:tcPr>
            <w:tcW w:w="850" w:type="dxa"/>
          </w:tcPr>
          <w:p w14:paraId="68645E6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D6EE117" w14:textId="66C2E963" w:rsidTr="00042FAC">
        <w:trPr>
          <w:trHeight w:val="695"/>
        </w:trPr>
        <w:tc>
          <w:tcPr>
            <w:tcW w:w="567" w:type="dxa"/>
            <w:vAlign w:val="center"/>
          </w:tcPr>
          <w:p w14:paraId="500CC93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1103</w:t>
            </w:r>
          </w:p>
        </w:tc>
        <w:tc>
          <w:tcPr>
            <w:tcW w:w="1276" w:type="dxa"/>
            <w:shd w:val="clear" w:color="auto" w:fill="auto"/>
            <w:noWrap/>
            <w:vAlign w:val="center"/>
            <w:hideMark/>
          </w:tcPr>
          <w:p w14:paraId="158F659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060.426.0323</w:t>
            </w:r>
          </w:p>
        </w:tc>
        <w:tc>
          <w:tcPr>
            <w:tcW w:w="6237" w:type="dxa"/>
            <w:shd w:val="clear" w:color="auto" w:fill="auto"/>
            <w:vAlign w:val="center"/>
            <w:hideMark/>
          </w:tcPr>
          <w:p w14:paraId="393A522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FRASCO DE VIDRIO PARA LECHE MATERNA O SUCEDANEO, RESISTENTE A LA ESTERILIZACION, CAPACIDAD DE 125 ML. Y 146 ML. AL DERRAME, CON PARED LISA DE 3 MM. DE ESPESOR (APROXIMADO) EN EL CUERPO Y EN LA BASE, CON DIAMETRO DE 5.5 CM. EN LA BOCA DEL FRASCO, CON BORDE</w:t>
            </w:r>
          </w:p>
        </w:tc>
        <w:tc>
          <w:tcPr>
            <w:tcW w:w="850" w:type="dxa"/>
          </w:tcPr>
          <w:p w14:paraId="5ADCB7D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40FED9" w14:textId="7DC3632D" w:rsidTr="00042FAC">
        <w:trPr>
          <w:trHeight w:val="690"/>
        </w:trPr>
        <w:tc>
          <w:tcPr>
            <w:tcW w:w="567" w:type="dxa"/>
            <w:vAlign w:val="center"/>
          </w:tcPr>
          <w:p w14:paraId="71BDDBE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1104</w:t>
            </w:r>
          </w:p>
        </w:tc>
        <w:tc>
          <w:tcPr>
            <w:tcW w:w="1276" w:type="dxa"/>
            <w:shd w:val="clear" w:color="auto" w:fill="auto"/>
            <w:noWrap/>
            <w:vAlign w:val="center"/>
            <w:hideMark/>
          </w:tcPr>
          <w:p w14:paraId="1BAB62F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060.426.0331</w:t>
            </w:r>
          </w:p>
        </w:tc>
        <w:tc>
          <w:tcPr>
            <w:tcW w:w="6237" w:type="dxa"/>
            <w:shd w:val="clear" w:color="auto" w:fill="auto"/>
            <w:vAlign w:val="center"/>
            <w:hideMark/>
          </w:tcPr>
          <w:p w14:paraId="18FFD95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FRASCO DE VIDRIO PARA LECHE MATERNA O SUCEDANEO, RESISTENTE A LA ESTERILIZACION, CAPACIDAD DE 250 Y 280 ML AL DERRAME, CON PARED LISA DE 3 MM DE ESPESOR (APROXIMADO) EN EL CUERPO DE LA BASE, CON DIAMETRO DE 5.5 CM. EN LA BOCA DEL FRASCO, CON BORDES REDOND</w:t>
            </w:r>
          </w:p>
        </w:tc>
        <w:tc>
          <w:tcPr>
            <w:tcW w:w="850" w:type="dxa"/>
          </w:tcPr>
          <w:p w14:paraId="78DFB23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2DE4C4" w14:textId="38ABCEDF" w:rsidTr="00042FAC">
        <w:trPr>
          <w:trHeight w:val="576"/>
        </w:trPr>
        <w:tc>
          <w:tcPr>
            <w:tcW w:w="567" w:type="dxa"/>
            <w:vAlign w:val="center"/>
          </w:tcPr>
          <w:p w14:paraId="1A7D9F6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1105</w:t>
            </w:r>
          </w:p>
        </w:tc>
        <w:tc>
          <w:tcPr>
            <w:tcW w:w="1276" w:type="dxa"/>
            <w:shd w:val="clear" w:color="auto" w:fill="auto"/>
            <w:noWrap/>
            <w:vAlign w:val="center"/>
            <w:hideMark/>
          </w:tcPr>
          <w:p w14:paraId="6059F53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060.427.0017</w:t>
            </w:r>
          </w:p>
        </w:tc>
        <w:tc>
          <w:tcPr>
            <w:tcW w:w="6237" w:type="dxa"/>
            <w:shd w:val="clear" w:color="auto" w:fill="auto"/>
            <w:vAlign w:val="center"/>
            <w:hideMark/>
          </w:tcPr>
          <w:p w14:paraId="7620DF9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FLUJOMETROS. DISPOSITIVO DE PLASTICO RESISTENTE, CALIBRADO PARA MEDIR FLUJO ESPIRATORIO MAXIMO. VIDA UTIL 1 ANO.</w:t>
            </w:r>
          </w:p>
        </w:tc>
        <w:tc>
          <w:tcPr>
            <w:tcW w:w="850" w:type="dxa"/>
          </w:tcPr>
          <w:p w14:paraId="214F670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E5F1B61" w14:textId="5E432F11" w:rsidTr="00042FAC">
        <w:trPr>
          <w:trHeight w:val="288"/>
        </w:trPr>
        <w:tc>
          <w:tcPr>
            <w:tcW w:w="567" w:type="dxa"/>
            <w:vAlign w:val="center"/>
          </w:tcPr>
          <w:p w14:paraId="09AE0F7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1106</w:t>
            </w:r>
          </w:p>
        </w:tc>
        <w:tc>
          <w:tcPr>
            <w:tcW w:w="1276" w:type="dxa"/>
            <w:shd w:val="clear" w:color="auto" w:fill="auto"/>
            <w:noWrap/>
            <w:vAlign w:val="center"/>
            <w:hideMark/>
          </w:tcPr>
          <w:p w14:paraId="75932C8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060.431.0797</w:t>
            </w:r>
          </w:p>
        </w:tc>
        <w:tc>
          <w:tcPr>
            <w:tcW w:w="6237" w:type="dxa"/>
            <w:shd w:val="clear" w:color="auto" w:fill="auto"/>
            <w:vAlign w:val="center"/>
            <w:hideMark/>
          </w:tcPr>
          <w:p w14:paraId="2A20260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FRESAS DE TRIPLE BORDE, CORTANTES. DIAMETRO 2.0 MM LARGA. PIEZA</w:t>
            </w:r>
          </w:p>
        </w:tc>
        <w:tc>
          <w:tcPr>
            <w:tcW w:w="850" w:type="dxa"/>
          </w:tcPr>
          <w:p w14:paraId="1188E5B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541938" w14:textId="6A780F5E" w:rsidTr="00042FAC">
        <w:trPr>
          <w:trHeight w:val="288"/>
        </w:trPr>
        <w:tc>
          <w:tcPr>
            <w:tcW w:w="567" w:type="dxa"/>
            <w:vAlign w:val="center"/>
          </w:tcPr>
          <w:p w14:paraId="11AA2D5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1107</w:t>
            </w:r>
          </w:p>
        </w:tc>
        <w:tc>
          <w:tcPr>
            <w:tcW w:w="1276" w:type="dxa"/>
            <w:shd w:val="clear" w:color="auto" w:fill="auto"/>
            <w:noWrap/>
            <w:vAlign w:val="center"/>
            <w:hideMark/>
          </w:tcPr>
          <w:p w14:paraId="489AE31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060.431.0805</w:t>
            </w:r>
          </w:p>
        </w:tc>
        <w:tc>
          <w:tcPr>
            <w:tcW w:w="6237" w:type="dxa"/>
            <w:shd w:val="clear" w:color="auto" w:fill="auto"/>
            <w:vAlign w:val="center"/>
            <w:hideMark/>
          </w:tcPr>
          <w:p w14:paraId="7906937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FRESAS DE TRIPLE BORDE, CORTANTES. DIAMETRO 3.1 MM CONICO. PIEZA</w:t>
            </w:r>
          </w:p>
        </w:tc>
        <w:tc>
          <w:tcPr>
            <w:tcW w:w="850" w:type="dxa"/>
          </w:tcPr>
          <w:p w14:paraId="226964F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ACB3719" w14:textId="629DD51F" w:rsidTr="00042FAC">
        <w:trPr>
          <w:trHeight w:val="288"/>
        </w:trPr>
        <w:tc>
          <w:tcPr>
            <w:tcW w:w="567" w:type="dxa"/>
            <w:vAlign w:val="center"/>
          </w:tcPr>
          <w:p w14:paraId="11583CD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1108</w:t>
            </w:r>
          </w:p>
        </w:tc>
        <w:tc>
          <w:tcPr>
            <w:tcW w:w="1276" w:type="dxa"/>
            <w:shd w:val="clear" w:color="auto" w:fill="auto"/>
            <w:noWrap/>
            <w:vAlign w:val="center"/>
            <w:hideMark/>
          </w:tcPr>
          <w:p w14:paraId="01236A4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060.431.0813</w:t>
            </w:r>
          </w:p>
        </w:tc>
        <w:tc>
          <w:tcPr>
            <w:tcW w:w="6237" w:type="dxa"/>
            <w:shd w:val="clear" w:color="auto" w:fill="auto"/>
            <w:vAlign w:val="center"/>
            <w:hideMark/>
          </w:tcPr>
          <w:p w14:paraId="46B14C5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FRESAS DE TRIPLE BORDE, CORTANTES. DIAMETRO 4.1 MM CONICO. PIEZA</w:t>
            </w:r>
          </w:p>
        </w:tc>
        <w:tc>
          <w:tcPr>
            <w:tcW w:w="850" w:type="dxa"/>
          </w:tcPr>
          <w:p w14:paraId="35FF897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B730BD" w14:textId="6898756F" w:rsidTr="00042FAC">
        <w:trPr>
          <w:trHeight w:val="288"/>
        </w:trPr>
        <w:tc>
          <w:tcPr>
            <w:tcW w:w="567" w:type="dxa"/>
            <w:vAlign w:val="center"/>
          </w:tcPr>
          <w:p w14:paraId="010D789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1109</w:t>
            </w:r>
          </w:p>
        </w:tc>
        <w:tc>
          <w:tcPr>
            <w:tcW w:w="1276" w:type="dxa"/>
            <w:shd w:val="clear" w:color="auto" w:fill="auto"/>
            <w:noWrap/>
            <w:vAlign w:val="center"/>
            <w:hideMark/>
          </w:tcPr>
          <w:p w14:paraId="7CD7659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060.439.0062</w:t>
            </w:r>
          </w:p>
        </w:tc>
        <w:tc>
          <w:tcPr>
            <w:tcW w:w="6237" w:type="dxa"/>
            <w:shd w:val="clear" w:color="auto" w:fill="auto"/>
            <w:vAlign w:val="center"/>
            <w:hideMark/>
          </w:tcPr>
          <w:p w14:paraId="6E61F3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GORRO DE TRACCION ALTA CON MEDIDOR.</w:t>
            </w:r>
          </w:p>
        </w:tc>
        <w:tc>
          <w:tcPr>
            <w:tcW w:w="850" w:type="dxa"/>
          </w:tcPr>
          <w:p w14:paraId="6FB65E6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D6775DC" w14:textId="51ACFEBE" w:rsidTr="00042FAC">
        <w:trPr>
          <w:trHeight w:val="288"/>
        </w:trPr>
        <w:tc>
          <w:tcPr>
            <w:tcW w:w="567" w:type="dxa"/>
            <w:vAlign w:val="center"/>
          </w:tcPr>
          <w:p w14:paraId="14D5A0D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1110</w:t>
            </w:r>
          </w:p>
        </w:tc>
        <w:tc>
          <w:tcPr>
            <w:tcW w:w="1276" w:type="dxa"/>
            <w:shd w:val="clear" w:color="auto" w:fill="auto"/>
            <w:noWrap/>
            <w:vAlign w:val="center"/>
            <w:hideMark/>
          </w:tcPr>
          <w:p w14:paraId="628864A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060.441.0019</w:t>
            </w:r>
          </w:p>
        </w:tc>
        <w:tc>
          <w:tcPr>
            <w:tcW w:w="6237" w:type="dxa"/>
            <w:shd w:val="clear" w:color="auto" w:fill="auto"/>
            <w:vAlign w:val="center"/>
            <w:hideMark/>
          </w:tcPr>
          <w:p w14:paraId="258AEB0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GOGLES, ANTIEMPAÑANTE Y VENTILACION DIRECTA. SIN AUMENTO Y SIN MASCARILLA. PIEZA</w:t>
            </w:r>
          </w:p>
        </w:tc>
        <w:tc>
          <w:tcPr>
            <w:tcW w:w="850" w:type="dxa"/>
          </w:tcPr>
          <w:p w14:paraId="1B659D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4EB172" w14:textId="783CEADB" w:rsidTr="00042FAC">
        <w:trPr>
          <w:trHeight w:val="374"/>
        </w:trPr>
        <w:tc>
          <w:tcPr>
            <w:tcW w:w="567" w:type="dxa"/>
            <w:vAlign w:val="center"/>
          </w:tcPr>
          <w:p w14:paraId="65215E9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1111</w:t>
            </w:r>
          </w:p>
        </w:tc>
        <w:tc>
          <w:tcPr>
            <w:tcW w:w="1276" w:type="dxa"/>
            <w:shd w:val="clear" w:color="auto" w:fill="auto"/>
            <w:noWrap/>
            <w:vAlign w:val="center"/>
            <w:hideMark/>
          </w:tcPr>
          <w:p w14:paraId="4C37001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060.456.0409</w:t>
            </w:r>
          </w:p>
        </w:tc>
        <w:tc>
          <w:tcPr>
            <w:tcW w:w="6237" w:type="dxa"/>
            <w:shd w:val="clear" w:color="auto" w:fill="auto"/>
            <w:vAlign w:val="center"/>
            <w:hideMark/>
          </w:tcPr>
          <w:p w14:paraId="750AD9B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ESTERILES. DE LATEX, DESECHABLES. TAMANOS: GRANDE PIEZA</w:t>
            </w:r>
          </w:p>
        </w:tc>
        <w:tc>
          <w:tcPr>
            <w:tcW w:w="850" w:type="dxa"/>
          </w:tcPr>
          <w:p w14:paraId="38313C5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FB7EA8" w14:textId="3D623D7C" w:rsidTr="00042FAC">
        <w:trPr>
          <w:trHeight w:val="395"/>
        </w:trPr>
        <w:tc>
          <w:tcPr>
            <w:tcW w:w="567" w:type="dxa"/>
            <w:vAlign w:val="center"/>
          </w:tcPr>
          <w:p w14:paraId="31FA415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1112</w:t>
            </w:r>
          </w:p>
        </w:tc>
        <w:tc>
          <w:tcPr>
            <w:tcW w:w="1276" w:type="dxa"/>
            <w:shd w:val="clear" w:color="auto" w:fill="auto"/>
            <w:noWrap/>
            <w:vAlign w:val="center"/>
            <w:hideMark/>
          </w:tcPr>
          <w:p w14:paraId="68A9D27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060.456.0656</w:t>
            </w:r>
          </w:p>
        </w:tc>
        <w:tc>
          <w:tcPr>
            <w:tcW w:w="6237" w:type="dxa"/>
            <w:shd w:val="clear" w:color="auto" w:fill="auto"/>
            <w:vAlign w:val="center"/>
            <w:hideMark/>
          </w:tcPr>
          <w:p w14:paraId="55FCF97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NO ESTERILES. DE LATEX, DESECHABLES. TAMANOS: CHICO</w:t>
            </w:r>
          </w:p>
        </w:tc>
        <w:tc>
          <w:tcPr>
            <w:tcW w:w="850" w:type="dxa"/>
          </w:tcPr>
          <w:p w14:paraId="242C4C0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B91C83" w14:textId="5C664DA5" w:rsidTr="00042FAC">
        <w:trPr>
          <w:trHeight w:val="414"/>
        </w:trPr>
        <w:tc>
          <w:tcPr>
            <w:tcW w:w="567" w:type="dxa"/>
            <w:vAlign w:val="center"/>
          </w:tcPr>
          <w:p w14:paraId="1F36DBD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1113</w:t>
            </w:r>
          </w:p>
        </w:tc>
        <w:tc>
          <w:tcPr>
            <w:tcW w:w="1276" w:type="dxa"/>
            <w:shd w:val="clear" w:color="auto" w:fill="auto"/>
            <w:noWrap/>
            <w:vAlign w:val="center"/>
            <w:hideMark/>
          </w:tcPr>
          <w:p w14:paraId="169D3ED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060.456.0664</w:t>
            </w:r>
          </w:p>
        </w:tc>
        <w:tc>
          <w:tcPr>
            <w:tcW w:w="6237" w:type="dxa"/>
            <w:shd w:val="clear" w:color="auto" w:fill="auto"/>
            <w:vAlign w:val="center"/>
            <w:hideMark/>
          </w:tcPr>
          <w:p w14:paraId="297FC51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NO ESTERILES. DE LATEX, DESECHABLES. TAMANOS: MEDIANO</w:t>
            </w:r>
          </w:p>
        </w:tc>
        <w:tc>
          <w:tcPr>
            <w:tcW w:w="850" w:type="dxa"/>
          </w:tcPr>
          <w:p w14:paraId="5CA8F49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D66E566" w14:textId="1252E062" w:rsidTr="00042FAC">
        <w:trPr>
          <w:trHeight w:val="419"/>
        </w:trPr>
        <w:tc>
          <w:tcPr>
            <w:tcW w:w="567" w:type="dxa"/>
            <w:vAlign w:val="center"/>
          </w:tcPr>
          <w:p w14:paraId="49878B8E"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1114</w:t>
            </w:r>
          </w:p>
        </w:tc>
        <w:tc>
          <w:tcPr>
            <w:tcW w:w="1276" w:type="dxa"/>
            <w:shd w:val="clear" w:color="auto" w:fill="auto"/>
            <w:noWrap/>
            <w:vAlign w:val="center"/>
            <w:hideMark/>
          </w:tcPr>
          <w:p w14:paraId="7001A8B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060.456.0672</w:t>
            </w:r>
          </w:p>
        </w:tc>
        <w:tc>
          <w:tcPr>
            <w:tcW w:w="6237" w:type="dxa"/>
            <w:shd w:val="clear" w:color="auto" w:fill="auto"/>
            <w:vAlign w:val="center"/>
            <w:hideMark/>
          </w:tcPr>
          <w:p w14:paraId="0AB358E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GUANTES PARA </w:t>
            </w:r>
            <w:proofErr w:type="gramStart"/>
            <w:r w:rsidRPr="006D49ED">
              <w:rPr>
                <w:rFonts w:ascii="Aptos Narrow" w:eastAsia="Times New Roman" w:hAnsi="Aptos Narrow"/>
                <w:color w:val="000000"/>
                <w:sz w:val="16"/>
                <w:szCs w:val="16"/>
                <w:lang w:eastAsia="es-MX"/>
              </w:rPr>
              <w:t>EXPLORACION,  AMBIDIESTRO</w:t>
            </w:r>
            <w:proofErr w:type="gramEnd"/>
            <w:r w:rsidRPr="006D49ED">
              <w:rPr>
                <w:rFonts w:ascii="Aptos Narrow" w:eastAsia="Times New Roman" w:hAnsi="Aptos Narrow"/>
                <w:color w:val="000000"/>
                <w:sz w:val="16"/>
                <w:szCs w:val="16"/>
                <w:lang w:eastAsia="es-MX"/>
              </w:rPr>
              <w:t>, NO ESTERILES. DE LATEX, DESECHABLES. TAMANOS: GRANDE</w:t>
            </w:r>
          </w:p>
        </w:tc>
        <w:tc>
          <w:tcPr>
            <w:tcW w:w="850" w:type="dxa"/>
          </w:tcPr>
          <w:p w14:paraId="2A332CE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7956B68" w14:textId="376BA4D6" w:rsidTr="00042FAC">
        <w:trPr>
          <w:trHeight w:val="411"/>
        </w:trPr>
        <w:tc>
          <w:tcPr>
            <w:tcW w:w="567" w:type="dxa"/>
            <w:vAlign w:val="center"/>
          </w:tcPr>
          <w:p w14:paraId="0F7B2C1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1115</w:t>
            </w:r>
          </w:p>
        </w:tc>
        <w:tc>
          <w:tcPr>
            <w:tcW w:w="1276" w:type="dxa"/>
            <w:shd w:val="clear" w:color="auto" w:fill="auto"/>
            <w:noWrap/>
            <w:vAlign w:val="center"/>
            <w:hideMark/>
          </w:tcPr>
          <w:p w14:paraId="0357EE8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060.456.0680</w:t>
            </w:r>
          </w:p>
        </w:tc>
        <w:tc>
          <w:tcPr>
            <w:tcW w:w="6237" w:type="dxa"/>
            <w:shd w:val="clear" w:color="auto" w:fill="auto"/>
            <w:vAlign w:val="center"/>
            <w:hideMark/>
          </w:tcPr>
          <w:p w14:paraId="5F66D8B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AMBIDIESTROS, NO ESTERILES. DE LATEX, DESECHABLES. TAMAÑO CHICO. ENVASE CON 200 PIEZAS.</w:t>
            </w:r>
          </w:p>
        </w:tc>
        <w:tc>
          <w:tcPr>
            <w:tcW w:w="850" w:type="dxa"/>
          </w:tcPr>
          <w:p w14:paraId="2400842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BEE0C07" w14:textId="798A2FDB" w:rsidTr="00042FAC">
        <w:trPr>
          <w:trHeight w:val="576"/>
        </w:trPr>
        <w:tc>
          <w:tcPr>
            <w:tcW w:w="567" w:type="dxa"/>
            <w:vAlign w:val="center"/>
          </w:tcPr>
          <w:p w14:paraId="0A4636B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1116</w:t>
            </w:r>
          </w:p>
        </w:tc>
        <w:tc>
          <w:tcPr>
            <w:tcW w:w="1276" w:type="dxa"/>
            <w:shd w:val="clear" w:color="auto" w:fill="auto"/>
            <w:noWrap/>
            <w:vAlign w:val="center"/>
            <w:hideMark/>
          </w:tcPr>
          <w:p w14:paraId="42AE04B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060.456.0698</w:t>
            </w:r>
          </w:p>
        </w:tc>
        <w:tc>
          <w:tcPr>
            <w:tcW w:w="6237" w:type="dxa"/>
            <w:shd w:val="clear" w:color="auto" w:fill="auto"/>
            <w:vAlign w:val="center"/>
            <w:hideMark/>
          </w:tcPr>
          <w:p w14:paraId="28F6B79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AMBIDIESTROS, NO ESTERILES. DE LATEX, DESECHABLES. TAMAÑO MEDIANO. ENVASE CON 200 PIEZAS.</w:t>
            </w:r>
          </w:p>
        </w:tc>
        <w:tc>
          <w:tcPr>
            <w:tcW w:w="850" w:type="dxa"/>
          </w:tcPr>
          <w:p w14:paraId="3D15CF5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1EF36FB" w14:textId="47BF845A" w:rsidTr="00042FAC">
        <w:trPr>
          <w:trHeight w:val="576"/>
        </w:trPr>
        <w:tc>
          <w:tcPr>
            <w:tcW w:w="567" w:type="dxa"/>
            <w:vAlign w:val="center"/>
          </w:tcPr>
          <w:p w14:paraId="165018C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1117</w:t>
            </w:r>
          </w:p>
        </w:tc>
        <w:tc>
          <w:tcPr>
            <w:tcW w:w="1276" w:type="dxa"/>
            <w:shd w:val="clear" w:color="auto" w:fill="auto"/>
            <w:noWrap/>
            <w:vAlign w:val="center"/>
            <w:hideMark/>
          </w:tcPr>
          <w:p w14:paraId="19D4230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060.456.0706</w:t>
            </w:r>
          </w:p>
        </w:tc>
        <w:tc>
          <w:tcPr>
            <w:tcW w:w="6237" w:type="dxa"/>
            <w:shd w:val="clear" w:color="auto" w:fill="auto"/>
            <w:vAlign w:val="center"/>
            <w:hideMark/>
          </w:tcPr>
          <w:p w14:paraId="7A51747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GUANTES PARA EXPLORACION, AMBIDIESTROS, NO ESTERILES. DE LATEX, DESECHABLES. TAMAÑO GRANDE. ENVASE CON 200 PIEZAS.</w:t>
            </w:r>
          </w:p>
        </w:tc>
        <w:tc>
          <w:tcPr>
            <w:tcW w:w="850" w:type="dxa"/>
          </w:tcPr>
          <w:p w14:paraId="366FBF5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E524954" w14:textId="0F9FFA18" w:rsidTr="00042FAC">
        <w:trPr>
          <w:trHeight w:val="576"/>
        </w:trPr>
        <w:tc>
          <w:tcPr>
            <w:tcW w:w="567" w:type="dxa"/>
            <w:vAlign w:val="center"/>
          </w:tcPr>
          <w:p w14:paraId="711D04F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1118</w:t>
            </w:r>
          </w:p>
        </w:tc>
        <w:tc>
          <w:tcPr>
            <w:tcW w:w="1276" w:type="dxa"/>
            <w:shd w:val="clear" w:color="auto" w:fill="auto"/>
            <w:noWrap/>
            <w:vAlign w:val="center"/>
            <w:hideMark/>
          </w:tcPr>
          <w:p w14:paraId="0155348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060.461.0154</w:t>
            </w:r>
          </w:p>
        </w:tc>
        <w:tc>
          <w:tcPr>
            <w:tcW w:w="6237" w:type="dxa"/>
            <w:shd w:val="clear" w:color="auto" w:fill="auto"/>
            <w:vAlign w:val="center"/>
            <w:hideMark/>
          </w:tcPr>
          <w:p w14:paraId="3CCCF7F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 QUIRURGICA, DE TELA NO TEJIDA DE ALDON O FIBRAS DERIVADAS DE LA CELULOSA Y RESINAS. LONGITUD. 5 M ANCHO 10 CM. PIEZA</w:t>
            </w:r>
          </w:p>
        </w:tc>
        <w:tc>
          <w:tcPr>
            <w:tcW w:w="850" w:type="dxa"/>
          </w:tcPr>
          <w:p w14:paraId="7D9A837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512260" w14:textId="44077838" w:rsidTr="00042FAC">
        <w:trPr>
          <w:trHeight w:val="576"/>
        </w:trPr>
        <w:tc>
          <w:tcPr>
            <w:tcW w:w="567" w:type="dxa"/>
            <w:vAlign w:val="center"/>
          </w:tcPr>
          <w:p w14:paraId="55D3E51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1119</w:t>
            </w:r>
          </w:p>
        </w:tc>
        <w:tc>
          <w:tcPr>
            <w:tcW w:w="1276" w:type="dxa"/>
            <w:shd w:val="clear" w:color="auto" w:fill="auto"/>
            <w:noWrap/>
            <w:vAlign w:val="center"/>
            <w:hideMark/>
          </w:tcPr>
          <w:p w14:paraId="3D08B1C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060.461.0162</w:t>
            </w:r>
          </w:p>
        </w:tc>
        <w:tc>
          <w:tcPr>
            <w:tcW w:w="6237" w:type="dxa"/>
            <w:shd w:val="clear" w:color="auto" w:fill="auto"/>
            <w:vAlign w:val="center"/>
            <w:hideMark/>
          </w:tcPr>
          <w:p w14:paraId="11999E0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 QUIRURGICA, DE TELA NO TEJIDA DE ALDON O FIBRAS DERIVADAS DE LA CELULOSA Y RESINAS. LONGITUD. 5 M ANCHO 15 CM. PIEZA</w:t>
            </w:r>
          </w:p>
        </w:tc>
        <w:tc>
          <w:tcPr>
            <w:tcW w:w="850" w:type="dxa"/>
          </w:tcPr>
          <w:p w14:paraId="7E379C8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D40CE8E" w14:textId="10B0A103" w:rsidTr="00042FAC">
        <w:trPr>
          <w:trHeight w:val="576"/>
        </w:trPr>
        <w:tc>
          <w:tcPr>
            <w:tcW w:w="567" w:type="dxa"/>
            <w:vAlign w:val="center"/>
          </w:tcPr>
          <w:p w14:paraId="3CA0ABE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1120</w:t>
            </w:r>
          </w:p>
        </w:tc>
        <w:tc>
          <w:tcPr>
            <w:tcW w:w="1276" w:type="dxa"/>
            <w:shd w:val="clear" w:color="auto" w:fill="auto"/>
            <w:noWrap/>
            <w:vAlign w:val="center"/>
            <w:hideMark/>
          </w:tcPr>
          <w:p w14:paraId="7AF0378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060.461.0188</w:t>
            </w:r>
          </w:p>
        </w:tc>
        <w:tc>
          <w:tcPr>
            <w:tcW w:w="6237" w:type="dxa"/>
            <w:shd w:val="clear" w:color="auto" w:fill="auto"/>
            <w:vAlign w:val="center"/>
            <w:hideMark/>
          </w:tcPr>
          <w:p w14:paraId="6C900C9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 QUIRURGICA, DE TELA NO TEJIDA DE ALDON O FIBRAS DERIVADAS DE LA CELULOSA Y RESINAS LONGITUD 5 M ANCHO 20 CM.</w:t>
            </w:r>
          </w:p>
        </w:tc>
        <w:tc>
          <w:tcPr>
            <w:tcW w:w="850" w:type="dxa"/>
          </w:tcPr>
          <w:p w14:paraId="69B5DEA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805E6BF" w14:textId="069F5ABE" w:rsidTr="00042FAC">
        <w:trPr>
          <w:trHeight w:val="288"/>
        </w:trPr>
        <w:tc>
          <w:tcPr>
            <w:tcW w:w="567" w:type="dxa"/>
            <w:vAlign w:val="center"/>
          </w:tcPr>
          <w:p w14:paraId="6A41109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1121</w:t>
            </w:r>
          </w:p>
        </w:tc>
        <w:tc>
          <w:tcPr>
            <w:tcW w:w="1276" w:type="dxa"/>
            <w:shd w:val="clear" w:color="auto" w:fill="auto"/>
            <w:noWrap/>
            <w:vAlign w:val="center"/>
            <w:hideMark/>
          </w:tcPr>
          <w:p w14:paraId="5D26B6E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060.470.0112</w:t>
            </w:r>
          </w:p>
        </w:tc>
        <w:tc>
          <w:tcPr>
            <w:tcW w:w="6237" w:type="dxa"/>
            <w:shd w:val="clear" w:color="auto" w:fill="auto"/>
            <w:vAlign w:val="center"/>
            <w:hideMark/>
          </w:tcPr>
          <w:p w14:paraId="3143259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HEMOSTATICOS. ESPONJA HEMOSTATICA DE GELATINA O COLAGENO. DE 50 A 100 X 70 A 125 MM.</w:t>
            </w:r>
          </w:p>
        </w:tc>
        <w:tc>
          <w:tcPr>
            <w:tcW w:w="850" w:type="dxa"/>
          </w:tcPr>
          <w:p w14:paraId="744B88B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C6D2AA" w14:textId="15A8151B" w:rsidTr="00042FAC">
        <w:trPr>
          <w:trHeight w:val="288"/>
        </w:trPr>
        <w:tc>
          <w:tcPr>
            <w:tcW w:w="567" w:type="dxa"/>
            <w:vAlign w:val="center"/>
          </w:tcPr>
          <w:p w14:paraId="157225E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1122</w:t>
            </w:r>
          </w:p>
        </w:tc>
        <w:tc>
          <w:tcPr>
            <w:tcW w:w="1276" w:type="dxa"/>
            <w:shd w:val="clear" w:color="auto" w:fill="auto"/>
            <w:noWrap/>
            <w:vAlign w:val="center"/>
            <w:hideMark/>
          </w:tcPr>
          <w:p w14:paraId="5723B8D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060.470.0120</w:t>
            </w:r>
          </w:p>
        </w:tc>
        <w:tc>
          <w:tcPr>
            <w:tcW w:w="6237" w:type="dxa"/>
            <w:shd w:val="clear" w:color="auto" w:fill="auto"/>
            <w:vAlign w:val="center"/>
            <w:hideMark/>
          </w:tcPr>
          <w:p w14:paraId="107738B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HEMOSTATICOS. ESPONJA HEMOSTATICA DE GELATINA O DE COLAGENO DE 20 A 30 X 50 A 60 MM.</w:t>
            </w:r>
          </w:p>
        </w:tc>
        <w:tc>
          <w:tcPr>
            <w:tcW w:w="850" w:type="dxa"/>
          </w:tcPr>
          <w:p w14:paraId="622C7B8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F90F0B7" w14:textId="2EE6EEDE" w:rsidTr="00042FAC">
        <w:trPr>
          <w:trHeight w:val="288"/>
        </w:trPr>
        <w:tc>
          <w:tcPr>
            <w:tcW w:w="567" w:type="dxa"/>
            <w:vAlign w:val="center"/>
          </w:tcPr>
          <w:p w14:paraId="0E8CA0F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1123</w:t>
            </w:r>
          </w:p>
        </w:tc>
        <w:tc>
          <w:tcPr>
            <w:tcW w:w="1276" w:type="dxa"/>
            <w:shd w:val="clear" w:color="auto" w:fill="auto"/>
            <w:noWrap/>
            <w:vAlign w:val="center"/>
            <w:hideMark/>
          </w:tcPr>
          <w:p w14:paraId="4408226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060.470.0146</w:t>
            </w:r>
          </w:p>
        </w:tc>
        <w:tc>
          <w:tcPr>
            <w:tcW w:w="6237" w:type="dxa"/>
            <w:shd w:val="clear" w:color="auto" w:fill="auto"/>
            <w:vAlign w:val="center"/>
            <w:hideMark/>
          </w:tcPr>
          <w:p w14:paraId="071DDC1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HEMOSTATICOS. SATIN HEMOSTATICO ABSORBIBLE.</w:t>
            </w:r>
          </w:p>
        </w:tc>
        <w:tc>
          <w:tcPr>
            <w:tcW w:w="850" w:type="dxa"/>
          </w:tcPr>
          <w:p w14:paraId="1302C2F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5CB77E" w14:textId="33927128" w:rsidTr="00042FAC">
        <w:trPr>
          <w:trHeight w:val="288"/>
        </w:trPr>
        <w:tc>
          <w:tcPr>
            <w:tcW w:w="567" w:type="dxa"/>
            <w:vAlign w:val="center"/>
          </w:tcPr>
          <w:p w14:paraId="166F633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1124</w:t>
            </w:r>
          </w:p>
        </w:tc>
        <w:tc>
          <w:tcPr>
            <w:tcW w:w="1276" w:type="dxa"/>
            <w:shd w:val="clear" w:color="auto" w:fill="auto"/>
            <w:noWrap/>
            <w:vAlign w:val="center"/>
            <w:hideMark/>
          </w:tcPr>
          <w:p w14:paraId="4A3DFA7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060.483.0133</w:t>
            </w:r>
          </w:p>
        </w:tc>
        <w:tc>
          <w:tcPr>
            <w:tcW w:w="6237" w:type="dxa"/>
            <w:shd w:val="clear" w:color="auto" w:fill="auto"/>
            <w:vAlign w:val="center"/>
            <w:hideMark/>
          </w:tcPr>
          <w:p w14:paraId="46BD832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HOJAS P/BISTURI NO. 20 C/100 PZAS.</w:t>
            </w:r>
          </w:p>
        </w:tc>
        <w:tc>
          <w:tcPr>
            <w:tcW w:w="850" w:type="dxa"/>
          </w:tcPr>
          <w:p w14:paraId="01C9672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FAF0BE" w14:textId="254ED780" w:rsidTr="00042FAC">
        <w:trPr>
          <w:trHeight w:val="288"/>
        </w:trPr>
        <w:tc>
          <w:tcPr>
            <w:tcW w:w="567" w:type="dxa"/>
            <w:vAlign w:val="center"/>
          </w:tcPr>
          <w:p w14:paraId="52F85E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1125</w:t>
            </w:r>
          </w:p>
        </w:tc>
        <w:tc>
          <w:tcPr>
            <w:tcW w:w="1276" w:type="dxa"/>
            <w:shd w:val="clear" w:color="auto" w:fill="auto"/>
            <w:noWrap/>
            <w:vAlign w:val="center"/>
            <w:hideMark/>
          </w:tcPr>
          <w:p w14:paraId="1D5011C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060.491.0018</w:t>
            </w:r>
          </w:p>
        </w:tc>
        <w:tc>
          <w:tcPr>
            <w:tcW w:w="6237" w:type="dxa"/>
            <w:shd w:val="clear" w:color="auto" w:fill="auto"/>
            <w:vAlign w:val="center"/>
            <w:hideMark/>
          </w:tcPr>
          <w:p w14:paraId="23C6CED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PAPEL INDICADOR DE CONTACTO OCLUSAL, EN TIRAS, CON PEGA-MENTO EN AMBAS CARAS.</w:t>
            </w:r>
          </w:p>
        </w:tc>
        <w:tc>
          <w:tcPr>
            <w:tcW w:w="850" w:type="dxa"/>
          </w:tcPr>
          <w:p w14:paraId="51DF8A3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C4A234C" w14:textId="1ADD0857" w:rsidTr="00042FAC">
        <w:trPr>
          <w:trHeight w:val="395"/>
        </w:trPr>
        <w:tc>
          <w:tcPr>
            <w:tcW w:w="567" w:type="dxa"/>
            <w:vAlign w:val="center"/>
          </w:tcPr>
          <w:p w14:paraId="61F277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1126</w:t>
            </w:r>
          </w:p>
        </w:tc>
        <w:tc>
          <w:tcPr>
            <w:tcW w:w="1276" w:type="dxa"/>
            <w:shd w:val="clear" w:color="auto" w:fill="auto"/>
            <w:noWrap/>
            <w:vAlign w:val="center"/>
            <w:hideMark/>
          </w:tcPr>
          <w:p w14:paraId="2DE11D7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060.506.2736</w:t>
            </w:r>
          </w:p>
        </w:tc>
        <w:tc>
          <w:tcPr>
            <w:tcW w:w="6237" w:type="dxa"/>
            <w:shd w:val="clear" w:color="auto" w:fill="auto"/>
            <w:vAlign w:val="center"/>
            <w:hideMark/>
          </w:tcPr>
          <w:p w14:paraId="3034FFE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INJERTO DE EPIDERMIS HUMANA, CULTIVADO IN VITRO, CONGELADO. ESTERIL. TAMAÑO 56 CM. CUADRADOS</w:t>
            </w:r>
          </w:p>
        </w:tc>
        <w:tc>
          <w:tcPr>
            <w:tcW w:w="850" w:type="dxa"/>
          </w:tcPr>
          <w:p w14:paraId="338EE12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781D4C" w14:textId="0349EF8C" w:rsidTr="00042FAC">
        <w:trPr>
          <w:trHeight w:val="699"/>
        </w:trPr>
        <w:tc>
          <w:tcPr>
            <w:tcW w:w="567" w:type="dxa"/>
            <w:vAlign w:val="center"/>
          </w:tcPr>
          <w:p w14:paraId="4339076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1127</w:t>
            </w:r>
          </w:p>
        </w:tc>
        <w:tc>
          <w:tcPr>
            <w:tcW w:w="1276" w:type="dxa"/>
            <w:shd w:val="clear" w:color="auto" w:fill="auto"/>
            <w:noWrap/>
            <w:vAlign w:val="center"/>
            <w:hideMark/>
          </w:tcPr>
          <w:p w14:paraId="7DDDF0B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060.520.0054</w:t>
            </w:r>
          </w:p>
        </w:tc>
        <w:tc>
          <w:tcPr>
            <w:tcW w:w="6237" w:type="dxa"/>
            <w:shd w:val="clear" w:color="auto" w:fill="auto"/>
            <w:vAlign w:val="center"/>
            <w:hideMark/>
          </w:tcPr>
          <w:p w14:paraId="4669088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INFUSOR. INFUSOR DE PRESION POSITIVA, CON GLOBO DE ELASTOMERO; CAPACIDAD DE 270A 400ML. INFUSION EN 30 MINUTOS, 12, 24, 48, 50, 54, 60, 68, 100 120, 135, 150 O168 HORAS. ESTERIL Y DESECHABLE. PIEZA.</w:t>
            </w:r>
          </w:p>
        </w:tc>
        <w:tc>
          <w:tcPr>
            <w:tcW w:w="850" w:type="dxa"/>
          </w:tcPr>
          <w:p w14:paraId="019FDAE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14B4C1F" w14:textId="71AF51A8" w:rsidTr="00042FAC">
        <w:trPr>
          <w:trHeight w:val="411"/>
        </w:trPr>
        <w:tc>
          <w:tcPr>
            <w:tcW w:w="567" w:type="dxa"/>
            <w:vAlign w:val="center"/>
          </w:tcPr>
          <w:p w14:paraId="0908BDA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1128</w:t>
            </w:r>
          </w:p>
        </w:tc>
        <w:tc>
          <w:tcPr>
            <w:tcW w:w="1276" w:type="dxa"/>
            <w:shd w:val="clear" w:color="auto" w:fill="auto"/>
            <w:noWrap/>
            <w:vAlign w:val="center"/>
            <w:hideMark/>
          </w:tcPr>
          <w:p w14:paraId="2F61AA9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060.527.0198</w:t>
            </w:r>
          </w:p>
        </w:tc>
        <w:tc>
          <w:tcPr>
            <w:tcW w:w="6237" w:type="dxa"/>
            <w:shd w:val="clear" w:color="auto" w:fill="auto"/>
            <w:vAlign w:val="center"/>
            <w:hideMark/>
          </w:tcPr>
          <w:p w14:paraId="50D9DEF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INTRODUCTORES. INSERTOR GUIA PARA ANGIOPLASTIA CORONARIA, DIAMETRO 0.014 LONGITUD 7 CM, DESECHABLE.</w:t>
            </w:r>
          </w:p>
        </w:tc>
        <w:tc>
          <w:tcPr>
            <w:tcW w:w="850" w:type="dxa"/>
          </w:tcPr>
          <w:p w14:paraId="4A8DEF1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33BE9D7" w14:textId="3F7B0B22" w:rsidTr="00042FAC">
        <w:trPr>
          <w:trHeight w:val="701"/>
        </w:trPr>
        <w:tc>
          <w:tcPr>
            <w:tcW w:w="567" w:type="dxa"/>
            <w:vAlign w:val="center"/>
          </w:tcPr>
          <w:p w14:paraId="50B4296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1129</w:t>
            </w:r>
          </w:p>
        </w:tc>
        <w:tc>
          <w:tcPr>
            <w:tcW w:w="1276" w:type="dxa"/>
            <w:shd w:val="clear" w:color="auto" w:fill="auto"/>
            <w:noWrap/>
            <w:vAlign w:val="center"/>
            <w:hideMark/>
          </w:tcPr>
          <w:p w14:paraId="2AA58D6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060.527.0552</w:t>
            </w:r>
          </w:p>
        </w:tc>
        <w:tc>
          <w:tcPr>
            <w:tcW w:w="6237" w:type="dxa"/>
            <w:shd w:val="clear" w:color="auto" w:fill="auto"/>
            <w:vAlign w:val="center"/>
            <w:hideMark/>
          </w:tcPr>
          <w:p w14:paraId="2C2F076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INTRODUCTORES DE CATETER ARTERIAL. CONSTA DE: UNA GUIA METALICA DE 0.035 CON DILATADOR DE VASO, UNA FUNDA O CAMISA CON VALVULA HEMOSTATICA Y PUERTO LATERAL. CALIBRE: 6 FR. ESTERIL Y DESECHABLE. LAS MEDIDAS SERAN SELECCIONADAS DE ACUERDO A LAS NECESIDADES</w:t>
            </w:r>
          </w:p>
        </w:tc>
        <w:tc>
          <w:tcPr>
            <w:tcW w:w="850" w:type="dxa"/>
          </w:tcPr>
          <w:p w14:paraId="0DA1EC4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4C570DA" w14:textId="7D4E4155" w:rsidTr="00042FAC">
        <w:trPr>
          <w:trHeight w:val="576"/>
        </w:trPr>
        <w:tc>
          <w:tcPr>
            <w:tcW w:w="567" w:type="dxa"/>
            <w:vAlign w:val="center"/>
          </w:tcPr>
          <w:p w14:paraId="4C86946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1130</w:t>
            </w:r>
          </w:p>
        </w:tc>
        <w:tc>
          <w:tcPr>
            <w:tcW w:w="1276" w:type="dxa"/>
            <w:shd w:val="clear" w:color="auto" w:fill="auto"/>
            <w:noWrap/>
            <w:vAlign w:val="center"/>
            <w:hideMark/>
          </w:tcPr>
          <w:p w14:paraId="61F80F3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060.543.0172</w:t>
            </w:r>
          </w:p>
        </w:tc>
        <w:tc>
          <w:tcPr>
            <w:tcW w:w="6237" w:type="dxa"/>
            <w:shd w:val="clear" w:color="auto" w:fill="auto"/>
            <w:vAlign w:val="center"/>
            <w:hideMark/>
          </w:tcPr>
          <w:p w14:paraId="046C2B4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ADHESIVO PARA PIEL, A BASE DE 2-OCTIL O N-BUTIL CIANOACRILATO DE ALTA VISCOSIDAD, EN ENVASE SIN APLICADOR. CONTENIENDO 0.15 ML A 0.25 ML.</w:t>
            </w:r>
          </w:p>
        </w:tc>
        <w:tc>
          <w:tcPr>
            <w:tcW w:w="850" w:type="dxa"/>
          </w:tcPr>
          <w:p w14:paraId="2F386CB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33777B5" w14:textId="6CFCA857" w:rsidTr="00042FAC">
        <w:trPr>
          <w:trHeight w:val="288"/>
        </w:trPr>
        <w:tc>
          <w:tcPr>
            <w:tcW w:w="567" w:type="dxa"/>
            <w:vAlign w:val="center"/>
          </w:tcPr>
          <w:p w14:paraId="6587332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1131</w:t>
            </w:r>
          </w:p>
        </w:tc>
        <w:tc>
          <w:tcPr>
            <w:tcW w:w="1276" w:type="dxa"/>
            <w:shd w:val="clear" w:color="auto" w:fill="auto"/>
            <w:noWrap/>
            <w:vAlign w:val="center"/>
            <w:hideMark/>
          </w:tcPr>
          <w:p w14:paraId="0EC28F2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060.550.0909</w:t>
            </w:r>
          </w:p>
        </w:tc>
        <w:tc>
          <w:tcPr>
            <w:tcW w:w="6237" w:type="dxa"/>
            <w:shd w:val="clear" w:color="auto" w:fill="auto"/>
            <w:vAlign w:val="center"/>
            <w:hideMark/>
          </w:tcPr>
          <w:p w14:paraId="58FB7EA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VIDRIO, CON BULBO DE HULE, REUTILIZABLES, CAPACIDAD: 60 ML.</w:t>
            </w:r>
          </w:p>
        </w:tc>
        <w:tc>
          <w:tcPr>
            <w:tcW w:w="850" w:type="dxa"/>
          </w:tcPr>
          <w:p w14:paraId="66F02DC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5D6B12" w14:textId="3F6851AC" w:rsidTr="00042FAC">
        <w:trPr>
          <w:trHeight w:val="667"/>
        </w:trPr>
        <w:tc>
          <w:tcPr>
            <w:tcW w:w="567" w:type="dxa"/>
            <w:vAlign w:val="center"/>
          </w:tcPr>
          <w:p w14:paraId="41F831D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1132</w:t>
            </w:r>
          </w:p>
        </w:tc>
        <w:tc>
          <w:tcPr>
            <w:tcW w:w="1276" w:type="dxa"/>
            <w:shd w:val="clear" w:color="auto" w:fill="auto"/>
            <w:noWrap/>
            <w:vAlign w:val="center"/>
            <w:hideMark/>
          </w:tcPr>
          <w:p w14:paraId="699C21A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060.550.2517</w:t>
            </w:r>
          </w:p>
        </w:tc>
        <w:tc>
          <w:tcPr>
            <w:tcW w:w="6237" w:type="dxa"/>
            <w:shd w:val="clear" w:color="auto" w:fill="auto"/>
            <w:vAlign w:val="center"/>
            <w:hideMark/>
          </w:tcPr>
          <w:p w14:paraId="25C4C24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GRADO MEDICO, CON PIVOTE TIPO LUER-LOCK, CAPACIDAD DE 10 ML, ESCALA GRADUADA EN ML CON DIVISIONES DE I.0 ML Y SUBDIVISIONES DE 0.2 ML, ON AGUJA CALIBRE 20 G Y 36 MM DE LONGITUD. ESTERIL Y DESECHABLE.</w:t>
            </w:r>
          </w:p>
        </w:tc>
        <w:tc>
          <w:tcPr>
            <w:tcW w:w="850" w:type="dxa"/>
          </w:tcPr>
          <w:p w14:paraId="17932F7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6437EBA" w14:textId="712588D8" w:rsidTr="00042FAC">
        <w:trPr>
          <w:trHeight w:val="864"/>
        </w:trPr>
        <w:tc>
          <w:tcPr>
            <w:tcW w:w="567" w:type="dxa"/>
            <w:vAlign w:val="center"/>
          </w:tcPr>
          <w:p w14:paraId="02E1462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1133</w:t>
            </w:r>
          </w:p>
        </w:tc>
        <w:tc>
          <w:tcPr>
            <w:tcW w:w="1276" w:type="dxa"/>
            <w:shd w:val="clear" w:color="auto" w:fill="auto"/>
            <w:noWrap/>
            <w:vAlign w:val="center"/>
            <w:hideMark/>
          </w:tcPr>
          <w:p w14:paraId="174C9A3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060.550.2715</w:t>
            </w:r>
          </w:p>
        </w:tc>
        <w:tc>
          <w:tcPr>
            <w:tcW w:w="6237" w:type="dxa"/>
            <w:shd w:val="clear" w:color="auto" w:fill="auto"/>
            <w:vAlign w:val="center"/>
            <w:hideMark/>
          </w:tcPr>
          <w:p w14:paraId="70C3E56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 DESECHABLE PARA APLICAR 0.5 ML. DE VACUNA ANTIINFLUENZA EN ADULTOS; DPT + HEPATITIS B + HIB; DPT, Y TOXOIDE TETANICO; CAPACIDAD DE 0.5 ML. GRADUADA EN DECIMAS DE ML. CON DOS AGUJAS: UNA CALIBRE 20X32 MM. PARA CARGAR LA JERINGA CON EL BIOLOGICO Y O</w:t>
            </w:r>
          </w:p>
        </w:tc>
        <w:tc>
          <w:tcPr>
            <w:tcW w:w="850" w:type="dxa"/>
          </w:tcPr>
          <w:p w14:paraId="3FE8046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1D1B45" w14:textId="3AC8E268" w:rsidTr="00042FAC">
        <w:trPr>
          <w:trHeight w:val="418"/>
        </w:trPr>
        <w:tc>
          <w:tcPr>
            <w:tcW w:w="567" w:type="dxa"/>
            <w:vAlign w:val="center"/>
          </w:tcPr>
          <w:p w14:paraId="066159F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1134</w:t>
            </w:r>
          </w:p>
        </w:tc>
        <w:tc>
          <w:tcPr>
            <w:tcW w:w="1276" w:type="dxa"/>
            <w:shd w:val="clear" w:color="auto" w:fill="auto"/>
            <w:noWrap/>
            <w:vAlign w:val="center"/>
            <w:hideMark/>
          </w:tcPr>
          <w:p w14:paraId="5FC4717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060.550.2723</w:t>
            </w:r>
          </w:p>
        </w:tc>
        <w:tc>
          <w:tcPr>
            <w:tcW w:w="6237" w:type="dxa"/>
            <w:shd w:val="clear" w:color="auto" w:fill="auto"/>
            <w:vAlign w:val="center"/>
            <w:hideMark/>
          </w:tcPr>
          <w:p w14:paraId="0E4249F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 PARA INSULINA 0.5 ML AGUJA INTEGRADA ACERO INOXIDABLE 8 MM 31 G ESTERIL Y DESECHABLE PIEZA</w:t>
            </w:r>
          </w:p>
        </w:tc>
        <w:tc>
          <w:tcPr>
            <w:tcW w:w="850" w:type="dxa"/>
          </w:tcPr>
          <w:p w14:paraId="33260C3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1234A77" w14:textId="40CB92D7" w:rsidTr="00042FAC">
        <w:trPr>
          <w:trHeight w:val="576"/>
        </w:trPr>
        <w:tc>
          <w:tcPr>
            <w:tcW w:w="567" w:type="dxa"/>
            <w:vAlign w:val="center"/>
          </w:tcPr>
          <w:p w14:paraId="17ABEDE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1135</w:t>
            </w:r>
          </w:p>
        </w:tc>
        <w:tc>
          <w:tcPr>
            <w:tcW w:w="1276" w:type="dxa"/>
            <w:shd w:val="clear" w:color="auto" w:fill="auto"/>
            <w:noWrap/>
            <w:vAlign w:val="center"/>
            <w:hideMark/>
          </w:tcPr>
          <w:p w14:paraId="39D357F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060.551.2201</w:t>
            </w:r>
          </w:p>
        </w:tc>
        <w:tc>
          <w:tcPr>
            <w:tcW w:w="6237" w:type="dxa"/>
            <w:shd w:val="clear" w:color="auto" w:fill="auto"/>
            <w:vAlign w:val="center"/>
            <w:hideMark/>
          </w:tcPr>
          <w:p w14:paraId="7BE37C4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JERINGAS DE PLASTICO PARA INSUFLAR EL GLOBO DEL CATETERDE DILATACION DE ARTERIS CORONARIAS PARA MANTENER Y MEDIR LA PRESION, CON CAPACIDAD DE 20 CC.</w:t>
            </w:r>
          </w:p>
        </w:tc>
        <w:tc>
          <w:tcPr>
            <w:tcW w:w="850" w:type="dxa"/>
          </w:tcPr>
          <w:p w14:paraId="4CF44C2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C52A5E5" w14:textId="438AC687" w:rsidTr="00042FAC">
        <w:trPr>
          <w:trHeight w:val="687"/>
        </w:trPr>
        <w:tc>
          <w:tcPr>
            <w:tcW w:w="567" w:type="dxa"/>
            <w:vAlign w:val="center"/>
          </w:tcPr>
          <w:p w14:paraId="21ECAA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1136</w:t>
            </w:r>
          </w:p>
        </w:tc>
        <w:tc>
          <w:tcPr>
            <w:tcW w:w="1276" w:type="dxa"/>
            <w:shd w:val="clear" w:color="auto" w:fill="auto"/>
            <w:noWrap/>
            <w:vAlign w:val="center"/>
            <w:hideMark/>
          </w:tcPr>
          <w:p w14:paraId="0F57853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060.551.2227</w:t>
            </w:r>
          </w:p>
        </w:tc>
        <w:tc>
          <w:tcPr>
            <w:tcW w:w="6237" w:type="dxa"/>
            <w:shd w:val="clear" w:color="auto" w:fill="auto"/>
            <w:vAlign w:val="center"/>
            <w:hideMark/>
          </w:tcPr>
          <w:p w14:paraId="2B9F60D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JERINGA DE PLASTICO, GRADO -MEDICO PARA ASPIRACION MA-NUAL ENDOUTERINA, REESTE RILIZABLE, CAPACIDAD DE 60 </w:t>
            </w:r>
            <w:proofErr w:type="gramStart"/>
            <w:r w:rsidRPr="006D49ED">
              <w:rPr>
                <w:rFonts w:ascii="Aptos Narrow" w:eastAsia="Times New Roman" w:hAnsi="Aptos Narrow"/>
                <w:color w:val="000000"/>
                <w:sz w:val="16"/>
                <w:szCs w:val="16"/>
                <w:lang w:eastAsia="es-MX"/>
              </w:rPr>
              <w:t>ML,ANILLO</w:t>
            </w:r>
            <w:proofErr w:type="gramEnd"/>
            <w:r w:rsidRPr="006D49ED">
              <w:rPr>
                <w:rFonts w:ascii="Aptos Narrow" w:eastAsia="Times New Roman" w:hAnsi="Aptos Narrow"/>
                <w:color w:val="000000"/>
                <w:sz w:val="16"/>
                <w:szCs w:val="16"/>
                <w:lang w:eastAsia="es-MX"/>
              </w:rPr>
              <w:t xml:space="preserve"> DE SEGURIDAD, EMBOLOEN FORMA DE ABANICO, EXTREMOINTERNO EN FORMA CONICA, CONANILLO DE MA NEGRO EN SUINTERIOR Y DOS VALVULAS DECONTROL EXTER</w:t>
            </w:r>
          </w:p>
        </w:tc>
        <w:tc>
          <w:tcPr>
            <w:tcW w:w="850" w:type="dxa"/>
          </w:tcPr>
          <w:p w14:paraId="3DC33A9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EEE4BBD" w14:textId="1301244A" w:rsidTr="00042FAC">
        <w:trPr>
          <w:trHeight w:val="683"/>
        </w:trPr>
        <w:tc>
          <w:tcPr>
            <w:tcW w:w="567" w:type="dxa"/>
            <w:vAlign w:val="center"/>
          </w:tcPr>
          <w:p w14:paraId="29B305D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1137</w:t>
            </w:r>
          </w:p>
        </w:tc>
        <w:tc>
          <w:tcPr>
            <w:tcW w:w="1276" w:type="dxa"/>
            <w:shd w:val="clear" w:color="auto" w:fill="auto"/>
            <w:noWrap/>
            <w:vAlign w:val="center"/>
            <w:hideMark/>
          </w:tcPr>
          <w:p w14:paraId="53F456D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060.551.2235</w:t>
            </w:r>
          </w:p>
        </w:tc>
        <w:tc>
          <w:tcPr>
            <w:tcW w:w="6237" w:type="dxa"/>
            <w:shd w:val="clear" w:color="auto" w:fill="auto"/>
            <w:vAlign w:val="center"/>
            <w:hideMark/>
          </w:tcPr>
          <w:p w14:paraId="5FB5078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JERINGA DE PLASTICO, GRADO -MEDICO PARA ASPIRACION MA-NUAL ENDOUTERINA, REESTE RILIZABLE, CAPACIDAD DE 60 </w:t>
            </w:r>
            <w:proofErr w:type="gramStart"/>
            <w:r w:rsidRPr="006D49ED">
              <w:rPr>
                <w:rFonts w:ascii="Aptos Narrow" w:eastAsia="Times New Roman" w:hAnsi="Aptos Narrow"/>
                <w:color w:val="000000"/>
                <w:sz w:val="16"/>
                <w:szCs w:val="16"/>
                <w:lang w:eastAsia="es-MX"/>
              </w:rPr>
              <w:t>ML,ANILLO</w:t>
            </w:r>
            <w:proofErr w:type="gramEnd"/>
            <w:r w:rsidRPr="006D49ED">
              <w:rPr>
                <w:rFonts w:ascii="Aptos Narrow" w:eastAsia="Times New Roman" w:hAnsi="Aptos Narrow"/>
                <w:color w:val="000000"/>
                <w:sz w:val="16"/>
                <w:szCs w:val="16"/>
                <w:lang w:eastAsia="es-MX"/>
              </w:rPr>
              <w:t xml:space="preserve"> DE SEGURIDAD, EMBOLOEN FORMA DE ABANICO, EXTREMOINTERNO EN FORMA CONICA, CONANILLO DE MA NEGRO EN SUINTERIOR, VALVU LA SENCILLADE CONTROL E</w:t>
            </w:r>
          </w:p>
        </w:tc>
        <w:tc>
          <w:tcPr>
            <w:tcW w:w="850" w:type="dxa"/>
          </w:tcPr>
          <w:p w14:paraId="091770A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D2800D4" w14:textId="1A42A073" w:rsidTr="00042FAC">
        <w:trPr>
          <w:trHeight w:val="288"/>
        </w:trPr>
        <w:tc>
          <w:tcPr>
            <w:tcW w:w="567" w:type="dxa"/>
            <w:vAlign w:val="center"/>
          </w:tcPr>
          <w:p w14:paraId="56DC640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1138</w:t>
            </w:r>
          </w:p>
        </w:tc>
        <w:tc>
          <w:tcPr>
            <w:tcW w:w="1276" w:type="dxa"/>
            <w:shd w:val="clear" w:color="auto" w:fill="auto"/>
            <w:noWrap/>
            <w:vAlign w:val="center"/>
            <w:hideMark/>
          </w:tcPr>
          <w:p w14:paraId="5FF56C1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060.593.0106</w:t>
            </w:r>
          </w:p>
        </w:tc>
        <w:tc>
          <w:tcPr>
            <w:tcW w:w="6237" w:type="dxa"/>
            <w:shd w:val="clear" w:color="auto" w:fill="auto"/>
            <w:vAlign w:val="center"/>
            <w:hideMark/>
          </w:tcPr>
          <w:p w14:paraId="6541174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LOSETAS PARA BATIR CEMENTO. DE VIDRIO. TAMA¥O: 8 X 12 X 0.5 CM.</w:t>
            </w:r>
          </w:p>
        </w:tc>
        <w:tc>
          <w:tcPr>
            <w:tcW w:w="850" w:type="dxa"/>
          </w:tcPr>
          <w:p w14:paraId="0DA5D6B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D11F2AB" w14:textId="1778046A" w:rsidTr="00042FAC">
        <w:trPr>
          <w:trHeight w:val="288"/>
        </w:trPr>
        <w:tc>
          <w:tcPr>
            <w:tcW w:w="567" w:type="dxa"/>
            <w:vAlign w:val="center"/>
          </w:tcPr>
          <w:p w14:paraId="52B4714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1139</w:t>
            </w:r>
          </w:p>
        </w:tc>
        <w:tc>
          <w:tcPr>
            <w:tcW w:w="1276" w:type="dxa"/>
            <w:shd w:val="clear" w:color="auto" w:fill="auto"/>
            <w:noWrap/>
            <w:vAlign w:val="center"/>
            <w:hideMark/>
          </w:tcPr>
          <w:p w14:paraId="6F6B57D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060.596.0111</w:t>
            </w:r>
          </w:p>
        </w:tc>
        <w:tc>
          <w:tcPr>
            <w:tcW w:w="6237" w:type="dxa"/>
            <w:shd w:val="clear" w:color="auto" w:fill="auto"/>
            <w:vAlign w:val="center"/>
            <w:hideMark/>
          </w:tcPr>
          <w:p w14:paraId="0416784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LUBRICANTES. GLICERINA.</w:t>
            </w:r>
          </w:p>
        </w:tc>
        <w:tc>
          <w:tcPr>
            <w:tcW w:w="850" w:type="dxa"/>
          </w:tcPr>
          <w:p w14:paraId="4FD97F2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1ACF07F" w14:textId="37E1AEB6" w:rsidTr="00042FAC">
        <w:trPr>
          <w:trHeight w:val="288"/>
        </w:trPr>
        <w:tc>
          <w:tcPr>
            <w:tcW w:w="567" w:type="dxa"/>
            <w:vAlign w:val="center"/>
          </w:tcPr>
          <w:p w14:paraId="64977C0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1140</w:t>
            </w:r>
          </w:p>
        </w:tc>
        <w:tc>
          <w:tcPr>
            <w:tcW w:w="1276" w:type="dxa"/>
            <w:shd w:val="clear" w:color="auto" w:fill="auto"/>
            <w:noWrap/>
            <w:vAlign w:val="center"/>
            <w:hideMark/>
          </w:tcPr>
          <w:p w14:paraId="227D5C8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060.596.0129</w:t>
            </w:r>
          </w:p>
        </w:tc>
        <w:tc>
          <w:tcPr>
            <w:tcW w:w="6237" w:type="dxa"/>
            <w:shd w:val="clear" w:color="auto" w:fill="auto"/>
            <w:vAlign w:val="center"/>
            <w:hideMark/>
          </w:tcPr>
          <w:p w14:paraId="3E536DE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LUBRICANTES. LIQUIDO LUBRICANTE DE SILICON PARA JERINGA DE ASPIRACION MANUAL ENDOUTERINA.</w:t>
            </w:r>
          </w:p>
        </w:tc>
        <w:tc>
          <w:tcPr>
            <w:tcW w:w="850" w:type="dxa"/>
          </w:tcPr>
          <w:p w14:paraId="20A8037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1DC35E7" w14:textId="39BF0F71" w:rsidTr="00042FAC">
        <w:trPr>
          <w:trHeight w:val="288"/>
        </w:trPr>
        <w:tc>
          <w:tcPr>
            <w:tcW w:w="567" w:type="dxa"/>
            <w:vAlign w:val="center"/>
          </w:tcPr>
          <w:p w14:paraId="0292F1F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1141</w:t>
            </w:r>
          </w:p>
        </w:tc>
        <w:tc>
          <w:tcPr>
            <w:tcW w:w="1276" w:type="dxa"/>
            <w:shd w:val="clear" w:color="auto" w:fill="auto"/>
            <w:noWrap/>
            <w:vAlign w:val="center"/>
            <w:hideMark/>
          </w:tcPr>
          <w:p w14:paraId="5A5A0CB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060.596.0137</w:t>
            </w:r>
          </w:p>
        </w:tc>
        <w:tc>
          <w:tcPr>
            <w:tcW w:w="6237" w:type="dxa"/>
            <w:shd w:val="clear" w:color="auto" w:fill="auto"/>
            <w:vAlign w:val="center"/>
            <w:hideMark/>
          </w:tcPr>
          <w:p w14:paraId="4BA69CD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GEL LUBRICANTE A BASE DE AGUA. ENVASE CON 5 A 10 G.</w:t>
            </w:r>
          </w:p>
        </w:tc>
        <w:tc>
          <w:tcPr>
            <w:tcW w:w="850" w:type="dxa"/>
          </w:tcPr>
          <w:p w14:paraId="11E2D88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49A51B" w14:textId="7311D62D" w:rsidTr="00042FAC">
        <w:trPr>
          <w:trHeight w:val="288"/>
        </w:trPr>
        <w:tc>
          <w:tcPr>
            <w:tcW w:w="567" w:type="dxa"/>
            <w:vAlign w:val="center"/>
          </w:tcPr>
          <w:p w14:paraId="080CCF8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1142</w:t>
            </w:r>
          </w:p>
        </w:tc>
        <w:tc>
          <w:tcPr>
            <w:tcW w:w="1276" w:type="dxa"/>
            <w:shd w:val="clear" w:color="auto" w:fill="auto"/>
            <w:noWrap/>
            <w:vAlign w:val="center"/>
            <w:hideMark/>
          </w:tcPr>
          <w:p w14:paraId="6E8294D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060.598.0200</w:t>
            </w:r>
          </w:p>
        </w:tc>
        <w:tc>
          <w:tcPr>
            <w:tcW w:w="6237" w:type="dxa"/>
            <w:shd w:val="clear" w:color="auto" w:fill="auto"/>
            <w:vAlign w:val="center"/>
            <w:hideMark/>
          </w:tcPr>
          <w:p w14:paraId="229495F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MANIFOLD HILERA DE 5 </w:t>
            </w:r>
            <w:proofErr w:type="gramStart"/>
            <w:r w:rsidRPr="006D49ED">
              <w:rPr>
                <w:rFonts w:ascii="Aptos Narrow" w:eastAsia="Times New Roman" w:hAnsi="Aptos Narrow"/>
                <w:color w:val="000000"/>
                <w:sz w:val="16"/>
                <w:szCs w:val="16"/>
                <w:lang w:eastAsia="es-MX"/>
              </w:rPr>
              <w:t>VIAS,DESECHABLE</w:t>
            </w:r>
            <w:proofErr w:type="gramEnd"/>
            <w:r w:rsidRPr="006D49ED">
              <w:rPr>
                <w:rFonts w:ascii="Aptos Narrow" w:eastAsia="Times New Roman" w:hAnsi="Aptos Narrow"/>
                <w:color w:val="000000"/>
                <w:sz w:val="16"/>
                <w:szCs w:val="16"/>
                <w:lang w:eastAsia="es-MX"/>
              </w:rPr>
              <w:t>.</w:t>
            </w:r>
          </w:p>
        </w:tc>
        <w:tc>
          <w:tcPr>
            <w:tcW w:w="850" w:type="dxa"/>
          </w:tcPr>
          <w:p w14:paraId="6D22AC5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C3D6351" w14:textId="0A452438" w:rsidTr="00042FAC">
        <w:trPr>
          <w:trHeight w:val="288"/>
        </w:trPr>
        <w:tc>
          <w:tcPr>
            <w:tcW w:w="567" w:type="dxa"/>
            <w:vAlign w:val="center"/>
          </w:tcPr>
          <w:p w14:paraId="594FD32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1143</w:t>
            </w:r>
          </w:p>
        </w:tc>
        <w:tc>
          <w:tcPr>
            <w:tcW w:w="1276" w:type="dxa"/>
            <w:shd w:val="clear" w:color="auto" w:fill="auto"/>
            <w:noWrap/>
            <w:vAlign w:val="center"/>
            <w:hideMark/>
          </w:tcPr>
          <w:p w14:paraId="6663560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060.603.0013</w:t>
            </w:r>
          </w:p>
        </w:tc>
        <w:tc>
          <w:tcPr>
            <w:tcW w:w="6237" w:type="dxa"/>
            <w:shd w:val="clear" w:color="auto" w:fill="auto"/>
            <w:vAlign w:val="center"/>
            <w:hideMark/>
          </w:tcPr>
          <w:p w14:paraId="0BE9325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MALLA DE POLIPROPILENO ANUDADO DE 25 A 35 CM X 25 A 35 CM. PIEZA.</w:t>
            </w:r>
          </w:p>
        </w:tc>
        <w:tc>
          <w:tcPr>
            <w:tcW w:w="850" w:type="dxa"/>
          </w:tcPr>
          <w:p w14:paraId="44E5835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D943C9" w14:textId="0BBB01DA" w:rsidTr="00042FAC">
        <w:trPr>
          <w:trHeight w:val="761"/>
        </w:trPr>
        <w:tc>
          <w:tcPr>
            <w:tcW w:w="567" w:type="dxa"/>
            <w:vAlign w:val="center"/>
          </w:tcPr>
          <w:p w14:paraId="2A17CBE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1144</w:t>
            </w:r>
          </w:p>
        </w:tc>
        <w:tc>
          <w:tcPr>
            <w:tcW w:w="1276" w:type="dxa"/>
            <w:shd w:val="clear" w:color="auto" w:fill="auto"/>
            <w:noWrap/>
            <w:vAlign w:val="center"/>
            <w:hideMark/>
          </w:tcPr>
          <w:p w14:paraId="6DF54C1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060.604.0418</w:t>
            </w:r>
          </w:p>
        </w:tc>
        <w:tc>
          <w:tcPr>
            <w:tcW w:w="6237" w:type="dxa"/>
            <w:shd w:val="clear" w:color="auto" w:fill="auto"/>
            <w:vAlign w:val="center"/>
            <w:hideMark/>
          </w:tcPr>
          <w:p w14:paraId="7674973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MARCAPASO CARDIACO BICAMERAL CON ACTIVIDAD DE FRECUENCIA. MARCAPASO CARDIACO; TIPO: BICAMERAL CON ACTIVIDAD DE FRECUENCIA; ESPECIFICACIONES: MULTIPROGRAMACION DE FUNCIONES CON UN MINIMO DE 10 FUNCIONES; POLARIDAD: DE SENSADO BIPOLAR, DE ESTIMULACION BIPOL</w:t>
            </w:r>
          </w:p>
        </w:tc>
        <w:tc>
          <w:tcPr>
            <w:tcW w:w="850" w:type="dxa"/>
          </w:tcPr>
          <w:p w14:paraId="1DEF512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1B8644" w14:textId="3B9C61DB" w:rsidTr="00042FAC">
        <w:trPr>
          <w:trHeight w:val="576"/>
        </w:trPr>
        <w:tc>
          <w:tcPr>
            <w:tcW w:w="567" w:type="dxa"/>
            <w:vAlign w:val="center"/>
          </w:tcPr>
          <w:p w14:paraId="370A622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1145</w:t>
            </w:r>
          </w:p>
        </w:tc>
        <w:tc>
          <w:tcPr>
            <w:tcW w:w="1276" w:type="dxa"/>
            <w:shd w:val="clear" w:color="auto" w:fill="auto"/>
            <w:noWrap/>
            <w:vAlign w:val="center"/>
            <w:hideMark/>
          </w:tcPr>
          <w:p w14:paraId="2463DD1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060.621.0482</w:t>
            </w:r>
          </w:p>
        </w:tc>
        <w:tc>
          <w:tcPr>
            <w:tcW w:w="6237" w:type="dxa"/>
            <w:shd w:val="clear" w:color="auto" w:fill="auto"/>
            <w:vAlign w:val="center"/>
            <w:hideMark/>
          </w:tcPr>
          <w:p w14:paraId="262679C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MASCARILLAS DESECHABLE, PARA ADMINISTRACION DE OXIGENO, CON TUBO DE CONEXION DE 180 CM Y ADAPTADOR.</w:t>
            </w:r>
          </w:p>
        </w:tc>
        <w:tc>
          <w:tcPr>
            <w:tcW w:w="850" w:type="dxa"/>
          </w:tcPr>
          <w:p w14:paraId="67B7F4E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C732FD8" w14:textId="60161E45" w:rsidTr="00042FAC">
        <w:trPr>
          <w:trHeight w:val="288"/>
        </w:trPr>
        <w:tc>
          <w:tcPr>
            <w:tcW w:w="567" w:type="dxa"/>
            <w:vAlign w:val="center"/>
          </w:tcPr>
          <w:p w14:paraId="13FA9B8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1146</w:t>
            </w:r>
          </w:p>
        </w:tc>
        <w:tc>
          <w:tcPr>
            <w:tcW w:w="1276" w:type="dxa"/>
            <w:shd w:val="clear" w:color="auto" w:fill="auto"/>
            <w:noWrap/>
            <w:vAlign w:val="center"/>
            <w:hideMark/>
          </w:tcPr>
          <w:p w14:paraId="102E103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060.622.0028</w:t>
            </w:r>
          </w:p>
        </w:tc>
        <w:tc>
          <w:tcPr>
            <w:tcW w:w="6237" w:type="dxa"/>
            <w:shd w:val="clear" w:color="auto" w:fill="auto"/>
            <w:vAlign w:val="center"/>
            <w:hideMark/>
          </w:tcPr>
          <w:p w14:paraId="5230FD5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YESO PIEDRA BLANCO, PARA ORTODONCIA. </w:t>
            </w:r>
          </w:p>
        </w:tc>
        <w:tc>
          <w:tcPr>
            <w:tcW w:w="850" w:type="dxa"/>
          </w:tcPr>
          <w:p w14:paraId="0085C2A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C41CC91" w14:textId="10419A47" w:rsidTr="00042FAC">
        <w:trPr>
          <w:trHeight w:val="671"/>
        </w:trPr>
        <w:tc>
          <w:tcPr>
            <w:tcW w:w="567" w:type="dxa"/>
            <w:vAlign w:val="center"/>
          </w:tcPr>
          <w:p w14:paraId="29FF516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1147</w:t>
            </w:r>
          </w:p>
        </w:tc>
        <w:tc>
          <w:tcPr>
            <w:tcW w:w="1276" w:type="dxa"/>
            <w:shd w:val="clear" w:color="auto" w:fill="auto"/>
            <w:noWrap/>
            <w:vAlign w:val="center"/>
            <w:hideMark/>
          </w:tcPr>
          <w:p w14:paraId="42E1BCE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060.623.0860</w:t>
            </w:r>
          </w:p>
        </w:tc>
        <w:tc>
          <w:tcPr>
            <w:tcW w:w="6237" w:type="dxa"/>
            <w:shd w:val="clear" w:color="auto" w:fill="auto"/>
            <w:vAlign w:val="center"/>
            <w:hideMark/>
          </w:tcPr>
          <w:p w14:paraId="6918820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ESPACIADORES DE VOLUMEN. DE PLASTICO RIGIDO, RESISTENTE, QUE SE ADAPTE A LOS DIFERENTES MEDICAMENTOS BRONCODILATADORES EN AEROLSOL. PUEDE TENER O NO ENSAMBLADA UNA MASCARILLA O UNA BOQUILLA. VIDA UTIL: TRES MESES. NEONATAL.</w:t>
            </w:r>
          </w:p>
        </w:tc>
        <w:tc>
          <w:tcPr>
            <w:tcW w:w="850" w:type="dxa"/>
          </w:tcPr>
          <w:p w14:paraId="228F9E3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9472A9" w14:textId="0222A892" w:rsidTr="00042FAC">
        <w:trPr>
          <w:trHeight w:val="695"/>
        </w:trPr>
        <w:tc>
          <w:tcPr>
            <w:tcW w:w="567" w:type="dxa"/>
            <w:vAlign w:val="center"/>
          </w:tcPr>
          <w:p w14:paraId="3351B8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1148</w:t>
            </w:r>
          </w:p>
        </w:tc>
        <w:tc>
          <w:tcPr>
            <w:tcW w:w="1276" w:type="dxa"/>
            <w:shd w:val="clear" w:color="auto" w:fill="auto"/>
            <w:noWrap/>
            <w:vAlign w:val="center"/>
            <w:hideMark/>
          </w:tcPr>
          <w:p w14:paraId="610FDC9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060.623.0878</w:t>
            </w:r>
          </w:p>
        </w:tc>
        <w:tc>
          <w:tcPr>
            <w:tcW w:w="6237" w:type="dxa"/>
            <w:shd w:val="clear" w:color="auto" w:fill="auto"/>
            <w:vAlign w:val="center"/>
            <w:hideMark/>
          </w:tcPr>
          <w:p w14:paraId="388D5F7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ESPACIADORES DE VOLUMEN. DE PLASTICO RIGIDO, RESISTENTE, QUE SE ADAPTE A LOS DIFERENTES MEDICAMENTOS BRONCODILATADORES EN AEROSOL. PUEDE TENER O NO ENSAMBLADA UNA MASCARILLA O UNA BOQUILLA. VIDA UTIL TRES MESES. PEDIATRICO.</w:t>
            </w:r>
          </w:p>
        </w:tc>
        <w:tc>
          <w:tcPr>
            <w:tcW w:w="850" w:type="dxa"/>
          </w:tcPr>
          <w:p w14:paraId="1AEA399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84B9D9E" w14:textId="32201A10" w:rsidTr="00042FAC">
        <w:trPr>
          <w:trHeight w:val="691"/>
        </w:trPr>
        <w:tc>
          <w:tcPr>
            <w:tcW w:w="567" w:type="dxa"/>
            <w:vAlign w:val="center"/>
          </w:tcPr>
          <w:p w14:paraId="33FF7E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1149</w:t>
            </w:r>
          </w:p>
        </w:tc>
        <w:tc>
          <w:tcPr>
            <w:tcW w:w="1276" w:type="dxa"/>
            <w:shd w:val="clear" w:color="auto" w:fill="auto"/>
            <w:noWrap/>
            <w:vAlign w:val="center"/>
            <w:hideMark/>
          </w:tcPr>
          <w:p w14:paraId="6BADB4C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060.623.0886</w:t>
            </w:r>
          </w:p>
        </w:tc>
        <w:tc>
          <w:tcPr>
            <w:tcW w:w="6237" w:type="dxa"/>
            <w:shd w:val="clear" w:color="auto" w:fill="auto"/>
            <w:vAlign w:val="center"/>
            <w:hideMark/>
          </w:tcPr>
          <w:p w14:paraId="01FC54B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ESPACIADORES DE VOLUMEN. DE PLASTICO RIGIDO, RESISTENTE, QUE SE ADAPTE A LOS DIFERENTES MEDICAMENTOS BRONCODILATADORES EN AEROSOL. PUEDE TENER O NO ENSAMBLADA UNA MASCARILLA O UNA BOQUILLA. VIDA UTIL: TRES MESES. ADULTO.</w:t>
            </w:r>
          </w:p>
        </w:tc>
        <w:tc>
          <w:tcPr>
            <w:tcW w:w="850" w:type="dxa"/>
          </w:tcPr>
          <w:p w14:paraId="60A9D2F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3FE2A6" w14:textId="24E90677" w:rsidTr="00042FAC">
        <w:trPr>
          <w:trHeight w:val="576"/>
        </w:trPr>
        <w:tc>
          <w:tcPr>
            <w:tcW w:w="567" w:type="dxa"/>
            <w:vAlign w:val="center"/>
          </w:tcPr>
          <w:p w14:paraId="17EA90C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1150</w:t>
            </w:r>
          </w:p>
        </w:tc>
        <w:tc>
          <w:tcPr>
            <w:tcW w:w="1276" w:type="dxa"/>
            <w:shd w:val="clear" w:color="auto" w:fill="auto"/>
            <w:noWrap/>
            <w:vAlign w:val="center"/>
            <w:hideMark/>
          </w:tcPr>
          <w:p w14:paraId="1CC07BE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060.626.0016</w:t>
            </w:r>
          </w:p>
        </w:tc>
        <w:tc>
          <w:tcPr>
            <w:tcW w:w="6237" w:type="dxa"/>
            <w:shd w:val="clear" w:color="auto" w:fill="auto"/>
            <w:vAlign w:val="center"/>
            <w:hideMark/>
          </w:tcPr>
          <w:p w14:paraId="1F5F334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CHICA CORTA.</w:t>
            </w:r>
          </w:p>
        </w:tc>
        <w:tc>
          <w:tcPr>
            <w:tcW w:w="850" w:type="dxa"/>
          </w:tcPr>
          <w:p w14:paraId="5B64648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D80FF4A" w14:textId="7FD0F172" w:rsidTr="00042FAC">
        <w:trPr>
          <w:trHeight w:val="576"/>
        </w:trPr>
        <w:tc>
          <w:tcPr>
            <w:tcW w:w="567" w:type="dxa"/>
            <w:vAlign w:val="center"/>
          </w:tcPr>
          <w:p w14:paraId="07E6AD5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1151</w:t>
            </w:r>
          </w:p>
        </w:tc>
        <w:tc>
          <w:tcPr>
            <w:tcW w:w="1276" w:type="dxa"/>
            <w:shd w:val="clear" w:color="auto" w:fill="auto"/>
            <w:noWrap/>
            <w:vAlign w:val="center"/>
            <w:hideMark/>
          </w:tcPr>
          <w:p w14:paraId="3794641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060.626.0024</w:t>
            </w:r>
          </w:p>
        </w:tc>
        <w:tc>
          <w:tcPr>
            <w:tcW w:w="6237" w:type="dxa"/>
            <w:shd w:val="clear" w:color="auto" w:fill="auto"/>
            <w:vAlign w:val="center"/>
            <w:hideMark/>
          </w:tcPr>
          <w:p w14:paraId="52D12B8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CHICA LARGA.</w:t>
            </w:r>
          </w:p>
        </w:tc>
        <w:tc>
          <w:tcPr>
            <w:tcW w:w="850" w:type="dxa"/>
          </w:tcPr>
          <w:p w14:paraId="7A7B8B1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91F1946" w14:textId="59E39554" w:rsidTr="00042FAC">
        <w:trPr>
          <w:trHeight w:val="576"/>
        </w:trPr>
        <w:tc>
          <w:tcPr>
            <w:tcW w:w="567" w:type="dxa"/>
            <w:vAlign w:val="center"/>
          </w:tcPr>
          <w:p w14:paraId="18CE9AC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1152</w:t>
            </w:r>
          </w:p>
        </w:tc>
        <w:tc>
          <w:tcPr>
            <w:tcW w:w="1276" w:type="dxa"/>
            <w:shd w:val="clear" w:color="auto" w:fill="auto"/>
            <w:noWrap/>
            <w:vAlign w:val="center"/>
            <w:hideMark/>
          </w:tcPr>
          <w:p w14:paraId="491425B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060.626.0040</w:t>
            </w:r>
          </w:p>
        </w:tc>
        <w:tc>
          <w:tcPr>
            <w:tcW w:w="6237" w:type="dxa"/>
            <w:shd w:val="clear" w:color="auto" w:fill="auto"/>
            <w:vAlign w:val="center"/>
            <w:hideMark/>
          </w:tcPr>
          <w:p w14:paraId="24F7FFD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MEDIANA LARGA.</w:t>
            </w:r>
          </w:p>
        </w:tc>
        <w:tc>
          <w:tcPr>
            <w:tcW w:w="850" w:type="dxa"/>
          </w:tcPr>
          <w:p w14:paraId="5A3E53E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B9E16E" w14:textId="02188EA7" w:rsidTr="00042FAC">
        <w:trPr>
          <w:trHeight w:val="576"/>
        </w:trPr>
        <w:tc>
          <w:tcPr>
            <w:tcW w:w="567" w:type="dxa"/>
            <w:vAlign w:val="center"/>
          </w:tcPr>
          <w:p w14:paraId="19196C6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1153</w:t>
            </w:r>
          </w:p>
        </w:tc>
        <w:tc>
          <w:tcPr>
            <w:tcW w:w="1276" w:type="dxa"/>
            <w:shd w:val="clear" w:color="auto" w:fill="auto"/>
            <w:noWrap/>
            <w:vAlign w:val="center"/>
            <w:hideMark/>
          </w:tcPr>
          <w:p w14:paraId="7F61247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060.626.0057</w:t>
            </w:r>
          </w:p>
        </w:tc>
        <w:tc>
          <w:tcPr>
            <w:tcW w:w="6237" w:type="dxa"/>
            <w:shd w:val="clear" w:color="auto" w:fill="auto"/>
            <w:vAlign w:val="center"/>
            <w:hideMark/>
          </w:tcPr>
          <w:p w14:paraId="4CC153D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GRANDE CORTA.</w:t>
            </w:r>
          </w:p>
        </w:tc>
        <w:tc>
          <w:tcPr>
            <w:tcW w:w="850" w:type="dxa"/>
          </w:tcPr>
          <w:p w14:paraId="40BE542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DAF8B49" w14:textId="46F3EA79" w:rsidTr="00042FAC">
        <w:trPr>
          <w:trHeight w:val="576"/>
        </w:trPr>
        <w:tc>
          <w:tcPr>
            <w:tcW w:w="567" w:type="dxa"/>
            <w:vAlign w:val="center"/>
          </w:tcPr>
          <w:p w14:paraId="090A04A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1154</w:t>
            </w:r>
          </w:p>
        </w:tc>
        <w:tc>
          <w:tcPr>
            <w:tcW w:w="1276" w:type="dxa"/>
            <w:shd w:val="clear" w:color="auto" w:fill="auto"/>
            <w:noWrap/>
            <w:vAlign w:val="center"/>
            <w:hideMark/>
          </w:tcPr>
          <w:p w14:paraId="6060CC9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060.626.0065</w:t>
            </w:r>
          </w:p>
        </w:tc>
        <w:tc>
          <w:tcPr>
            <w:tcW w:w="6237" w:type="dxa"/>
            <w:shd w:val="clear" w:color="auto" w:fill="auto"/>
            <w:vAlign w:val="center"/>
            <w:hideMark/>
          </w:tcPr>
          <w:p w14:paraId="7C957B7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EL MUSLO. TALLA: GRANDE LARGA.</w:t>
            </w:r>
          </w:p>
        </w:tc>
        <w:tc>
          <w:tcPr>
            <w:tcW w:w="850" w:type="dxa"/>
          </w:tcPr>
          <w:p w14:paraId="413588A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7CAA0F7" w14:textId="6DCAE095" w:rsidTr="00042FAC">
        <w:trPr>
          <w:trHeight w:val="576"/>
        </w:trPr>
        <w:tc>
          <w:tcPr>
            <w:tcW w:w="567" w:type="dxa"/>
            <w:vAlign w:val="center"/>
          </w:tcPr>
          <w:p w14:paraId="227F226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1155</w:t>
            </w:r>
          </w:p>
        </w:tc>
        <w:tc>
          <w:tcPr>
            <w:tcW w:w="1276" w:type="dxa"/>
            <w:shd w:val="clear" w:color="auto" w:fill="auto"/>
            <w:noWrap/>
            <w:vAlign w:val="center"/>
            <w:hideMark/>
          </w:tcPr>
          <w:p w14:paraId="0257635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060.626.0073</w:t>
            </w:r>
          </w:p>
        </w:tc>
        <w:tc>
          <w:tcPr>
            <w:tcW w:w="6237" w:type="dxa"/>
            <w:shd w:val="clear" w:color="auto" w:fill="auto"/>
            <w:vAlign w:val="center"/>
            <w:hideMark/>
          </w:tcPr>
          <w:p w14:paraId="6D8AFAF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ELASTICAS DE COMPRESION MEDIANA, PARA MIEMBROS INFERIORES, HASTA LA RODILLA. TALLA: CHICA.</w:t>
            </w:r>
          </w:p>
        </w:tc>
        <w:tc>
          <w:tcPr>
            <w:tcW w:w="850" w:type="dxa"/>
          </w:tcPr>
          <w:p w14:paraId="5EAE2A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FFDD477" w14:textId="50DD34F4" w:rsidTr="00042FAC">
        <w:trPr>
          <w:trHeight w:val="701"/>
        </w:trPr>
        <w:tc>
          <w:tcPr>
            <w:tcW w:w="567" w:type="dxa"/>
            <w:vAlign w:val="center"/>
          </w:tcPr>
          <w:p w14:paraId="038DD60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1156</w:t>
            </w:r>
          </w:p>
        </w:tc>
        <w:tc>
          <w:tcPr>
            <w:tcW w:w="1276" w:type="dxa"/>
            <w:shd w:val="clear" w:color="auto" w:fill="auto"/>
            <w:noWrap/>
            <w:vAlign w:val="center"/>
            <w:hideMark/>
          </w:tcPr>
          <w:p w14:paraId="7357DFF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060.626.0222</w:t>
            </w:r>
          </w:p>
        </w:tc>
        <w:tc>
          <w:tcPr>
            <w:tcW w:w="6237" w:type="dxa"/>
            <w:shd w:val="clear" w:color="auto" w:fill="auto"/>
            <w:vAlign w:val="center"/>
            <w:hideMark/>
          </w:tcPr>
          <w:p w14:paraId="0D39083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EL MUSLO. TALLAS: EXTRAGRANDE CORTA. ENVASE CON UN PAR.</w:t>
            </w:r>
          </w:p>
        </w:tc>
        <w:tc>
          <w:tcPr>
            <w:tcW w:w="850" w:type="dxa"/>
          </w:tcPr>
          <w:p w14:paraId="625EF76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7223880" w14:textId="6B78EF80" w:rsidTr="00042FAC">
        <w:trPr>
          <w:trHeight w:val="701"/>
        </w:trPr>
        <w:tc>
          <w:tcPr>
            <w:tcW w:w="567" w:type="dxa"/>
            <w:vAlign w:val="center"/>
          </w:tcPr>
          <w:p w14:paraId="27CCBDF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1157</w:t>
            </w:r>
          </w:p>
        </w:tc>
        <w:tc>
          <w:tcPr>
            <w:tcW w:w="1276" w:type="dxa"/>
            <w:shd w:val="clear" w:color="auto" w:fill="auto"/>
            <w:noWrap/>
            <w:vAlign w:val="center"/>
            <w:hideMark/>
          </w:tcPr>
          <w:p w14:paraId="749F587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060.626.0230</w:t>
            </w:r>
          </w:p>
        </w:tc>
        <w:tc>
          <w:tcPr>
            <w:tcW w:w="6237" w:type="dxa"/>
            <w:shd w:val="clear" w:color="auto" w:fill="auto"/>
            <w:vAlign w:val="center"/>
            <w:hideMark/>
          </w:tcPr>
          <w:p w14:paraId="20116A2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EL MUSLO. TALLAS: EXTRAGRANDE LARGA. ENVASE CON UN PAR.</w:t>
            </w:r>
          </w:p>
        </w:tc>
        <w:tc>
          <w:tcPr>
            <w:tcW w:w="850" w:type="dxa"/>
          </w:tcPr>
          <w:p w14:paraId="75786AC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5200C78" w14:textId="340576E6" w:rsidTr="00042FAC">
        <w:trPr>
          <w:trHeight w:val="698"/>
        </w:trPr>
        <w:tc>
          <w:tcPr>
            <w:tcW w:w="567" w:type="dxa"/>
            <w:vAlign w:val="center"/>
          </w:tcPr>
          <w:p w14:paraId="56DE7AA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1158</w:t>
            </w:r>
          </w:p>
        </w:tc>
        <w:tc>
          <w:tcPr>
            <w:tcW w:w="1276" w:type="dxa"/>
            <w:shd w:val="clear" w:color="auto" w:fill="auto"/>
            <w:noWrap/>
            <w:vAlign w:val="center"/>
            <w:hideMark/>
          </w:tcPr>
          <w:p w14:paraId="3013ADE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060.626.0238</w:t>
            </w:r>
          </w:p>
        </w:tc>
        <w:tc>
          <w:tcPr>
            <w:tcW w:w="6237" w:type="dxa"/>
            <w:shd w:val="clear" w:color="auto" w:fill="auto"/>
            <w:vAlign w:val="center"/>
            <w:hideMark/>
          </w:tcPr>
          <w:p w14:paraId="7E029BC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EL MUSLO. TALLAS: EXTRAEXTRA GRANDE CORTA. ENVASE CON UN PAR.</w:t>
            </w:r>
          </w:p>
        </w:tc>
        <w:tc>
          <w:tcPr>
            <w:tcW w:w="850" w:type="dxa"/>
          </w:tcPr>
          <w:p w14:paraId="38C261E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391593" w14:textId="6C7A9EB2" w:rsidTr="00042FAC">
        <w:trPr>
          <w:trHeight w:val="694"/>
        </w:trPr>
        <w:tc>
          <w:tcPr>
            <w:tcW w:w="567" w:type="dxa"/>
            <w:vAlign w:val="center"/>
          </w:tcPr>
          <w:p w14:paraId="798B415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1159</w:t>
            </w:r>
          </w:p>
        </w:tc>
        <w:tc>
          <w:tcPr>
            <w:tcW w:w="1276" w:type="dxa"/>
            <w:shd w:val="clear" w:color="auto" w:fill="auto"/>
            <w:noWrap/>
            <w:vAlign w:val="center"/>
            <w:hideMark/>
          </w:tcPr>
          <w:p w14:paraId="6E55A59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060.626.0246</w:t>
            </w:r>
          </w:p>
        </w:tc>
        <w:tc>
          <w:tcPr>
            <w:tcW w:w="6237" w:type="dxa"/>
            <w:shd w:val="clear" w:color="auto" w:fill="auto"/>
            <w:vAlign w:val="center"/>
            <w:hideMark/>
          </w:tcPr>
          <w:p w14:paraId="66BE00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EL MUSLO. TALLAS: EXTRAEXTRA GRANDE LARGA. ENVASE CON UN PAR.</w:t>
            </w:r>
          </w:p>
        </w:tc>
        <w:tc>
          <w:tcPr>
            <w:tcW w:w="850" w:type="dxa"/>
          </w:tcPr>
          <w:p w14:paraId="684D207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852466" w14:textId="6FD80E28" w:rsidTr="00042FAC">
        <w:trPr>
          <w:trHeight w:val="702"/>
        </w:trPr>
        <w:tc>
          <w:tcPr>
            <w:tcW w:w="567" w:type="dxa"/>
            <w:vAlign w:val="center"/>
          </w:tcPr>
          <w:p w14:paraId="02FD613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1160</w:t>
            </w:r>
          </w:p>
        </w:tc>
        <w:tc>
          <w:tcPr>
            <w:tcW w:w="1276" w:type="dxa"/>
            <w:shd w:val="clear" w:color="auto" w:fill="auto"/>
            <w:noWrap/>
            <w:vAlign w:val="center"/>
            <w:hideMark/>
          </w:tcPr>
          <w:p w14:paraId="4D86AF3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060.626.0254</w:t>
            </w:r>
          </w:p>
        </w:tc>
        <w:tc>
          <w:tcPr>
            <w:tcW w:w="6237" w:type="dxa"/>
            <w:shd w:val="clear" w:color="auto" w:fill="auto"/>
            <w:vAlign w:val="center"/>
            <w:hideMark/>
          </w:tcPr>
          <w:p w14:paraId="42FD2BC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LA RODILLA. TALLAS: EXTRAGRANDE. ENVASE CON UN PAR.</w:t>
            </w:r>
          </w:p>
        </w:tc>
        <w:tc>
          <w:tcPr>
            <w:tcW w:w="850" w:type="dxa"/>
          </w:tcPr>
          <w:p w14:paraId="107DE27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5CE61B0" w14:textId="04C28465" w:rsidTr="00042FAC">
        <w:trPr>
          <w:trHeight w:val="698"/>
        </w:trPr>
        <w:tc>
          <w:tcPr>
            <w:tcW w:w="567" w:type="dxa"/>
            <w:vAlign w:val="center"/>
          </w:tcPr>
          <w:p w14:paraId="5FD20BE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1161</w:t>
            </w:r>
          </w:p>
        </w:tc>
        <w:tc>
          <w:tcPr>
            <w:tcW w:w="1276" w:type="dxa"/>
            <w:shd w:val="clear" w:color="auto" w:fill="auto"/>
            <w:noWrap/>
            <w:vAlign w:val="center"/>
            <w:hideMark/>
          </w:tcPr>
          <w:p w14:paraId="181ECB1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060.626.0262</w:t>
            </w:r>
          </w:p>
        </w:tc>
        <w:tc>
          <w:tcPr>
            <w:tcW w:w="6237" w:type="dxa"/>
            <w:shd w:val="clear" w:color="auto" w:fill="auto"/>
            <w:vAlign w:val="center"/>
            <w:hideMark/>
          </w:tcPr>
          <w:p w14:paraId="70624A6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LA RODILLA. TALLAS: EXTRAEXTRA GRANDE. ENVASE CON UN PAR.</w:t>
            </w:r>
          </w:p>
        </w:tc>
        <w:tc>
          <w:tcPr>
            <w:tcW w:w="850" w:type="dxa"/>
          </w:tcPr>
          <w:p w14:paraId="69B036C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E123FBC" w14:textId="69165151" w:rsidTr="00042FAC">
        <w:trPr>
          <w:trHeight w:val="850"/>
        </w:trPr>
        <w:tc>
          <w:tcPr>
            <w:tcW w:w="567" w:type="dxa"/>
            <w:vAlign w:val="center"/>
          </w:tcPr>
          <w:p w14:paraId="59865D0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1162</w:t>
            </w:r>
          </w:p>
        </w:tc>
        <w:tc>
          <w:tcPr>
            <w:tcW w:w="1276" w:type="dxa"/>
            <w:shd w:val="clear" w:color="auto" w:fill="auto"/>
            <w:noWrap/>
            <w:vAlign w:val="center"/>
            <w:hideMark/>
          </w:tcPr>
          <w:p w14:paraId="12AAAE7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060.626.0270</w:t>
            </w:r>
          </w:p>
        </w:tc>
        <w:tc>
          <w:tcPr>
            <w:tcW w:w="6237" w:type="dxa"/>
            <w:shd w:val="clear" w:color="auto" w:fill="auto"/>
            <w:vAlign w:val="center"/>
            <w:hideMark/>
          </w:tcPr>
          <w:p w14:paraId="38F36FB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MEDIAS ANTIEMBOLICAS. MEDIAS ANTIEMBOLICAS ELASTICAS DE COMPRESION MEDIANA Y/OCOMPRESION GRADUADA, PARA MIEMBROS INFERIORES, HASTA LA RODILLA. TALLAS: EXTRAEXTRA EXTRA GRANDE. ENVASE CON UN PAR.</w:t>
            </w:r>
          </w:p>
        </w:tc>
        <w:tc>
          <w:tcPr>
            <w:tcW w:w="850" w:type="dxa"/>
          </w:tcPr>
          <w:p w14:paraId="4BEBA01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455613A" w14:textId="19ABA396" w:rsidTr="00042FAC">
        <w:trPr>
          <w:trHeight w:val="288"/>
        </w:trPr>
        <w:tc>
          <w:tcPr>
            <w:tcW w:w="567" w:type="dxa"/>
            <w:vAlign w:val="center"/>
          </w:tcPr>
          <w:p w14:paraId="4D23F13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1163</w:t>
            </w:r>
          </w:p>
        </w:tc>
        <w:tc>
          <w:tcPr>
            <w:tcW w:w="1276" w:type="dxa"/>
            <w:shd w:val="clear" w:color="auto" w:fill="auto"/>
            <w:noWrap/>
            <w:vAlign w:val="center"/>
            <w:hideMark/>
          </w:tcPr>
          <w:p w14:paraId="76EA277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060.681.0034</w:t>
            </w:r>
          </w:p>
        </w:tc>
        <w:tc>
          <w:tcPr>
            <w:tcW w:w="6237" w:type="dxa"/>
            <w:shd w:val="clear" w:color="auto" w:fill="auto"/>
            <w:vAlign w:val="center"/>
            <w:hideMark/>
          </w:tcPr>
          <w:p w14:paraId="0FF9FC6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PAÑAL DE FORMA ANATOMICA, </w:t>
            </w:r>
            <w:proofErr w:type="gramStart"/>
            <w:r w:rsidRPr="006D49ED">
              <w:rPr>
                <w:rFonts w:ascii="Aptos Narrow" w:eastAsia="Times New Roman" w:hAnsi="Aptos Narrow"/>
                <w:color w:val="000000"/>
                <w:sz w:val="16"/>
                <w:szCs w:val="16"/>
                <w:lang w:eastAsia="es-MX"/>
              </w:rPr>
              <w:t>DESECHABLES,  PARA</w:t>
            </w:r>
            <w:proofErr w:type="gramEnd"/>
            <w:r w:rsidRPr="006D49ED">
              <w:rPr>
                <w:rFonts w:ascii="Aptos Narrow" w:eastAsia="Times New Roman" w:hAnsi="Aptos Narrow"/>
                <w:color w:val="000000"/>
                <w:sz w:val="16"/>
                <w:szCs w:val="16"/>
                <w:lang w:eastAsia="es-MX"/>
              </w:rPr>
              <w:t xml:space="preserve"> NIÑOS. MEDIDAS CHICO. PIEZA</w:t>
            </w:r>
          </w:p>
        </w:tc>
        <w:tc>
          <w:tcPr>
            <w:tcW w:w="850" w:type="dxa"/>
          </w:tcPr>
          <w:p w14:paraId="5BF2D8D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2477CDE" w14:textId="2CBB6484" w:rsidTr="00042FAC">
        <w:trPr>
          <w:trHeight w:val="288"/>
        </w:trPr>
        <w:tc>
          <w:tcPr>
            <w:tcW w:w="567" w:type="dxa"/>
            <w:vAlign w:val="center"/>
          </w:tcPr>
          <w:p w14:paraId="5A7FA51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1164</w:t>
            </w:r>
          </w:p>
        </w:tc>
        <w:tc>
          <w:tcPr>
            <w:tcW w:w="1276" w:type="dxa"/>
            <w:shd w:val="clear" w:color="auto" w:fill="auto"/>
            <w:noWrap/>
            <w:vAlign w:val="center"/>
            <w:hideMark/>
          </w:tcPr>
          <w:p w14:paraId="6DEC637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060.681.0042</w:t>
            </w:r>
          </w:p>
        </w:tc>
        <w:tc>
          <w:tcPr>
            <w:tcW w:w="6237" w:type="dxa"/>
            <w:shd w:val="clear" w:color="auto" w:fill="auto"/>
            <w:vAlign w:val="center"/>
            <w:hideMark/>
          </w:tcPr>
          <w:p w14:paraId="20B030A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PAÑAL DE FORMA ANATOMICA, DESECHABLES, PARA NIÑOS. MEDIDAS: MEDIANO. PIEZA</w:t>
            </w:r>
          </w:p>
        </w:tc>
        <w:tc>
          <w:tcPr>
            <w:tcW w:w="850" w:type="dxa"/>
          </w:tcPr>
          <w:p w14:paraId="5B8B013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3236147" w14:textId="5FD33615" w:rsidTr="00042FAC">
        <w:trPr>
          <w:trHeight w:val="288"/>
        </w:trPr>
        <w:tc>
          <w:tcPr>
            <w:tcW w:w="567" w:type="dxa"/>
            <w:vAlign w:val="center"/>
          </w:tcPr>
          <w:p w14:paraId="2B8E105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1165</w:t>
            </w:r>
          </w:p>
        </w:tc>
        <w:tc>
          <w:tcPr>
            <w:tcW w:w="1276" w:type="dxa"/>
            <w:shd w:val="clear" w:color="auto" w:fill="auto"/>
            <w:noWrap/>
            <w:vAlign w:val="center"/>
            <w:hideMark/>
          </w:tcPr>
          <w:p w14:paraId="04159C3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060.681.0059</w:t>
            </w:r>
          </w:p>
        </w:tc>
        <w:tc>
          <w:tcPr>
            <w:tcW w:w="6237" w:type="dxa"/>
            <w:shd w:val="clear" w:color="auto" w:fill="auto"/>
            <w:vAlign w:val="center"/>
            <w:hideMark/>
          </w:tcPr>
          <w:p w14:paraId="4C16D62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PAÑAL DE FORMA ANATOMICA, DESECHABLES, PARA NIÑOS, MEDIDAS: GRANDE. PIEZA</w:t>
            </w:r>
          </w:p>
        </w:tc>
        <w:tc>
          <w:tcPr>
            <w:tcW w:w="850" w:type="dxa"/>
          </w:tcPr>
          <w:p w14:paraId="443F8DC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AD77E80" w14:textId="49334B75" w:rsidTr="00042FAC">
        <w:trPr>
          <w:trHeight w:val="288"/>
        </w:trPr>
        <w:tc>
          <w:tcPr>
            <w:tcW w:w="567" w:type="dxa"/>
            <w:vAlign w:val="center"/>
          </w:tcPr>
          <w:p w14:paraId="1F57ADF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1166</w:t>
            </w:r>
          </w:p>
        </w:tc>
        <w:tc>
          <w:tcPr>
            <w:tcW w:w="1276" w:type="dxa"/>
            <w:shd w:val="clear" w:color="auto" w:fill="auto"/>
            <w:noWrap/>
            <w:vAlign w:val="center"/>
            <w:hideMark/>
          </w:tcPr>
          <w:p w14:paraId="01B9E06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060.740.0025</w:t>
            </w:r>
          </w:p>
        </w:tc>
        <w:tc>
          <w:tcPr>
            <w:tcW w:w="6237" w:type="dxa"/>
            <w:shd w:val="clear" w:color="auto" w:fill="auto"/>
            <w:vAlign w:val="center"/>
            <w:hideMark/>
          </w:tcPr>
          <w:p w14:paraId="52E1C88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PROTECTORES DE PIEL, TINTURA DE BENJUI AL 20%.</w:t>
            </w:r>
          </w:p>
        </w:tc>
        <w:tc>
          <w:tcPr>
            <w:tcW w:w="850" w:type="dxa"/>
          </w:tcPr>
          <w:p w14:paraId="2FBE18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E580F2" w14:textId="46CFC20F" w:rsidTr="00042FAC">
        <w:trPr>
          <w:trHeight w:val="288"/>
        </w:trPr>
        <w:tc>
          <w:tcPr>
            <w:tcW w:w="567" w:type="dxa"/>
            <w:vAlign w:val="center"/>
          </w:tcPr>
          <w:p w14:paraId="781CC49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1167</w:t>
            </w:r>
          </w:p>
        </w:tc>
        <w:tc>
          <w:tcPr>
            <w:tcW w:w="1276" w:type="dxa"/>
            <w:shd w:val="clear" w:color="auto" w:fill="auto"/>
            <w:noWrap/>
            <w:vAlign w:val="center"/>
            <w:hideMark/>
          </w:tcPr>
          <w:p w14:paraId="02AF021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060.771.0050</w:t>
            </w:r>
          </w:p>
        </w:tc>
        <w:tc>
          <w:tcPr>
            <w:tcW w:w="6237" w:type="dxa"/>
            <w:shd w:val="clear" w:color="auto" w:fill="auto"/>
            <w:vAlign w:val="center"/>
            <w:hideMark/>
          </w:tcPr>
          <w:p w14:paraId="0EF0046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RASTRILLOS CON DIENTES DE BORDES ROMOS Y HOJA DE UN FILO. DESECHABLES.</w:t>
            </w:r>
          </w:p>
        </w:tc>
        <w:tc>
          <w:tcPr>
            <w:tcW w:w="850" w:type="dxa"/>
          </w:tcPr>
          <w:p w14:paraId="4F5DEB7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0851CB" w14:textId="68105F21" w:rsidTr="00042FAC">
        <w:trPr>
          <w:trHeight w:val="576"/>
        </w:trPr>
        <w:tc>
          <w:tcPr>
            <w:tcW w:w="567" w:type="dxa"/>
            <w:vAlign w:val="center"/>
          </w:tcPr>
          <w:p w14:paraId="07907DC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1168</w:t>
            </w:r>
          </w:p>
        </w:tc>
        <w:tc>
          <w:tcPr>
            <w:tcW w:w="1276" w:type="dxa"/>
            <w:shd w:val="clear" w:color="auto" w:fill="auto"/>
            <w:noWrap/>
            <w:vAlign w:val="center"/>
            <w:hideMark/>
          </w:tcPr>
          <w:p w14:paraId="4D355E0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060.791.0106</w:t>
            </w:r>
          </w:p>
        </w:tc>
        <w:tc>
          <w:tcPr>
            <w:tcW w:w="6237" w:type="dxa"/>
            <w:shd w:val="clear" w:color="auto" w:fill="auto"/>
            <w:vAlign w:val="center"/>
            <w:hideMark/>
          </w:tcPr>
          <w:p w14:paraId="1364471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RESINA. FOTOPOLIMERIZABLE PARA RESTAURACION DE DIENTES ANTERIORES Y POSTERIORES. JERINGA 3.5 G</w:t>
            </w:r>
          </w:p>
        </w:tc>
        <w:tc>
          <w:tcPr>
            <w:tcW w:w="850" w:type="dxa"/>
          </w:tcPr>
          <w:p w14:paraId="7D66317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D63F13" w14:textId="42BFB5CC" w:rsidTr="00042FAC">
        <w:trPr>
          <w:trHeight w:val="576"/>
        </w:trPr>
        <w:tc>
          <w:tcPr>
            <w:tcW w:w="567" w:type="dxa"/>
            <w:vAlign w:val="center"/>
          </w:tcPr>
          <w:p w14:paraId="1F3685B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1169</w:t>
            </w:r>
          </w:p>
        </w:tc>
        <w:tc>
          <w:tcPr>
            <w:tcW w:w="1276" w:type="dxa"/>
            <w:shd w:val="clear" w:color="auto" w:fill="auto"/>
            <w:noWrap/>
            <w:vAlign w:val="center"/>
            <w:hideMark/>
          </w:tcPr>
          <w:p w14:paraId="09B423A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060.791.0114</w:t>
            </w:r>
          </w:p>
        </w:tc>
        <w:tc>
          <w:tcPr>
            <w:tcW w:w="6237" w:type="dxa"/>
            <w:shd w:val="clear" w:color="auto" w:fill="auto"/>
            <w:vAlign w:val="center"/>
            <w:hideMark/>
          </w:tcPr>
          <w:p w14:paraId="5EC7BE2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RESINA. FOTOPOLIMERIZABLE PARA RESTAURACION DE DIENTES ANTERIORES Y POSTERIORES. JERINGA 4 G</w:t>
            </w:r>
          </w:p>
        </w:tc>
        <w:tc>
          <w:tcPr>
            <w:tcW w:w="850" w:type="dxa"/>
          </w:tcPr>
          <w:p w14:paraId="1DF42D8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9DB80EB" w14:textId="67D9D9A1" w:rsidTr="00042FAC">
        <w:trPr>
          <w:trHeight w:val="288"/>
        </w:trPr>
        <w:tc>
          <w:tcPr>
            <w:tcW w:w="567" w:type="dxa"/>
            <w:vAlign w:val="center"/>
          </w:tcPr>
          <w:p w14:paraId="493E872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1170</w:t>
            </w:r>
          </w:p>
        </w:tc>
        <w:tc>
          <w:tcPr>
            <w:tcW w:w="1276" w:type="dxa"/>
            <w:shd w:val="clear" w:color="auto" w:fill="auto"/>
            <w:noWrap/>
            <w:vAlign w:val="center"/>
            <w:hideMark/>
          </w:tcPr>
          <w:p w14:paraId="7ED2E4E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060.797.0019</w:t>
            </w:r>
          </w:p>
        </w:tc>
        <w:tc>
          <w:tcPr>
            <w:tcW w:w="6237" w:type="dxa"/>
            <w:shd w:val="clear" w:color="auto" w:fill="auto"/>
            <w:vAlign w:val="center"/>
            <w:hideMark/>
          </w:tcPr>
          <w:p w14:paraId="7BA4BC5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ALGODONES PARA USO DENTAL. MEDIDA: 3.8 X 0.8 CM. ENVASE C/500 ROLLOS</w:t>
            </w:r>
          </w:p>
        </w:tc>
        <w:tc>
          <w:tcPr>
            <w:tcW w:w="850" w:type="dxa"/>
          </w:tcPr>
          <w:p w14:paraId="3E0C926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B2EA8B0" w14:textId="3D1AE1B6" w:rsidTr="00042FAC">
        <w:trPr>
          <w:trHeight w:val="288"/>
        </w:trPr>
        <w:tc>
          <w:tcPr>
            <w:tcW w:w="567" w:type="dxa"/>
            <w:vAlign w:val="center"/>
          </w:tcPr>
          <w:p w14:paraId="74EDB3A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1171</w:t>
            </w:r>
          </w:p>
        </w:tc>
        <w:tc>
          <w:tcPr>
            <w:tcW w:w="1276" w:type="dxa"/>
            <w:shd w:val="clear" w:color="auto" w:fill="auto"/>
            <w:noWrap/>
            <w:vAlign w:val="center"/>
            <w:hideMark/>
          </w:tcPr>
          <w:p w14:paraId="5E12DAD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060.811.0060</w:t>
            </w:r>
          </w:p>
        </w:tc>
        <w:tc>
          <w:tcPr>
            <w:tcW w:w="6237" w:type="dxa"/>
            <w:shd w:val="clear" w:color="auto" w:fill="auto"/>
            <w:vAlign w:val="center"/>
            <w:hideMark/>
          </w:tcPr>
          <w:p w14:paraId="146393E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HILOS. SEDA DENTAL, SIN CERA. ENVASE CON ROLLO DE 50 M.</w:t>
            </w:r>
          </w:p>
        </w:tc>
        <w:tc>
          <w:tcPr>
            <w:tcW w:w="850" w:type="dxa"/>
          </w:tcPr>
          <w:p w14:paraId="116F241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E27C87" w14:textId="1D96A030" w:rsidTr="00042FAC">
        <w:trPr>
          <w:trHeight w:val="288"/>
        </w:trPr>
        <w:tc>
          <w:tcPr>
            <w:tcW w:w="567" w:type="dxa"/>
            <w:vAlign w:val="center"/>
          </w:tcPr>
          <w:p w14:paraId="580A4D9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1172</w:t>
            </w:r>
          </w:p>
        </w:tc>
        <w:tc>
          <w:tcPr>
            <w:tcW w:w="1276" w:type="dxa"/>
            <w:shd w:val="clear" w:color="auto" w:fill="auto"/>
            <w:noWrap/>
            <w:vAlign w:val="center"/>
            <w:hideMark/>
          </w:tcPr>
          <w:p w14:paraId="1E506C8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060.819.0021</w:t>
            </w:r>
          </w:p>
        </w:tc>
        <w:tc>
          <w:tcPr>
            <w:tcW w:w="6237" w:type="dxa"/>
            <w:shd w:val="clear" w:color="auto" w:fill="auto"/>
            <w:vAlign w:val="center"/>
            <w:hideMark/>
          </w:tcPr>
          <w:p w14:paraId="0E6077D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ACETONA. PARA USOS DIVERSOS.</w:t>
            </w:r>
          </w:p>
        </w:tc>
        <w:tc>
          <w:tcPr>
            <w:tcW w:w="850" w:type="dxa"/>
          </w:tcPr>
          <w:p w14:paraId="7971DE0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40B594" w14:textId="37CD1257" w:rsidTr="00042FAC">
        <w:trPr>
          <w:trHeight w:val="576"/>
        </w:trPr>
        <w:tc>
          <w:tcPr>
            <w:tcW w:w="567" w:type="dxa"/>
            <w:vAlign w:val="center"/>
          </w:tcPr>
          <w:p w14:paraId="7CCFFF7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1173</w:t>
            </w:r>
          </w:p>
        </w:tc>
        <w:tc>
          <w:tcPr>
            <w:tcW w:w="1276" w:type="dxa"/>
            <w:shd w:val="clear" w:color="auto" w:fill="auto"/>
            <w:noWrap/>
            <w:vAlign w:val="center"/>
            <w:hideMark/>
          </w:tcPr>
          <w:p w14:paraId="5288497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060.830.7070</w:t>
            </w:r>
          </w:p>
        </w:tc>
        <w:tc>
          <w:tcPr>
            <w:tcW w:w="6237" w:type="dxa"/>
            <w:shd w:val="clear" w:color="auto" w:fill="auto"/>
            <w:vAlign w:val="center"/>
            <w:hideMark/>
          </w:tcPr>
          <w:p w14:paraId="5176BD1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SONDAS PARA DRENAJE TORACICO, DE ELASTOMERO DE SILICON, OPACA A LOS RAYOS X, LONGITUD. 45 </w:t>
            </w:r>
            <w:proofErr w:type="gramStart"/>
            <w:r w:rsidRPr="006D49ED">
              <w:rPr>
                <w:rFonts w:ascii="Aptos Narrow" w:eastAsia="Times New Roman" w:hAnsi="Aptos Narrow"/>
                <w:color w:val="000000"/>
                <w:sz w:val="16"/>
                <w:szCs w:val="16"/>
                <w:lang w:eastAsia="es-MX"/>
              </w:rPr>
              <w:t>A</w:t>
            </w:r>
            <w:proofErr w:type="gramEnd"/>
            <w:r w:rsidRPr="006D49ED">
              <w:rPr>
                <w:rFonts w:ascii="Aptos Narrow" w:eastAsia="Times New Roman" w:hAnsi="Aptos Narrow"/>
                <w:color w:val="000000"/>
                <w:sz w:val="16"/>
                <w:szCs w:val="16"/>
                <w:lang w:eastAsia="es-MX"/>
              </w:rPr>
              <w:t xml:space="preserve"> 51 CM CALIBRE. 36 FR.</w:t>
            </w:r>
          </w:p>
        </w:tc>
        <w:tc>
          <w:tcPr>
            <w:tcW w:w="850" w:type="dxa"/>
          </w:tcPr>
          <w:p w14:paraId="273BAA9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ED95A3E" w14:textId="6E622D25" w:rsidTr="00042FAC">
        <w:trPr>
          <w:trHeight w:val="576"/>
        </w:trPr>
        <w:tc>
          <w:tcPr>
            <w:tcW w:w="567" w:type="dxa"/>
            <w:vAlign w:val="center"/>
          </w:tcPr>
          <w:p w14:paraId="7482DEA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1174</w:t>
            </w:r>
          </w:p>
        </w:tc>
        <w:tc>
          <w:tcPr>
            <w:tcW w:w="1276" w:type="dxa"/>
            <w:shd w:val="clear" w:color="auto" w:fill="auto"/>
            <w:noWrap/>
            <w:vAlign w:val="center"/>
            <w:hideMark/>
          </w:tcPr>
          <w:p w14:paraId="5BA3CDF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060.830.7096</w:t>
            </w:r>
          </w:p>
        </w:tc>
        <w:tc>
          <w:tcPr>
            <w:tcW w:w="6237" w:type="dxa"/>
            <w:shd w:val="clear" w:color="auto" w:fill="auto"/>
            <w:vAlign w:val="center"/>
            <w:hideMark/>
          </w:tcPr>
          <w:p w14:paraId="3621196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SONDAS PARA YEYUNOSTOMIA, ESPECIAL PARA NUTRICION A LAR PLAZO. DESECHABLE. LONGITUD. 120 CM CALIBRE 12 FR.</w:t>
            </w:r>
          </w:p>
        </w:tc>
        <w:tc>
          <w:tcPr>
            <w:tcW w:w="850" w:type="dxa"/>
          </w:tcPr>
          <w:p w14:paraId="67DB145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130E84" w14:textId="69E3CA58" w:rsidTr="00042FAC">
        <w:trPr>
          <w:trHeight w:val="288"/>
        </w:trPr>
        <w:tc>
          <w:tcPr>
            <w:tcW w:w="567" w:type="dxa"/>
            <w:vAlign w:val="center"/>
          </w:tcPr>
          <w:p w14:paraId="6367C8B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1175</w:t>
            </w:r>
          </w:p>
        </w:tc>
        <w:tc>
          <w:tcPr>
            <w:tcW w:w="1276" w:type="dxa"/>
            <w:shd w:val="clear" w:color="auto" w:fill="auto"/>
            <w:noWrap/>
            <w:vAlign w:val="center"/>
            <w:hideMark/>
          </w:tcPr>
          <w:p w14:paraId="1F8C56F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060.837.0011</w:t>
            </w:r>
          </w:p>
        </w:tc>
        <w:tc>
          <w:tcPr>
            <w:tcW w:w="6237" w:type="dxa"/>
            <w:shd w:val="clear" w:color="auto" w:fill="auto"/>
            <w:vAlign w:val="center"/>
            <w:hideMark/>
          </w:tcPr>
          <w:p w14:paraId="65F23CC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SUJETADORES PARA MASCARILLAS DE VENTILADORES DE PRESION POSITIVA.</w:t>
            </w:r>
          </w:p>
        </w:tc>
        <w:tc>
          <w:tcPr>
            <w:tcW w:w="850" w:type="dxa"/>
          </w:tcPr>
          <w:p w14:paraId="27A9A92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2F6861B" w14:textId="5C2599FE" w:rsidTr="00042FAC">
        <w:trPr>
          <w:trHeight w:val="764"/>
        </w:trPr>
        <w:tc>
          <w:tcPr>
            <w:tcW w:w="567" w:type="dxa"/>
            <w:vAlign w:val="center"/>
          </w:tcPr>
          <w:p w14:paraId="0B209E7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1176</w:t>
            </w:r>
          </w:p>
        </w:tc>
        <w:tc>
          <w:tcPr>
            <w:tcW w:w="1276" w:type="dxa"/>
            <w:shd w:val="clear" w:color="auto" w:fill="auto"/>
            <w:noWrap/>
            <w:vAlign w:val="center"/>
            <w:hideMark/>
          </w:tcPr>
          <w:p w14:paraId="7D6C242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060.837.0029</w:t>
            </w:r>
          </w:p>
        </w:tc>
        <w:tc>
          <w:tcPr>
            <w:tcW w:w="6237" w:type="dxa"/>
            <w:shd w:val="clear" w:color="auto" w:fill="auto"/>
            <w:vAlign w:val="center"/>
            <w:hideMark/>
          </w:tcPr>
          <w:p w14:paraId="38B2EB3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SUJETADOR PARA CANULA. EL SUJETADOR DE CANULA CON GUIA PARA SONDA GASTRICA. ESTACONFORMADO POR UN CUERPO PRINCIPAL O MASCARILLA; MEDIOS DE SUJECION TIPO HEMBRA- MACHO. ENSAMBLADO A DICHO CUERPO PRINCIPAL, LOS CUALES SOSTIENEN EN FORMAGRADUADA UNA CANULA E</w:t>
            </w:r>
          </w:p>
        </w:tc>
        <w:tc>
          <w:tcPr>
            <w:tcW w:w="850" w:type="dxa"/>
          </w:tcPr>
          <w:p w14:paraId="596BED3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C56D6B" w14:textId="4F391C86" w:rsidTr="00042FAC">
        <w:trPr>
          <w:trHeight w:val="690"/>
        </w:trPr>
        <w:tc>
          <w:tcPr>
            <w:tcW w:w="567" w:type="dxa"/>
            <w:vAlign w:val="center"/>
          </w:tcPr>
          <w:p w14:paraId="06838D9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1177</w:t>
            </w:r>
          </w:p>
        </w:tc>
        <w:tc>
          <w:tcPr>
            <w:tcW w:w="1276" w:type="dxa"/>
            <w:shd w:val="clear" w:color="auto" w:fill="auto"/>
            <w:noWrap/>
            <w:vAlign w:val="center"/>
            <w:hideMark/>
          </w:tcPr>
          <w:p w14:paraId="7FDB437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060.841.0148</w:t>
            </w:r>
          </w:p>
        </w:tc>
        <w:tc>
          <w:tcPr>
            <w:tcW w:w="6237" w:type="dxa"/>
            <w:shd w:val="clear" w:color="auto" w:fill="auto"/>
            <w:vAlign w:val="center"/>
            <w:hideMark/>
          </w:tcPr>
          <w:p w14:paraId="19B7871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45 CM CALIBRE DE SUTURA. 6-0 CARACTERISTICAS DE LA AGUJA. 3/8 CIRCULO, REVERSO CORTANTE (11-13 MM).</w:t>
            </w:r>
          </w:p>
        </w:tc>
        <w:tc>
          <w:tcPr>
            <w:tcW w:w="850" w:type="dxa"/>
          </w:tcPr>
          <w:p w14:paraId="34C58E0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655CD41" w14:textId="1BAEC953" w:rsidTr="00042FAC">
        <w:trPr>
          <w:trHeight w:val="687"/>
        </w:trPr>
        <w:tc>
          <w:tcPr>
            <w:tcW w:w="567" w:type="dxa"/>
            <w:vAlign w:val="center"/>
          </w:tcPr>
          <w:p w14:paraId="21037E5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1178</w:t>
            </w:r>
          </w:p>
        </w:tc>
        <w:tc>
          <w:tcPr>
            <w:tcW w:w="1276" w:type="dxa"/>
            <w:shd w:val="clear" w:color="auto" w:fill="auto"/>
            <w:noWrap/>
            <w:vAlign w:val="center"/>
            <w:hideMark/>
          </w:tcPr>
          <w:p w14:paraId="1E12624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060.841.0205</w:t>
            </w:r>
          </w:p>
        </w:tc>
        <w:tc>
          <w:tcPr>
            <w:tcW w:w="6237" w:type="dxa"/>
            <w:shd w:val="clear" w:color="auto" w:fill="auto"/>
            <w:vAlign w:val="center"/>
            <w:hideMark/>
          </w:tcPr>
          <w:p w14:paraId="425086F2"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45 CM CALIBRE. DE SUTURA. 3-0 CARACTERISTICAS DE LA AGUJA. 3/8 CIRCULO, REVERSO CORTANTE (24-26 MM).</w:t>
            </w:r>
          </w:p>
        </w:tc>
        <w:tc>
          <w:tcPr>
            <w:tcW w:w="850" w:type="dxa"/>
          </w:tcPr>
          <w:p w14:paraId="103D111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8B21A4" w14:textId="70A5A5C8" w:rsidTr="00042FAC">
        <w:trPr>
          <w:trHeight w:val="701"/>
        </w:trPr>
        <w:tc>
          <w:tcPr>
            <w:tcW w:w="567" w:type="dxa"/>
            <w:vAlign w:val="center"/>
          </w:tcPr>
          <w:p w14:paraId="44AFFA3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1179</w:t>
            </w:r>
          </w:p>
        </w:tc>
        <w:tc>
          <w:tcPr>
            <w:tcW w:w="1276" w:type="dxa"/>
            <w:shd w:val="clear" w:color="auto" w:fill="auto"/>
            <w:noWrap/>
            <w:vAlign w:val="center"/>
            <w:hideMark/>
          </w:tcPr>
          <w:p w14:paraId="2E1E4A3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060.841.0221</w:t>
            </w:r>
          </w:p>
        </w:tc>
        <w:tc>
          <w:tcPr>
            <w:tcW w:w="6237" w:type="dxa"/>
            <w:shd w:val="clear" w:color="auto" w:fill="auto"/>
            <w:vAlign w:val="center"/>
            <w:hideMark/>
          </w:tcPr>
          <w:p w14:paraId="5B12426C"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45 CM CALIBRE DE SUTURA. 2-0 CARACTERISTICAS DE LA AGUJA. 3/8 CIRCULO, REVERSO CORTANTE (24-26 MM). PIEZA</w:t>
            </w:r>
          </w:p>
        </w:tc>
        <w:tc>
          <w:tcPr>
            <w:tcW w:w="850" w:type="dxa"/>
          </w:tcPr>
          <w:p w14:paraId="537032F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A45CBC4" w14:textId="2F7FB104" w:rsidTr="00042FAC">
        <w:trPr>
          <w:trHeight w:val="698"/>
        </w:trPr>
        <w:tc>
          <w:tcPr>
            <w:tcW w:w="567" w:type="dxa"/>
            <w:vAlign w:val="center"/>
          </w:tcPr>
          <w:p w14:paraId="02968CD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1180</w:t>
            </w:r>
          </w:p>
        </w:tc>
        <w:tc>
          <w:tcPr>
            <w:tcW w:w="1276" w:type="dxa"/>
            <w:shd w:val="clear" w:color="auto" w:fill="auto"/>
            <w:noWrap/>
            <w:vAlign w:val="center"/>
            <w:hideMark/>
          </w:tcPr>
          <w:p w14:paraId="64A4C12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060.841.0296</w:t>
            </w:r>
          </w:p>
        </w:tc>
        <w:tc>
          <w:tcPr>
            <w:tcW w:w="6237" w:type="dxa"/>
            <w:shd w:val="clear" w:color="auto" w:fill="auto"/>
            <w:vAlign w:val="center"/>
            <w:hideMark/>
          </w:tcPr>
          <w:p w14:paraId="1F93F5B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90 CM CALIBRE DE SUTURA. 3-0 CARACTERISTICAS DE LA AGUJA. 1/2 CIRCULO, DOBLE ARMADO AHUSADA (25-26 MM).</w:t>
            </w:r>
          </w:p>
        </w:tc>
        <w:tc>
          <w:tcPr>
            <w:tcW w:w="850" w:type="dxa"/>
          </w:tcPr>
          <w:p w14:paraId="09515AB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B9B3F2B" w14:textId="0CF07AF3" w:rsidTr="00042FAC">
        <w:trPr>
          <w:trHeight w:val="694"/>
        </w:trPr>
        <w:tc>
          <w:tcPr>
            <w:tcW w:w="567" w:type="dxa"/>
            <w:vAlign w:val="center"/>
          </w:tcPr>
          <w:p w14:paraId="32A6DBB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1181</w:t>
            </w:r>
          </w:p>
        </w:tc>
        <w:tc>
          <w:tcPr>
            <w:tcW w:w="1276" w:type="dxa"/>
            <w:shd w:val="clear" w:color="auto" w:fill="auto"/>
            <w:noWrap/>
            <w:vAlign w:val="center"/>
            <w:hideMark/>
          </w:tcPr>
          <w:p w14:paraId="4648008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060.841.0312</w:t>
            </w:r>
          </w:p>
        </w:tc>
        <w:tc>
          <w:tcPr>
            <w:tcW w:w="6237" w:type="dxa"/>
            <w:shd w:val="clear" w:color="auto" w:fill="auto"/>
            <w:vAlign w:val="center"/>
            <w:hideMark/>
          </w:tcPr>
          <w:p w14:paraId="534A11D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90 CM CALIBRE DE SUTURA. 2-0 CARACTERISTICAS DE LA AGUJA. 1/2 CIRCULO, DOBLE ARMADO AHUSADA (25-26 MM).</w:t>
            </w:r>
          </w:p>
        </w:tc>
        <w:tc>
          <w:tcPr>
            <w:tcW w:w="850" w:type="dxa"/>
          </w:tcPr>
          <w:p w14:paraId="1928A61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B88965F" w14:textId="7F117234" w:rsidTr="00042FAC">
        <w:trPr>
          <w:trHeight w:val="576"/>
        </w:trPr>
        <w:tc>
          <w:tcPr>
            <w:tcW w:w="567" w:type="dxa"/>
            <w:vAlign w:val="center"/>
          </w:tcPr>
          <w:p w14:paraId="6DD33B3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1182</w:t>
            </w:r>
          </w:p>
        </w:tc>
        <w:tc>
          <w:tcPr>
            <w:tcW w:w="1276" w:type="dxa"/>
            <w:shd w:val="clear" w:color="auto" w:fill="auto"/>
            <w:noWrap/>
            <w:vAlign w:val="center"/>
            <w:hideMark/>
          </w:tcPr>
          <w:p w14:paraId="5B92E08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060.841.0551</w:t>
            </w:r>
          </w:p>
        </w:tc>
        <w:tc>
          <w:tcPr>
            <w:tcW w:w="6237" w:type="dxa"/>
            <w:shd w:val="clear" w:color="auto" w:fill="auto"/>
            <w:vAlign w:val="center"/>
            <w:hideMark/>
          </w:tcPr>
          <w:p w14:paraId="2CBD76F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SUTURAS CATGUT CROMICO CON AGUJA. LONGITUD DE LA HEBRA. 68 </w:t>
            </w:r>
            <w:proofErr w:type="gramStart"/>
            <w:r w:rsidRPr="006D49ED">
              <w:rPr>
                <w:rFonts w:ascii="Aptos Narrow" w:eastAsia="Times New Roman" w:hAnsi="Aptos Narrow"/>
                <w:color w:val="000000"/>
                <w:sz w:val="16"/>
                <w:szCs w:val="16"/>
                <w:lang w:eastAsia="es-MX"/>
              </w:rPr>
              <w:t>A</w:t>
            </w:r>
            <w:proofErr w:type="gramEnd"/>
            <w:r w:rsidRPr="006D49ED">
              <w:rPr>
                <w:rFonts w:ascii="Aptos Narrow" w:eastAsia="Times New Roman" w:hAnsi="Aptos Narrow"/>
                <w:color w:val="000000"/>
                <w:sz w:val="16"/>
                <w:szCs w:val="16"/>
                <w:lang w:eastAsia="es-MX"/>
              </w:rPr>
              <w:t xml:space="preserve"> 75 CM CALIBRE DE LA SUTURA. 2-0 CARACTERISTICAS DE LA AGUJA. DE 1/2 CIRCULO, AHUSADA (35 - 37 MM).</w:t>
            </w:r>
          </w:p>
        </w:tc>
        <w:tc>
          <w:tcPr>
            <w:tcW w:w="850" w:type="dxa"/>
          </w:tcPr>
          <w:p w14:paraId="1E3E320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F48A5E7" w14:textId="3C96CBAE" w:rsidTr="00042FAC">
        <w:trPr>
          <w:trHeight w:val="576"/>
        </w:trPr>
        <w:tc>
          <w:tcPr>
            <w:tcW w:w="567" w:type="dxa"/>
            <w:vAlign w:val="center"/>
          </w:tcPr>
          <w:p w14:paraId="41FDBBC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1183</w:t>
            </w:r>
          </w:p>
        </w:tc>
        <w:tc>
          <w:tcPr>
            <w:tcW w:w="1276" w:type="dxa"/>
            <w:shd w:val="clear" w:color="auto" w:fill="auto"/>
            <w:noWrap/>
            <w:vAlign w:val="center"/>
            <w:hideMark/>
          </w:tcPr>
          <w:p w14:paraId="3E190E6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060.841.0619</w:t>
            </w:r>
          </w:p>
        </w:tc>
        <w:tc>
          <w:tcPr>
            <w:tcW w:w="6237" w:type="dxa"/>
            <w:shd w:val="clear" w:color="auto" w:fill="auto"/>
            <w:vAlign w:val="center"/>
            <w:hideMark/>
          </w:tcPr>
          <w:p w14:paraId="624AEBE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3-0. CARACTERISTICAS DE LA AGUJA 1/2 CIRCULO AHUSADA (25-26 MM).</w:t>
            </w:r>
          </w:p>
        </w:tc>
        <w:tc>
          <w:tcPr>
            <w:tcW w:w="850" w:type="dxa"/>
          </w:tcPr>
          <w:p w14:paraId="678F639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5C0047" w14:textId="186EF9E0" w:rsidTr="00042FAC">
        <w:trPr>
          <w:trHeight w:val="576"/>
        </w:trPr>
        <w:tc>
          <w:tcPr>
            <w:tcW w:w="567" w:type="dxa"/>
            <w:vAlign w:val="center"/>
          </w:tcPr>
          <w:p w14:paraId="5111767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1184</w:t>
            </w:r>
          </w:p>
        </w:tc>
        <w:tc>
          <w:tcPr>
            <w:tcW w:w="1276" w:type="dxa"/>
            <w:shd w:val="clear" w:color="auto" w:fill="auto"/>
            <w:noWrap/>
            <w:vAlign w:val="center"/>
            <w:hideMark/>
          </w:tcPr>
          <w:p w14:paraId="25FAB4A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060.841.0734</w:t>
            </w:r>
          </w:p>
        </w:tc>
        <w:tc>
          <w:tcPr>
            <w:tcW w:w="6237" w:type="dxa"/>
            <w:shd w:val="clear" w:color="auto" w:fill="auto"/>
            <w:vAlign w:val="center"/>
            <w:hideMark/>
          </w:tcPr>
          <w:p w14:paraId="1DF078E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SIN AGUJA. LONGITUD DE LA HEBRA. 75 CM CALIBRE DE LA SUTURA. 3-0. SOBRE CON 7 - 12 HEBRAS.</w:t>
            </w:r>
          </w:p>
        </w:tc>
        <w:tc>
          <w:tcPr>
            <w:tcW w:w="850" w:type="dxa"/>
          </w:tcPr>
          <w:p w14:paraId="670615E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0FC0B4" w14:textId="3DE81591" w:rsidTr="00042FAC">
        <w:trPr>
          <w:trHeight w:val="576"/>
        </w:trPr>
        <w:tc>
          <w:tcPr>
            <w:tcW w:w="567" w:type="dxa"/>
            <w:vAlign w:val="center"/>
          </w:tcPr>
          <w:p w14:paraId="3D83780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1185</w:t>
            </w:r>
          </w:p>
        </w:tc>
        <w:tc>
          <w:tcPr>
            <w:tcW w:w="1276" w:type="dxa"/>
            <w:shd w:val="clear" w:color="auto" w:fill="auto"/>
            <w:noWrap/>
            <w:vAlign w:val="center"/>
            <w:hideMark/>
          </w:tcPr>
          <w:p w14:paraId="779FEB3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060.841.0775</w:t>
            </w:r>
          </w:p>
        </w:tc>
        <w:tc>
          <w:tcPr>
            <w:tcW w:w="6237" w:type="dxa"/>
            <w:shd w:val="clear" w:color="auto" w:fill="auto"/>
            <w:vAlign w:val="center"/>
            <w:hideMark/>
          </w:tcPr>
          <w:p w14:paraId="4D0FC54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SIN AGUJA. LONGITUD DE LA HEBRA. 75 CM CALIBRE DE LA SUTURA. 1 SOBRE CON 7 - 12 HEBRAS.</w:t>
            </w:r>
          </w:p>
        </w:tc>
        <w:tc>
          <w:tcPr>
            <w:tcW w:w="850" w:type="dxa"/>
          </w:tcPr>
          <w:p w14:paraId="0EDEC6C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8B552FC" w14:textId="33EF36D2" w:rsidTr="00042FAC">
        <w:trPr>
          <w:trHeight w:val="576"/>
        </w:trPr>
        <w:tc>
          <w:tcPr>
            <w:tcW w:w="567" w:type="dxa"/>
            <w:vAlign w:val="center"/>
          </w:tcPr>
          <w:p w14:paraId="0460B50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1186</w:t>
            </w:r>
          </w:p>
        </w:tc>
        <w:tc>
          <w:tcPr>
            <w:tcW w:w="1276" w:type="dxa"/>
            <w:shd w:val="clear" w:color="auto" w:fill="auto"/>
            <w:noWrap/>
            <w:vAlign w:val="center"/>
            <w:hideMark/>
          </w:tcPr>
          <w:p w14:paraId="0D0D75E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060.841.0924</w:t>
            </w:r>
          </w:p>
        </w:tc>
        <w:tc>
          <w:tcPr>
            <w:tcW w:w="6237" w:type="dxa"/>
            <w:shd w:val="clear" w:color="auto" w:fill="auto"/>
            <w:vAlign w:val="center"/>
            <w:hideMark/>
          </w:tcPr>
          <w:p w14:paraId="587201A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 SINT ABS. POL. DE ACIDO </w:t>
            </w:r>
            <w:proofErr w:type="gramStart"/>
            <w:r w:rsidRPr="006D49ED">
              <w:rPr>
                <w:rFonts w:ascii="Aptos Narrow" w:eastAsia="Times New Roman" w:hAnsi="Aptos Narrow"/>
                <w:color w:val="000000"/>
                <w:sz w:val="16"/>
                <w:szCs w:val="16"/>
                <w:lang w:eastAsia="es-MX"/>
              </w:rPr>
              <w:t>GLICOLICO,TRENZADO</w:t>
            </w:r>
            <w:proofErr w:type="gramEnd"/>
            <w:r w:rsidRPr="006D49ED">
              <w:rPr>
                <w:rFonts w:ascii="Aptos Narrow" w:eastAsia="Times New Roman" w:hAnsi="Aptos Narrow"/>
                <w:color w:val="000000"/>
                <w:sz w:val="16"/>
                <w:szCs w:val="16"/>
                <w:lang w:eastAsia="es-MX"/>
              </w:rPr>
              <w:t xml:space="preserve"> CAL.4-0, C/A.3/8 CIRC.REV.CORTANTE 19-19.5MM 67 CM.</w:t>
            </w:r>
          </w:p>
        </w:tc>
        <w:tc>
          <w:tcPr>
            <w:tcW w:w="850" w:type="dxa"/>
          </w:tcPr>
          <w:p w14:paraId="098002A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929B06" w14:textId="369D1AFA" w:rsidTr="00042FAC">
        <w:trPr>
          <w:trHeight w:val="744"/>
        </w:trPr>
        <w:tc>
          <w:tcPr>
            <w:tcW w:w="567" w:type="dxa"/>
            <w:vAlign w:val="center"/>
          </w:tcPr>
          <w:p w14:paraId="4F3D4AB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1187</w:t>
            </w:r>
          </w:p>
        </w:tc>
        <w:tc>
          <w:tcPr>
            <w:tcW w:w="1276" w:type="dxa"/>
            <w:shd w:val="clear" w:color="auto" w:fill="auto"/>
            <w:noWrap/>
            <w:vAlign w:val="center"/>
            <w:hideMark/>
          </w:tcPr>
          <w:p w14:paraId="7D67242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060.841.1161</w:t>
            </w:r>
          </w:p>
        </w:tc>
        <w:tc>
          <w:tcPr>
            <w:tcW w:w="6237" w:type="dxa"/>
            <w:shd w:val="clear" w:color="auto" w:fill="auto"/>
            <w:vAlign w:val="center"/>
            <w:hideMark/>
          </w:tcPr>
          <w:p w14:paraId="78E3647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POLIDIOXANONA CON AGUJA. LONGITUD DE LA HEBRA 45 CM. CALIBRE DE LA SUTURA 4-0. CARACTERISTICAS DE LA AGUJA 3/8 DE CIRCULO, PUNTA AHUSADA (19 MM).</w:t>
            </w:r>
          </w:p>
        </w:tc>
        <w:tc>
          <w:tcPr>
            <w:tcW w:w="850" w:type="dxa"/>
          </w:tcPr>
          <w:p w14:paraId="17DCF7A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D7B8A63" w14:textId="35D33659" w:rsidTr="00042FAC">
        <w:trPr>
          <w:trHeight w:val="712"/>
        </w:trPr>
        <w:tc>
          <w:tcPr>
            <w:tcW w:w="567" w:type="dxa"/>
            <w:vAlign w:val="center"/>
          </w:tcPr>
          <w:p w14:paraId="0152150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1188</w:t>
            </w:r>
          </w:p>
        </w:tc>
        <w:tc>
          <w:tcPr>
            <w:tcW w:w="1276" w:type="dxa"/>
            <w:shd w:val="clear" w:color="auto" w:fill="auto"/>
            <w:noWrap/>
            <w:vAlign w:val="center"/>
            <w:hideMark/>
          </w:tcPr>
          <w:p w14:paraId="44FCFA2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060.841.1211</w:t>
            </w:r>
          </w:p>
        </w:tc>
        <w:tc>
          <w:tcPr>
            <w:tcW w:w="6237" w:type="dxa"/>
            <w:shd w:val="clear" w:color="auto" w:fill="auto"/>
            <w:vAlign w:val="center"/>
            <w:hideMark/>
          </w:tcPr>
          <w:p w14:paraId="3815200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POLIESTER TRENZADO, CON RECUBRIMIENTO, CON AGUJA. LONGITUD DE LA HEBRA. 75 CM CALIBRE DE LA SUTURA. 5 CARACTERISTICAS DE LA AGUJA 1/2 CIRCULO, CORTANTE (47-50 MM.)</w:t>
            </w:r>
          </w:p>
        </w:tc>
        <w:tc>
          <w:tcPr>
            <w:tcW w:w="850" w:type="dxa"/>
          </w:tcPr>
          <w:p w14:paraId="1495843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2D4B520" w14:textId="4E87AC67" w:rsidTr="00042FAC">
        <w:trPr>
          <w:trHeight w:val="695"/>
        </w:trPr>
        <w:tc>
          <w:tcPr>
            <w:tcW w:w="567" w:type="dxa"/>
            <w:vAlign w:val="center"/>
          </w:tcPr>
          <w:p w14:paraId="2778AE8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1189</w:t>
            </w:r>
          </w:p>
        </w:tc>
        <w:tc>
          <w:tcPr>
            <w:tcW w:w="1276" w:type="dxa"/>
            <w:shd w:val="clear" w:color="auto" w:fill="auto"/>
            <w:noWrap/>
            <w:vAlign w:val="center"/>
            <w:hideMark/>
          </w:tcPr>
          <w:p w14:paraId="5BCBBA6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060.841.1344</w:t>
            </w:r>
          </w:p>
        </w:tc>
        <w:tc>
          <w:tcPr>
            <w:tcW w:w="6237" w:type="dxa"/>
            <w:shd w:val="clear" w:color="auto" w:fill="auto"/>
            <w:vAlign w:val="center"/>
            <w:hideMark/>
          </w:tcPr>
          <w:p w14:paraId="31BB8B1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POLIDIOXANONA CON AGUJA. LONGITUD DE LA HEBRA 70 CM. CALIBRE DE LA SUTURA 3.0. CARACTERISTICAS DE LA AGUJA 1/2 CIRCULO, PUNTA AHUSADA (25-30 MM).</w:t>
            </w:r>
          </w:p>
        </w:tc>
        <w:tc>
          <w:tcPr>
            <w:tcW w:w="850" w:type="dxa"/>
          </w:tcPr>
          <w:p w14:paraId="359DD77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E3346D2" w14:textId="4E9B534E" w:rsidTr="00042FAC">
        <w:trPr>
          <w:trHeight w:val="576"/>
        </w:trPr>
        <w:tc>
          <w:tcPr>
            <w:tcW w:w="567" w:type="dxa"/>
            <w:vAlign w:val="center"/>
          </w:tcPr>
          <w:p w14:paraId="35353B1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1190</w:t>
            </w:r>
          </w:p>
        </w:tc>
        <w:tc>
          <w:tcPr>
            <w:tcW w:w="1276" w:type="dxa"/>
            <w:shd w:val="clear" w:color="auto" w:fill="auto"/>
            <w:noWrap/>
            <w:vAlign w:val="center"/>
            <w:hideMark/>
          </w:tcPr>
          <w:p w14:paraId="56285FC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060.841.1914</w:t>
            </w:r>
          </w:p>
        </w:tc>
        <w:tc>
          <w:tcPr>
            <w:tcW w:w="6237" w:type="dxa"/>
            <w:shd w:val="clear" w:color="auto" w:fill="auto"/>
            <w:vAlign w:val="center"/>
            <w:hideMark/>
          </w:tcPr>
          <w:p w14:paraId="65EF739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4-0 CARACTERISTICAS DE LA AGUJA. 1/2 CIRCULO AHUSADA (20 -25 MM).</w:t>
            </w:r>
          </w:p>
        </w:tc>
        <w:tc>
          <w:tcPr>
            <w:tcW w:w="850" w:type="dxa"/>
          </w:tcPr>
          <w:p w14:paraId="369185A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A9E7E5C" w14:textId="699DB28B" w:rsidTr="00042FAC">
        <w:trPr>
          <w:trHeight w:val="576"/>
        </w:trPr>
        <w:tc>
          <w:tcPr>
            <w:tcW w:w="567" w:type="dxa"/>
            <w:vAlign w:val="center"/>
          </w:tcPr>
          <w:p w14:paraId="0030B8A4"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1191</w:t>
            </w:r>
          </w:p>
        </w:tc>
        <w:tc>
          <w:tcPr>
            <w:tcW w:w="1276" w:type="dxa"/>
            <w:shd w:val="clear" w:color="auto" w:fill="auto"/>
            <w:noWrap/>
            <w:vAlign w:val="center"/>
            <w:hideMark/>
          </w:tcPr>
          <w:p w14:paraId="6828109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060.841.1948</w:t>
            </w:r>
          </w:p>
        </w:tc>
        <w:tc>
          <w:tcPr>
            <w:tcW w:w="6237" w:type="dxa"/>
            <w:shd w:val="clear" w:color="auto" w:fill="auto"/>
            <w:vAlign w:val="center"/>
            <w:hideMark/>
          </w:tcPr>
          <w:p w14:paraId="641166B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SEDA NEGRA TRENZADA, CON AGUJA. LONGITUD DE LA HEBRA 75 CM. CALIBRE DE LA SUTURA. 1 CARACTERISTICAS DE LA AGUJA. 1/2 CIRCULO AHUSADA (35 - 37 MM).</w:t>
            </w:r>
          </w:p>
        </w:tc>
        <w:tc>
          <w:tcPr>
            <w:tcW w:w="850" w:type="dxa"/>
          </w:tcPr>
          <w:p w14:paraId="017C6F7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941D964" w14:textId="1F0B39E8" w:rsidTr="00042FAC">
        <w:trPr>
          <w:trHeight w:val="650"/>
        </w:trPr>
        <w:tc>
          <w:tcPr>
            <w:tcW w:w="567" w:type="dxa"/>
            <w:vAlign w:val="center"/>
          </w:tcPr>
          <w:p w14:paraId="7D6236E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1192</w:t>
            </w:r>
          </w:p>
        </w:tc>
        <w:tc>
          <w:tcPr>
            <w:tcW w:w="1276" w:type="dxa"/>
            <w:shd w:val="clear" w:color="auto" w:fill="auto"/>
            <w:noWrap/>
            <w:vAlign w:val="center"/>
            <w:hideMark/>
          </w:tcPr>
          <w:p w14:paraId="3BE157E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060.841.2045</w:t>
            </w:r>
          </w:p>
        </w:tc>
        <w:tc>
          <w:tcPr>
            <w:tcW w:w="6237" w:type="dxa"/>
            <w:shd w:val="clear" w:color="auto" w:fill="auto"/>
            <w:vAlign w:val="center"/>
            <w:hideMark/>
          </w:tcPr>
          <w:p w14:paraId="4EF6B31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POLIDIOXANONA CON AGUJA. LONGITUD DE LA HEBRA. 70 CM CALIBRE DE LA SUTURA. 0 CARACTERISTICAS DE LA AGUJA. 1/2 CIRCULO, PUNTA AHUSADA (35-40 MM).</w:t>
            </w:r>
          </w:p>
        </w:tc>
        <w:tc>
          <w:tcPr>
            <w:tcW w:w="850" w:type="dxa"/>
          </w:tcPr>
          <w:p w14:paraId="2C0E700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5A51663" w14:textId="38193316" w:rsidTr="00042FAC">
        <w:trPr>
          <w:trHeight w:val="702"/>
        </w:trPr>
        <w:tc>
          <w:tcPr>
            <w:tcW w:w="567" w:type="dxa"/>
            <w:vAlign w:val="center"/>
          </w:tcPr>
          <w:p w14:paraId="1E3DAF3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1193</w:t>
            </w:r>
          </w:p>
        </w:tc>
        <w:tc>
          <w:tcPr>
            <w:tcW w:w="1276" w:type="dxa"/>
            <w:shd w:val="clear" w:color="auto" w:fill="auto"/>
            <w:noWrap/>
            <w:vAlign w:val="center"/>
            <w:hideMark/>
          </w:tcPr>
          <w:p w14:paraId="3F779B4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060.841.2276</w:t>
            </w:r>
          </w:p>
        </w:tc>
        <w:tc>
          <w:tcPr>
            <w:tcW w:w="6237" w:type="dxa"/>
            <w:shd w:val="clear" w:color="auto" w:fill="auto"/>
            <w:vAlign w:val="center"/>
            <w:hideMark/>
          </w:tcPr>
          <w:p w14:paraId="6A8E06B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POLIDIOXANONA CON AGUJA. LONGITUD DE LA HEBRA 70 CM. CALIBRE DE LA SUTURA 3-0. CARACTERISTICAS DE LA AGUJA 1/2 CIRCULO, PUNTA AHUSADA (35-40 MM).</w:t>
            </w:r>
          </w:p>
        </w:tc>
        <w:tc>
          <w:tcPr>
            <w:tcW w:w="850" w:type="dxa"/>
          </w:tcPr>
          <w:p w14:paraId="2C6AA14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9FF6C8" w14:textId="09C44FDF" w:rsidTr="00042FAC">
        <w:trPr>
          <w:trHeight w:val="698"/>
        </w:trPr>
        <w:tc>
          <w:tcPr>
            <w:tcW w:w="567" w:type="dxa"/>
            <w:vAlign w:val="center"/>
          </w:tcPr>
          <w:p w14:paraId="0958C7B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1194</w:t>
            </w:r>
          </w:p>
        </w:tc>
        <w:tc>
          <w:tcPr>
            <w:tcW w:w="1276" w:type="dxa"/>
            <w:shd w:val="clear" w:color="auto" w:fill="auto"/>
            <w:noWrap/>
            <w:vAlign w:val="center"/>
            <w:hideMark/>
          </w:tcPr>
          <w:p w14:paraId="2DF31CC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060.841.3845</w:t>
            </w:r>
          </w:p>
        </w:tc>
        <w:tc>
          <w:tcPr>
            <w:tcW w:w="6237" w:type="dxa"/>
            <w:shd w:val="clear" w:color="auto" w:fill="auto"/>
            <w:vAlign w:val="center"/>
            <w:hideMark/>
          </w:tcPr>
          <w:p w14:paraId="62A337C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AGUJA.LONGITUD DE LA HEBRA: 75 CM CALIBRE DE LA SUTURA: 4-0 CARACTERISTICAS DE LAAGUJA: RECTA CORTANTE (60 MM). ENVASE CON 12 PIEZAS.</w:t>
            </w:r>
          </w:p>
        </w:tc>
        <w:tc>
          <w:tcPr>
            <w:tcW w:w="850" w:type="dxa"/>
          </w:tcPr>
          <w:p w14:paraId="2EE96D4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408B8C6" w14:textId="5FDD4228" w:rsidTr="00042FAC">
        <w:trPr>
          <w:trHeight w:val="709"/>
        </w:trPr>
        <w:tc>
          <w:tcPr>
            <w:tcW w:w="567" w:type="dxa"/>
            <w:vAlign w:val="center"/>
          </w:tcPr>
          <w:p w14:paraId="55CB2B8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1195</w:t>
            </w:r>
          </w:p>
        </w:tc>
        <w:tc>
          <w:tcPr>
            <w:tcW w:w="1276" w:type="dxa"/>
            <w:shd w:val="clear" w:color="auto" w:fill="auto"/>
            <w:noWrap/>
            <w:vAlign w:val="center"/>
            <w:hideMark/>
          </w:tcPr>
          <w:p w14:paraId="6E52925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060.841.3894</w:t>
            </w:r>
          </w:p>
        </w:tc>
        <w:tc>
          <w:tcPr>
            <w:tcW w:w="6237" w:type="dxa"/>
            <w:shd w:val="clear" w:color="auto" w:fill="auto"/>
            <w:vAlign w:val="center"/>
            <w:hideMark/>
          </w:tcPr>
          <w:p w14:paraId="70C516C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45 CM CALIBRE DE SUTURA. 0 CARACTERISTICAS DE LA AGUJA 3/8 CIRCULO, REVERSO CORTANTE (24-26 MM).</w:t>
            </w:r>
          </w:p>
        </w:tc>
        <w:tc>
          <w:tcPr>
            <w:tcW w:w="850" w:type="dxa"/>
          </w:tcPr>
          <w:p w14:paraId="701192F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DFAAB49" w14:textId="1A1FF08E" w:rsidTr="00042FAC">
        <w:trPr>
          <w:trHeight w:val="576"/>
        </w:trPr>
        <w:tc>
          <w:tcPr>
            <w:tcW w:w="567" w:type="dxa"/>
            <w:vAlign w:val="center"/>
          </w:tcPr>
          <w:p w14:paraId="6DA558F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1196</w:t>
            </w:r>
          </w:p>
        </w:tc>
        <w:tc>
          <w:tcPr>
            <w:tcW w:w="1276" w:type="dxa"/>
            <w:shd w:val="clear" w:color="auto" w:fill="auto"/>
            <w:noWrap/>
            <w:vAlign w:val="center"/>
            <w:hideMark/>
          </w:tcPr>
          <w:p w14:paraId="7B53288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060.841.4371</w:t>
            </w:r>
          </w:p>
        </w:tc>
        <w:tc>
          <w:tcPr>
            <w:tcW w:w="6237" w:type="dxa"/>
            <w:shd w:val="clear" w:color="auto" w:fill="auto"/>
            <w:vAlign w:val="center"/>
            <w:hideMark/>
          </w:tcPr>
          <w:p w14:paraId="404624B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CATGUT CROMICO CON AGUJA. LONGITUD DE LA HEBRA 68 - 75 CM CALIBRE DE LA SUTURA. 2-0 CARACTERISTICAS DE LA AGUJA. 1/2 CIRCULO, AHUSADA (25 - 27 MM). PIEZA</w:t>
            </w:r>
          </w:p>
        </w:tc>
        <w:tc>
          <w:tcPr>
            <w:tcW w:w="850" w:type="dxa"/>
          </w:tcPr>
          <w:p w14:paraId="3EB6648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375AB9E" w14:textId="2CAA0B6C" w:rsidTr="00042FAC">
        <w:trPr>
          <w:trHeight w:val="701"/>
        </w:trPr>
        <w:tc>
          <w:tcPr>
            <w:tcW w:w="567" w:type="dxa"/>
            <w:vAlign w:val="center"/>
          </w:tcPr>
          <w:p w14:paraId="7489FB9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1197</w:t>
            </w:r>
          </w:p>
        </w:tc>
        <w:tc>
          <w:tcPr>
            <w:tcW w:w="1276" w:type="dxa"/>
            <w:shd w:val="clear" w:color="auto" w:fill="auto"/>
            <w:noWrap/>
            <w:vAlign w:val="center"/>
            <w:hideMark/>
          </w:tcPr>
          <w:p w14:paraId="6C84C0A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060.842.0253</w:t>
            </w:r>
          </w:p>
        </w:tc>
        <w:tc>
          <w:tcPr>
            <w:tcW w:w="6237" w:type="dxa"/>
            <w:shd w:val="clear" w:color="auto" w:fill="auto"/>
            <w:vAlign w:val="center"/>
            <w:hideMark/>
          </w:tcPr>
          <w:p w14:paraId="3BE0359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CON AGUJA REVERSO CORTANTE DE 3/8 DE CIRCULO DE 13 MM, LONGITUD DE LA HEBRA 45 CM. CALIBRE DE LA SUTURA 45-0.</w:t>
            </w:r>
          </w:p>
        </w:tc>
        <w:tc>
          <w:tcPr>
            <w:tcW w:w="850" w:type="dxa"/>
          </w:tcPr>
          <w:p w14:paraId="5CB2A01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12ED469" w14:textId="1012E670" w:rsidTr="00042FAC">
        <w:trPr>
          <w:trHeight w:val="698"/>
        </w:trPr>
        <w:tc>
          <w:tcPr>
            <w:tcW w:w="567" w:type="dxa"/>
            <w:vAlign w:val="center"/>
          </w:tcPr>
          <w:p w14:paraId="74458F3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1198</w:t>
            </w:r>
          </w:p>
        </w:tc>
        <w:tc>
          <w:tcPr>
            <w:tcW w:w="1276" w:type="dxa"/>
            <w:shd w:val="clear" w:color="auto" w:fill="auto"/>
            <w:noWrap/>
            <w:vAlign w:val="center"/>
            <w:hideMark/>
          </w:tcPr>
          <w:p w14:paraId="2B94CB8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060.842.0279</w:t>
            </w:r>
          </w:p>
        </w:tc>
        <w:tc>
          <w:tcPr>
            <w:tcW w:w="6237" w:type="dxa"/>
            <w:shd w:val="clear" w:color="auto" w:fill="auto"/>
            <w:vAlign w:val="center"/>
            <w:hideMark/>
          </w:tcPr>
          <w:p w14:paraId="06511F6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PRECORTADO, 6 HEBRAS POR SOBRE. LONGITUD DE LA HEBRA 45 CM. CALIBRE DE LA SUTURA 1.</w:t>
            </w:r>
          </w:p>
        </w:tc>
        <w:tc>
          <w:tcPr>
            <w:tcW w:w="850" w:type="dxa"/>
          </w:tcPr>
          <w:p w14:paraId="1490D87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853F0D0" w14:textId="02349AAA" w:rsidTr="00042FAC">
        <w:trPr>
          <w:trHeight w:val="694"/>
        </w:trPr>
        <w:tc>
          <w:tcPr>
            <w:tcW w:w="567" w:type="dxa"/>
            <w:vAlign w:val="center"/>
          </w:tcPr>
          <w:p w14:paraId="2C97B51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1199</w:t>
            </w:r>
          </w:p>
        </w:tc>
        <w:tc>
          <w:tcPr>
            <w:tcW w:w="1276" w:type="dxa"/>
            <w:shd w:val="clear" w:color="auto" w:fill="auto"/>
            <w:noWrap/>
            <w:vAlign w:val="center"/>
            <w:hideMark/>
          </w:tcPr>
          <w:p w14:paraId="530BBB7A"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060.842.0287</w:t>
            </w:r>
          </w:p>
        </w:tc>
        <w:tc>
          <w:tcPr>
            <w:tcW w:w="6237" w:type="dxa"/>
            <w:shd w:val="clear" w:color="auto" w:fill="auto"/>
            <w:vAlign w:val="center"/>
            <w:hideMark/>
          </w:tcPr>
          <w:p w14:paraId="04241C07"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PRECORTADO, 6 HEBRAS POR SOBRE, LONGITUD DE LA HEBRA 45 CM. CALIBRE DE LA SUTURA 0.</w:t>
            </w:r>
          </w:p>
        </w:tc>
        <w:tc>
          <w:tcPr>
            <w:tcW w:w="850" w:type="dxa"/>
          </w:tcPr>
          <w:p w14:paraId="68F51BD3"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B0AD2E" w14:textId="1C2D951E" w:rsidTr="00042FAC">
        <w:trPr>
          <w:trHeight w:val="703"/>
        </w:trPr>
        <w:tc>
          <w:tcPr>
            <w:tcW w:w="567" w:type="dxa"/>
            <w:vAlign w:val="center"/>
          </w:tcPr>
          <w:p w14:paraId="474A4536"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1200</w:t>
            </w:r>
          </w:p>
        </w:tc>
        <w:tc>
          <w:tcPr>
            <w:tcW w:w="1276" w:type="dxa"/>
            <w:shd w:val="clear" w:color="auto" w:fill="auto"/>
            <w:noWrap/>
            <w:vAlign w:val="center"/>
            <w:hideMark/>
          </w:tcPr>
          <w:p w14:paraId="074E06F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060.842.0329</w:t>
            </w:r>
          </w:p>
        </w:tc>
        <w:tc>
          <w:tcPr>
            <w:tcW w:w="6237" w:type="dxa"/>
            <w:shd w:val="clear" w:color="auto" w:fill="auto"/>
            <w:vAlign w:val="center"/>
            <w:hideMark/>
          </w:tcPr>
          <w:p w14:paraId="576D8C6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LONGITUD DE LA HEBRA. 70 CM CALIBRE DE LA SUTURA. 2-0 CARACTERISTICAS DE LA AGUJA. CON AGUJA AHUSADA, DE 1/2 CIRCULO (35-36 MM).</w:t>
            </w:r>
          </w:p>
        </w:tc>
        <w:tc>
          <w:tcPr>
            <w:tcW w:w="850" w:type="dxa"/>
          </w:tcPr>
          <w:p w14:paraId="1ADF4BC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0165EF1" w14:textId="70BC4E18" w:rsidTr="00042FAC">
        <w:trPr>
          <w:trHeight w:val="698"/>
        </w:trPr>
        <w:tc>
          <w:tcPr>
            <w:tcW w:w="567" w:type="dxa"/>
            <w:vAlign w:val="center"/>
          </w:tcPr>
          <w:p w14:paraId="34F07C0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1201</w:t>
            </w:r>
          </w:p>
        </w:tc>
        <w:tc>
          <w:tcPr>
            <w:tcW w:w="1276" w:type="dxa"/>
            <w:shd w:val="clear" w:color="auto" w:fill="auto"/>
            <w:noWrap/>
            <w:vAlign w:val="center"/>
            <w:hideMark/>
          </w:tcPr>
          <w:p w14:paraId="08D3DD5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060.842.0345</w:t>
            </w:r>
          </w:p>
        </w:tc>
        <w:tc>
          <w:tcPr>
            <w:tcW w:w="6237" w:type="dxa"/>
            <w:shd w:val="clear" w:color="auto" w:fill="auto"/>
            <w:vAlign w:val="center"/>
            <w:hideMark/>
          </w:tcPr>
          <w:p w14:paraId="42DFD5B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DE MONOFILAMENTO SINTETICO ABSORBIBLE DE COPOLIMERO DE GLICOLIDA Y EPSILON-CAPROLACTONA, CON COLOR. LONGITUD DE LA HEBRA. 70 CM CALIBRE DE LA SUTURA.1 CARACTERISTICAS DE LA AGUJA. CON AGUJA AHUSADA, DE 1/2 CIRCULO (40 MM).</w:t>
            </w:r>
          </w:p>
        </w:tc>
        <w:tc>
          <w:tcPr>
            <w:tcW w:w="850" w:type="dxa"/>
          </w:tcPr>
          <w:p w14:paraId="0EDAE08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0783832" w14:textId="212871A4" w:rsidTr="00042FAC">
        <w:trPr>
          <w:trHeight w:val="708"/>
        </w:trPr>
        <w:tc>
          <w:tcPr>
            <w:tcW w:w="567" w:type="dxa"/>
            <w:vAlign w:val="center"/>
          </w:tcPr>
          <w:p w14:paraId="1545036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1202</w:t>
            </w:r>
          </w:p>
        </w:tc>
        <w:tc>
          <w:tcPr>
            <w:tcW w:w="1276" w:type="dxa"/>
            <w:shd w:val="clear" w:color="auto" w:fill="auto"/>
            <w:noWrap/>
            <w:vAlign w:val="center"/>
            <w:hideMark/>
          </w:tcPr>
          <w:p w14:paraId="139FE3E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060.842.0402</w:t>
            </w:r>
          </w:p>
        </w:tc>
        <w:tc>
          <w:tcPr>
            <w:tcW w:w="6237" w:type="dxa"/>
            <w:shd w:val="clear" w:color="auto" w:fill="auto"/>
            <w:vAlign w:val="center"/>
            <w:hideMark/>
          </w:tcPr>
          <w:p w14:paraId="77F5EC5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SUTURAS MONOFILAMENTO SINTETICO ABSORBIBLE DE COPOLIMERO DE GLICOLIDA Y EPSILON-CAPROLACTONA, CON COLOR. LONGITUD DE LA HEBRA. 70 CM. CALIBRE DE LA </w:t>
            </w:r>
            <w:proofErr w:type="gramStart"/>
            <w:r w:rsidRPr="006D49ED">
              <w:rPr>
                <w:rFonts w:ascii="Aptos Narrow" w:eastAsia="Times New Roman" w:hAnsi="Aptos Narrow"/>
                <w:color w:val="000000"/>
                <w:sz w:val="16"/>
                <w:szCs w:val="16"/>
                <w:lang w:eastAsia="es-MX"/>
              </w:rPr>
              <w:t>SUTURA..</w:t>
            </w:r>
            <w:proofErr w:type="gramEnd"/>
            <w:r w:rsidRPr="006D49ED">
              <w:rPr>
                <w:rFonts w:ascii="Aptos Narrow" w:eastAsia="Times New Roman" w:hAnsi="Aptos Narrow"/>
                <w:color w:val="000000"/>
                <w:sz w:val="16"/>
                <w:szCs w:val="16"/>
                <w:lang w:eastAsia="es-MX"/>
              </w:rPr>
              <w:t xml:space="preserve"> 5-0 CARACTERISTICAS DE LA AGUJA. CON AGUJA AHUSADA, DE 1/2 CIRCULO (15-17 MM).</w:t>
            </w:r>
          </w:p>
        </w:tc>
        <w:tc>
          <w:tcPr>
            <w:tcW w:w="850" w:type="dxa"/>
          </w:tcPr>
          <w:p w14:paraId="5B1E1FF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7BA5E7E" w14:textId="34DB540B" w:rsidTr="00042FAC">
        <w:trPr>
          <w:trHeight w:val="691"/>
        </w:trPr>
        <w:tc>
          <w:tcPr>
            <w:tcW w:w="567" w:type="dxa"/>
            <w:vAlign w:val="center"/>
          </w:tcPr>
          <w:p w14:paraId="0F109C6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1203</w:t>
            </w:r>
          </w:p>
        </w:tc>
        <w:tc>
          <w:tcPr>
            <w:tcW w:w="1276" w:type="dxa"/>
            <w:shd w:val="clear" w:color="auto" w:fill="auto"/>
            <w:noWrap/>
            <w:vAlign w:val="center"/>
            <w:hideMark/>
          </w:tcPr>
          <w:p w14:paraId="0B4BC9EC"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060.842.0436</w:t>
            </w:r>
          </w:p>
        </w:tc>
        <w:tc>
          <w:tcPr>
            <w:tcW w:w="6237" w:type="dxa"/>
            <w:shd w:val="clear" w:color="auto" w:fill="auto"/>
            <w:vAlign w:val="center"/>
            <w:hideMark/>
          </w:tcPr>
          <w:p w14:paraId="758E1B4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MONOFILAMENTO SINTETICO ABSORBIBLE DE COPOLIMERO DE GLICOLIDA Y EPSILON-CAPROLACTONA, CON COLOR. LONGITUD DE LA HEBRA. 70 CM. CALIBRE DE LA SUTURA. 4-0 CARACTERISTICAS DE LA AGUJA. CON AGUJA AHUSADA, DE 1/2 CIRCULO (25-26 MM). ENV C/12</w:t>
            </w:r>
          </w:p>
        </w:tc>
        <w:tc>
          <w:tcPr>
            <w:tcW w:w="850" w:type="dxa"/>
          </w:tcPr>
          <w:p w14:paraId="5EB9765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AB252C9" w14:textId="2FB7B816" w:rsidTr="00042FAC">
        <w:trPr>
          <w:trHeight w:val="559"/>
        </w:trPr>
        <w:tc>
          <w:tcPr>
            <w:tcW w:w="567" w:type="dxa"/>
            <w:vAlign w:val="center"/>
          </w:tcPr>
          <w:p w14:paraId="73C7FBF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1204</w:t>
            </w:r>
          </w:p>
        </w:tc>
        <w:tc>
          <w:tcPr>
            <w:tcW w:w="1276" w:type="dxa"/>
            <w:shd w:val="clear" w:color="auto" w:fill="auto"/>
            <w:noWrap/>
            <w:vAlign w:val="center"/>
            <w:hideMark/>
          </w:tcPr>
          <w:p w14:paraId="5A1AE82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060.842.0451</w:t>
            </w:r>
          </w:p>
        </w:tc>
        <w:tc>
          <w:tcPr>
            <w:tcW w:w="6237" w:type="dxa"/>
            <w:shd w:val="clear" w:color="auto" w:fill="auto"/>
            <w:vAlign w:val="center"/>
            <w:hideMark/>
          </w:tcPr>
          <w:p w14:paraId="554A33C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TRENZADA DE POLIGLICONATO, CON AGUJA. LONGITUD DE LA HEBRA 90 CM. CALIBRE DE LA SUTURA 0 CARACTERISTICAS DE LA AGUJA 1/2 CIRCULO AHUSADA DE 35 MM.</w:t>
            </w:r>
          </w:p>
        </w:tc>
        <w:tc>
          <w:tcPr>
            <w:tcW w:w="850" w:type="dxa"/>
          </w:tcPr>
          <w:p w14:paraId="209CC7F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CF6D08" w14:textId="37F0226E" w:rsidTr="00042FAC">
        <w:trPr>
          <w:trHeight w:val="695"/>
        </w:trPr>
        <w:tc>
          <w:tcPr>
            <w:tcW w:w="567" w:type="dxa"/>
            <w:vAlign w:val="center"/>
          </w:tcPr>
          <w:p w14:paraId="461EA0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1205</w:t>
            </w:r>
          </w:p>
        </w:tc>
        <w:tc>
          <w:tcPr>
            <w:tcW w:w="1276" w:type="dxa"/>
            <w:shd w:val="clear" w:color="auto" w:fill="auto"/>
            <w:noWrap/>
            <w:vAlign w:val="center"/>
            <w:hideMark/>
          </w:tcPr>
          <w:p w14:paraId="2001BED4"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060.842.0493</w:t>
            </w:r>
          </w:p>
        </w:tc>
        <w:tc>
          <w:tcPr>
            <w:tcW w:w="6237" w:type="dxa"/>
            <w:shd w:val="clear" w:color="auto" w:fill="auto"/>
            <w:vAlign w:val="center"/>
            <w:hideMark/>
          </w:tcPr>
          <w:p w14:paraId="7E0285A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MONOFILAMENTO DE POLIGLICONATO, CON AGUJA LONGITUD DE LA HEBRA. 70 CM CALIBRE DE SUTURA. 0 CARACTERISTICAS DE LA AGUJA 1/2 CIRCULO AHUSADA DE (24-26 MM.)</w:t>
            </w:r>
          </w:p>
        </w:tc>
        <w:tc>
          <w:tcPr>
            <w:tcW w:w="850" w:type="dxa"/>
          </w:tcPr>
          <w:p w14:paraId="3747ACB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F254F13" w14:textId="61F95E70" w:rsidTr="00042FAC">
        <w:trPr>
          <w:trHeight w:val="690"/>
        </w:trPr>
        <w:tc>
          <w:tcPr>
            <w:tcW w:w="567" w:type="dxa"/>
            <w:vAlign w:val="center"/>
          </w:tcPr>
          <w:p w14:paraId="4D96997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1206</w:t>
            </w:r>
          </w:p>
        </w:tc>
        <w:tc>
          <w:tcPr>
            <w:tcW w:w="1276" w:type="dxa"/>
            <w:shd w:val="clear" w:color="auto" w:fill="auto"/>
            <w:noWrap/>
            <w:vAlign w:val="center"/>
            <w:hideMark/>
          </w:tcPr>
          <w:p w14:paraId="2589F74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060.842.0501</w:t>
            </w:r>
          </w:p>
        </w:tc>
        <w:tc>
          <w:tcPr>
            <w:tcW w:w="6237" w:type="dxa"/>
            <w:shd w:val="clear" w:color="auto" w:fill="auto"/>
            <w:vAlign w:val="center"/>
            <w:hideMark/>
          </w:tcPr>
          <w:p w14:paraId="38DFDCC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ABSORBIBLES. TRENZADA DE POLIGLICONATO, CON AGUJA. LONGITUD DE LA HEBRA. 70 CM CALIBRE DE LA SUTURA. 0 CARACTERISTICAS DE LA AGUJA. EN FORMA DE ESQUI AHUSADA, DE (24-26 MM).</w:t>
            </w:r>
          </w:p>
        </w:tc>
        <w:tc>
          <w:tcPr>
            <w:tcW w:w="850" w:type="dxa"/>
          </w:tcPr>
          <w:p w14:paraId="42D7EC5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32D5994" w14:textId="047DB095" w:rsidTr="00042FAC">
        <w:trPr>
          <w:trHeight w:val="714"/>
        </w:trPr>
        <w:tc>
          <w:tcPr>
            <w:tcW w:w="567" w:type="dxa"/>
            <w:vAlign w:val="center"/>
          </w:tcPr>
          <w:p w14:paraId="5557801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1207</w:t>
            </w:r>
          </w:p>
        </w:tc>
        <w:tc>
          <w:tcPr>
            <w:tcW w:w="1276" w:type="dxa"/>
            <w:shd w:val="clear" w:color="auto" w:fill="auto"/>
            <w:noWrap/>
            <w:vAlign w:val="center"/>
            <w:hideMark/>
          </w:tcPr>
          <w:p w14:paraId="18DACE4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060.842.0519</w:t>
            </w:r>
          </w:p>
        </w:tc>
        <w:tc>
          <w:tcPr>
            <w:tcW w:w="6237" w:type="dxa"/>
            <w:shd w:val="clear" w:color="auto" w:fill="auto"/>
            <w:vAlign w:val="center"/>
            <w:hideMark/>
          </w:tcPr>
          <w:p w14:paraId="1D272E7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75 CM CALIBRE DE SUTURA. 0 CARACTERISTICAS DE LA AGUJA. 1/2 CIRCULO, CORTANTE (24-26 MM).</w:t>
            </w:r>
          </w:p>
        </w:tc>
        <w:tc>
          <w:tcPr>
            <w:tcW w:w="850" w:type="dxa"/>
          </w:tcPr>
          <w:p w14:paraId="539CF61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962560" w14:textId="48F1A4BA" w:rsidTr="00042FAC">
        <w:trPr>
          <w:trHeight w:val="555"/>
        </w:trPr>
        <w:tc>
          <w:tcPr>
            <w:tcW w:w="567" w:type="dxa"/>
            <w:vAlign w:val="center"/>
          </w:tcPr>
          <w:p w14:paraId="7DD242E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1208</w:t>
            </w:r>
          </w:p>
        </w:tc>
        <w:tc>
          <w:tcPr>
            <w:tcW w:w="1276" w:type="dxa"/>
            <w:shd w:val="clear" w:color="auto" w:fill="auto"/>
            <w:noWrap/>
            <w:vAlign w:val="center"/>
            <w:hideMark/>
          </w:tcPr>
          <w:p w14:paraId="065D845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060.842.0527</w:t>
            </w:r>
          </w:p>
        </w:tc>
        <w:tc>
          <w:tcPr>
            <w:tcW w:w="6237" w:type="dxa"/>
            <w:shd w:val="clear" w:color="auto" w:fill="auto"/>
            <w:vAlign w:val="center"/>
            <w:hideMark/>
          </w:tcPr>
          <w:p w14:paraId="4CAAE81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SUTURAS SINTETICAS NO ABSORBIBLES, MONOFILAMENTO DE POLIPROPILENO, CON AGUJA. LONGITUD DE LA HEBRA. 75 CM CALIBRE DE SUTURA. 1 CARACTERISTICAS DE LA AGUJA 1/2 CIRCULO, CORTANTE (35-37 MM).</w:t>
            </w:r>
          </w:p>
        </w:tc>
        <w:tc>
          <w:tcPr>
            <w:tcW w:w="850" w:type="dxa"/>
          </w:tcPr>
          <w:p w14:paraId="478B42D2"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7E726C5" w14:textId="0A6B1AFF" w:rsidTr="00042FAC">
        <w:trPr>
          <w:trHeight w:val="288"/>
        </w:trPr>
        <w:tc>
          <w:tcPr>
            <w:tcW w:w="567" w:type="dxa"/>
            <w:vAlign w:val="center"/>
          </w:tcPr>
          <w:p w14:paraId="4224B31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1209</w:t>
            </w:r>
          </w:p>
        </w:tc>
        <w:tc>
          <w:tcPr>
            <w:tcW w:w="1276" w:type="dxa"/>
            <w:shd w:val="clear" w:color="auto" w:fill="auto"/>
            <w:noWrap/>
            <w:vAlign w:val="center"/>
            <w:hideMark/>
          </w:tcPr>
          <w:p w14:paraId="14F80DD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060.859.0097</w:t>
            </w:r>
          </w:p>
        </w:tc>
        <w:tc>
          <w:tcPr>
            <w:tcW w:w="6237" w:type="dxa"/>
            <w:shd w:val="clear" w:color="auto" w:fill="auto"/>
            <w:vAlign w:val="center"/>
            <w:hideMark/>
          </w:tcPr>
          <w:p w14:paraId="0B37D4B0"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TAPONES PARA SONDA DE FOLEY. DE PLASTICO, DESECHABLES.</w:t>
            </w:r>
          </w:p>
        </w:tc>
        <w:tc>
          <w:tcPr>
            <w:tcW w:w="850" w:type="dxa"/>
          </w:tcPr>
          <w:p w14:paraId="4651B7B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DBFD2B7" w14:textId="3025A6C3" w:rsidTr="00042FAC">
        <w:trPr>
          <w:trHeight w:val="288"/>
        </w:trPr>
        <w:tc>
          <w:tcPr>
            <w:tcW w:w="567" w:type="dxa"/>
            <w:vAlign w:val="center"/>
          </w:tcPr>
          <w:p w14:paraId="79C754A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1210</w:t>
            </w:r>
          </w:p>
        </w:tc>
        <w:tc>
          <w:tcPr>
            <w:tcW w:w="1276" w:type="dxa"/>
            <w:shd w:val="clear" w:color="auto" w:fill="auto"/>
            <w:noWrap/>
            <w:vAlign w:val="center"/>
            <w:hideMark/>
          </w:tcPr>
          <w:p w14:paraId="6F07FCC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060.859.0519</w:t>
            </w:r>
          </w:p>
        </w:tc>
        <w:tc>
          <w:tcPr>
            <w:tcW w:w="6237" w:type="dxa"/>
            <w:shd w:val="clear" w:color="auto" w:fill="auto"/>
            <w:vAlign w:val="center"/>
            <w:hideMark/>
          </w:tcPr>
          <w:p w14:paraId="20789A2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TAPONES LUER LOCK PARA CATETER DE HICKMAN PARA HEPARINIZACION. ESTERIL Y DESECHABLE.</w:t>
            </w:r>
          </w:p>
        </w:tc>
        <w:tc>
          <w:tcPr>
            <w:tcW w:w="850" w:type="dxa"/>
          </w:tcPr>
          <w:p w14:paraId="06343A8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87BCD13" w14:textId="29B79637" w:rsidTr="00042FAC">
        <w:trPr>
          <w:trHeight w:val="487"/>
        </w:trPr>
        <w:tc>
          <w:tcPr>
            <w:tcW w:w="567" w:type="dxa"/>
            <w:vAlign w:val="center"/>
          </w:tcPr>
          <w:p w14:paraId="5303A7E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1211</w:t>
            </w:r>
          </w:p>
        </w:tc>
        <w:tc>
          <w:tcPr>
            <w:tcW w:w="1276" w:type="dxa"/>
            <w:shd w:val="clear" w:color="auto" w:fill="auto"/>
            <w:noWrap/>
            <w:vAlign w:val="center"/>
            <w:hideMark/>
          </w:tcPr>
          <w:p w14:paraId="4E4DE2B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060.859.0550</w:t>
            </w:r>
          </w:p>
        </w:tc>
        <w:tc>
          <w:tcPr>
            <w:tcW w:w="6237" w:type="dxa"/>
            <w:shd w:val="clear" w:color="auto" w:fill="auto"/>
            <w:vAlign w:val="center"/>
            <w:hideMark/>
          </w:tcPr>
          <w:p w14:paraId="1CFFB2D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TAPONES LUER-LOCK PROTECTOR CON SOLUCION ANTISEPTICA DE YODOPOVIDONA PARA PROTECCION DEL EQUIPO DE TRANSFERENCIA, SISTEMA AUTOMATICO.</w:t>
            </w:r>
          </w:p>
        </w:tc>
        <w:tc>
          <w:tcPr>
            <w:tcW w:w="850" w:type="dxa"/>
          </w:tcPr>
          <w:p w14:paraId="170F0EF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A0E18E8" w14:textId="449613D4" w:rsidTr="00042FAC">
        <w:trPr>
          <w:trHeight w:val="423"/>
        </w:trPr>
        <w:tc>
          <w:tcPr>
            <w:tcW w:w="567" w:type="dxa"/>
            <w:vAlign w:val="center"/>
          </w:tcPr>
          <w:p w14:paraId="607720E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1212</w:t>
            </w:r>
          </w:p>
        </w:tc>
        <w:tc>
          <w:tcPr>
            <w:tcW w:w="1276" w:type="dxa"/>
            <w:shd w:val="clear" w:color="auto" w:fill="auto"/>
            <w:noWrap/>
            <w:vAlign w:val="center"/>
            <w:hideMark/>
          </w:tcPr>
          <w:p w14:paraId="55351C72"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060.869.0202</w:t>
            </w:r>
          </w:p>
        </w:tc>
        <w:tc>
          <w:tcPr>
            <w:tcW w:w="6237" w:type="dxa"/>
            <w:shd w:val="clear" w:color="auto" w:fill="auto"/>
            <w:vAlign w:val="center"/>
            <w:hideMark/>
          </w:tcPr>
          <w:p w14:paraId="719130E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TELAS ADHESIVAS DE ACETATO CON ADHESIVO EN UNA DE SUS CARAS. LONGITUD 10 M. ANCHO 5.00 CM. PIEZA</w:t>
            </w:r>
          </w:p>
        </w:tc>
        <w:tc>
          <w:tcPr>
            <w:tcW w:w="850" w:type="dxa"/>
          </w:tcPr>
          <w:p w14:paraId="024BF76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6A1C458" w14:textId="6C514FA1" w:rsidTr="00042FAC">
        <w:trPr>
          <w:trHeight w:val="556"/>
        </w:trPr>
        <w:tc>
          <w:tcPr>
            <w:tcW w:w="567" w:type="dxa"/>
            <w:vAlign w:val="center"/>
          </w:tcPr>
          <w:p w14:paraId="39DE7A6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1213</w:t>
            </w:r>
          </w:p>
        </w:tc>
        <w:tc>
          <w:tcPr>
            <w:tcW w:w="1276" w:type="dxa"/>
            <w:shd w:val="clear" w:color="auto" w:fill="auto"/>
            <w:noWrap/>
            <w:vAlign w:val="center"/>
            <w:hideMark/>
          </w:tcPr>
          <w:p w14:paraId="2709F65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060.879.0226</w:t>
            </w:r>
          </w:p>
        </w:tc>
        <w:tc>
          <w:tcPr>
            <w:tcW w:w="6237" w:type="dxa"/>
            <w:shd w:val="clear" w:color="auto" w:fill="auto"/>
            <w:vAlign w:val="center"/>
            <w:hideMark/>
          </w:tcPr>
          <w:p w14:paraId="443C414B"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TERMOMETRO CLINICO DE CAMBIO DE COLOR. TERMOMETRO DE MATRIZ DE PUNTOS, (CUYOSQUIMICOS NO TOXICOS CAMBIAN DE COLOR DEPENDIENDO DE LA TEMPERATURA) PARA LADETERMINACION DE </w:t>
            </w:r>
            <w:proofErr w:type="gramStart"/>
            <w:r w:rsidRPr="006D49ED">
              <w:rPr>
                <w:rFonts w:ascii="Aptos Narrow" w:eastAsia="Times New Roman" w:hAnsi="Aptos Narrow"/>
                <w:color w:val="000000"/>
                <w:sz w:val="16"/>
                <w:szCs w:val="16"/>
                <w:lang w:eastAsia="es-MX"/>
              </w:rPr>
              <w:t>TEMPERATURA,VIA</w:t>
            </w:r>
            <w:proofErr w:type="gramEnd"/>
            <w:r w:rsidRPr="006D49ED">
              <w:rPr>
                <w:rFonts w:ascii="Aptos Narrow" w:eastAsia="Times New Roman" w:hAnsi="Aptos Narrow"/>
                <w:color w:val="000000"/>
                <w:sz w:val="16"/>
                <w:szCs w:val="16"/>
                <w:lang w:eastAsia="es-MX"/>
              </w:rPr>
              <w:t xml:space="preserve"> ORAL. MEDICION DE TEMPERATURA DE 35.5 A 40.4GRADOS CENTIGRADOS, EN INC</w:t>
            </w:r>
          </w:p>
        </w:tc>
        <w:tc>
          <w:tcPr>
            <w:tcW w:w="850" w:type="dxa"/>
          </w:tcPr>
          <w:p w14:paraId="66C2885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5E3BDBC" w14:textId="7B214690" w:rsidTr="00042FAC">
        <w:trPr>
          <w:trHeight w:val="523"/>
        </w:trPr>
        <w:tc>
          <w:tcPr>
            <w:tcW w:w="567" w:type="dxa"/>
            <w:vAlign w:val="center"/>
          </w:tcPr>
          <w:p w14:paraId="16F6459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1214</w:t>
            </w:r>
          </w:p>
        </w:tc>
        <w:tc>
          <w:tcPr>
            <w:tcW w:w="1276" w:type="dxa"/>
            <w:shd w:val="clear" w:color="auto" w:fill="auto"/>
            <w:noWrap/>
            <w:vAlign w:val="center"/>
            <w:hideMark/>
          </w:tcPr>
          <w:p w14:paraId="00D8F26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060.894.0052</w:t>
            </w:r>
          </w:p>
        </w:tc>
        <w:tc>
          <w:tcPr>
            <w:tcW w:w="6237" w:type="dxa"/>
            <w:shd w:val="clear" w:color="auto" w:fill="auto"/>
            <w:vAlign w:val="center"/>
            <w:hideMark/>
          </w:tcPr>
          <w:p w14:paraId="1DD8EC08"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TOALLAS PARA GINECO-OBSTETRICIA. RECTANGULARES, CONSTITUIDAS POR CUATRO CAPAS DE MATERIAL ABSORBENTE. DESECHABLES.</w:t>
            </w:r>
          </w:p>
        </w:tc>
        <w:tc>
          <w:tcPr>
            <w:tcW w:w="850" w:type="dxa"/>
          </w:tcPr>
          <w:p w14:paraId="357E1A68"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05677A1" w14:textId="111FEC26" w:rsidTr="00042FAC">
        <w:trPr>
          <w:trHeight w:val="288"/>
        </w:trPr>
        <w:tc>
          <w:tcPr>
            <w:tcW w:w="567" w:type="dxa"/>
            <w:vAlign w:val="center"/>
          </w:tcPr>
          <w:p w14:paraId="2CF2979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1215</w:t>
            </w:r>
          </w:p>
        </w:tc>
        <w:tc>
          <w:tcPr>
            <w:tcW w:w="1276" w:type="dxa"/>
            <w:shd w:val="clear" w:color="auto" w:fill="auto"/>
            <w:noWrap/>
            <w:vAlign w:val="center"/>
            <w:hideMark/>
          </w:tcPr>
          <w:p w14:paraId="71AD9C0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060.909.0956</w:t>
            </w:r>
          </w:p>
        </w:tc>
        <w:tc>
          <w:tcPr>
            <w:tcW w:w="6237" w:type="dxa"/>
            <w:shd w:val="clear" w:color="auto" w:fill="auto"/>
            <w:vAlign w:val="center"/>
            <w:hideMark/>
          </w:tcPr>
          <w:p w14:paraId="2C48CFB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TUBOS FLEXIBLE DE POLIVINIL. DIAMETRO INTERNO 8.00 MM DIEMETRO EXTERNO 11.1 MM.</w:t>
            </w:r>
          </w:p>
        </w:tc>
        <w:tc>
          <w:tcPr>
            <w:tcW w:w="850" w:type="dxa"/>
          </w:tcPr>
          <w:p w14:paraId="2AAED36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FBADA3C" w14:textId="4324B7EC" w:rsidTr="00042FAC">
        <w:trPr>
          <w:trHeight w:val="288"/>
        </w:trPr>
        <w:tc>
          <w:tcPr>
            <w:tcW w:w="567" w:type="dxa"/>
            <w:vAlign w:val="center"/>
          </w:tcPr>
          <w:p w14:paraId="1038198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1216</w:t>
            </w:r>
          </w:p>
        </w:tc>
        <w:tc>
          <w:tcPr>
            <w:tcW w:w="1276" w:type="dxa"/>
            <w:shd w:val="clear" w:color="auto" w:fill="auto"/>
            <w:noWrap/>
            <w:vAlign w:val="center"/>
            <w:hideMark/>
          </w:tcPr>
          <w:p w14:paraId="5338392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060.939.0059</w:t>
            </w:r>
          </w:p>
        </w:tc>
        <w:tc>
          <w:tcPr>
            <w:tcW w:w="6237" w:type="dxa"/>
            <w:shd w:val="clear" w:color="auto" w:fill="auto"/>
            <w:vAlign w:val="center"/>
            <w:hideMark/>
          </w:tcPr>
          <w:p w14:paraId="2EF608C3"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VASELINAS LIQUIDAS. FRASCO 1 LITRO</w:t>
            </w:r>
          </w:p>
        </w:tc>
        <w:tc>
          <w:tcPr>
            <w:tcW w:w="850" w:type="dxa"/>
          </w:tcPr>
          <w:p w14:paraId="0158D12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98AB1FB" w14:textId="011B536E" w:rsidTr="00042FAC">
        <w:trPr>
          <w:trHeight w:val="288"/>
        </w:trPr>
        <w:tc>
          <w:tcPr>
            <w:tcW w:w="567" w:type="dxa"/>
            <w:vAlign w:val="center"/>
          </w:tcPr>
          <w:p w14:paraId="2E530EE2"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1217</w:t>
            </w:r>
          </w:p>
        </w:tc>
        <w:tc>
          <w:tcPr>
            <w:tcW w:w="1276" w:type="dxa"/>
            <w:shd w:val="clear" w:color="auto" w:fill="auto"/>
            <w:noWrap/>
            <w:vAlign w:val="center"/>
            <w:hideMark/>
          </w:tcPr>
          <w:p w14:paraId="436EBAD6"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060.953.0209</w:t>
            </w:r>
          </w:p>
        </w:tc>
        <w:tc>
          <w:tcPr>
            <w:tcW w:w="6237" w:type="dxa"/>
            <w:shd w:val="clear" w:color="auto" w:fill="auto"/>
            <w:vAlign w:val="center"/>
            <w:hideMark/>
          </w:tcPr>
          <w:p w14:paraId="0A02693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VENDAS DE GASA DE ALDON LONGITUD 2.7 M ANCHO 5 CM.</w:t>
            </w:r>
          </w:p>
        </w:tc>
        <w:tc>
          <w:tcPr>
            <w:tcW w:w="850" w:type="dxa"/>
          </w:tcPr>
          <w:p w14:paraId="39D65C76"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9828D78" w14:textId="416158E1" w:rsidTr="00042FAC">
        <w:trPr>
          <w:trHeight w:val="288"/>
        </w:trPr>
        <w:tc>
          <w:tcPr>
            <w:tcW w:w="567" w:type="dxa"/>
            <w:vAlign w:val="center"/>
          </w:tcPr>
          <w:p w14:paraId="78DAA59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1218</w:t>
            </w:r>
          </w:p>
        </w:tc>
        <w:tc>
          <w:tcPr>
            <w:tcW w:w="1276" w:type="dxa"/>
            <w:shd w:val="clear" w:color="auto" w:fill="auto"/>
            <w:noWrap/>
            <w:vAlign w:val="center"/>
            <w:hideMark/>
          </w:tcPr>
          <w:p w14:paraId="770FE05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060.953.0266</w:t>
            </w:r>
          </w:p>
        </w:tc>
        <w:tc>
          <w:tcPr>
            <w:tcW w:w="6237" w:type="dxa"/>
            <w:shd w:val="clear" w:color="auto" w:fill="auto"/>
            <w:vAlign w:val="center"/>
            <w:hideMark/>
          </w:tcPr>
          <w:p w14:paraId="371EF3F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 (SMARCH) DE HULE NATURAL, GRADO MEDICO. LONGITUD 2.7 M ANCHO 6 CM.</w:t>
            </w:r>
          </w:p>
        </w:tc>
        <w:tc>
          <w:tcPr>
            <w:tcW w:w="850" w:type="dxa"/>
          </w:tcPr>
          <w:p w14:paraId="4D280FB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24B47D" w14:textId="3E5A672A" w:rsidTr="00042FAC">
        <w:trPr>
          <w:trHeight w:val="288"/>
        </w:trPr>
        <w:tc>
          <w:tcPr>
            <w:tcW w:w="567" w:type="dxa"/>
            <w:vAlign w:val="center"/>
          </w:tcPr>
          <w:p w14:paraId="607A11A7"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1219</w:t>
            </w:r>
          </w:p>
        </w:tc>
        <w:tc>
          <w:tcPr>
            <w:tcW w:w="1276" w:type="dxa"/>
            <w:shd w:val="clear" w:color="auto" w:fill="auto"/>
            <w:noWrap/>
            <w:vAlign w:val="center"/>
            <w:hideMark/>
          </w:tcPr>
          <w:p w14:paraId="4604246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060.953.0282</w:t>
            </w:r>
          </w:p>
        </w:tc>
        <w:tc>
          <w:tcPr>
            <w:tcW w:w="6237" w:type="dxa"/>
            <w:shd w:val="clear" w:color="auto" w:fill="auto"/>
            <w:vAlign w:val="center"/>
            <w:hideMark/>
          </w:tcPr>
          <w:p w14:paraId="27F69E5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VENDAS DE GOMA (SMARCH) DE HULE NATURAL, GRADO MEDICO. LONGITUD 2.7 M. ANCHO 8 CM. PIEZA</w:t>
            </w:r>
          </w:p>
        </w:tc>
        <w:tc>
          <w:tcPr>
            <w:tcW w:w="850" w:type="dxa"/>
          </w:tcPr>
          <w:p w14:paraId="69EAF3C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889A935" w14:textId="523E7B23" w:rsidTr="00042FAC">
        <w:trPr>
          <w:trHeight w:val="576"/>
        </w:trPr>
        <w:tc>
          <w:tcPr>
            <w:tcW w:w="567" w:type="dxa"/>
            <w:vAlign w:val="center"/>
          </w:tcPr>
          <w:p w14:paraId="0A2CED30"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1220</w:t>
            </w:r>
          </w:p>
        </w:tc>
        <w:tc>
          <w:tcPr>
            <w:tcW w:w="1276" w:type="dxa"/>
            <w:shd w:val="clear" w:color="auto" w:fill="auto"/>
            <w:noWrap/>
            <w:vAlign w:val="center"/>
            <w:hideMark/>
          </w:tcPr>
          <w:p w14:paraId="789412BD"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060.953.0555</w:t>
            </w:r>
          </w:p>
        </w:tc>
        <w:tc>
          <w:tcPr>
            <w:tcW w:w="6237" w:type="dxa"/>
            <w:shd w:val="clear" w:color="auto" w:fill="auto"/>
            <w:vAlign w:val="center"/>
            <w:hideMark/>
          </w:tcPr>
          <w:p w14:paraId="639FE7B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ENYESADA, DE GASA DE ALGODON RECUBIERTA DE UNA CAPA UNIFORME DE YESO 10CM X 2.75M PIEZA</w:t>
            </w:r>
          </w:p>
        </w:tc>
        <w:tc>
          <w:tcPr>
            <w:tcW w:w="850" w:type="dxa"/>
          </w:tcPr>
          <w:p w14:paraId="59E68CDC"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BAF9F09" w14:textId="1892AABA" w:rsidTr="00042FAC">
        <w:trPr>
          <w:trHeight w:val="288"/>
        </w:trPr>
        <w:tc>
          <w:tcPr>
            <w:tcW w:w="567" w:type="dxa"/>
            <w:vAlign w:val="center"/>
          </w:tcPr>
          <w:p w14:paraId="242D198B"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1221</w:t>
            </w:r>
          </w:p>
        </w:tc>
        <w:tc>
          <w:tcPr>
            <w:tcW w:w="1276" w:type="dxa"/>
            <w:shd w:val="clear" w:color="auto" w:fill="auto"/>
            <w:noWrap/>
            <w:vAlign w:val="center"/>
            <w:hideMark/>
          </w:tcPr>
          <w:p w14:paraId="7139A151"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060.953.0746</w:t>
            </w:r>
          </w:p>
        </w:tc>
        <w:tc>
          <w:tcPr>
            <w:tcW w:w="6237" w:type="dxa"/>
            <w:shd w:val="clear" w:color="auto" w:fill="auto"/>
            <w:vAlign w:val="center"/>
            <w:hideMark/>
          </w:tcPr>
          <w:p w14:paraId="4AEE86A1"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1</w:t>
            </w:r>
          </w:p>
        </w:tc>
        <w:tc>
          <w:tcPr>
            <w:tcW w:w="850" w:type="dxa"/>
          </w:tcPr>
          <w:p w14:paraId="080F59B0"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0E3585" w14:textId="6958673C" w:rsidTr="00042FAC">
        <w:trPr>
          <w:trHeight w:val="288"/>
        </w:trPr>
        <w:tc>
          <w:tcPr>
            <w:tcW w:w="567" w:type="dxa"/>
            <w:vAlign w:val="center"/>
          </w:tcPr>
          <w:p w14:paraId="5B75003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1222</w:t>
            </w:r>
          </w:p>
        </w:tc>
        <w:tc>
          <w:tcPr>
            <w:tcW w:w="1276" w:type="dxa"/>
            <w:shd w:val="clear" w:color="auto" w:fill="auto"/>
            <w:noWrap/>
            <w:vAlign w:val="center"/>
            <w:hideMark/>
          </w:tcPr>
          <w:p w14:paraId="3296706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060.953.0753</w:t>
            </w:r>
          </w:p>
        </w:tc>
        <w:tc>
          <w:tcPr>
            <w:tcW w:w="6237" w:type="dxa"/>
            <w:shd w:val="clear" w:color="auto" w:fill="auto"/>
            <w:vAlign w:val="center"/>
            <w:hideMark/>
          </w:tcPr>
          <w:p w14:paraId="50624C1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2</w:t>
            </w:r>
          </w:p>
        </w:tc>
        <w:tc>
          <w:tcPr>
            <w:tcW w:w="850" w:type="dxa"/>
          </w:tcPr>
          <w:p w14:paraId="53E5878F"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11BF3253" w14:textId="04B9EA26" w:rsidTr="00042FAC">
        <w:trPr>
          <w:trHeight w:val="288"/>
        </w:trPr>
        <w:tc>
          <w:tcPr>
            <w:tcW w:w="567" w:type="dxa"/>
            <w:vAlign w:val="center"/>
          </w:tcPr>
          <w:p w14:paraId="4A28125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1223</w:t>
            </w:r>
          </w:p>
        </w:tc>
        <w:tc>
          <w:tcPr>
            <w:tcW w:w="1276" w:type="dxa"/>
            <w:shd w:val="clear" w:color="auto" w:fill="auto"/>
            <w:noWrap/>
            <w:vAlign w:val="center"/>
            <w:hideMark/>
          </w:tcPr>
          <w:p w14:paraId="7E55A54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060.953.0761</w:t>
            </w:r>
          </w:p>
        </w:tc>
        <w:tc>
          <w:tcPr>
            <w:tcW w:w="6237" w:type="dxa"/>
            <w:shd w:val="clear" w:color="auto" w:fill="auto"/>
            <w:vAlign w:val="center"/>
            <w:hideMark/>
          </w:tcPr>
          <w:p w14:paraId="36B325D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3.</w:t>
            </w:r>
          </w:p>
        </w:tc>
        <w:tc>
          <w:tcPr>
            <w:tcW w:w="850" w:type="dxa"/>
          </w:tcPr>
          <w:p w14:paraId="1C9483D4"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6973B19" w14:textId="380397E6" w:rsidTr="00042FAC">
        <w:trPr>
          <w:trHeight w:val="288"/>
        </w:trPr>
        <w:tc>
          <w:tcPr>
            <w:tcW w:w="567" w:type="dxa"/>
            <w:vAlign w:val="center"/>
          </w:tcPr>
          <w:p w14:paraId="6EFA5AB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1224</w:t>
            </w:r>
          </w:p>
        </w:tc>
        <w:tc>
          <w:tcPr>
            <w:tcW w:w="1276" w:type="dxa"/>
            <w:shd w:val="clear" w:color="auto" w:fill="auto"/>
            <w:noWrap/>
            <w:vAlign w:val="center"/>
            <w:hideMark/>
          </w:tcPr>
          <w:p w14:paraId="1577F48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060.953.0779</w:t>
            </w:r>
          </w:p>
        </w:tc>
        <w:tc>
          <w:tcPr>
            <w:tcW w:w="6237" w:type="dxa"/>
            <w:shd w:val="clear" w:color="auto" w:fill="auto"/>
            <w:vAlign w:val="center"/>
            <w:hideMark/>
          </w:tcPr>
          <w:p w14:paraId="35ECC03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4.</w:t>
            </w:r>
          </w:p>
        </w:tc>
        <w:tc>
          <w:tcPr>
            <w:tcW w:w="850" w:type="dxa"/>
          </w:tcPr>
          <w:p w14:paraId="6A7F775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40ACA10" w14:textId="4C9BE4FB" w:rsidTr="00042FAC">
        <w:trPr>
          <w:trHeight w:val="288"/>
        </w:trPr>
        <w:tc>
          <w:tcPr>
            <w:tcW w:w="567" w:type="dxa"/>
            <w:vAlign w:val="center"/>
          </w:tcPr>
          <w:p w14:paraId="02C3199C"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1225</w:t>
            </w:r>
          </w:p>
        </w:tc>
        <w:tc>
          <w:tcPr>
            <w:tcW w:w="1276" w:type="dxa"/>
            <w:shd w:val="clear" w:color="auto" w:fill="auto"/>
            <w:noWrap/>
            <w:vAlign w:val="center"/>
            <w:hideMark/>
          </w:tcPr>
          <w:p w14:paraId="11BA1BE3"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060.953.0787</w:t>
            </w:r>
          </w:p>
        </w:tc>
        <w:tc>
          <w:tcPr>
            <w:tcW w:w="6237" w:type="dxa"/>
            <w:shd w:val="clear" w:color="auto" w:fill="auto"/>
            <w:vAlign w:val="center"/>
            <w:hideMark/>
          </w:tcPr>
          <w:p w14:paraId="2BCC9F5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5.</w:t>
            </w:r>
          </w:p>
        </w:tc>
        <w:tc>
          <w:tcPr>
            <w:tcW w:w="850" w:type="dxa"/>
          </w:tcPr>
          <w:p w14:paraId="7A7E02D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AB757E7" w14:textId="56E05328" w:rsidTr="00042FAC">
        <w:trPr>
          <w:trHeight w:val="288"/>
        </w:trPr>
        <w:tc>
          <w:tcPr>
            <w:tcW w:w="567" w:type="dxa"/>
            <w:vAlign w:val="center"/>
          </w:tcPr>
          <w:p w14:paraId="0CF6BDC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1226</w:t>
            </w:r>
          </w:p>
        </w:tc>
        <w:tc>
          <w:tcPr>
            <w:tcW w:w="1276" w:type="dxa"/>
            <w:shd w:val="clear" w:color="auto" w:fill="auto"/>
            <w:noWrap/>
            <w:vAlign w:val="center"/>
            <w:hideMark/>
          </w:tcPr>
          <w:p w14:paraId="70DA44D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060.953.0795</w:t>
            </w:r>
          </w:p>
        </w:tc>
        <w:tc>
          <w:tcPr>
            <w:tcW w:w="6237" w:type="dxa"/>
            <w:shd w:val="clear" w:color="auto" w:fill="auto"/>
            <w:vAlign w:val="center"/>
            <w:hideMark/>
          </w:tcPr>
          <w:p w14:paraId="008FE0F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DE MALLA ELASTICA FORMA TUBULAR LONGITUD 100 M. NUMERO 6.</w:t>
            </w:r>
          </w:p>
        </w:tc>
        <w:tc>
          <w:tcPr>
            <w:tcW w:w="850" w:type="dxa"/>
          </w:tcPr>
          <w:p w14:paraId="06FFF6A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BBE356C" w14:textId="7F5FDAAD" w:rsidTr="00042FAC">
        <w:trPr>
          <w:trHeight w:val="441"/>
        </w:trPr>
        <w:tc>
          <w:tcPr>
            <w:tcW w:w="567" w:type="dxa"/>
            <w:vAlign w:val="center"/>
          </w:tcPr>
          <w:p w14:paraId="56B3F46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1227</w:t>
            </w:r>
          </w:p>
        </w:tc>
        <w:tc>
          <w:tcPr>
            <w:tcW w:w="1276" w:type="dxa"/>
            <w:shd w:val="clear" w:color="auto" w:fill="auto"/>
            <w:noWrap/>
            <w:vAlign w:val="center"/>
            <w:hideMark/>
          </w:tcPr>
          <w:p w14:paraId="50B44E07"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060.953.0936</w:t>
            </w:r>
          </w:p>
        </w:tc>
        <w:tc>
          <w:tcPr>
            <w:tcW w:w="6237" w:type="dxa"/>
            <w:shd w:val="clear" w:color="auto" w:fill="auto"/>
            <w:vAlign w:val="center"/>
            <w:hideMark/>
          </w:tcPr>
          <w:p w14:paraId="302237AA"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GUATAS TUBULAR DE ALDON, STOKINETE Y DIMENSIONES INTERMEDIAS ENTRE LAS ESPECIFICADAS. LONGITUD. 22.81 M ANCHO. 20.3 CM</w:t>
            </w:r>
          </w:p>
        </w:tc>
        <w:tc>
          <w:tcPr>
            <w:tcW w:w="850" w:type="dxa"/>
          </w:tcPr>
          <w:p w14:paraId="36439EA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CD75CA0" w14:textId="2D49F3D0" w:rsidTr="00042FAC">
        <w:trPr>
          <w:trHeight w:val="419"/>
        </w:trPr>
        <w:tc>
          <w:tcPr>
            <w:tcW w:w="567" w:type="dxa"/>
            <w:vAlign w:val="center"/>
          </w:tcPr>
          <w:p w14:paraId="3B1440B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1228</w:t>
            </w:r>
          </w:p>
        </w:tc>
        <w:tc>
          <w:tcPr>
            <w:tcW w:w="1276" w:type="dxa"/>
            <w:shd w:val="clear" w:color="auto" w:fill="auto"/>
            <w:noWrap/>
            <w:vAlign w:val="center"/>
            <w:hideMark/>
          </w:tcPr>
          <w:p w14:paraId="13033CB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060.953.3195</w:t>
            </w:r>
          </w:p>
        </w:tc>
        <w:tc>
          <w:tcPr>
            <w:tcW w:w="6237" w:type="dxa"/>
            <w:shd w:val="clear" w:color="auto" w:fill="auto"/>
            <w:vAlign w:val="center"/>
            <w:hideMark/>
          </w:tcPr>
          <w:p w14:paraId="7E3E0875"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GUATAS TUBULAR DE ALDON, STOKINETE Y DIMENSIONES INTERMEDIAS ENTRE LAS ESPECIFICADAS. LONGITUD. 22.81 M ANCHO. 15.0 CM</w:t>
            </w:r>
          </w:p>
        </w:tc>
        <w:tc>
          <w:tcPr>
            <w:tcW w:w="850" w:type="dxa"/>
          </w:tcPr>
          <w:p w14:paraId="70B4499D"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669AFEC7" w14:textId="76660790" w:rsidTr="00042FAC">
        <w:trPr>
          <w:trHeight w:val="411"/>
        </w:trPr>
        <w:tc>
          <w:tcPr>
            <w:tcW w:w="567" w:type="dxa"/>
            <w:vAlign w:val="center"/>
          </w:tcPr>
          <w:p w14:paraId="5D094429"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1229</w:t>
            </w:r>
          </w:p>
        </w:tc>
        <w:tc>
          <w:tcPr>
            <w:tcW w:w="1276" w:type="dxa"/>
            <w:shd w:val="clear" w:color="auto" w:fill="auto"/>
            <w:noWrap/>
            <w:vAlign w:val="center"/>
            <w:hideMark/>
          </w:tcPr>
          <w:p w14:paraId="4788B129"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060.953.3203</w:t>
            </w:r>
          </w:p>
        </w:tc>
        <w:tc>
          <w:tcPr>
            <w:tcW w:w="6237" w:type="dxa"/>
            <w:shd w:val="clear" w:color="auto" w:fill="auto"/>
            <w:vAlign w:val="center"/>
            <w:hideMark/>
          </w:tcPr>
          <w:p w14:paraId="62014AA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GUATAS TUBULAR DE ALDON, STOKINETE Y DIMENSIONES INTERMEDIAS ENTRE LAS ESPECIFICADAS. LONGITUD. 22.81 M ANCHO. 30.0 CM</w:t>
            </w:r>
          </w:p>
        </w:tc>
        <w:tc>
          <w:tcPr>
            <w:tcW w:w="850" w:type="dxa"/>
          </w:tcPr>
          <w:p w14:paraId="7280EA59"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C5D795C" w14:textId="1925D131" w:rsidTr="00042FAC">
        <w:trPr>
          <w:trHeight w:val="544"/>
        </w:trPr>
        <w:tc>
          <w:tcPr>
            <w:tcW w:w="567" w:type="dxa"/>
            <w:vAlign w:val="center"/>
          </w:tcPr>
          <w:p w14:paraId="632D050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1230</w:t>
            </w:r>
          </w:p>
        </w:tc>
        <w:tc>
          <w:tcPr>
            <w:tcW w:w="1276" w:type="dxa"/>
            <w:shd w:val="clear" w:color="auto" w:fill="auto"/>
            <w:noWrap/>
            <w:vAlign w:val="center"/>
            <w:hideMark/>
          </w:tcPr>
          <w:p w14:paraId="5126336F"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060.953.3252</w:t>
            </w:r>
          </w:p>
        </w:tc>
        <w:tc>
          <w:tcPr>
            <w:tcW w:w="6237" w:type="dxa"/>
            <w:shd w:val="clear" w:color="auto" w:fill="auto"/>
            <w:vAlign w:val="center"/>
            <w:hideMark/>
          </w:tcPr>
          <w:p w14:paraId="4190000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INMOVILIZADORA DE FIBRA DE VIDRIO, CON RECUBRIMIENTO AHULADO EN TODAS SUS FIBRAS, IMPREGNADA DE RESINA DE POLIURETANO, QUE AL CONTACTO CON EL AGUA PROVOCA UNA REACCION QUIMICADE FRAGUADO, CON GUANTE DE HULE, LONGITUD3.65 M ANCHO 5 CM.</w:t>
            </w:r>
          </w:p>
        </w:tc>
        <w:tc>
          <w:tcPr>
            <w:tcW w:w="850" w:type="dxa"/>
          </w:tcPr>
          <w:p w14:paraId="068470B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1C6C0D1" w14:textId="046428F1" w:rsidTr="00042FAC">
        <w:trPr>
          <w:trHeight w:val="666"/>
        </w:trPr>
        <w:tc>
          <w:tcPr>
            <w:tcW w:w="567" w:type="dxa"/>
            <w:vAlign w:val="center"/>
          </w:tcPr>
          <w:p w14:paraId="3905AB7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1231</w:t>
            </w:r>
          </w:p>
        </w:tc>
        <w:tc>
          <w:tcPr>
            <w:tcW w:w="1276" w:type="dxa"/>
            <w:shd w:val="clear" w:color="auto" w:fill="auto"/>
            <w:noWrap/>
            <w:vAlign w:val="center"/>
            <w:hideMark/>
          </w:tcPr>
          <w:p w14:paraId="298EF2E8"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060.953.3260</w:t>
            </w:r>
          </w:p>
        </w:tc>
        <w:tc>
          <w:tcPr>
            <w:tcW w:w="6237" w:type="dxa"/>
            <w:shd w:val="clear" w:color="auto" w:fill="auto"/>
            <w:vAlign w:val="center"/>
            <w:hideMark/>
          </w:tcPr>
          <w:p w14:paraId="6C09747D"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INMOVILIZADORA DE FIBRA DE VIDRIO, CON RECUBRIMIENTO AHULADO EN TODAS SUS FIBRAS, IMPREGNADA DE RESINA DE POLIURETANO, QUE AL CONTACTO CON EL AGUA PROVOCA UNA REACCION QUIMICA DE FRAGUADO, CON GUANTE DE HULE, LONGITUD 3.65 M ANCHO 7.6 CM</w:t>
            </w:r>
          </w:p>
        </w:tc>
        <w:tc>
          <w:tcPr>
            <w:tcW w:w="850" w:type="dxa"/>
          </w:tcPr>
          <w:p w14:paraId="3D3F037A"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2D8F4FB8" w14:textId="784B8415" w:rsidTr="00042FAC">
        <w:trPr>
          <w:trHeight w:val="691"/>
        </w:trPr>
        <w:tc>
          <w:tcPr>
            <w:tcW w:w="567" w:type="dxa"/>
            <w:vAlign w:val="center"/>
          </w:tcPr>
          <w:p w14:paraId="00DFF0DD"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lastRenderedPageBreak/>
              <w:t>1232</w:t>
            </w:r>
          </w:p>
        </w:tc>
        <w:tc>
          <w:tcPr>
            <w:tcW w:w="1276" w:type="dxa"/>
            <w:shd w:val="clear" w:color="auto" w:fill="auto"/>
            <w:noWrap/>
            <w:vAlign w:val="center"/>
            <w:hideMark/>
          </w:tcPr>
          <w:p w14:paraId="2A2807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060.953.3278</w:t>
            </w:r>
          </w:p>
        </w:tc>
        <w:tc>
          <w:tcPr>
            <w:tcW w:w="6237" w:type="dxa"/>
            <w:shd w:val="clear" w:color="auto" w:fill="auto"/>
            <w:vAlign w:val="center"/>
            <w:hideMark/>
          </w:tcPr>
          <w:p w14:paraId="5CA47E54"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VENDA INMOVILIZADORA DE FIBRA DE VIDRIO, CON RECUBRIMIENTO AHULADO EN TODAS SUS FIBRAS, IMPREGNADA DE RESINA DE POLIURETANO, QUE AL CONTACTO CON EL AGUA PROVOCA UNA REACCION QUIMICA DE FRAGUADO, CON GUANTE DE HULE, LONGITUD3.65 M ANCHO. 10.0 CM</w:t>
            </w:r>
          </w:p>
        </w:tc>
        <w:tc>
          <w:tcPr>
            <w:tcW w:w="850" w:type="dxa"/>
          </w:tcPr>
          <w:p w14:paraId="6D2D0AEB"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407CA3D" w14:textId="01F1189D" w:rsidTr="00042FAC">
        <w:trPr>
          <w:trHeight w:val="276"/>
        </w:trPr>
        <w:tc>
          <w:tcPr>
            <w:tcW w:w="567" w:type="dxa"/>
            <w:vAlign w:val="center"/>
          </w:tcPr>
          <w:p w14:paraId="6DF216EA"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1233</w:t>
            </w:r>
          </w:p>
        </w:tc>
        <w:tc>
          <w:tcPr>
            <w:tcW w:w="1276" w:type="dxa"/>
            <w:shd w:val="clear" w:color="auto" w:fill="auto"/>
            <w:noWrap/>
            <w:vAlign w:val="center"/>
            <w:hideMark/>
          </w:tcPr>
          <w:p w14:paraId="7B65FD60"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060.960.0016</w:t>
            </w:r>
          </w:p>
        </w:tc>
        <w:tc>
          <w:tcPr>
            <w:tcW w:w="6237" w:type="dxa"/>
            <w:shd w:val="clear" w:color="auto" w:fill="auto"/>
            <w:vAlign w:val="center"/>
            <w:hideMark/>
          </w:tcPr>
          <w:p w14:paraId="12B63B2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 PARA RAQUIANESTESIA O BLOQUEO SUBARACNOIDEO. DE ACERO INOXIDABLE, PUNTATIPO LAPIZ, CONECTOR ROSCADO LUER LOCK HEMBRA TRANSLUCIDO Y MANDRIL CON BOTONINDICADOR; SIN DEPOSITO DE 0.2 ML EN PABELLON PARA LIQUIDO CEFALORRAQUIDEO.ESTERIL Y DESECHABLE. TIPO</w:t>
            </w:r>
          </w:p>
        </w:tc>
        <w:tc>
          <w:tcPr>
            <w:tcW w:w="850" w:type="dxa"/>
          </w:tcPr>
          <w:p w14:paraId="0F67F29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75F0DA08" w14:textId="4661EC53" w:rsidTr="00042FAC">
        <w:trPr>
          <w:trHeight w:val="681"/>
        </w:trPr>
        <w:tc>
          <w:tcPr>
            <w:tcW w:w="567" w:type="dxa"/>
            <w:vAlign w:val="center"/>
          </w:tcPr>
          <w:p w14:paraId="69E67128"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1234</w:t>
            </w:r>
          </w:p>
        </w:tc>
        <w:tc>
          <w:tcPr>
            <w:tcW w:w="1276" w:type="dxa"/>
            <w:shd w:val="clear" w:color="auto" w:fill="auto"/>
            <w:noWrap/>
            <w:vAlign w:val="center"/>
            <w:hideMark/>
          </w:tcPr>
          <w:p w14:paraId="488FF40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060.960.0043</w:t>
            </w:r>
          </w:p>
        </w:tc>
        <w:tc>
          <w:tcPr>
            <w:tcW w:w="6237" w:type="dxa"/>
            <w:shd w:val="clear" w:color="auto" w:fill="auto"/>
            <w:vAlign w:val="center"/>
            <w:hideMark/>
          </w:tcPr>
          <w:p w14:paraId="5592A5D6"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AGUJA PARA RAQUIANESTESIA O BLOQUEO SUBARACNOIDEO. DE ACERO INOXIDABLE, PUNTATIPO LAPIZ, CONECTOR ROSCADO LUER LOCK HEMBRA TRANSLUCIDO Y MANDRIL CON BOTONINDICADOR; SIN DEPOSITO DE 0.2ML EN PABELLON PARA LIQUIDO CEFALORRAQUIDEO.ESTERIL Y DESECHABLE. TIPO:</w:t>
            </w:r>
          </w:p>
        </w:tc>
        <w:tc>
          <w:tcPr>
            <w:tcW w:w="850" w:type="dxa"/>
          </w:tcPr>
          <w:p w14:paraId="7A48FE25"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467BBCCC" w14:textId="538DD304" w:rsidTr="00042FAC">
        <w:trPr>
          <w:trHeight w:val="407"/>
        </w:trPr>
        <w:tc>
          <w:tcPr>
            <w:tcW w:w="567" w:type="dxa"/>
            <w:vAlign w:val="center"/>
          </w:tcPr>
          <w:p w14:paraId="33E95633"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1235</w:t>
            </w:r>
          </w:p>
        </w:tc>
        <w:tc>
          <w:tcPr>
            <w:tcW w:w="1276" w:type="dxa"/>
            <w:shd w:val="clear" w:color="auto" w:fill="auto"/>
            <w:noWrap/>
            <w:vAlign w:val="center"/>
            <w:hideMark/>
          </w:tcPr>
          <w:p w14:paraId="199CAE9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070.581.0141</w:t>
            </w:r>
          </w:p>
        </w:tc>
        <w:tc>
          <w:tcPr>
            <w:tcW w:w="6237" w:type="dxa"/>
            <w:shd w:val="clear" w:color="auto" w:fill="auto"/>
            <w:vAlign w:val="center"/>
            <w:hideMark/>
          </w:tcPr>
          <w:p w14:paraId="2AE24B9E"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MEDIOS DE CONTRASTE HIDROSOLUBLES NO IONICOS. EN CONCENTRACION DE 350 A 370 MG I/ML IOVERSOL, IOPAMIDOL, IOHEXOL, IOPROMIDA, IOBITRIDOL. FRASCO CON 50 ML.                                                                               </w:t>
            </w:r>
          </w:p>
        </w:tc>
        <w:tc>
          <w:tcPr>
            <w:tcW w:w="850" w:type="dxa"/>
          </w:tcPr>
          <w:p w14:paraId="168DE46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5319B101" w14:textId="2DCC1747" w:rsidTr="00042FAC">
        <w:trPr>
          <w:trHeight w:val="711"/>
        </w:trPr>
        <w:tc>
          <w:tcPr>
            <w:tcW w:w="567" w:type="dxa"/>
            <w:vAlign w:val="center"/>
          </w:tcPr>
          <w:p w14:paraId="1406B421"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1236</w:t>
            </w:r>
          </w:p>
        </w:tc>
        <w:tc>
          <w:tcPr>
            <w:tcW w:w="1276" w:type="dxa"/>
            <w:shd w:val="clear" w:color="auto" w:fill="auto"/>
            <w:noWrap/>
            <w:vAlign w:val="center"/>
            <w:hideMark/>
          </w:tcPr>
          <w:p w14:paraId="60391D8B"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070.590.0033</w:t>
            </w:r>
          </w:p>
        </w:tc>
        <w:tc>
          <w:tcPr>
            <w:tcW w:w="6237" w:type="dxa"/>
            <w:shd w:val="clear" w:color="auto" w:fill="auto"/>
            <w:vAlign w:val="center"/>
            <w:hideMark/>
          </w:tcPr>
          <w:p w14:paraId="0A2F493F"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DE APLICACION POR VIA BUCAL O RECTAL INDICACION: ESTUDIOS DE TUBO DIGESTIVO. SULFATO DE BARIO. DE ALTA DENSIDAD POLVO. PARA ESTUDIOS DE DOBLE CONTRASTE (VIA BUCAL). VASO DE PLASTICO DESECHABLE CON TAPA DE CIERRE HERMETICO CON 340 G. </w:t>
            </w:r>
          </w:p>
        </w:tc>
        <w:tc>
          <w:tcPr>
            <w:tcW w:w="850" w:type="dxa"/>
          </w:tcPr>
          <w:p w14:paraId="36EFC12E"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1A1CE44" w14:textId="36FF4F5C" w:rsidTr="00042FAC">
        <w:trPr>
          <w:trHeight w:val="692"/>
        </w:trPr>
        <w:tc>
          <w:tcPr>
            <w:tcW w:w="567" w:type="dxa"/>
            <w:vAlign w:val="center"/>
          </w:tcPr>
          <w:p w14:paraId="1BA85945"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1237</w:t>
            </w:r>
          </w:p>
        </w:tc>
        <w:tc>
          <w:tcPr>
            <w:tcW w:w="1276" w:type="dxa"/>
            <w:shd w:val="clear" w:color="auto" w:fill="auto"/>
            <w:noWrap/>
            <w:vAlign w:val="center"/>
            <w:hideMark/>
          </w:tcPr>
          <w:p w14:paraId="247560BE"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070.591.0032</w:t>
            </w:r>
          </w:p>
        </w:tc>
        <w:tc>
          <w:tcPr>
            <w:tcW w:w="6237" w:type="dxa"/>
            <w:shd w:val="clear" w:color="auto" w:fill="auto"/>
            <w:vAlign w:val="center"/>
            <w:hideMark/>
          </w:tcPr>
          <w:p w14:paraId="460D271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MEDIOS DE CONTRASTE. GRUPO 10. MATERIALES PARA ESTUDIOS DE RADIOLOGIA E IMAGEN. GEL CONDUCTOR. DE AGENTE ACUOSO PARA ULTRASONIDO Y PROCEDIMIENTOS ELECTROMEDICOS A BASE PROPANODIOL, TRIETANOLAMINA USP Y AGUA PURIFICADA. TUBO CON 250 ML.                   </w:t>
            </w:r>
          </w:p>
        </w:tc>
        <w:tc>
          <w:tcPr>
            <w:tcW w:w="850" w:type="dxa"/>
          </w:tcPr>
          <w:p w14:paraId="0057B7C1"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33251B81" w14:textId="03CF84C0" w:rsidTr="00042FAC">
        <w:trPr>
          <w:trHeight w:val="688"/>
        </w:trPr>
        <w:tc>
          <w:tcPr>
            <w:tcW w:w="567" w:type="dxa"/>
            <w:vAlign w:val="center"/>
          </w:tcPr>
          <w:p w14:paraId="3772B48F" w14:textId="77777777" w:rsidR="00042FAC" w:rsidRPr="00B30555" w:rsidRDefault="00042FAC" w:rsidP="008F12EA">
            <w:pPr>
              <w:jc w:val="center"/>
              <w:rPr>
                <w:rFonts w:ascii="Aptos Narrow" w:eastAsia="Times New Roman" w:hAnsi="Aptos Narrow"/>
                <w:color w:val="000000"/>
                <w:sz w:val="16"/>
                <w:szCs w:val="16"/>
                <w:lang w:eastAsia="es-MX"/>
              </w:rPr>
            </w:pPr>
            <w:r w:rsidRPr="00B30555">
              <w:rPr>
                <w:rFonts w:cs="Calibri"/>
                <w:color w:val="000000"/>
                <w:sz w:val="16"/>
                <w:szCs w:val="16"/>
              </w:rPr>
              <w:t>1238</w:t>
            </w:r>
          </w:p>
        </w:tc>
        <w:tc>
          <w:tcPr>
            <w:tcW w:w="1276" w:type="dxa"/>
            <w:shd w:val="clear" w:color="auto" w:fill="auto"/>
            <w:noWrap/>
            <w:vAlign w:val="center"/>
            <w:hideMark/>
          </w:tcPr>
          <w:p w14:paraId="4685B215" w14:textId="77777777" w:rsidR="00042FAC" w:rsidRPr="006D49ED" w:rsidRDefault="00042FAC" w:rsidP="008F12EA">
            <w:pPr>
              <w:jc w:val="center"/>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070.591.0040</w:t>
            </w:r>
          </w:p>
        </w:tc>
        <w:tc>
          <w:tcPr>
            <w:tcW w:w="6237" w:type="dxa"/>
            <w:shd w:val="clear" w:color="auto" w:fill="auto"/>
            <w:vAlign w:val="center"/>
            <w:hideMark/>
          </w:tcPr>
          <w:p w14:paraId="120DB6A9" w14:textId="77777777" w:rsidR="00042FAC" w:rsidRPr="006D49ED" w:rsidRDefault="00042FAC" w:rsidP="008F12EA">
            <w:pPr>
              <w:jc w:val="left"/>
              <w:rPr>
                <w:rFonts w:ascii="Aptos Narrow" w:eastAsia="Times New Roman" w:hAnsi="Aptos Narrow"/>
                <w:color w:val="000000"/>
                <w:sz w:val="16"/>
                <w:szCs w:val="16"/>
                <w:lang w:eastAsia="es-MX"/>
              </w:rPr>
            </w:pPr>
            <w:r w:rsidRPr="006D49ED">
              <w:rPr>
                <w:rFonts w:ascii="Aptos Narrow" w:eastAsia="Times New Roman" w:hAnsi="Aptos Narrow"/>
                <w:color w:val="000000"/>
                <w:sz w:val="16"/>
                <w:szCs w:val="16"/>
                <w:lang w:eastAsia="es-MX"/>
              </w:rPr>
              <w:t xml:space="preserve">GRUPO 10 GELES CONDUCTORES PARA ESTUDIOS DE IMAGENOLOGIA. GEL CONDUCTOR. AGENTE ACUOSO PARA ULTRASONIDO Y PROCEDIMIENTOS ELECTROMEDICOS CON BASE DE PROPANODIOL TRIETANOLAMINA Y AGUA PURIFICADA. ENVASE CON 3800 ML.                                         </w:t>
            </w:r>
          </w:p>
        </w:tc>
        <w:tc>
          <w:tcPr>
            <w:tcW w:w="850" w:type="dxa"/>
          </w:tcPr>
          <w:p w14:paraId="37A7BB17" w14:textId="77777777" w:rsidR="00042FAC" w:rsidRPr="006D49ED" w:rsidRDefault="00042FAC" w:rsidP="008F12EA">
            <w:pPr>
              <w:jc w:val="left"/>
              <w:rPr>
                <w:rFonts w:ascii="Aptos Narrow" w:eastAsia="Times New Roman" w:hAnsi="Aptos Narrow"/>
                <w:color w:val="000000"/>
                <w:sz w:val="16"/>
                <w:szCs w:val="16"/>
                <w:lang w:eastAsia="es-MX"/>
              </w:rPr>
            </w:pPr>
          </w:p>
        </w:tc>
      </w:tr>
      <w:tr w:rsidR="00042FAC" w:rsidRPr="006D49ED" w14:paraId="0968689C" w14:textId="4EF521F3" w:rsidTr="00042FAC">
        <w:trPr>
          <w:trHeight w:val="864"/>
        </w:trPr>
        <w:tc>
          <w:tcPr>
            <w:tcW w:w="567" w:type="dxa"/>
            <w:vAlign w:val="center"/>
          </w:tcPr>
          <w:p w14:paraId="319D00DA" w14:textId="77777777" w:rsidR="00042FAC" w:rsidRDefault="00042FAC" w:rsidP="008F12EA">
            <w:pPr>
              <w:jc w:val="center"/>
              <w:rPr>
                <w:rFonts w:cs="Calibri"/>
                <w:color w:val="000000"/>
                <w:sz w:val="16"/>
                <w:szCs w:val="16"/>
              </w:rPr>
            </w:pPr>
            <w:r>
              <w:rPr>
                <w:rFonts w:cs="Calibri"/>
                <w:color w:val="000000"/>
                <w:sz w:val="16"/>
                <w:szCs w:val="16"/>
              </w:rPr>
              <w:t>1239</w:t>
            </w:r>
          </w:p>
          <w:p w14:paraId="6F366EA1" w14:textId="77777777" w:rsidR="00042FAC" w:rsidRPr="00B30555" w:rsidRDefault="00042FAC" w:rsidP="008F12EA">
            <w:pPr>
              <w:jc w:val="center"/>
              <w:rPr>
                <w:rFonts w:cs="Calibri"/>
                <w:color w:val="000000"/>
                <w:sz w:val="16"/>
                <w:szCs w:val="16"/>
              </w:rPr>
            </w:pPr>
          </w:p>
        </w:tc>
        <w:tc>
          <w:tcPr>
            <w:tcW w:w="1276" w:type="dxa"/>
            <w:shd w:val="clear" w:color="auto" w:fill="auto"/>
            <w:noWrap/>
            <w:vAlign w:val="center"/>
          </w:tcPr>
          <w:p w14:paraId="163F029D" w14:textId="77777777" w:rsidR="00042FAC" w:rsidRPr="005E5B10" w:rsidRDefault="00042FAC" w:rsidP="008F12EA">
            <w:pPr>
              <w:jc w:val="center"/>
              <w:rPr>
                <w:rFonts w:ascii="Aptos Narrow" w:eastAsia="Times New Roman" w:hAnsi="Aptos Narrow"/>
                <w:color w:val="000000"/>
                <w:sz w:val="16"/>
                <w:szCs w:val="16"/>
                <w:lang w:eastAsia="es-MX"/>
              </w:rPr>
            </w:pPr>
            <w:r w:rsidRPr="005E5B10">
              <w:rPr>
                <w:rFonts w:ascii="Aptos Narrow" w:eastAsia="Times New Roman" w:hAnsi="Aptos Narrow"/>
                <w:color w:val="000000"/>
                <w:sz w:val="16"/>
                <w:szCs w:val="16"/>
                <w:lang w:eastAsia="es-MX"/>
              </w:rPr>
              <w:t>020.000.3847.00</w:t>
            </w:r>
          </w:p>
          <w:p w14:paraId="0A53F8B6" w14:textId="77777777" w:rsidR="00042FAC" w:rsidRPr="006D49E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52791005" w14:textId="77777777" w:rsidR="00042FAC" w:rsidRPr="006D49ED" w:rsidRDefault="00042FAC" w:rsidP="008F12EA">
            <w:pPr>
              <w:jc w:val="left"/>
              <w:rPr>
                <w:rFonts w:ascii="Aptos Narrow" w:eastAsia="Times New Roman" w:hAnsi="Aptos Narrow"/>
                <w:color w:val="000000"/>
                <w:sz w:val="16"/>
                <w:szCs w:val="16"/>
                <w:lang w:eastAsia="es-MX"/>
              </w:rPr>
            </w:pPr>
            <w:r w:rsidRPr="005E5B10">
              <w:rPr>
                <w:rFonts w:ascii="Aptos Narrow" w:eastAsia="Times New Roman" w:hAnsi="Aptos Narrow"/>
                <w:color w:val="000000"/>
                <w:sz w:val="16"/>
                <w:szCs w:val="16"/>
                <w:lang w:eastAsia="es-MX"/>
              </w:rPr>
              <w:t xml:space="preserve">FABOTERAPICO POLIVALENTE ANTIALACRAN O FRAGMENTOS </w:t>
            </w:r>
            <w:proofErr w:type="gramStart"/>
            <w:r w:rsidRPr="005E5B10">
              <w:rPr>
                <w:rFonts w:ascii="Aptos Narrow" w:eastAsia="Times New Roman" w:hAnsi="Aptos Narrow"/>
                <w:color w:val="000000"/>
                <w:sz w:val="16"/>
                <w:szCs w:val="16"/>
                <w:lang w:eastAsia="es-MX"/>
              </w:rPr>
              <w:t>F(</w:t>
            </w:r>
            <w:proofErr w:type="gramEnd"/>
            <w:r w:rsidRPr="005E5B10">
              <w:rPr>
                <w:rFonts w:ascii="Aptos Narrow" w:eastAsia="Times New Roman" w:hAnsi="Aptos Narrow"/>
                <w:color w:val="000000"/>
                <w:sz w:val="16"/>
                <w:szCs w:val="16"/>
                <w:lang w:eastAsia="es-MX"/>
              </w:rPr>
              <w:t xml:space="preserve">AB )2 DE INMUNOGLOBULINAPOLIVALENTE ANTIALACRAN. SOLUCION INYECTABLE. CADA FRASCO AMPULA CON LIOFILIZADOCONTIENE: FABOTERAPICO POLIVALENTE ANTIALACRAN MODIFICADO POR DIGESTIONENZIMATICA PARA NEUTRALIZAR 150 DL50 (1.8 MG) DE VENENO DE ALACRAN DEL GENEROCENTRUROIDES O FRAGMENTOS </w:t>
            </w:r>
            <w:proofErr w:type="gramStart"/>
            <w:r w:rsidRPr="005E5B10">
              <w:rPr>
                <w:rFonts w:ascii="Aptos Narrow" w:eastAsia="Times New Roman" w:hAnsi="Aptos Narrow"/>
                <w:color w:val="000000"/>
                <w:sz w:val="16"/>
                <w:szCs w:val="16"/>
                <w:lang w:eastAsia="es-MX"/>
              </w:rPr>
              <w:t>F(</w:t>
            </w:r>
            <w:proofErr w:type="gramEnd"/>
            <w:r w:rsidRPr="005E5B10">
              <w:rPr>
                <w:rFonts w:ascii="Aptos Narrow" w:eastAsia="Times New Roman" w:hAnsi="Aptos Narrow"/>
                <w:color w:val="000000"/>
                <w:sz w:val="16"/>
                <w:szCs w:val="16"/>
                <w:lang w:eastAsia="es-MX"/>
              </w:rPr>
              <w:t>AB )2 DE INMUNOGLOBULINA POLIVALENTE ANTIALACRANPARA NEUTRALIZAR 150 DL50 (1.8 MG) DE VENENO DE ALACRAN DEL GENERO CENTRUROIDESSP. ENVASE CON UN FRASCO AMPULA CON LIOFILIZADO Y AMPOLLETA CON DILUYENTE DE 5ML.</w:t>
            </w:r>
          </w:p>
        </w:tc>
        <w:tc>
          <w:tcPr>
            <w:tcW w:w="850" w:type="dxa"/>
          </w:tcPr>
          <w:p w14:paraId="65487E85" w14:textId="77777777" w:rsidR="00042FAC" w:rsidRPr="005E5B10" w:rsidRDefault="00042FAC" w:rsidP="008F12EA">
            <w:pPr>
              <w:jc w:val="left"/>
              <w:rPr>
                <w:rFonts w:ascii="Aptos Narrow" w:eastAsia="Times New Roman" w:hAnsi="Aptos Narrow"/>
                <w:color w:val="000000"/>
                <w:sz w:val="16"/>
                <w:szCs w:val="16"/>
                <w:lang w:eastAsia="es-MX"/>
              </w:rPr>
            </w:pPr>
          </w:p>
        </w:tc>
      </w:tr>
      <w:tr w:rsidR="00042FAC" w:rsidRPr="006D49ED" w14:paraId="43357CD9" w14:textId="63B7A400" w:rsidTr="00042FAC">
        <w:trPr>
          <w:trHeight w:val="669"/>
        </w:trPr>
        <w:tc>
          <w:tcPr>
            <w:tcW w:w="567" w:type="dxa"/>
            <w:vAlign w:val="center"/>
          </w:tcPr>
          <w:p w14:paraId="0581E584" w14:textId="77777777" w:rsidR="00042FAC" w:rsidRPr="005E5B10" w:rsidRDefault="00042FAC" w:rsidP="008F12EA">
            <w:pPr>
              <w:jc w:val="center"/>
              <w:rPr>
                <w:rFonts w:ascii="Aptos Narrow" w:hAnsi="Aptos Narrow" w:cs="Calibri"/>
                <w:color w:val="000000"/>
                <w:sz w:val="16"/>
                <w:szCs w:val="16"/>
              </w:rPr>
            </w:pPr>
            <w:r>
              <w:rPr>
                <w:rFonts w:ascii="Aptos Narrow" w:hAnsi="Aptos Narrow" w:cs="Calibri"/>
                <w:color w:val="000000"/>
                <w:sz w:val="16"/>
                <w:szCs w:val="16"/>
              </w:rPr>
              <w:t>1240</w:t>
            </w:r>
          </w:p>
        </w:tc>
        <w:tc>
          <w:tcPr>
            <w:tcW w:w="1276" w:type="dxa"/>
            <w:shd w:val="clear" w:color="auto" w:fill="auto"/>
            <w:noWrap/>
            <w:vAlign w:val="center"/>
          </w:tcPr>
          <w:p w14:paraId="634EBF4F" w14:textId="77777777" w:rsidR="00042FAC" w:rsidRPr="005E5B10" w:rsidRDefault="00042FAC" w:rsidP="008F12EA">
            <w:pPr>
              <w:jc w:val="center"/>
              <w:rPr>
                <w:rFonts w:ascii="Aptos Narrow" w:eastAsia="Times New Roman" w:hAnsi="Aptos Narrow" w:cs="Noto Sans"/>
                <w:color w:val="000000"/>
                <w:sz w:val="16"/>
                <w:szCs w:val="16"/>
              </w:rPr>
            </w:pPr>
            <w:r w:rsidRPr="005E5B10">
              <w:rPr>
                <w:rFonts w:ascii="Aptos Narrow" w:hAnsi="Aptos Narrow" w:cs="Noto Sans"/>
                <w:color w:val="000000"/>
                <w:sz w:val="16"/>
                <w:szCs w:val="16"/>
              </w:rPr>
              <w:t>010.000.2192.00</w:t>
            </w:r>
          </w:p>
          <w:p w14:paraId="5F0E290B" w14:textId="77777777" w:rsidR="00042FAC" w:rsidRPr="005E5B10"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3D4961B0" w14:textId="77777777" w:rsidR="00042FAC" w:rsidRPr="00AB1130" w:rsidRDefault="00042FAC" w:rsidP="008F12EA">
            <w:pPr>
              <w:jc w:val="left"/>
              <w:rPr>
                <w:rFonts w:ascii="Aptos Narrow" w:eastAsia="Times New Roman" w:hAnsi="Aptos Narrow" w:cs="Noto Sans"/>
                <w:color w:val="000000"/>
                <w:sz w:val="16"/>
                <w:szCs w:val="16"/>
              </w:rPr>
            </w:pPr>
            <w:r w:rsidRPr="005E5B10">
              <w:rPr>
                <w:rFonts w:ascii="Aptos Narrow" w:hAnsi="Aptos Narrow" w:cs="Noto Sans"/>
                <w:color w:val="000000"/>
                <w:sz w:val="16"/>
                <w:szCs w:val="16"/>
              </w:rPr>
              <w:t xml:space="preserve">ACIDO FOLINICO SOLUCION INYECTABLE CADA FRASCO AMPULA O AMPOLLETA </w:t>
            </w:r>
            <w:proofErr w:type="gramStart"/>
            <w:r w:rsidRPr="005E5B10">
              <w:rPr>
                <w:rFonts w:ascii="Aptos Narrow" w:hAnsi="Aptos Narrow" w:cs="Noto Sans"/>
                <w:color w:val="000000"/>
                <w:sz w:val="16"/>
                <w:szCs w:val="16"/>
              </w:rPr>
              <w:t>CONTIENE:FOLINATO</w:t>
            </w:r>
            <w:proofErr w:type="gramEnd"/>
            <w:r w:rsidRPr="005E5B10">
              <w:rPr>
                <w:rFonts w:ascii="Aptos Narrow" w:hAnsi="Aptos Narrow" w:cs="Noto Sans"/>
                <w:color w:val="000000"/>
                <w:sz w:val="16"/>
                <w:szCs w:val="16"/>
              </w:rPr>
              <w:t xml:space="preserve"> CALCICO EQUIVALENTE A 50 MG DE ACIDO FOLINICO. ENVASE CON UN FRASCOAMPULA O AMPOLLETA CON 4 ML.</w:t>
            </w:r>
          </w:p>
        </w:tc>
        <w:tc>
          <w:tcPr>
            <w:tcW w:w="850" w:type="dxa"/>
          </w:tcPr>
          <w:p w14:paraId="625FB1E6" w14:textId="77777777" w:rsidR="00042FAC" w:rsidRPr="005E5B10" w:rsidRDefault="00042FAC" w:rsidP="008F12EA">
            <w:pPr>
              <w:jc w:val="left"/>
              <w:rPr>
                <w:rFonts w:ascii="Aptos Narrow" w:hAnsi="Aptos Narrow" w:cs="Noto Sans"/>
                <w:color w:val="000000"/>
                <w:sz w:val="16"/>
                <w:szCs w:val="16"/>
              </w:rPr>
            </w:pPr>
          </w:p>
        </w:tc>
      </w:tr>
      <w:tr w:rsidR="00042FAC" w:rsidRPr="006D49ED" w14:paraId="6041EE4F" w14:textId="128B2032" w:rsidTr="00042FAC">
        <w:trPr>
          <w:trHeight w:val="418"/>
        </w:trPr>
        <w:tc>
          <w:tcPr>
            <w:tcW w:w="567" w:type="dxa"/>
            <w:vAlign w:val="center"/>
          </w:tcPr>
          <w:p w14:paraId="7603577D"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1241</w:t>
            </w:r>
          </w:p>
        </w:tc>
        <w:tc>
          <w:tcPr>
            <w:tcW w:w="1276" w:type="dxa"/>
            <w:shd w:val="clear" w:color="auto" w:fill="auto"/>
            <w:noWrap/>
            <w:vAlign w:val="center"/>
          </w:tcPr>
          <w:p w14:paraId="79403B43"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010.000.5233.00</w:t>
            </w:r>
          </w:p>
          <w:p w14:paraId="302E6610"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7F0E3CDD"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ACIDO FOLINICO TABLETA CADA TABLETA CONTIENE: FOLINATO CALCICO EQUIVALENTE A 15MG DE ACIDO FOLINICO ENVASE CON 12 TABLETAS.</w:t>
            </w:r>
          </w:p>
        </w:tc>
        <w:tc>
          <w:tcPr>
            <w:tcW w:w="850" w:type="dxa"/>
          </w:tcPr>
          <w:p w14:paraId="73D67236" w14:textId="77777777" w:rsidR="00042FAC" w:rsidRPr="00CA5DBD" w:rsidRDefault="00042FAC" w:rsidP="008F12EA">
            <w:pPr>
              <w:jc w:val="left"/>
              <w:rPr>
                <w:rFonts w:ascii="Aptos Narrow" w:hAnsi="Aptos Narrow" w:cs="Noto Sans"/>
                <w:color w:val="000000"/>
                <w:sz w:val="16"/>
                <w:szCs w:val="16"/>
              </w:rPr>
            </w:pPr>
          </w:p>
        </w:tc>
      </w:tr>
      <w:tr w:rsidR="00042FAC" w:rsidRPr="006D49ED" w14:paraId="7A2FB990" w14:textId="15B19CDC" w:rsidTr="00042FAC">
        <w:trPr>
          <w:trHeight w:val="559"/>
        </w:trPr>
        <w:tc>
          <w:tcPr>
            <w:tcW w:w="567" w:type="dxa"/>
            <w:vAlign w:val="center"/>
          </w:tcPr>
          <w:p w14:paraId="5C6028A3"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1242</w:t>
            </w:r>
          </w:p>
        </w:tc>
        <w:tc>
          <w:tcPr>
            <w:tcW w:w="1276" w:type="dxa"/>
            <w:shd w:val="clear" w:color="auto" w:fill="auto"/>
            <w:noWrap/>
            <w:vAlign w:val="center"/>
          </w:tcPr>
          <w:p w14:paraId="7003CA2E"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010.000.5472.00</w:t>
            </w:r>
          </w:p>
          <w:p w14:paraId="5C70462A"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5A40920C"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Bevacizumab. Solución Inyectable Cada frasco ámpula contiene: Bevacizumab 100 mg Envase con frasco ámpula con 4 ml.</w:t>
            </w:r>
          </w:p>
        </w:tc>
        <w:tc>
          <w:tcPr>
            <w:tcW w:w="850" w:type="dxa"/>
          </w:tcPr>
          <w:p w14:paraId="680DF858" w14:textId="77777777" w:rsidR="00042FAC" w:rsidRPr="00CA5DBD" w:rsidRDefault="00042FAC" w:rsidP="008F12EA">
            <w:pPr>
              <w:jc w:val="left"/>
              <w:rPr>
                <w:rFonts w:ascii="Aptos Narrow" w:hAnsi="Aptos Narrow" w:cs="Noto Sans"/>
                <w:color w:val="000000"/>
                <w:sz w:val="16"/>
                <w:szCs w:val="16"/>
              </w:rPr>
            </w:pPr>
          </w:p>
        </w:tc>
      </w:tr>
      <w:tr w:rsidR="00042FAC" w:rsidRPr="006D49ED" w14:paraId="13CC83BB" w14:textId="4D89C32D" w:rsidTr="00042FAC">
        <w:trPr>
          <w:trHeight w:val="553"/>
        </w:trPr>
        <w:tc>
          <w:tcPr>
            <w:tcW w:w="567" w:type="dxa"/>
            <w:vAlign w:val="center"/>
          </w:tcPr>
          <w:p w14:paraId="13EEB609"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1243</w:t>
            </w:r>
          </w:p>
        </w:tc>
        <w:tc>
          <w:tcPr>
            <w:tcW w:w="1276" w:type="dxa"/>
            <w:shd w:val="clear" w:color="auto" w:fill="auto"/>
            <w:noWrap/>
            <w:vAlign w:val="center"/>
          </w:tcPr>
          <w:p w14:paraId="47CA4053"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010.000.1767.00</w:t>
            </w:r>
          </w:p>
          <w:p w14:paraId="35128DD0"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23D7405A"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Bleomicina. Solución Inyectable Cada ampolleta o frasco ámpula con liofilizado contiene: Sulfato de bleomicina equivalente a 15 UI de bleomicina. Envase con una ampolleta o un frasco ámpula y diluyente de 5 ml.</w:t>
            </w:r>
          </w:p>
        </w:tc>
        <w:tc>
          <w:tcPr>
            <w:tcW w:w="850" w:type="dxa"/>
          </w:tcPr>
          <w:p w14:paraId="60E93B9D" w14:textId="77777777" w:rsidR="00042FAC" w:rsidRPr="00CA5DBD" w:rsidRDefault="00042FAC" w:rsidP="008F12EA">
            <w:pPr>
              <w:jc w:val="left"/>
              <w:rPr>
                <w:rFonts w:ascii="Aptos Narrow" w:hAnsi="Aptos Narrow" w:cs="Noto Sans"/>
                <w:color w:val="000000"/>
                <w:sz w:val="16"/>
                <w:szCs w:val="16"/>
              </w:rPr>
            </w:pPr>
          </w:p>
        </w:tc>
      </w:tr>
      <w:tr w:rsidR="00042FAC" w:rsidRPr="006D49ED" w14:paraId="0E2A5453" w14:textId="6DCF0B81" w:rsidTr="00042FAC">
        <w:trPr>
          <w:trHeight w:val="519"/>
        </w:trPr>
        <w:tc>
          <w:tcPr>
            <w:tcW w:w="567" w:type="dxa"/>
            <w:vAlign w:val="center"/>
          </w:tcPr>
          <w:p w14:paraId="27E657E7"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1244</w:t>
            </w:r>
          </w:p>
        </w:tc>
        <w:tc>
          <w:tcPr>
            <w:tcW w:w="1276" w:type="dxa"/>
            <w:shd w:val="clear" w:color="auto" w:fill="auto"/>
            <w:noWrap/>
            <w:vAlign w:val="center"/>
          </w:tcPr>
          <w:p w14:paraId="4AC710E2"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010.000.4448.00</w:t>
            </w:r>
          </w:p>
          <w:p w14:paraId="51DF9161"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08D929EE"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Bortezomib</w:t>
            </w:r>
            <w:proofErr w:type="spellEnd"/>
            <w:r w:rsidRPr="00CA5DBD">
              <w:rPr>
                <w:rFonts w:ascii="Aptos Narrow" w:hAnsi="Aptos Narrow" w:cs="Noto Sans"/>
                <w:color w:val="000000"/>
                <w:sz w:val="16"/>
                <w:szCs w:val="16"/>
              </w:rPr>
              <w:t xml:space="preserve">. Solución Inyectable Cada frasco ámpula con liofilizado contiene: </w:t>
            </w:r>
            <w:proofErr w:type="spellStart"/>
            <w:r w:rsidRPr="00CA5DBD">
              <w:rPr>
                <w:rFonts w:ascii="Aptos Narrow" w:hAnsi="Aptos Narrow" w:cs="Noto Sans"/>
                <w:color w:val="000000"/>
                <w:sz w:val="16"/>
                <w:szCs w:val="16"/>
              </w:rPr>
              <w:t>Bortezomib</w:t>
            </w:r>
            <w:proofErr w:type="spellEnd"/>
            <w:r w:rsidRPr="00CA5DBD">
              <w:rPr>
                <w:rFonts w:ascii="Aptos Narrow" w:hAnsi="Aptos Narrow" w:cs="Noto Sans"/>
                <w:color w:val="000000"/>
                <w:sz w:val="16"/>
                <w:szCs w:val="16"/>
              </w:rPr>
              <w:t xml:space="preserve"> 3.5 mg Envase con un frasco ámpula.</w:t>
            </w:r>
          </w:p>
        </w:tc>
        <w:tc>
          <w:tcPr>
            <w:tcW w:w="850" w:type="dxa"/>
          </w:tcPr>
          <w:p w14:paraId="2BD4C4B8" w14:textId="77777777" w:rsidR="00042FAC" w:rsidRPr="00CA5DBD" w:rsidRDefault="00042FAC" w:rsidP="008F12EA">
            <w:pPr>
              <w:jc w:val="left"/>
              <w:rPr>
                <w:rFonts w:ascii="Aptos Narrow" w:hAnsi="Aptos Narrow" w:cs="Noto Sans"/>
                <w:color w:val="000000"/>
                <w:sz w:val="16"/>
                <w:szCs w:val="16"/>
              </w:rPr>
            </w:pPr>
          </w:p>
        </w:tc>
      </w:tr>
      <w:tr w:rsidR="00042FAC" w:rsidRPr="006D49ED" w14:paraId="0F70CF7D" w14:textId="0563983E" w:rsidTr="00042FAC">
        <w:trPr>
          <w:trHeight w:val="556"/>
        </w:trPr>
        <w:tc>
          <w:tcPr>
            <w:tcW w:w="567" w:type="dxa"/>
            <w:vAlign w:val="center"/>
          </w:tcPr>
          <w:p w14:paraId="08F1A4DC"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1245</w:t>
            </w:r>
          </w:p>
        </w:tc>
        <w:tc>
          <w:tcPr>
            <w:tcW w:w="1276" w:type="dxa"/>
            <w:shd w:val="clear" w:color="auto" w:fill="auto"/>
            <w:noWrap/>
            <w:vAlign w:val="center"/>
          </w:tcPr>
          <w:p w14:paraId="394E41F2"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010.000.4431.00</w:t>
            </w:r>
          </w:p>
          <w:p w14:paraId="0A44B955"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0986B23F"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CARBOPLATINO. SOLUCIÓN INYECTABLE. Cada frasco ámpula contiene: Carboplatino 150 mg Envase con un frasco ámpula.</w:t>
            </w:r>
          </w:p>
        </w:tc>
        <w:tc>
          <w:tcPr>
            <w:tcW w:w="850" w:type="dxa"/>
          </w:tcPr>
          <w:p w14:paraId="314A4626" w14:textId="77777777" w:rsidR="00042FAC" w:rsidRPr="00CA5DBD" w:rsidRDefault="00042FAC" w:rsidP="008F12EA">
            <w:pPr>
              <w:jc w:val="left"/>
              <w:rPr>
                <w:rFonts w:ascii="Aptos Narrow" w:hAnsi="Aptos Narrow" w:cs="Noto Sans"/>
                <w:color w:val="000000"/>
                <w:sz w:val="16"/>
                <w:szCs w:val="16"/>
              </w:rPr>
            </w:pPr>
          </w:p>
        </w:tc>
      </w:tr>
      <w:tr w:rsidR="00042FAC" w:rsidRPr="006D49ED" w14:paraId="1E8E1892" w14:textId="61CEFCA9" w:rsidTr="00042FAC">
        <w:trPr>
          <w:trHeight w:val="562"/>
        </w:trPr>
        <w:tc>
          <w:tcPr>
            <w:tcW w:w="567" w:type="dxa"/>
            <w:vAlign w:val="center"/>
          </w:tcPr>
          <w:p w14:paraId="75D4B584"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1246</w:t>
            </w:r>
          </w:p>
        </w:tc>
        <w:tc>
          <w:tcPr>
            <w:tcW w:w="1276" w:type="dxa"/>
            <w:shd w:val="clear" w:color="auto" w:fill="auto"/>
            <w:noWrap/>
            <w:vAlign w:val="center"/>
          </w:tcPr>
          <w:p w14:paraId="7C447140"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010.000.5475.01</w:t>
            </w:r>
          </w:p>
          <w:p w14:paraId="68B99E75"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3400D23C"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Cetuximab. Solución Inyectable. Cada frasco ámpula contiene: Cetuximab 100 mg Envase con frasco ámpula con 20 ml (5 mg/ml).</w:t>
            </w:r>
          </w:p>
        </w:tc>
        <w:tc>
          <w:tcPr>
            <w:tcW w:w="850" w:type="dxa"/>
          </w:tcPr>
          <w:p w14:paraId="70ABECD7" w14:textId="77777777" w:rsidR="00042FAC" w:rsidRPr="00CA5DBD" w:rsidRDefault="00042FAC" w:rsidP="008F12EA">
            <w:pPr>
              <w:jc w:val="left"/>
              <w:rPr>
                <w:rFonts w:ascii="Aptos Narrow" w:hAnsi="Aptos Narrow" w:cs="Noto Sans"/>
                <w:color w:val="000000"/>
                <w:sz w:val="16"/>
                <w:szCs w:val="16"/>
              </w:rPr>
            </w:pPr>
          </w:p>
        </w:tc>
      </w:tr>
      <w:tr w:rsidR="00042FAC" w:rsidRPr="006D49ED" w14:paraId="0F192D3B" w14:textId="43545768" w:rsidTr="00042FAC">
        <w:trPr>
          <w:trHeight w:val="712"/>
        </w:trPr>
        <w:tc>
          <w:tcPr>
            <w:tcW w:w="567" w:type="dxa"/>
            <w:vAlign w:val="center"/>
          </w:tcPr>
          <w:p w14:paraId="4C516B89"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1247</w:t>
            </w:r>
          </w:p>
        </w:tc>
        <w:tc>
          <w:tcPr>
            <w:tcW w:w="1276" w:type="dxa"/>
            <w:shd w:val="clear" w:color="auto" w:fill="auto"/>
            <w:noWrap/>
            <w:vAlign w:val="center"/>
          </w:tcPr>
          <w:p w14:paraId="6A974015"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010.000.1753.00</w:t>
            </w:r>
          </w:p>
          <w:p w14:paraId="47825340"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6DC08E1F"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CICLOFOSFAMIDA. SOLUCION INYECTABLE. CADA FRASCO AMPULA O VIAL CON LIOFILIZADOCONTIENE: CICLOFOSFAMIDA MONOHIDRATADA EQUIVALENTE A 500 MG DE CICLOFOSFAMIDA.ENVASE CON 2 FRASCOS AMPULA O VIAL.</w:t>
            </w:r>
          </w:p>
        </w:tc>
        <w:tc>
          <w:tcPr>
            <w:tcW w:w="850" w:type="dxa"/>
          </w:tcPr>
          <w:p w14:paraId="277BDE8E" w14:textId="77777777" w:rsidR="00042FAC" w:rsidRPr="00CA5DBD" w:rsidRDefault="00042FAC" w:rsidP="008F12EA">
            <w:pPr>
              <w:jc w:val="left"/>
              <w:rPr>
                <w:rFonts w:ascii="Aptos Narrow" w:hAnsi="Aptos Narrow" w:cs="Noto Sans"/>
                <w:color w:val="000000"/>
                <w:sz w:val="16"/>
                <w:szCs w:val="16"/>
              </w:rPr>
            </w:pPr>
          </w:p>
        </w:tc>
      </w:tr>
      <w:tr w:rsidR="00042FAC" w:rsidRPr="006D49ED" w14:paraId="4C009578" w14:textId="38325E41" w:rsidTr="00042FAC">
        <w:trPr>
          <w:trHeight w:val="539"/>
        </w:trPr>
        <w:tc>
          <w:tcPr>
            <w:tcW w:w="567" w:type="dxa"/>
            <w:vAlign w:val="center"/>
          </w:tcPr>
          <w:p w14:paraId="53E8EE8C"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1248</w:t>
            </w:r>
          </w:p>
        </w:tc>
        <w:tc>
          <w:tcPr>
            <w:tcW w:w="1276" w:type="dxa"/>
            <w:shd w:val="clear" w:color="auto" w:fill="auto"/>
            <w:noWrap/>
            <w:vAlign w:val="center"/>
          </w:tcPr>
          <w:p w14:paraId="2A1460F4"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010.000.6214.00</w:t>
            </w:r>
          </w:p>
          <w:p w14:paraId="6AD8404A"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052733F3"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Ciclofosfamida. Solución Inyectable. Cada frasco ámpula con liofilizado contiene: Ciclofosfamida monohidratada equivalente a 1000 mg de ciclofosfamida. Envase con 1 frasco ámpula</w:t>
            </w:r>
          </w:p>
        </w:tc>
        <w:tc>
          <w:tcPr>
            <w:tcW w:w="850" w:type="dxa"/>
          </w:tcPr>
          <w:p w14:paraId="180446A6" w14:textId="77777777" w:rsidR="00042FAC" w:rsidRPr="00CA5DBD" w:rsidRDefault="00042FAC" w:rsidP="008F12EA">
            <w:pPr>
              <w:jc w:val="left"/>
              <w:rPr>
                <w:rFonts w:ascii="Aptos Narrow" w:hAnsi="Aptos Narrow" w:cs="Noto Sans"/>
                <w:color w:val="000000"/>
                <w:sz w:val="16"/>
                <w:szCs w:val="16"/>
              </w:rPr>
            </w:pPr>
          </w:p>
        </w:tc>
      </w:tr>
      <w:tr w:rsidR="00042FAC" w:rsidRPr="006D49ED" w14:paraId="7DA2E6C3" w14:textId="3A02E71A" w:rsidTr="00042FAC">
        <w:trPr>
          <w:trHeight w:val="560"/>
        </w:trPr>
        <w:tc>
          <w:tcPr>
            <w:tcW w:w="567" w:type="dxa"/>
            <w:vAlign w:val="center"/>
          </w:tcPr>
          <w:p w14:paraId="4D72EC2B"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lastRenderedPageBreak/>
              <w:t>1249</w:t>
            </w:r>
          </w:p>
        </w:tc>
        <w:tc>
          <w:tcPr>
            <w:tcW w:w="1276" w:type="dxa"/>
            <w:shd w:val="clear" w:color="auto" w:fill="auto"/>
            <w:noWrap/>
            <w:vAlign w:val="center"/>
          </w:tcPr>
          <w:p w14:paraId="4CDB03B7"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010.000.1775.01</w:t>
            </w:r>
          </w:p>
          <w:p w14:paraId="092A5202"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3798D7FD"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 xml:space="preserve">CITARABINA. SOLUCION INYECTABLE. CADA FRASCO AMPULA CONTIENE: CITARABINA 500 </w:t>
            </w:r>
            <w:proofErr w:type="gramStart"/>
            <w:r w:rsidRPr="00CA5DBD">
              <w:rPr>
                <w:rFonts w:ascii="Aptos Narrow" w:hAnsi="Aptos Narrow" w:cs="Noto Sans"/>
                <w:color w:val="000000"/>
                <w:sz w:val="16"/>
                <w:szCs w:val="16"/>
              </w:rPr>
              <w:t>MG.ENVASE</w:t>
            </w:r>
            <w:proofErr w:type="gramEnd"/>
            <w:r w:rsidRPr="00CA5DBD">
              <w:rPr>
                <w:rFonts w:ascii="Aptos Narrow" w:hAnsi="Aptos Narrow" w:cs="Noto Sans"/>
                <w:color w:val="000000"/>
                <w:sz w:val="16"/>
                <w:szCs w:val="16"/>
              </w:rPr>
              <w:t xml:space="preserve"> CON 10 FRASCOS AMPULA CON SOLUCION INYECTABLE.</w:t>
            </w:r>
          </w:p>
        </w:tc>
        <w:tc>
          <w:tcPr>
            <w:tcW w:w="850" w:type="dxa"/>
          </w:tcPr>
          <w:p w14:paraId="4B83669C" w14:textId="77777777" w:rsidR="00042FAC" w:rsidRPr="00CA5DBD" w:rsidRDefault="00042FAC" w:rsidP="008F12EA">
            <w:pPr>
              <w:jc w:val="left"/>
              <w:rPr>
                <w:rFonts w:ascii="Aptos Narrow" w:hAnsi="Aptos Narrow" w:cs="Noto Sans"/>
                <w:color w:val="000000"/>
                <w:sz w:val="16"/>
                <w:szCs w:val="16"/>
              </w:rPr>
            </w:pPr>
          </w:p>
        </w:tc>
      </w:tr>
      <w:tr w:rsidR="00042FAC" w:rsidRPr="006D49ED" w14:paraId="2389DDD7" w14:textId="7705FC6E" w:rsidTr="00042FAC">
        <w:trPr>
          <w:trHeight w:val="568"/>
        </w:trPr>
        <w:tc>
          <w:tcPr>
            <w:tcW w:w="567" w:type="dxa"/>
            <w:vAlign w:val="center"/>
          </w:tcPr>
          <w:p w14:paraId="6D7BCF95"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1250</w:t>
            </w:r>
          </w:p>
        </w:tc>
        <w:tc>
          <w:tcPr>
            <w:tcW w:w="1276" w:type="dxa"/>
            <w:shd w:val="clear" w:color="auto" w:fill="auto"/>
            <w:noWrap/>
            <w:vAlign w:val="center"/>
          </w:tcPr>
          <w:p w14:paraId="41D77400"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010.000.6214.00</w:t>
            </w:r>
          </w:p>
          <w:p w14:paraId="0189FAFF"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256EB7B2"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Ciclofosfamida. Solución Inyectable. Cada frasco ámpula con liofilizado contiene: Ciclofosfamida monohidratada equivalente a 1000 mg de ciclofosfamida. Envase con 1 frasco ámpula</w:t>
            </w:r>
          </w:p>
        </w:tc>
        <w:tc>
          <w:tcPr>
            <w:tcW w:w="850" w:type="dxa"/>
          </w:tcPr>
          <w:p w14:paraId="3D4AA7AD" w14:textId="77777777" w:rsidR="00042FAC" w:rsidRPr="00CA5DBD" w:rsidRDefault="00042FAC" w:rsidP="008F12EA">
            <w:pPr>
              <w:jc w:val="left"/>
              <w:rPr>
                <w:rFonts w:ascii="Aptos Narrow" w:hAnsi="Aptos Narrow" w:cs="Noto Sans"/>
                <w:color w:val="000000"/>
                <w:sz w:val="16"/>
                <w:szCs w:val="16"/>
              </w:rPr>
            </w:pPr>
          </w:p>
        </w:tc>
      </w:tr>
      <w:tr w:rsidR="00042FAC" w:rsidRPr="006D49ED" w14:paraId="649E6FF1" w14:textId="354F6345" w:rsidTr="00042FAC">
        <w:trPr>
          <w:trHeight w:val="549"/>
        </w:trPr>
        <w:tc>
          <w:tcPr>
            <w:tcW w:w="567" w:type="dxa"/>
            <w:vAlign w:val="center"/>
          </w:tcPr>
          <w:p w14:paraId="7B104C98"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1251</w:t>
            </w:r>
          </w:p>
        </w:tc>
        <w:tc>
          <w:tcPr>
            <w:tcW w:w="1276" w:type="dxa"/>
            <w:shd w:val="clear" w:color="auto" w:fill="auto"/>
            <w:noWrap/>
            <w:vAlign w:val="center"/>
          </w:tcPr>
          <w:p w14:paraId="3B57505A"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010.000.6291.00</w:t>
            </w:r>
          </w:p>
          <w:p w14:paraId="1FB268EF"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1A70634E"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CISPLATINO. SOLUCIÓN INYECTABLE Cada frasco ámpula con liofilizado o solución contiene: Cisplatino 50 mg. Envase con un frasco ámpula.</w:t>
            </w:r>
          </w:p>
        </w:tc>
        <w:tc>
          <w:tcPr>
            <w:tcW w:w="850" w:type="dxa"/>
          </w:tcPr>
          <w:p w14:paraId="1143EAB2" w14:textId="77777777" w:rsidR="00042FAC" w:rsidRPr="00CA5DBD" w:rsidRDefault="00042FAC" w:rsidP="008F12EA">
            <w:pPr>
              <w:jc w:val="left"/>
              <w:rPr>
                <w:rFonts w:ascii="Aptos Narrow" w:hAnsi="Aptos Narrow" w:cs="Noto Sans"/>
                <w:color w:val="000000"/>
                <w:sz w:val="16"/>
                <w:szCs w:val="16"/>
              </w:rPr>
            </w:pPr>
          </w:p>
        </w:tc>
      </w:tr>
      <w:tr w:rsidR="00042FAC" w:rsidRPr="006D49ED" w14:paraId="18AC7B30" w14:textId="342B4EDD" w:rsidTr="00042FAC">
        <w:trPr>
          <w:trHeight w:val="698"/>
        </w:trPr>
        <w:tc>
          <w:tcPr>
            <w:tcW w:w="567" w:type="dxa"/>
            <w:vAlign w:val="center"/>
          </w:tcPr>
          <w:p w14:paraId="2D394AC4"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1252</w:t>
            </w:r>
          </w:p>
        </w:tc>
        <w:tc>
          <w:tcPr>
            <w:tcW w:w="1276" w:type="dxa"/>
            <w:shd w:val="clear" w:color="auto" w:fill="auto"/>
            <w:noWrap/>
            <w:vAlign w:val="center"/>
          </w:tcPr>
          <w:p w14:paraId="09F60F5B"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010.000.6013.00</w:t>
            </w:r>
          </w:p>
          <w:p w14:paraId="3FB7DAD8"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0B536092"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 xml:space="preserve">DENOSUMAB. SOLUCION INYECTABLE. CADA FRASCO AMPULA CONTIENE: DENOSUMAB 120 MGENVASE CON UN FRASCO AMPULA CON 1.7 </w:t>
            </w:r>
            <w:proofErr w:type="gramStart"/>
            <w:r w:rsidRPr="00CA5DBD">
              <w:rPr>
                <w:rFonts w:ascii="Aptos Narrow" w:hAnsi="Aptos Narrow" w:cs="Noto Sans"/>
                <w:color w:val="000000"/>
                <w:sz w:val="16"/>
                <w:szCs w:val="16"/>
              </w:rPr>
              <w:t>ML.DENOSUMAB</w:t>
            </w:r>
            <w:proofErr w:type="gramEnd"/>
            <w:r w:rsidRPr="00CA5DBD">
              <w:rPr>
                <w:rFonts w:ascii="Aptos Narrow" w:hAnsi="Aptos Narrow" w:cs="Noto Sans"/>
                <w:color w:val="000000"/>
                <w:sz w:val="16"/>
                <w:szCs w:val="16"/>
              </w:rPr>
              <w:t>. SOLUCION INYECTABLE. CADA FRASCO AMPULA CONTIENE: DENOSUMAB 120 MG ENVASE CON UN FRASCO AMPULA CON 1.7 ML.</w:t>
            </w:r>
          </w:p>
        </w:tc>
        <w:tc>
          <w:tcPr>
            <w:tcW w:w="850" w:type="dxa"/>
          </w:tcPr>
          <w:p w14:paraId="1B443344" w14:textId="77777777" w:rsidR="00042FAC" w:rsidRPr="00CA5DBD" w:rsidRDefault="00042FAC" w:rsidP="008F12EA">
            <w:pPr>
              <w:jc w:val="left"/>
              <w:rPr>
                <w:rFonts w:ascii="Aptos Narrow" w:hAnsi="Aptos Narrow" w:cs="Noto Sans"/>
                <w:color w:val="000000"/>
                <w:sz w:val="16"/>
                <w:szCs w:val="16"/>
              </w:rPr>
            </w:pPr>
          </w:p>
        </w:tc>
      </w:tr>
      <w:tr w:rsidR="00042FAC" w:rsidRPr="006D49ED" w14:paraId="3BDA05E2" w14:textId="6EE00B26" w:rsidTr="00042FAC">
        <w:trPr>
          <w:trHeight w:val="567"/>
        </w:trPr>
        <w:tc>
          <w:tcPr>
            <w:tcW w:w="567" w:type="dxa"/>
            <w:vAlign w:val="center"/>
          </w:tcPr>
          <w:p w14:paraId="2BFE921E"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1253</w:t>
            </w:r>
          </w:p>
        </w:tc>
        <w:tc>
          <w:tcPr>
            <w:tcW w:w="1276" w:type="dxa"/>
            <w:shd w:val="clear" w:color="auto" w:fill="auto"/>
            <w:noWrap/>
            <w:vAlign w:val="center"/>
          </w:tcPr>
          <w:p w14:paraId="60384CC8"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010.000.4444.00</w:t>
            </w:r>
          </w:p>
          <w:p w14:paraId="6AE68439"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286B6A4E"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Dexrazoxano. Solución Inyectable. El frasco ámpula contiene: Clorhidrato de dexrazoxano equivalente a 500 mg de dexrazoxano. Envase con un frasco ámpula.</w:t>
            </w:r>
          </w:p>
        </w:tc>
        <w:tc>
          <w:tcPr>
            <w:tcW w:w="850" w:type="dxa"/>
          </w:tcPr>
          <w:p w14:paraId="2A4F7447" w14:textId="77777777" w:rsidR="00042FAC" w:rsidRPr="00CA5DBD" w:rsidRDefault="00042FAC" w:rsidP="008F12EA">
            <w:pPr>
              <w:jc w:val="left"/>
              <w:rPr>
                <w:rFonts w:ascii="Aptos Narrow" w:hAnsi="Aptos Narrow" w:cs="Noto Sans"/>
                <w:color w:val="000000"/>
                <w:sz w:val="16"/>
                <w:szCs w:val="16"/>
              </w:rPr>
            </w:pPr>
          </w:p>
        </w:tc>
      </w:tr>
      <w:tr w:rsidR="00042FAC" w:rsidRPr="006D49ED" w14:paraId="59325299" w14:textId="5DD35EF2" w:rsidTr="00042FAC">
        <w:trPr>
          <w:trHeight w:val="547"/>
        </w:trPr>
        <w:tc>
          <w:tcPr>
            <w:tcW w:w="567" w:type="dxa"/>
            <w:vAlign w:val="center"/>
          </w:tcPr>
          <w:p w14:paraId="362076E2"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1254</w:t>
            </w:r>
          </w:p>
        </w:tc>
        <w:tc>
          <w:tcPr>
            <w:tcW w:w="1276" w:type="dxa"/>
            <w:shd w:val="clear" w:color="auto" w:fill="auto"/>
            <w:noWrap/>
            <w:vAlign w:val="center"/>
          </w:tcPr>
          <w:p w14:paraId="167D9665"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010.000.5437.02</w:t>
            </w:r>
          </w:p>
          <w:p w14:paraId="6AFF4F72"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5F97AF70"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DOCETAXEL. SOLUCION INYECTABLE CADA FRASCO AMPULA CONTIENE: DOCETAXEL ANHIDRO OTRIHIDRATADO EQUIVALENTE A       80 MG DE DOCETAXEL ENVASE CON FRASCO AMPULACON 80 MG CON 8 ML.</w:t>
            </w:r>
          </w:p>
        </w:tc>
        <w:tc>
          <w:tcPr>
            <w:tcW w:w="850" w:type="dxa"/>
          </w:tcPr>
          <w:p w14:paraId="59507768" w14:textId="77777777" w:rsidR="00042FAC" w:rsidRPr="00CA5DBD" w:rsidRDefault="00042FAC" w:rsidP="008F12EA">
            <w:pPr>
              <w:jc w:val="left"/>
              <w:rPr>
                <w:rFonts w:ascii="Aptos Narrow" w:hAnsi="Aptos Narrow" w:cs="Noto Sans"/>
                <w:color w:val="000000"/>
                <w:sz w:val="16"/>
                <w:szCs w:val="16"/>
              </w:rPr>
            </w:pPr>
          </w:p>
        </w:tc>
      </w:tr>
      <w:tr w:rsidR="00042FAC" w:rsidRPr="006D49ED" w14:paraId="222C7894" w14:textId="1F39F9D5" w:rsidTr="00042FAC">
        <w:trPr>
          <w:trHeight w:val="527"/>
        </w:trPr>
        <w:tc>
          <w:tcPr>
            <w:tcW w:w="567" w:type="dxa"/>
            <w:vAlign w:val="center"/>
          </w:tcPr>
          <w:p w14:paraId="7A979B88"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1255</w:t>
            </w:r>
          </w:p>
        </w:tc>
        <w:tc>
          <w:tcPr>
            <w:tcW w:w="1276" w:type="dxa"/>
            <w:shd w:val="clear" w:color="auto" w:fill="auto"/>
            <w:noWrap/>
            <w:vAlign w:val="center"/>
          </w:tcPr>
          <w:p w14:paraId="2536BC73"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010.000.1766.00</w:t>
            </w:r>
          </w:p>
          <w:p w14:paraId="3FE84DFC"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4E049DF4"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 xml:space="preserve">Doxorrubicina. Suspensión Inyectable Cada frasco ámpula contiene: Clorhidrato de doxorrubicina </w:t>
            </w:r>
            <w:proofErr w:type="spellStart"/>
            <w:r w:rsidRPr="00CA5DBD">
              <w:rPr>
                <w:rFonts w:ascii="Aptos Narrow" w:hAnsi="Aptos Narrow" w:cs="Noto Sans"/>
                <w:color w:val="000000"/>
                <w:sz w:val="16"/>
                <w:szCs w:val="16"/>
              </w:rPr>
              <w:t>liposomal</w:t>
            </w:r>
            <w:proofErr w:type="spellEnd"/>
            <w:r w:rsidRPr="00CA5DBD">
              <w:rPr>
                <w:rFonts w:ascii="Aptos Narrow" w:hAnsi="Aptos Narrow" w:cs="Noto Sans"/>
                <w:color w:val="000000"/>
                <w:sz w:val="16"/>
                <w:szCs w:val="16"/>
              </w:rPr>
              <w:t xml:space="preserve"> </w:t>
            </w:r>
            <w:proofErr w:type="spellStart"/>
            <w:r w:rsidRPr="00CA5DBD">
              <w:rPr>
                <w:rFonts w:ascii="Aptos Narrow" w:hAnsi="Aptos Narrow" w:cs="Noto Sans"/>
                <w:color w:val="000000"/>
                <w:sz w:val="16"/>
                <w:szCs w:val="16"/>
              </w:rPr>
              <w:t>pegilada</w:t>
            </w:r>
            <w:proofErr w:type="spellEnd"/>
            <w:r w:rsidRPr="00CA5DBD">
              <w:rPr>
                <w:rFonts w:ascii="Aptos Narrow" w:hAnsi="Aptos Narrow" w:cs="Noto Sans"/>
                <w:color w:val="000000"/>
                <w:sz w:val="16"/>
                <w:szCs w:val="16"/>
              </w:rPr>
              <w:t xml:space="preserve"> equivalente a 20 mg de doxorrubicina (2 mg/ml) Envase con un frasco ámpula con 10 ml (2 mg/ml).</w:t>
            </w:r>
          </w:p>
        </w:tc>
        <w:tc>
          <w:tcPr>
            <w:tcW w:w="850" w:type="dxa"/>
          </w:tcPr>
          <w:p w14:paraId="7EBEDEA3" w14:textId="77777777" w:rsidR="00042FAC" w:rsidRPr="00CA5DBD" w:rsidRDefault="00042FAC" w:rsidP="008F12EA">
            <w:pPr>
              <w:jc w:val="left"/>
              <w:rPr>
                <w:rFonts w:ascii="Aptos Narrow" w:hAnsi="Aptos Narrow" w:cs="Noto Sans"/>
                <w:color w:val="000000"/>
                <w:sz w:val="16"/>
                <w:szCs w:val="16"/>
              </w:rPr>
            </w:pPr>
          </w:p>
        </w:tc>
      </w:tr>
      <w:tr w:rsidR="00042FAC" w:rsidRPr="006D49ED" w14:paraId="1914F784" w14:textId="33361E76" w:rsidTr="00042FAC">
        <w:trPr>
          <w:trHeight w:val="549"/>
        </w:trPr>
        <w:tc>
          <w:tcPr>
            <w:tcW w:w="567" w:type="dxa"/>
            <w:vAlign w:val="center"/>
          </w:tcPr>
          <w:p w14:paraId="1F1A7E90"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1256</w:t>
            </w:r>
          </w:p>
        </w:tc>
        <w:tc>
          <w:tcPr>
            <w:tcW w:w="1276" w:type="dxa"/>
            <w:shd w:val="clear" w:color="auto" w:fill="auto"/>
            <w:noWrap/>
            <w:vAlign w:val="center"/>
          </w:tcPr>
          <w:p w14:paraId="56762803"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010.000.5771.00</w:t>
            </w:r>
          </w:p>
          <w:p w14:paraId="0DE9E2CB"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60AE4835"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CRIZOTINIB. CAPSULA CADA CAPSULA CONTIENE: CRIZOTINIB 250 MG ENVASE CON 60 CAPSULAS.</w:t>
            </w:r>
          </w:p>
        </w:tc>
        <w:tc>
          <w:tcPr>
            <w:tcW w:w="850" w:type="dxa"/>
          </w:tcPr>
          <w:p w14:paraId="13D9D650" w14:textId="77777777" w:rsidR="00042FAC" w:rsidRPr="00CA5DBD" w:rsidRDefault="00042FAC" w:rsidP="008F12EA">
            <w:pPr>
              <w:jc w:val="left"/>
              <w:rPr>
                <w:rFonts w:ascii="Aptos Narrow" w:hAnsi="Aptos Narrow" w:cs="Noto Sans"/>
                <w:color w:val="000000"/>
                <w:sz w:val="16"/>
                <w:szCs w:val="16"/>
              </w:rPr>
            </w:pPr>
          </w:p>
        </w:tc>
      </w:tr>
      <w:tr w:rsidR="00042FAC" w:rsidRPr="006D49ED" w14:paraId="7A280DDA" w14:textId="0A4C3955" w:rsidTr="00042FAC">
        <w:trPr>
          <w:trHeight w:val="557"/>
        </w:trPr>
        <w:tc>
          <w:tcPr>
            <w:tcW w:w="567" w:type="dxa"/>
            <w:vAlign w:val="center"/>
          </w:tcPr>
          <w:p w14:paraId="546849C2"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1257</w:t>
            </w:r>
          </w:p>
        </w:tc>
        <w:tc>
          <w:tcPr>
            <w:tcW w:w="1276" w:type="dxa"/>
            <w:shd w:val="clear" w:color="auto" w:fill="auto"/>
            <w:noWrap/>
            <w:vAlign w:val="center"/>
          </w:tcPr>
          <w:p w14:paraId="3FE28A44"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010.000.5438.00</w:t>
            </w:r>
          </w:p>
          <w:p w14:paraId="70DF3708"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3E4F1010"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GEMCITABINA SOLUCION INYECTABLE CADA FRASCO AMPULA CONTIENE: CLORHIDRATO DEGEMCITABINA EQUIVALENTA A 1 G DE GEMCITABINA. ENVASE CON UN FRASCO AMPULA.</w:t>
            </w:r>
          </w:p>
        </w:tc>
        <w:tc>
          <w:tcPr>
            <w:tcW w:w="850" w:type="dxa"/>
          </w:tcPr>
          <w:p w14:paraId="32515E03" w14:textId="77777777" w:rsidR="00042FAC" w:rsidRPr="00CA5DBD" w:rsidRDefault="00042FAC" w:rsidP="008F12EA">
            <w:pPr>
              <w:jc w:val="left"/>
              <w:rPr>
                <w:rFonts w:ascii="Aptos Narrow" w:hAnsi="Aptos Narrow" w:cs="Noto Sans"/>
                <w:color w:val="000000"/>
                <w:sz w:val="16"/>
                <w:szCs w:val="16"/>
              </w:rPr>
            </w:pPr>
          </w:p>
        </w:tc>
      </w:tr>
      <w:tr w:rsidR="00042FAC" w:rsidRPr="006D49ED" w14:paraId="15BEBB1A" w14:textId="1E80F33D" w:rsidTr="00042FAC">
        <w:trPr>
          <w:trHeight w:val="565"/>
        </w:trPr>
        <w:tc>
          <w:tcPr>
            <w:tcW w:w="567" w:type="dxa"/>
            <w:vAlign w:val="center"/>
          </w:tcPr>
          <w:p w14:paraId="6DA84E71"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1258</w:t>
            </w:r>
          </w:p>
        </w:tc>
        <w:tc>
          <w:tcPr>
            <w:tcW w:w="1276" w:type="dxa"/>
            <w:shd w:val="clear" w:color="auto" w:fill="auto"/>
            <w:noWrap/>
            <w:vAlign w:val="center"/>
          </w:tcPr>
          <w:p w14:paraId="6CD634C4"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010.000.5444.00</w:t>
            </w:r>
          </w:p>
          <w:p w14:paraId="70B33CCF"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2730C9E9"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IRINOTECAN SOLUCION INYECTABLE EL FRASCO AMPULA CONTIENE: CLORHIDRATO DEIRINOTECAN O CLORHIDRATO DE IRINOTECAN TRIHIDRATADO 100 MG ENVASE CON UNFRASCO AMPULA CON 5 ML.</w:t>
            </w:r>
          </w:p>
        </w:tc>
        <w:tc>
          <w:tcPr>
            <w:tcW w:w="850" w:type="dxa"/>
          </w:tcPr>
          <w:p w14:paraId="1A1DD99B" w14:textId="77777777" w:rsidR="00042FAC" w:rsidRPr="00CA5DBD" w:rsidRDefault="00042FAC" w:rsidP="008F12EA">
            <w:pPr>
              <w:jc w:val="left"/>
              <w:rPr>
                <w:rFonts w:ascii="Aptos Narrow" w:hAnsi="Aptos Narrow" w:cs="Noto Sans"/>
                <w:color w:val="000000"/>
                <w:sz w:val="16"/>
                <w:szCs w:val="16"/>
              </w:rPr>
            </w:pPr>
          </w:p>
        </w:tc>
      </w:tr>
      <w:tr w:rsidR="00042FAC" w:rsidRPr="006D49ED" w14:paraId="3C895EC4" w14:textId="273EDB60" w:rsidTr="00042FAC">
        <w:trPr>
          <w:trHeight w:val="559"/>
        </w:trPr>
        <w:tc>
          <w:tcPr>
            <w:tcW w:w="567" w:type="dxa"/>
            <w:vAlign w:val="center"/>
          </w:tcPr>
          <w:p w14:paraId="511C848C"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1259</w:t>
            </w:r>
          </w:p>
        </w:tc>
        <w:tc>
          <w:tcPr>
            <w:tcW w:w="1276" w:type="dxa"/>
            <w:shd w:val="clear" w:color="auto" w:fill="auto"/>
            <w:noWrap/>
            <w:vAlign w:val="center"/>
          </w:tcPr>
          <w:p w14:paraId="4E15E03A"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010.000.5450.00</w:t>
            </w:r>
          </w:p>
          <w:p w14:paraId="3847E417"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39062A16"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Leuprorelina. Suspensión Inyectable Cada jeringa prellenada con polvo liofilizado contiene: Acetato de leuprorelina 22.5 mg Envase con jeringa prellenada con polvo liofilizado y jeringa prellenada con 0.5 ml con sistema de Liberación.</w:t>
            </w:r>
          </w:p>
        </w:tc>
        <w:tc>
          <w:tcPr>
            <w:tcW w:w="850" w:type="dxa"/>
          </w:tcPr>
          <w:p w14:paraId="424EB98C" w14:textId="77777777" w:rsidR="00042FAC" w:rsidRPr="00CA5DBD" w:rsidRDefault="00042FAC" w:rsidP="008F12EA">
            <w:pPr>
              <w:jc w:val="left"/>
              <w:rPr>
                <w:rFonts w:ascii="Aptos Narrow" w:hAnsi="Aptos Narrow" w:cs="Noto Sans"/>
                <w:color w:val="000000"/>
                <w:sz w:val="16"/>
                <w:szCs w:val="16"/>
              </w:rPr>
            </w:pPr>
          </w:p>
        </w:tc>
      </w:tr>
      <w:tr w:rsidR="00042FAC" w:rsidRPr="006D49ED" w14:paraId="4041E184" w14:textId="1926BDE0" w:rsidTr="00042FAC">
        <w:trPr>
          <w:trHeight w:val="525"/>
        </w:trPr>
        <w:tc>
          <w:tcPr>
            <w:tcW w:w="567" w:type="dxa"/>
            <w:vAlign w:val="center"/>
          </w:tcPr>
          <w:p w14:paraId="7D0557B2"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1260</w:t>
            </w:r>
          </w:p>
        </w:tc>
        <w:tc>
          <w:tcPr>
            <w:tcW w:w="1276" w:type="dxa"/>
            <w:shd w:val="clear" w:color="auto" w:fill="auto"/>
            <w:noWrap/>
            <w:vAlign w:val="center"/>
          </w:tcPr>
          <w:p w14:paraId="51024757"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010.000.6110.00</w:t>
            </w:r>
          </w:p>
          <w:p w14:paraId="5F77C239"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1062FAF2"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Nivolumab</w:t>
            </w:r>
            <w:proofErr w:type="spellEnd"/>
            <w:r w:rsidRPr="00CA5DBD">
              <w:rPr>
                <w:rFonts w:ascii="Aptos Narrow" w:hAnsi="Aptos Narrow" w:cs="Noto Sans"/>
                <w:color w:val="000000"/>
                <w:sz w:val="16"/>
                <w:szCs w:val="16"/>
              </w:rPr>
              <w:t xml:space="preserve">. Solución Inyectable. Cada frasco ámpula contiene: </w:t>
            </w:r>
            <w:proofErr w:type="spellStart"/>
            <w:r w:rsidRPr="00CA5DBD">
              <w:rPr>
                <w:rFonts w:ascii="Aptos Narrow" w:hAnsi="Aptos Narrow" w:cs="Noto Sans"/>
                <w:color w:val="000000"/>
                <w:sz w:val="16"/>
                <w:szCs w:val="16"/>
              </w:rPr>
              <w:t>Nivolumab</w:t>
            </w:r>
            <w:proofErr w:type="spellEnd"/>
            <w:r w:rsidRPr="00CA5DBD">
              <w:rPr>
                <w:rFonts w:ascii="Aptos Narrow" w:hAnsi="Aptos Narrow" w:cs="Noto Sans"/>
                <w:color w:val="000000"/>
                <w:sz w:val="16"/>
                <w:szCs w:val="16"/>
              </w:rPr>
              <w:t xml:space="preserve"> 40 mg Envase con un frasco ámpula con 4 ml de solución (10 mg/ ml).</w:t>
            </w:r>
          </w:p>
        </w:tc>
        <w:tc>
          <w:tcPr>
            <w:tcW w:w="850" w:type="dxa"/>
          </w:tcPr>
          <w:p w14:paraId="32451E94" w14:textId="77777777" w:rsidR="00042FAC" w:rsidRPr="00CA5DBD" w:rsidRDefault="00042FAC" w:rsidP="008F12EA">
            <w:pPr>
              <w:jc w:val="left"/>
              <w:rPr>
                <w:rFonts w:ascii="Aptos Narrow" w:hAnsi="Aptos Narrow" w:cs="Noto Sans"/>
                <w:color w:val="000000"/>
                <w:sz w:val="16"/>
                <w:szCs w:val="16"/>
              </w:rPr>
            </w:pPr>
          </w:p>
        </w:tc>
      </w:tr>
      <w:tr w:rsidR="00042FAC" w:rsidRPr="006D49ED" w14:paraId="00C0FE76" w14:textId="35FBEAE0" w:rsidTr="00042FAC">
        <w:trPr>
          <w:trHeight w:val="561"/>
        </w:trPr>
        <w:tc>
          <w:tcPr>
            <w:tcW w:w="567" w:type="dxa"/>
            <w:vAlign w:val="center"/>
          </w:tcPr>
          <w:p w14:paraId="3A75695C"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1261</w:t>
            </w:r>
          </w:p>
        </w:tc>
        <w:tc>
          <w:tcPr>
            <w:tcW w:w="1276" w:type="dxa"/>
            <w:shd w:val="clear" w:color="auto" w:fill="auto"/>
            <w:noWrap/>
            <w:vAlign w:val="center"/>
          </w:tcPr>
          <w:p w14:paraId="4557B12F"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010.000.6109.00</w:t>
            </w:r>
          </w:p>
          <w:p w14:paraId="50352BD8"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22DFDA28"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Nivolumab</w:t>
            </w:r>
            <w:proofErr w:type="spellEnd"/>
            <w:r w:rsidRPr="00CA5DBD">
              <w:rPr>
                <w:rFonts w:ascii="Aptos Narrow" w:hAnsi="Aptos Narrow" w:cs="Noto Sans"/>
                <w:color w:val="000000"/>
                <w:sz w:val="16"/>
                <w:szCs w:val="16"/>
              </w:rPr>
              <w:t xml:space="preserve">. Solución Inyectable. Cada frasco ámpula contiene: </w:t>
            </w:r>
            <w:proofErr w:type="spellStart"/>
            <w:r w:rsidRPr="00CA5DBD">
              <w:rPr>
                <w:rFonts w:ascii="Aptos Narrow" w:hAnsi="Aptos Narrow" w:cs="Noto Sans"/>
                <w:color w:val="000000"/>
                <w:sz w:val="16"/>
                <w:szCs w:val="16"/>
              </w:rPr>
              <w:t>Nivolumab</w:t>
            </w:r>
            <w:proofErr w:type="spellEnd"/>
            <w:r w:rsidRPr="00CA5DBD">
              <w:rPr>
                <w:rFonts w:ascii="Aptos Narrow" w:hAnsi="Aptos Narrow" w:cs="Noto Sans"/>
                <w:color w:val="000000"/>
                <w:sz w:val="16"/>
                <w:szCs w:val="16"/>
              </w:rPr>
              <w:t xml:space="preserve"> 100 mg Envase con un frasco ámpula con 10 ml de solución (10 mg/ ml).</w:t>
            </w:r>
          </w:p>
        </w:tc>
        <w:tc>
          <w:tcPr>
            <w:tcW w:w="850" w:type="dxa"/>
          </w:tcPr>
          <w:p w14:paraId="09E2358A" w14:textId="77777777" w:rsidR="00042FAC" w:rsidRPr="00CA5DBD" w:rsidRDefault="00042FAC" w:rsidP="008F12EA">
            <w:pPr>
              <w:jc w:val="left"/>
              <w:rPr>
                <w:rFonts w:ascii="Aptos Narrow" w:hAnsi="Aptos Narrow" w:cs="Noto Sans"/>
                <w:color w:val="000000"/>
                <w:sz w:val="16"/>
                <w:szCs w:val="16"/>
              </w:rPr>
            </w:pPr>
          </w:p>
        </w:tc>
      </w:tr>
      <w:tr w:rsidR="00042FAC" w:rsidRPr="006D49ED" w14:paraId="26F7430C" w14:textId="5291B1F7" w:rsidTr="00042FAC">
        <w:trPr>
          <w:trHeight w:val="559"/>
        </w:trPr>
        <w:tc>
          <w:tcPr>
            <w:tcW w:w="567" w:type="dxa"/>
            <w:vAlign w:val="center"/>
          </w:tcPr>
          <w:p w14:paraId="06EEA4C0"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1262</w:t>
            </w:r>
          </w:p>
        </w:tc>
        <w:tc>
          <w:tcPr>
            <w:tcW w:w="1276" w:type="dxa"/>
            <w:shd w:val="clear" w:color="auto" w:fill="auto"/>
            <w:noWrap/>
            <w:vAlign w:val="center"/>
          </w:tcPr>
          <w:p w14:paraId="0C330FDA"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010.000.5459.01</w:t>
            </w:r>
          </w:p>
          <w:p w14:paraId="1DF3E2B8"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304D77BC"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OXALIPLATINO. SOLUCION INYECTABLE. CADA FRASCO AMPULA CONTIENE: OXALIPLATINO 100MG. CAJA CON 10 FRASCOS AMPULA.</w:t>
            </w:r>
          </w:p>
        </w:tc>
        <w:tc>
          <w:tcPr>
            <w:tcW w:w="850" w:type="dxa"/>
          </w:tcPr>
          <w:p w14:paraId="37E5DDAD" w14:textId="77777777" w:rsidR="00042FAC" w:rsidRPr="00CA5DBD" w:rsidRDefault="00042FAC" w:rsidP="008F12EA">
            <w:pPr>
              <w:jc w:val="left"/>
              <w:rPr>
                <w:rFonts w:ascii="Aptos Narrow" w:hAnsi="Aptos Narrow" w:cs="Noto Sans"/>
                <w:color w:val="000000"/>
                <w:sz w:val="16"/>
                <w:szCs w:val="16"/>
              </w:rPr>
            </w:pPr>
          </w:p>
        </w:tc>
      </w:tr>
      <w:tr w:rsidR="00042FAC" w:rsidRPr="006D49ED" w14:paraId="087C3F5C" w14:textId="5486C713" w:rsidTr="00042FAC">
        <w:trPr>
          <w:trHeight w:val="559"/>
        </w:trPr>
        <w:tc>
          <w:tcPr>
            <w:tcW w:w="567" w:type="dxa"/>
            <w:vAlign w:val="center"/>
          </w:tcPr>
          <w:p w14:paraId="76D3FA16"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1263</w:t>
            </w:r>
          </w:p>
        </w:tc>
        <w:tc>
          <w:tcPr>
            <w:tcW w:w="1276" w:type="dxa"/>
            <w:shd w:val="clear" w:color="auto" w:fill="auto"/>
            <w:noWrap/>
            <w:vAlign w:val="center"/>
          </w:tcPr>
          <w:p w14:paraId="3D2E1491"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010.000.6046.00</w:t>
            </w:r>
          </w:p>
          <w:p w14:paraId="2BD7D691"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124F54FE"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Trastuzumab</w:t>
            </w:r>
            <w:proofErr w:type="spellEnd"/>
            <w:r w:rsidRPr="00CA5DBD">
              <w:rPr>
                <w:rFonts w:ascii="Aptos Narrow" w:hAnsi="Aptos Narrow" w:cs="Noto Sans"/>
                <w:color w:val="000000"/>
                <w:sz w:val="16"/>
                <w:szCs w:val="16"/>
              </w:rPr>
              <w:t xml:space="preserve">. </w:t>
            </w:r>
            <w:proofErr w:type="spellStart"/>
            <w:r w:rsidRPr="00CA5DBD">
              <w:rPr>
                <w:rFonts w:ascii="Aptos Narrow" w:hAnsi="Aptos Narrow" w:cs="Noto Sans"/>
                <w:color w:val="000000"/>
                <w:sz w:val="16"/>
                <w:szCs w:val="16"/>
              </w:rPr>
              <w:t>Solucion</w:t>
            </w:r>
            <w:proofErr w:type="spellEnd"/>
            <w:r w:rsidRPr="00CA5DBD">
              <w:rPr>
                <w:rFonts w:ascii="Aptos Narrow" w:hAnsi="Aptos Narrow" w:cs="Noto Sans"/>
                <w:color w:val="000000"/>
                <w:sz w:val="16"/>
                <w:szCs w:val="16"/>
              </w:rPr>
              <w:t xml:space="preserve"> inyectable cada frasco ámpula contiene: </w:t>
            </w:r>
            <w:proofErr w:type="spellStart"/>
            <w:r w:rsidRPr="00CA5DBD">
              <w:rPr>
                <w:rFonts w:ascii="Aptos Narrow" w:hAnsi="Aptos Narrow" w:cs="Noto Sans"/>
                <w:color w:val="000000"/>
                <w:sz w:val="16"/>
                <w:szCs w:val="16"/>
              </w:rPr>
              <w:t>Trastuzumab</w:t>
            </w:r>
            <w:proofErr w:type="spellEnd"/>
            <w:r w:rsidRPr="00CA5DBD">
              <w:rPr>
                <w:rFonts w:ascii="Aptos Narrow" w:hAnsi="Aptos Narrow" w:cs="Noto Sans"/>
                <w:color w:val="000000"/>
                <w:sz w:val="16"/>
                <w:szCs w:val="16"/>
              </w:rPr>
              <w:t xml:space="preserve"> 600 mg envase con un frasco ámpula con 5 ml (600 mg/5 ml)</w:t>
            </w:r>
          </w:p>
        </w:tc>
        <w:tc>
          <w:tcPr>
            <w:tcW w:w="850" w:type="dxa"/>
          </w:tcPr>
          <w:p w14:paraId="30B84D7A" w14:textId="77777777" w:rsidR="00042FAC" w:rsidRPr="00CA5DBD" w:rsidRDefault="00042FAC" w:rsidP="008F12EA">
            <w:pPr>
              <w:jc w:val="left"/>
              <w:rPr>
                <w:rFonts w:ascii="Aptos Narrow" w:hAnsi="Aptos Narrow" w:cs="Noto Sans"/>
                <w:color w:val="000000"/>
                <w:sz w:val="16"/>
                <w:szCs w:val="16"/>
              </w:rPr>
            </w:pPr>
          </w:p>
        </w:tc>
      </w:tr>
      <w:tr w:rsidR="00042FAC" w:rsidRPr="006D49ED" w14:paraId="54DE1C3B" w14:textId="1D6AA3A9" w:rsidTr="00042FAC">
        <w:trPr>
          <w:trHeight w:val="553"/>
        </w:trPr>
        <w:tc>
          <w:tcPr>
            <w:tcW w:w="567" w:type="dxa"/>
            <w:vAlign w:val="center"/>
          </w:tcPr>
          <w:p w14:paraId="219770E9"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1264</w:t>
            </w:r>
          </w:p>
        </w:tc>
        <w:tc>
          <w:tcPr>
            <w:tcW w:w="1276" w:type="dxa"/>
            <w:shd w:val="clear" w:color="auto" w:fill="auto"/>
            <w:noWrap/>
            <w:vAlign w:val="center"/>
          </w:tcPr>
          <w:p w14:paraId="49D34EDF"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010.000.4435.00</w:t>
            </w:r>
          </w:p>
          <w:p w14:paraId="4A858BA4"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004AE920"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Vinorelbina</w:t>
            </w:r>
            <w:proofErr w:type="spellEnd"/>
            <w:r w:rsidRPr="00CA5DBD">
              <w:rPr>
                <w:rFonts w:ascii="Aptos Narrow" w:hAnsi="Aptos Narrow" w:cs="Noto Sans"/>
                <w:color w:val="000000"/>
                <w:sz w:val="16"/>
                <w:szCs w:val="16"/>
              </w:rPr>
              <w:t xml:space="preserve">. Solución Inyectable Cada frasco ámpula contiene: </w:t>
            </w:r>
            <w:proofErr w:type="spellStart"/>
            <w:r w:rsidRPr="00CA5DBD">
              <w:rPr>
                <w:rFonts w:ascii="Aptos Narrow" w:hAnsi="Aptos Narrow" w:cs="Noto Sans"/>
                <w:color w:val="000000"/>
                <w:sz w:val="16"/>
                <w:szCs w:val="16"/>
              </w:rPr>
              <w:t>Ditartrato</w:t>
            </w:r>
            <w:proofErr w:type="spellEnd"/>
            <w:r w:rsidRPr="00CA5DBD">
              <w:rPr>
                <w:rFonts w:ascii="Aptos Narrow" w:hAnsi="Aptos Narrow" w:cs="Noto Sans"/>
                <w:color w:val="000000"/>
                <w:sz w:val="16"/>
                <w:szCs w:val="16"/>
              </w:rPr>
              <w:t xml:space="preserve"> de </w:t>
            </w:r>
            <w:proofErr w:type="spellStart"/>
            <w:r w:rsidRPr="00CA5DBD">
              <w:rPr>
                <w:rFonts w:ascii="Aptos Narrow" w:hAnsi="Aptos Narrow" w:cs="Noto Sans"/>
                <w:color w:val="000000"/>
                <w:sz w:val="16"/>
                <w:szCs w:val="16"/>
              </w:rPr>
              <w:t>vinorelbina</w:t>
            </w:r>
            <w:proofErr w:type="spellEnd"/>
            <w:r w:rsidRPr="00CA5DBD">
              <w:rPr>
                <w:rFonts w:ascii="Aptos Narrow" w:hAnsi="Aptos Narrow" w:cs="Noto Sans"/>
                <w:color w:val="000000"/>
                <w:sz w:val="16"/>
                <w:szCs w:val="16"/>
              </w:rPr>
              <w:t xml:space="preserve"> equivalente a 10 mg de </w:t>
            </w:r>
            <w:proofErr w:type="spellStart"/>
            <w:r w:rsidRPr="00CA5DBD">
              <w:rPr>
                <w:rFonts w:ascii="Aptos Narrow" w:hAnsi="Aptos Narrow" w:cs="Noto Sans"/>
                <w:color w:val="000000"/>
                <w:sz w:val="16"/>
                <w:szCs w:val="16"/>
              </w:rPr>
              <w:t>Vinorelbina</w:t>
            </w:r>
            <w:proofErr w:type="spellEnd"/>
            <w:r w:rsidRPr="00CA5DBD">
              <w:rPr>
                <w:rFonts w:ascii="Aptos Narrow" w:hAnsi="Aptos Narrow" w:cs="Noto Sans"/>
                <w:color w:val="000000"/>
                <w:sz w:val="16"/>
                <w:szCs w:val="16"/>
              </w:rPr>
              <w:t xml:space="preserve"> Envase con un frasco ámpula con 1 ml.</w:t>
            </w:r>
          </w:p>
        </w:tc>
        <w:tc>
          <w:tcPr>
            <w:tcW w:w="850" w:type="dxa"/>
          </w:tcPr>
          <w:p w14:paraId="589A09F6" w14:textId="77777777" w:rsidR="00042FAC" w:rsidRPr="00CA5DBD" w:rsidRDefault="00042FAC" w:rsidP="008F12EA">
            <w:pPr>
              <w:jc w:val="left"/>
              <w:rPr>
                <w:rFonts w:ascii="Aptos Narrow" w:hAnsi="Aptos Narrow" w:cs="Noto Sans"/>
                <w:color w:val="000000"/>
                <w:sz w:val="16"/>
                <w:szCs w:val="16"/>
              </w:rPr>
            </w:pPr>
          </w:p>
        </w:tc>
      </w:tr>
      <w:tr w:rsidR="00042FAC" w:rsidRPr="006D49ED" w14:paraId="7C7D2ED4" w14:textId="10CA7975" w:rsidTr="00042FAC">
        <w:trPr>
          <w:trHeight w:val="420"/>
        </w:trPr>
        <w:tc>
          <w:tcPr>
            <w:tcW w:w="567" w:type="dxa"/>
            <w:vAlign w:val="center"/>
          </w:tcPr>
          <w:p w14:paraId="67EDF8B2"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1265</w:t>
            </w:r>
          </w:p>
        </w:tc>
        <w:tc>
          <w:tcPr>
            <w:tcW w:w="1276" w:type="dxa"/>
            <w:shd w:val="clear" w:color="auto" w:fill="auto"/>
            <w:noWrap/>
            <w:vAlign w:val="center"/>
          </w:tcPr>
          <w:p w14:paraId="2F6AB728"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010.000.4227.00</w:t>
            </w:r>
          </w:p>
          <w:p w14:paraId="2C0141FD"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474D5330"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Imatinib. Comprimido Cada Comprimido contiene: Mesilato de imatinib equivalente a 400 mg de imatinib Envase con 30 Comprimidos.</w:t>
            </w:r>
          </w:p>
        </w:tc>
        <w:tc>
          <w:tcPr>
            <w:tcW w:w="850" w:type="dxa"/>
          </w:tcPr>
          <w:p w14:paraId="61932481" w14:textId="77777777" w:rsidR="00042FAC" w:rsidRPr="00CA5DBD" w:rsidRDefault="00042FAC" w:rsidP="008F12EA">
            <w:pPr>
              <w:jc w:val="left"/>
              <w:rPr>
                <w:rFonts w:ascii="Aptos Narrow" w:hAnsi="Aptos Narrow" w:cs="Noto Sans"/>
                <w:color w:val="000000"/>
                <w:sz w:val="16"/>
                <w:szCs w:val="16"/>
              </w:rPr>
            </w:pPr>
          </w:p>
        </w:tc>
      </w:tr>
      <w:tr w:rsidR="00042FAC" w:rsidRPr="006D49ED" w14:paraId="3F119F0A" w14:textId="64ADCE4D" w:rsidTr="00042FAC">
        <w:trPr>
          <w:trHeight w:val="412"/>
        </w:trPr>
        <w:tc>
          <w:tcPr>
            <w:tcW w:w="567" w:type="dxa"/>
            <w:vAlign w:val="center"/>
          </w:tcPr>
          <w:p w14:paraId="697A6569"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1266</w:t>
            </w:r>
          </w:p>
        </w:tc>
        <w:tc>
          <w:tcPr>
            <w:tcW w:w="1276" w:type="dxa"/>
            <w:shd w:val="clear" w:color="auto" w:fill="auto"/>
            <w:noWrap/>
            <w:vAlign w:val="center"/>
          </w:tcPr>
          <w:p w14:paraId="17916AA7"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010.000.4225.00</w:t>
            </w:r>
          </w:p>
          <w:p w14:paraId="40B545A9"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053E38B1"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Imatinib. Comprimido Recubierto Cada Comprimido Recubierto contiene: Mesilato de imatinib 100 mg Envase con 60 Comprimidos Recubiertos.</w:t>
            </w:r>
          </w:p>
        </w:tc>
        <w:tc>
          <w:tcPr>
            <w:tcW w:w="850" w:type="dxa"/>
          </w:tcPr>
          <w:p w14:paraId="5B1D5324" w14:textId="77777777" w:rsidR="00042FAC" w:rsidRPr="00CA5DBD" w:rsidRDefault="00042FAC" w:rsidP="008F12EA">
            <w:pPr>
              <w:jc w:val="left"/>
              <w:rPr>
                <w:rFonts w:ascii="Aptos Narrow" w:hAnsi="Aptos Narrow" w:cs="Noto Sans"/>
                <w:color w:val="000000"/>
                <w:sz w:val="16"/>
                <w:szCs w:val="16"/>
              </w:rPr>
            </w:pPr>
          </w:p>
        </w:tc>
      </w:tr>
      <w:tr w:rsidR="00042FAC" w:rsidRPr="006D49ED" w14:paraId="52A450AD" w14:textId="22A56275" w:rsidTr="00042FAC">
        <w:trPr>
          <w:trHeight w:val="417"/>
        </w:trPr>
        <w:tc>
          <w:tcPr>
            <w:tcW w:w="567" w:type="dxa"/>
            <w:vAlign w:val="center"/>
          </w:tcPr>
          <w:p w14:paraId="220F1A14"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1267</w:t>
            </w:r>
          </w:p>
        </w:tc>
        <w:tc>
          <w:tcPr>
            <w:tcW w:w="1276" w:type="dxa"/>
            <w:shd w:val="clear" w:color="auto" w:fill="auto"/>
            <w:noWrap/>
            <w:vAlign w:val="center"/>
          </w:tcPr>
          <w:p w14:paraId="386823C5"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010.000.5421.00</w:t>
            </w:r>
          </w:p>
          <w:p w14:paraId="0E310061"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08E84B7B"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Lapatinib</w:t>
            </w:r>
            <w:proofErr w:type="spellEnd"/>
            <w:r w:rsidRPr="00CA5DBD">
              <w:rPr>
                <w:rFonts w:ascii="Aptos Narrow" w:hAnsi="Aptos Narrow" w:cs="Noto Sans"/>
                <w:color w:val="000000"/>
                <w:sz w:val="16"/>
                <w:szCs w:val="16"/>
              </w:rPr>
              <w:t xml:space="preserve">. Tableta Cada Tableta contiene: </w:t>
            </w:r>
            <w:proofErr w:type="spellStart"/>
            <w:r w:rsidRPr="00CA5DBD">
              <w:rPr>
                <w:rFonts w:ascii="Aptos Narrow" w:hAnsi="Aptos Narrow" w:cs="Noto Sans"/>
                <w:color w:val="000000"/>
                <w:sz w:val="16"/>
                <w:szCs w:val="16"/>
              </w:rPr>
              <w:t>Ditosilato</w:t>
            </w:r>
            <w:proofErr w:type="spellEnd"/>
            <w:r w:rsidRPr="00CA5DBD">
              <w:rPr>
                <w:rFonts w:ascii="Aptos Narrow" w:hAnsi="Aptos Narrow" w:cs="Noto Sans"/>
                <w:color w:val="000000"/>
                <w:sz w:val="16"/>
                <w:szCs w:val="16"/>
              </w:rPr>
              <w:t xml:space="preserve"> de </w:t>
            </w:r>
            <w:proofErr w:type="spellStart"/>
            <w:r w:rsidRPr="00CA5DBD">
              <w:rPr>
                <w:rFonts w:ascii="Aptos Narrow" w:hAnsi="Aptos Narrow" w:cs="Noto Sans"/>
                <w:color w:val="000000"/>
                <w:sz w:val="16"/>
                <w:szCs w:val="16"/>
              </w:rPr>
              <w:t>lapatinib</w:t>
            </w:r>
            <w:proofErr w:type="spellEnd"/>
            <w:r w:rsidRPr="00CA5DBD">
              <w:rPr>
                <w:rFonts w:ascii="Aptos Narrow" w:hAnsi="Aptos Narrow" w:cs="Noto Sans"/>
                <w:color w:val="000000"/>
                <w:sz w:val="16"/>
                <w:szCs w:val="16"/>
              </w:rPr>
              <w:t xml:space="preserve"> equivalente a 250 mg de </w:t>
            </w:r>
            <w:proofErr w:type="spellStart"/>
            <w:r w:rsidRPr="00CA5DBD">
              <w:rPr>
                <w:rFonts w:ascii="Aptos Narrow" w:hAnsi="Aptos Narrow" w:cs="Noto Sans"/>
                <w:color w:val="000000"/>
                <w:sz w:val="16"/>
                <w:szCs w:val="16"/>
              </w:rPr>
              <w:t>lapatinib</w:t>
            </w:r>
            <w:proofErr w:type="spellEnd"/>
            <w:r w:rsidRPr="00CA5DBD">
              <w:rPr>
                <w:rFonts w:ascii="Aptos Narrow" w:hAnsi="Aptos Narrow" w:cs="Noto Sans"/>
                <w:color w:val="000000"/>
                <w:sz w:val="16"/>
                <w:szCs w:val="16"/>
              </w:rPr>
              <w:t xml:space="preserve"> Envase con 70 Tabletas.</w:t>
            </w:r>
          </w:p>
        </w:tc>
        <w:tc>
          <w:tcPr>
            <w:tcW w:w="850" w:type="dxa"/>
          </w:tcPr>
          <w:p w14:paraId="46541762" w14:textId="77777777" w:rsidR="00042FAC" w:rsidRPr="00CA5DBD" w:rsidRDefault="00042FAC" w:rsidP="008F12EA">
            <w:pPr>
              <w:jc w:val="left"/>
              <w:rPr>
                <w:rFonts w:ascii="Aptos Narrow" w:hAnsi="Aptos Narrow" w:cs="Noto Sans"/>
                <w:color w:val="000000"/>
                <w:sz w:val="16"/>
                <w:szCs w:val="16"/>
              </w:rPr>
            </w:pPr>
          </w:p>
        </w:tc>
      </w:tr>
      <w:tr w:rsidR="00042FAC" w:rsidRPr="006D49ED" w14:paraId="51E0848B" w14:textId="62371566" w:rsidTr="00042FAC">
        <w:trPr>
          <w:trHeight w:val="564"/>
        </w:trPr>
        <w:tc>
          <w:tcPr>
            <w:tcW w:w="567" w:type="dxa"/>
            <w:vAlign w:val="center"/>
          </w:tcPr>
          <w:p w14:paraId="04B7D006"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1268</w:t>
            </w:r>
          </w:p>
        </w:tc>
        <w:tc>
          <w:tcPr>
            <w:tcW w:w="1276" w:type="dxa"/>
            <w:shd w:val="clear" w:color="auto" w:fill="auto"/>
            <w:noWrap/>
            <w:vAlign w:val="center"/>
          </w:tcPr>
          <w:p w14:paraId="1AB41B1F"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010.000.5541.00</w:t>
            </w:r>
          </w:p>
          <w:p w14:paraId="0A813CCC"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1B060AFE"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LETROZOL GRAGEA O TABLETA CADA GRAGEA O TABLETA CONTIENE: LETROZOL 2.5 MGENVASE CON 30 GRAGEAS O TABLETAS.</w:t>
            </w:r>
          </w:p>
        </w:tc>
        <w:tc>
          <w:tcPr>
            <w:tcW w:w="850" w:type="dxa"/>
          </w:tcPr>
          <w:p w14:paraId="019AC789" w14:textId="77777777" w:rsidR="00042FAC" w:rsidRPr="00CA5DBD" w:rsidRDefault="00042FAC" w:rsidP="008F12EA">
            <w:pPr>
              <w:jc w:val="left"/>
              <w:rPr>
                <w:rFonts w:ascii="Aptos Narrow" w:hAnsi="Aptos Narrow" w:cs="Noto Sans"/>
                <w:color w:val="000000"/>
                <w:sz w:val="16"/>
                <w:szCs w:val="16"/>
              </w:rPr>
            </w:pPr>
          </w:p>
        </w:tc>
      </w:tr>
      <w:tr w:rsidR="00042FAC" w:rsidRPr="006D49ED" w14:paraId="1983722D" w14:textId="16B21D28" w:rsidTr="00042FAC">
        <w:trPr>
          <w:trHeight w:val="403"/>
        </w:trPr>
        <w:tc>
          <w:tcPr>
            <w:tcW w:w="567" w:type="dxa"/>
            <w:vAlign w:val="center"/>
          </w:tcPr>
          <w:p w14:paraId="2D49B345"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1269</w:t>
            </w:r>
          </w:p>
        </w:tc>
        <w:tc>
          <w:tcPr>
            <w:tcW w:w="1276" w:type="dxa"/>
            <w:shd w:val="clear" w:color="auto" w:fill="auto"/>
            <w:noWrap/>
            <w:vAlign w:val="center"/>
          </w:tcPr>
          <w:p w14:paraId="7F6F31AF"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010.000.5480.00</w:t>
            </w:r>
          </w:p>
          <w:p w14:paraId="67D1FBAF"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7DB1652D"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Sorafenib. Comprimido Cada Comprimido contiene: Tosilato de sorafenib equivalente a 200 mg de sorafenib Envase con 112 Comprimidos.</w:t>
            </w:r>
          </w:p>
        </w:tc>
        <w:tc>
          <w:tcPr>
            <w:tcW w:w="850" w:type="dxa"/>
          </w:tcPr>
          <w:p w14:paraId="6589EE7D" w14:textId="77777777" w:rsidR="00042FAC" w:rsidRPr="00CA5DBD" w:rsidRDefault="00042FAC" w:rsidP="008F12EA">
            <w:pPr>
              <w:jc w:val="left"/>
              <w:rPr>
                <w:rFonts w:ascii="Aptos Narrow" w:hAnsi="Aptos Narrow" w:cs="Noto Sans"/>
                <w:color w:val="000000"/>
                <w:sz w:val="16"/>
                <w:szCs w:val="16"/>
              </w:rPr>
            </w:pPr>
          </w:p>
        </w:tc>
      </w:tr>
      <w:tr w:rsidR="00042FAC" w:rsidRPr="006D49ED" w14:paraId="140B7AE0" w14:textId="2C548417" w:rsidTr="00042FAC">
        <w:trPr>
          <w:trHeight w:val="565"/>
        </w:trPr>
        <w:tc>
          <w:tcPr>
            <w:tcW w:w="567" w:type="dxa"/>
            <w:vAlign w:val="center"/>
          </w:tcPr>
          <w:p w14:paraId="62BFE184"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1270</w:t>
            </w:r>
          </w:p>
        </w:tc>
        <w:tc>
          <w:tcPr>
            <w:tcW w:w="1276" w:type="dxa"/>
            <w:shd w:val="clear" w:color="auto" w:fill="auto"/>
            <w:noWrap/>
            <w:vAlign w:val="center"/>
          </w:tcPr>
          <w:p w14:paraId="763B757E"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010.000.6171.00</w:t>
            </w:r>
          </w:p>
          <w:p w14:paraId="62175C3B"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353A2E35"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Cápsula. Cada cápsula contiene: Mesilato de </w:t>
            </w: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equivalente a 4 mg de </w:t>
            </w: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Envase con 30 cápsulas.</w:t>
            </w:r>
          </w:p>
        </w:tc>
        <w:tc>
          <w:tcPr>
            <w:tcW w:w="850" w:type="dxa"/>
          </w:tcPr>
          <w:p w14:paraId="48F55243" w14:textId="77777777" w:rsidR="00042FAC" w:rsidRPr="00CA5DBD" w:rsidRDefault="00042FAC" w:rsidP="008F12EA">
            <w:pPr>
              <w:jc w:val="left"/>
              <w:rPr>
                <w:rFonts w:ascii="Aptos Narrow" w:hAnsi="Aptos Narrow" w:cs="Noto Sans"/>
                <w:color w:val="000000"/>
                <w:sz w:val="16"/>
                <w:szCs w:val="16"/>
              </w:rPr>
            </w:pPr>
          </w:p>
        </w:tc>
      </w:tr>
      <w:tr w:rsidR="00042FAC" w:rsidRPr="006D49ED" w14:paraId="3BF866FD" w14:textId="06CD813E" w:rsidTr="00042FAC">
        <w:trPr>
          <w:trHeight w:val="403"/>
        </w:trPr>
        <w:tc>
          <w:tcPr>
            <w:tcW w:w="567" w:type="dxa"/>
            <w:vAlign w:val="center"/>
          </w:tcPr>
          <w:p w14:paraId="1775B221"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lastRenderedPageBreak/>
              <w:t>1271</w:t>
            </w:r>
          </w:p>
        </w:tc>
        <w:tc>
          <w:tcPr>
            <w:tcW w:w="1276" w:type="dxa"/>
            <w:shd w:val="clear" w:color="auto" w:fill="auto"/>
            <w:noWrap/>
            <w:vAlign w:val="center"/>
          </w:tcPr>
          <w:p w14:paraId="193F4BCC"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010.000.6172.00</w:t>
            </w:r>
          </w:p>
          <w:p w14:paraId="2C4B803E" w14:textId="77777777" w:rsidR="00042FAC" w:rsidRPr="00CA5DBD" w:rsidRDefault="00042FAC" w:rsidP="008F12EA">
            <w:pPr>
              <w:jc w:val="center"/>
              <w:rPr>
                <w:rFonts w:ascii="Aptos Narrow" w:eastAsia="Times New Roman" w:hAnsi="Aptos Narrow"/>
                <w:color w:val="000000"/>
                <w:sz w:val="16"/>
                <w:szCs w:val="16"/>
                <w:lang w:eastAsia="es-MX"/>
              </w:rPr>
            </w:pPr>
          </w:p>
        </w:tc>
        <w:tc>
          <w:tcPr>
            <w:tcW w:w="6237" w:type="dxa"/>
            <w:shd w:val="clear" w:color="auto" w:fill="auto"/>
            <w:vAlign w:val="center"/>
          </w:tcPr>
          <w:p w14:paraId="678387AA"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Cápsula. Cada cápsula contiene: Mesilato de </w:t>
            </w: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equivalente a 10 mg de </w:t>
            </w:r>
            <w:proofErr w:type="spellStart"/>
            <w:r w:rsidRPr="00CA5DBD">
              <w:rPr>
                <w:rFonts w:ascii="Aptos Narrow" w:hAnsi="Aptos Narrow" w:cs="Noto Sans"/>
                <w:color w:val="000000"/>
                <w:sz w:val="16"/>
                <w:szCs w:val="16"/>
              </w:rPr>
              <w:t>lenvatinib</w:t>
            </w:r>
            <w:proofErr w:type="spellEnd"/>
            <w:r w:rsidRPr="00CA5DBD">
              <w:rPr>
                <w:rFonts w:ascii="Aptos Narrow" w:hAnsi="Aptos Narrow" w:cs="Noto Sans"/>
                <w:color w:val="000000"/>
                <w:sz w:val="16"/>
                <w:szCs w:val="16"/>
              </w:rPr>
              <w:t xml:space="preserve"> Envase con 30 cápsulas.</w:t>
            </w:r>
          </w:p>
        </w:tc>
        <w:tc>
          <w:tcPr>
            <w:tcW w:w="850" w:type="dxa"/>
          </w:tcPr>
          <w:p w14:paraId="6B0AFBE6" w14:textId="77777777" w:rsidR="00042FAC" w:rsidRPr="00CA5DBD" w:rsidRDefault="00042FAC" w:rsidP="008F12EA">
            <w:pPr>
              <w:jc w:val="left"/>
              <w:rPr>
                <w:rFonts w:ascii="Aptos Narrow" w:hAnsi="Aptos Narrow" w:cs="Noto Sans"/>
                <w:color w:val="000000"/>
                <w:sz w:val="16"/>
                <w:szCs w:val="16"/>
              </w:rPr>
            </w:pPr>
          </w:p>
        </w:tc>
      </w:tr>
      <w:tr w:rsidR="00042FAC" w:rsidRPr="006D49ED" w14:paraId="197F2A2C" w14:textId="0477DF20" w:rsidTr="00042FAC">
        <w:trPr>
          <w:trHeight w:val="281"/>
        </w:trPr>
        <w:tc>
          <w:tcPr>
            <w:tcW w:w="567" w:type="dxa"/>
            <w:vAlign w:val="center"/>
          </w:tcPr>
          <w:p w14:paraId="4393D6C5"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1272</w:t>
            </w:r>
          </w:p>
        </w:tc>
        <w:tc>
          <w:tcPr>
            <w:tcW w:w="1276" w:type="dxa"/>
            <w:shd w:val="clear" w:color="auto" w:fill="auto"/>
            <w:noWrap/>
            <w:vAlign w:val="center"/>
          </w:tcPr>
          <w:p w14:paraId="19A31BC2"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010.000.6006.00</w:t>
            </w:r>
          </w:p>
          <w:p w14:paraId="216CB34D" w14:textId="77777777" w:rsidR="00042FAC" w:rsidRPr="00CA5DBD" w:rsidRDefault="00042FAC" w:rsidP="008F12EA">
            <w:pPr>
              <w:jc w:val="center"/>
              <w:rPr>
                <w:rFonts w:ascii="Aptos Narrow" w:hAnsi="Aptos Narrow" w:cs="Noto Sans"/>
                <w:color w:val="000000"/>
                <w:sz w:val="16"/>
                <w:szCs w:val="16"/>
              </w:rPr>
            </w:pPr>
          </w:p>
        </w:tc>
        <w:tc>
          <w:tcPr>
            <w:tcW w:w="6237" w:type="dxa"/>
            <w:shd w:val="clear" w:color="auto" w:fill="auto"/>
            <w:vAlign w:val="center"/>
          </w:tcPr>
          <w:p w14:paraId="622751EF"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Axitinib</w:t>
            </w:r>
            <w:proofErr w:type="spellEnd"/>
            <w:r w:rsidRPr="00CA5DBD">
              <w:rPr>
                <w:rFonts w:ascii="Aptos Narrow" w:hAnsi="Aptos Narrow" w:cs="Noto Sans"/>
                <w:color w:val="000000"/>
                <w:sz w:val="16"/>
                <w:szCs w:val="16"/>
              </w:rPr>
              <w:t xml:space="preserve">. Tableta. Cada tableta contiene: </w:t>
            </w:r>
            <w:proofErr w:type="spellStart"/>
            <w:r w:rsidRPr="00CA5DBD">
              <w:rPr>
                <w:rFonts w:ascii="Aptos Narrow" w:hAnsi="Aptos Narrow" w:cs="Noto Sans"/>
                <w:color w:val="000000"/>
                <w:sz w:val="16"/>
                <w:szCs w:val="16"/>
              </w:rPr>
              <w:t>Axitinib</w:t>
            </w:r>
            <w:proofErr w:type="spellEnd"/>
            <w:r w:rsidRPr="00CA5DBD">
              <w:rPr>
                <w:rFonts w:ascii="Aptos Narrow" w:hAnsi="Aptos Narrow" w:cs="Noto Sans"/>
                <w:color w:val="000000"/>
                <w:sz w:val="16"/>
                <w:szCs w:val="16"/>
              </w:rPr>
              <w:t xml:space="preserve"> 5 mg. Envase con 60 tabletas.</w:t>
            </w:r>
          </w:p>
        </w:tc>
        <w:tc>
          <w:tcPr>
            <w:tcW w:w="850" w:type="dxa"/>
          </w:tcPr>
          <w:p w14:paraId="724DFA3D" w14:textId="77777777" w:rsidR="00042FAC" w:rsidRPr="00CA5DBD" w:rsidRDefault="00042FAC" w:rsidP="008F12EA">
            <w:pPr>
              <w:jc w:val="left"/>
              <w:rPr>
                <w:rFonts w:ascii="Aptos Narrow" w:hAnsi="Aptos Narrow" w:cs="Noto Sans"/>
                <w:color w:val="000000"/>
                <w:sz w:val="16"/>
                <w:szCs w:val="16"/>
              </w:rPr>
            </w:pPr>
          </w:p>
        </w:tc>
      </w:tr>
      <w:tr w:rsidR="00042FAC" w:rsidRPr="006D49ED" w14:paraId="679C4347" w14:textId="6A4C4508" w:rsidTr="00042FAC">
        <w:trPr>
          <w:trHeight w:val="315"/>
        </w:trPr>
        <w:tc>
          <w:tcPr>
            <w:tcW w:w="567" w:type="dxa"/>
            <w:vAlign w:val="center"/>
          </w:tcPr>
          <w:p w14:paraId="3E81A67D"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1273</w:t>
            </w:r>
          </w:p>
        </w:tc>
        <w:tc>
          <w:tcPr>
            <w:tcW w:w="1276" w:type="dxa"/>
            <w:shd w:val="clear" w:color="auto" w:fill="auto"/>
            <w:noWrap/>
            <w:vAlign w:val="center"/>
          </w:tcPr>
          <w:p w14:paraId="0EDCCE59"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010.000.6293.00</w:t>
            </w:r>
          </w:p>
          <w:p w14:paraId="47E4E401" w14:textId="77777777" w:rsidR="00042FAC" w:rsidRPr="00CA5DBD" w:rsidRDefault="00042FAC" w:rsidP="008F12EA">
            <w:pPr>
              <w:jc w:val="center"/>
              <w:rPr>
                <w:rFonts w:ascii="Aptos Narrow" w:hAnsi="Aptos Narrow" w:cs="Noto Sans"/>
                <w:color w:val="000000"/>
                <w:sz w:val="16"/>
                <w:szCs w:val="16"/>
              </w:rPr>
            </w:pPr>
          </w:p>
        </w:tc>
        <w:tc>
          <w:tcPr>
            <w:tcW w:w="6237" w:type="dxa"/>
            <w:shd w:val="clear" w:color="auto" w:fill="auto"/>
            <w:vAlign w:val="center"/>
          </w:tcPr>
          <w:p w14:paraId="330BD2A1"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FLUDARABINA. SOLUCIÓN INYECTABLE Cada vial contiene fosfato de fludarabina 50 mg. Envase con 5 viales.</w:t>
            </w:r>
          </w:p>
        </w:tc>
        <w:tc>
          <w:tcPr>
            <w:tcW w:w="850" w:type="dxa"/>
          </w:tcPr>
          <w:p w14:paraId="114F0AB6" w14:textId="77777777" w:rsidR="00042FAC" w:rsidRPr="00CA5DBD" w:rsidRDefault="00042FAC" w:rsidP="008F12EA">
            <w:pPr>
              <w:jc w:val="left"/>
              <w:rPr>
                <w:rFonts w:ascii="Aptos Narrow" w:hAnsi="Aptos Narrow" w:cs="Noto Sans"/>
                <w:color w:val="000000"/>
                <w:sz w:val="16"/>
                <w:szCs w:val="16"/>
              </w:rPr>
            </w:pPr>
          </w:p>
        </w:tc>
      </w:tr>
      <w:tr w:rsidR="00042FAC" w:rsidRPr="006D49ED" w14:paraId="48FBA7F8" w14:textId="47ECD6E2" w:rsidTr="00042FAC">
        <w:trPr>
          <w:trHeight w:val="477"/>
        </w:trPr>
        <w:tc>
          <w:tcPr>
            <w:tcW w:w="567" w:type="dxa"/>
            <w:vAlign w:val="center"/>
          </w:tcPr>
          <w:p w14:paraId="70CDDDFF"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1274</w:t>
            </w:r>
          </w:p>
        </w:tc>
        <w:tc>
          <w:tcPr>
            <w:tcW w:w="1276" w:type="dxa"/>
            <w:shd w:val="clear" w:color="auto" w:fill="auto"/>
            <w:noWrap/>
            <w:vAlign w:val="center"/>
          </w:tcPr>
          <w:p w14:paraId="24CA6C5C"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010.000.5449.00</w:t>
            </w:r>
          </w:p>
          <w:p w14:paraId="04ABCE7B" w14:textId="77777777" w:rsidR="00042FAC" w:rsidRPr="00CA5DBD" w:rsidRDefault="00042FAC" w:rsidP="008F12EA">
            <w:pPr>
              <w:jc w:val="center"/>
              <w:rPr>
                <w:rFonts w:ascii="Aptos Narrow" w:hAnsi="Aptos Narrow" w:cs="Noto Sans"/>
                <w:color w:val="000000"/>
                <w:sz w:val="16"/>
                <w:szCs w:val="16"/>
              </w:rPr>
            </w:pPr>
          </w:p>
        </w:tc>
        <w:tc>
          <w:tcPr>
            <w:tcW w:w="6237" w:type="dxa"/>
            <w:shd w:val="clear" w:color="auto" w:fill="auto"/>
            <w:vAlign w:val="center"/>
          </w:tcPr>
          <w:p w14:paraId="4E1CFBFB" w14:textId="77777777" w:rsidR="00042FAC" w:rsidRPr="00CA5DBD" w:rsidRDefault="00042FAC" w:rsidP="008F12EA">
            <w:pPr>
              <w:jc w:val="left"/>
              <w:rPr>
                <w:rFonts w:ascii="Aptos Narrow" w:eastAsia="Times New Roman" w:hAnsi="Aptos Narrow" w:cs="Noto Sans"/>
                <w:color w:val="000000"/>
                <w:sz w:val="16"/>
                <w:szCs w:val="16"/>
              </w:rPr>
            </w:pPr>
            <w:r w:rsidRPr="00CA5DBD">
              <w:rPr>
                <w:rFonts w:ascii="Aptos Narrow" w:hAnsi="Aptos Narrow" w:cs="Noto Sans"/>
                <w:color w:val="000000"/>
                <w:sz w:val="16"/>
                <w:szCs w:val="16"/>
              </w:rPr>
              <w:t>ANASTROZOL TABLETA CADA TABLETA CONTIENE: ANASTROZOL 1 MG ENVASE CON 28TABLETAS.</w:t>
            </w:r>
          </w:p>
        </w:tc>
        <w:tc>
          <w:tcPr>
            <w:tcW w:w="850" w:type="dxa"/>
          </w:tcPr>
          <w:p w14:paraId="50FB71C6" w14:textId="77777777" w:rsidR="00042FAC" w:rsidRPr="00CA5DBD" w:rsidRDefault="00042FAC" w:rsidP="008F12EA">
            <w:pPr>
              <w:jc w:val="left"/>
              <w:rPr>
                <w:rFonts w:ascii="Aptos Narrow" w:hAnsi="Aptos Narrow" w:cs="Noto Sans"/>
                <w:color w:val="000000"/>
                <w:sz w:val="16"/>
                <w:szCs w:val="16"/>
              </w:rPr>
            </w:pPr>
          </w:p>
        </w:tc>
      </w:tr>
      <w:tr w:rsidR="00042FAC" w:rsidRPr="006D49ED" w14:paraId="4FD0F320" w14:textId="65F23F7B" w:rsidTr="00042FAC">
        <w:trPr>
          <w:trHeight w:val="554"/>
        </w:trPr>
        <w:tc>
          <w:tcPr>
            <w:tcW w:w="567" w:type="dxa"/>
            <w:vAlign w:val="center"/>
          </w:tcPr>
          <w:p w14:paraId="7967C27C" w14:textId="77777777" w:rsidR="00042FAC" w:rsidRPr="00CA5DBD" w:rsidRDefault="00042FAC" w:rsidP="008F12EA">
            <w:pPr>
              <w:jc w:val="center"/>
              <w:rPr>
                <w:rFonts w:ascii="Aptos Narrow" w:hAnsi="Aptos Narrow" w:cs="Calibri"/>
                <w:color w:val="000000"/>
                <w:sz w:val="16"/>
                <w:szCs w:val="16"/>
              </w:rPr>
            </w:pPr>
            <w:r w:rsidRPr="00CA5DBD">
              <w:rPr>
                <w:rFonts w:ascii="Aptos Narrow" w:hAnsi="Aptos Narrow" w:cs="Calibri"/>
                <w:color w:val="000000"/>
                <w:sz w:val="16"/>
                <w:szCs w:val="16"/>
              </w:rPr>
              <w:t>1275</w:t>
            </w:r>
          </w:p>
          <w:p w14:paraId="1C9D16BF" w14:textId="77777777" w:rsidR="00042FAC" w:rsidRPr="00CA5DBD" w:rsidRDefault="00042FAC" w:rsidP="008F12EA">
            <w:pPr>
              <w:rPr>
                <w:rFonts w:ascii="Aptos Narrow" w:hAnsi="Aptos Narrow" w:cs="Calibri"/>
                <w:color w:val="000000"/>
                <w:sz w:val="16"/>
                <w:szCs w:val="16"/>
              </w:rPr>
            </w:pPr>
          </w:p>
        </w:tc>
        <w:tc>
          <w:tcPr>
            <w:tcW w:w="1276" w:type="dxa"/>
            <w:shd w:val="clear" w:color="auto" w:fill="auto"/>
            <w:noWrap/>
            <w:vAlign w:val="center"/>
          </w:tcPr>
          <w:p w14:paraId="517E4F10" w14:textId="77777777" w:rsidR="00042FAC" w:rsidRPr="00CA5DBD" w:rsidRDefault="00042FAC" w:rsidP="008F12EA">
            <w:pPr>
              <w:jc w:val="center"/>
              <w:rPr>
                <w:rFonts w:ascii="Aptos Narrow" w:eastAsia="Times New Roman" w:hAnsi="Aptos Narrow" w:cs="Noto Sans"/>
                <w:color w:val="000000"/>
                <w:sz w:val="16"/>
                <w:szCs w:val="16"/>
              </w:rPr>
            </w:pPr>
            <w:r w:rsidRPr="00CA5DBD">
              <w:rPr>
                <w:rFonts w:ascii="Aptos Narrow" w:hAnsi="Aptos Narrow" w:cs="Noto Sans"/>
                <w:color w:val="000000"/>
                <w:sz w:val="16"/>
                <w:szCs w:val="16"/>
              </w:rPr>
              <w:t>010.000.6173.00</w:t>
            </w:r>
          </w:p>
          <w:p w14:paraId="75AC030F" w14:textId="77777777" w:rsidR="00042FAC" w:rsidRPr="00CA5DBD" w:rsidRDefault="00042FAC" w:rsidP="008F12EA">
            <w:pPr>
              <w:jc w:val="center"/>
              <w:rPr>
                <w:rFonts w:ascii="Aptos Narrow" w:hAnsi="Aptos Narrow" w:cs="Noto Sans"/>
                <w:color w:val="000000"/>
                <w:sz w:val="16"/>
                <w:szCs w:val="16"/>
              </w:rPr>
            </w:pPr>
          </w:p>
        </w:tc>
        <w:tc>
          <w:tcPr>
            <w:tcW w:w="6237" w:type="dxa"/>
            <w:shd w:val="clear" w:color="auto" w:fill="auto"/>
            <w:vAlign w:val="center"/>
          </w:tcPr>
          <w:p w14:paraId="62FE4604" w14:textId="77777777" w:rsidR="00042FAC" w:rsidRPr="00CA5DBD" w:rsidRDefault="00042FAC" w:rsidP="008F12EA">
            <w:pPr>
              <w:jc w:val="left"/>
              <w:rPr>
                <w:rFonts w:ascii="Aptos Narrow" w:eastAsia="Times New Roman" w:hAnsi="Aptos Narrow" w:cs="Noto Sans"/>
                <w:color w:val="000000"/>
                <w:sz w:val="16"/>
                <w:szCs w:val="16"/>
              </w:rPr>
            </w:pPr>
            <w:proofErr w:type="spellStart"/>
            <w:r w:rsidRPr="00CA5DBD">
              <w:rPr>
                <w:rFonts w:ascii="Aptos Narrow" w:hAnsi="Aptos Narrow" w:cs="Noto Sans"/>
                <w:color w:val="000000"/>
                <w:sz w:val="16"/>
                <w:szCs w:val="16"/>
              </w:rPr>
              <w:t>Osimertinib</w:t>
            </w:r>
            <w:proofErr w:type="spellEnd"/>
            <w:r w:rsidRPr="00CA5DBD">
              <w:rPr>
                <w:rFonts w:ascii="Aptos Narrow" w:hAnsi="Aptos Narrow" w:cs="Noto Sans"/>
                <w:color w:val="000000"/>
                <w:sz w:val="16"/>
                <w:szCs w:val="16"/>
              </w:rPr>
              <w:t xml:space="preserve">. Tableta. Cada tableta contiene: Mesilato de </w:t>
            </w:r>
            <w:proofErr w:type="spellStart"/>
            <w:r w:rsidRPr="00CA5DBD">
              <w:rPr>
                <w:rFonts w:ascii="Aptos Narrow" w:hAnsi="Aptos Narrow" w:cs="Noto Sans"/>
                <w:color w:val="000000"/>
                <w:sz w:val="16"/>
                <w:szCs w:val="16"/>
              </w:rPr>
              <w:t>Osimertinib</w:t>
            </w:r>
            <w:proofErr w:type="spellEnd"/>
            <w:r w:rsidRPr="00CA5DBD">
              <w:rPr>
                <w:rFonts w:ascii="Aptos Narrow" w:hAnsi="Aptos Narrow" w:cs="Noto Sans"/>
                <w:color w:val="000000"/>
                <w:sz w:val="16"/>
                <w:szCs w:val="16"/>
              </w:rPr>
              <w:t xml:space="preserve"> equivalente a 80 mg de </w:t>
            </w:r>
            <w:proofErr w:type="spellStart"/>
            <w:r w:rsidRPr="00CA5DBD">
              <w:rPr>
                <w:rFonts w:ascii="Aptos Narrow" w:hAnsi="Aptos Narrow" w:cs="Noto Sans"/>
                <w:color w:val="000000"/>
                <w:sz w:val="16"/>
                <w:szCs w:val="16"/>
              </w:rPr>
              <w:t>osimertinib</w:t>
            </w:r>
            <w:proofErr w:type="spellEnd"/>
            <w:r w:rsidRPr="00CA5DBD">
              <w:rPr>
                <w:rFonts w:ascii="Aptos Narrow" w:hAnsi="Aptos Narrow" w:cs="Noto Sans"/>
                <w:color w:val="000000"/>
                <w:sz w:val="16"/>
                <w:szCs w:val="16"/>
              </w:rPr>
              <w:t xml:space="preserve"> Envase con 30 tabletas</w:t>
            </w:r>
          </w:p>
        </w:tc>
        <w:tc>
          <w:tcPr>
            <w:tcW w:w="850" w:type="dxa"/>
          </w:tcPr>
          <w:p w14:paraId="53C2983E" w14:textId="77777777" w:rsidR="00042FAC" w:rsidRPr="00CA5DBD" w:rsidRDefault="00042FAC" w:rsidP="008F12EA">
            <w:pPr>
              <w:jc w:val="left"/>
              <w:rPr>
                <w:rFonts w:ascii="Aptos Narrow" w:hAnsi="Aptos Narrow" w:cs="Noto Sans"/>
                <w:color w:val="000000"/>
                <w:sz w:val="16"/>
                <w:szCs w:val="16"/>
              </w:rPr>
            </w:pPr>
          </w:p>
        </w:tc>
      </w:tr>
    </w:tbl>
    <w:p w14:paraId="28501511" w14:textId="77777777" w:rsidR="008B5A3B" w:rsidRDefault="008B5A3B" w:rsidP="00672B15">
      <w:pPr>
        <w:rPr>
          <w:rFonts w:asciiTheme="minorHAnsi" w:hAnsiTheme="minorHAnsi" w:cstheme="minorHAnsi"/>
          <w:bCs/>
          <w:color w:val="000000"/>
        </w:rPr>
      </w:pPr>
    </w:p>
    <w:p w14:paraId="538345DF" w14:textId="77777777" w:rsidR="00300702" w:rsidRDefault="00300702" w:rsidP="00672B15">
      <w:pPr>
        <w:rPr>
          <w:rFonts w:asciiTheme="minorHAnsi" w:hAnsiTheme="minorHAnsi" w:cstheme="minorHAnsi"/>
          <w:bCs/>
          <w:color w:val="000000"/>
        </w:rPr>
      </w:pPr>
    </w:p>
    <w:p w14:paraId="521606D9" w14:textId="77777777" w:rsidR="00300702" w:rsidRDefault="00300702" w:rsidP="00672B15">
      <w:pPr>
        <w:rPr>
          <w:rFonts w:asciiTheme="minorHAnsi" w:hAnsiTheme="minorHAnsi" w:cstheme="minorHAnsi"/>
          <w:bCs/>
          <w:color w:val="000000"/>
        </w:rPr>
      </w:pPr>
    </w:p>
    <w:p w14:paraId="658AFCF3" w14:textId="77777777" w:rsidR="00300702" w:rsidRDefault="00300702" w:rsidP="00672B15">
      <w:pPr>
        <w:rPr>
          <w:rFonts w:asciiTheme="minorHAnsi" w:hAnsiTheme="minorHAnsi" w:cstheme="minorHAnsi"/>
          <w:bCs/>
          <w:color w:val="000000"/>
        </w:rPr>
      </w:pPr>
    </w:p>
    <w:p w14:paraId="27EA0D2C" w14:textId="77777777" w:rsidR="00300702" w:rsidRDefault="00300702" w:rsidP="00672B15">
      <w:pPr>
        <w:rPr>
          <w:rFonts w:asciiTheme="minorHAnsi" w:hAnsiTheme="minorHAnsi" w:cstheme="minorHAnsi"/>
          <w:bCs/>
          <w:color w:val="000000"/>
        </w:rPr>
      </w:pPr>
    </w:p>
    <w:p w14:paraId="52ADDE93" w14:textId="77777777" w:rsidR="00C469A4" w:rsidRPr="00DE1A9A" w:rsidRDefault="00C469A4" w:rsidP="00672B15">
      <w:pPr>
        <w:rPr>
          <w:rFonts w:asciiTheme="minorHAnsi" w:hAnsiTheme="minorHAnsi" w:cstheme="minorHAnsi"/>
          <w:bCs/>
          <w:color w:val="000000"/>
        </w:rPr>
      </w:pPr>
    </w:p>
    <w:p w14:paraId="43C5D76E" w14:textId="77777777" w:rsidR="00C469A4" w:rsidRPr="00DE1A9A" w:rsidRDefault="00C469A4" w:rsidP="00672B15">
      <w:pPr>
        <w:rPr>
          <w:rFonts w:asciiTheme="minorHAnsi" w:hAnsiTheme="minorHAnsi" w:cstheme="minorHAnsi"/>
          <w:bCs/>
          <w:color w:val="000000"/>
        </w:rPr>
      </w:pPr>
    </w:p>
    <w:p w14:paraId="2A1F9816" w14:textId="77777777" w:rsidR="00C469A4" w:rsidRPr="00DE1A9A" w:rsidRDefault="00C469A4" w:rsidP="00672B15">
      <w:pPr>
        <w:rPr>
          <w:rFonts w:asciiTheme="minorHAnsi" w:hAnsiTheme="minorHAnsi" w:cstheme="minorHAnsi"/>
          <w:bCs/>
          <w:color w:val="000000"/>
        </w:rPr>
      </w:pPr>
    </w:p>
    <w:p w14:paraId="20F1B409" w14:textId="77777777" w:rsidR="00C469A4" w:rsidRPr="00DE1A9A" w:rsidRDefault="00C469A4" w:rsidP="00672B15">
      <w:pPr>
        <w:rPr>
          <w:rFonts w:asciiTheme="minorHAnsi" w:hAnsiTheme="minorHAnsi" w:cstheme="minorHAnsi"/>
          <w:bCs/>
          <w:color w:val="000000"/>
        </w:rPr>
      </w:pPr>
    </w:p>
    <w:p w14:paraId="3CD25579" w14:textId="77777777" w:rsidR="00C469A4" w:rsidRPr="00DE1A9A" w:rsidRDefault="00C469A4" w:rsidP="00672B15">
      <w:pPr>
        <w:rPr>
          <w:rFonts w:asciiTheme="minorHAnsi" w:hAnsiTheme="minorHAnsi" w:cstheme="minorHAnsi"/>
          <w:bCs/>
          <w:color w:val="000000"/>
        </w:rPr>
      </w:pPr>
    </w:p>
    <w:p w14:paraId="7CE1D064" w14:textId="77777777" w:rsidR="00C469A4" w:rsidRPr="00DE1A9A" w:rsidRDefault="00C469A4" w:rsidP="00672B15">
      <w:pPr>
        <w:rPr>
          <w:rFonts w:asciiTheme="minorHAnsi" w:hAnsiTheme="minorHAnsi" w:cstheme="minorHAnsi"/>
          <w:bCs/>
          <w:color w:val="000000"/>
        </w:rPr>
      </w:pPr>
    </w:p>
    <w:p w14:paraId="41C71FB6" w14:textId="0671C037" w:rsidR="00C469A4" w:rsidRPr="00DE1A9A" w:rsidRDefault="00BC7290" w:rsidP="00BC7290">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bookmarkEnd w:id="16"/>
    <w:p w14:paraId="7641EB0F" w14:textId="77777777" w:rsidR="00345AEC" w:rsidRPr="00EE3C40" w:rsidRDefault="00345AEC" w:rsidP="00672B15">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59E3A47F" w14:textId="77777777" w:rsidR="00345AEC" w:rsidRPr="00EE3C40" w:rsidRDefault="00345AEC" w:rsidP="00672B15">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371F4ECB" w14:textId="77777777" w:rsidR="008B5A3B" w:rsidRDefault="008B5A3B" w:rsidP="00672B15">
      <w:pPr>
        <w:rPr>
          <w:rFonts w:asciiTheme="minorHAnsi" w:hAnsiTheme="minorHAnsi" w:cstheme="minorHAnsi"/>
          <w:b/>
          <w:bCs/>
        </w:rPr>
      </w:pPr>
    </w:p>
    <w:p w14:paraId="35A81742" w14:textId="77777777" w:rsidR="00C469A4" w:rsidRDefault="00C469A4" w:rsidP="00672B15">
      <w:pPr>
        <w:rPr>
          <w:rFonts w:asciiTheme="minorHAnsi" w:hAnsiTheme="minorHAnsi" w:cstheme="minorHAnsi"/>
          <w:b/>
          <w:bCs/>
        </w:rPr>
      </w:pPr>
    </w:p>
    <w:p w14:paraId="3CBC7C0B" w14:textId="77777777" w:rsidR="008B75DD" w:rsidRDefault="008B75DD" w:rsidP="00672B15">
      <w:pPr>
        <w:rPr>
          <w:rFonts w:asciiTheme="minorHAnsi" w:hAnsiTheme="minorHAnsi" w:cstheme="minorHAnsi"/>
          <w:b/>
          <w:bCs/>
        </w:rPr>
      </w:pPr>
    </w:p>
    <w:p w14:paraId="6F284131" w14:textId="77777777" w:rsidR="008B75DD" w:rsidRDefault="008B75DD" w:rsidP="00672B15">
      <w:pPr>
        <w:rPr>
          <w:rFonts w:asciiTheme="minorHAnsi" w:hAnsiTheme="minorHAnsi" w:cstheme="minorHAnsi"/>
          <w:b/>
          <w:bCs/>
        </w:rPr>
      </w:pPr>
    </w:p>
    <w:p w14:paraId="71899698" w14:textId="77777777" w:rsidR="008B75DD" w:rsidRDefault="008B75DD" w:rsidP="00672B15">
      <w:pPr>
        <w:rPr>
          <w:rFonts w:asciiTheme="minorHAnsi" w:hAnsiTheme="minorHAnsi" w:cstheme="minorHAnsi"/>
          <w:b/>
          <w:bCs/>
        </w:rPr>
      </w:pPr>
    </w:p>
    <w:p w14:paraId="519FDCBE" w14:textId="77777777" w:rsidR="00300702" w:rsidRDefault="00300702" w:rsidP="00672B15">
      <w:pPr>
        <w:rPr>
          <w:rFonts w:asciiTheme="minorHAnsi" w:hAnsiTheme="minorHAnsi" w:cstheme="minorHAnsi"/>
          <w:b/>
          <w:bCs/>
        </w:rPr>
      </w:pPr>
    </w:p>
    <w:p w14:paraId="38E5C1BE" w14:textId="77777777" w:rsidR="007C19B1" w:rsidRDefault="007C19B1" w:rsidP="00672B15">
      <w:pPr>
        <w:rPr>
          <w:rFonts w:asciiTheme="minorHAnsi" w:hAnsiTheme="minorHAnsi" w:cstheme="minorHAnsi"/>
          <w:b/>
          <w:bCs/>
        </w:rPr>
      </w:pPr>
    </w:p>
    <w:p w14:paraId="234F0755" w14:textId="77777777" w:rsidR="00295DB8" w:rsidRDefault="00295DB8" w:rsidP="00672B15">
      <w:pPr>
        <w:rPr>
          <w:rFonts w:asciiTheme="minorHAnsi" w:hAnsiTheme="minorHAnsi" w:cstheme="minorHAnsi"/>
          <w:b/>
          <w:bCs/>
        </w:rPr>
      </w:pPr>
    </w:p>
    <w:p w14:paraId="06BC2661" w14:textId="77777777" w:rsidR="00295DB8" w:rsidRDefault="00295DB8" w:rsidP="00672B15">
      <w:pPr>
        <w:rPr>
          <w:rFonts w:asciiTheme="minorHAnsi" w:hAnsiTheme="minorHAnsi" w:cstheme="minorHAnsi"/>
          <w:b/>
          <w:bCs/>
        </w:rPr>
      </w:pPr>
    </w:p>
    <w:p w14:paraId="08755A69" w14:textId="77777777" w:rsidR="00295DB8" w:rsidRDefault="00295DB8" w:rsidP="00672B15">
      <w:pPr>
        <w:rPr>
          <w:rFonts w:asciiTheme="minorHAnsi" w:hAnsiTheme="minorHAnsi" w:cstheme="minorHAnsi"/>
          <w:b/>
          <w:bCs/>
        </w:rPr>
      </w:pPr>
    </w:p>
    <w:p w14:paraId="195DAFE3" w14:textId="77777777" w:rsidR="00295DB8" w:rsidRDefault="00295DB8" w:rsidP="00672B15">
      <w:pPr>
        <w:rPr>
          <w:rFonts w:asciiTheme="minorHAnsi" w:hAnsiTheme="minorHAnsi" w:cstheme="minorHAnsi"/>
          <w:b/>
          <w:bCs/>
        </w:rPr>
      </w:pPr>
    </w:p>
    <w:p w14:paraId="1100869F" w14:textId="77777777" w:rsidR="00295DB8" w:rsidRDefault="00295DB8" w:rsidP="00672B15">
      <w:pPr>
        <w:rPr>
          <w:rFonts w:asciiTheme="minorHAnsi" w:hAnsiTheme="minorHAnsi" w:cstheme="minorHAnsi"/>
          <w:b/>
          <w:bCs/>
        </w:rPr>
      </w:pPr>
    </w:p>
    <w:p w14:paraId="1AC4AAF0" w14:textId="77777777" w:rsidR="00295DB8" w:rsidRDefault="00295DB8" w:rsidP="00672B15">
      <w:pPr>
        <w:rPr>
          <w:rFonts w:asciiTheme="minorHAnsi" w:hAnsiTheme="minorHAnsi" w:cstheme="minorHAnsi"/>
          <w:b/>
          <w:bCs/>
        </w:rPr>
      </w:pPr>
    </w:p>
    <w:p w14:paraId="4196C072" w14:textId="77777777" w:rsidR="00295DB8" w:rsidRDefault="00295DB8" w:rsidP="00672B15">
      <w:pPr>
        <w:rPr>
          <w:rFonts w:asciiTheme="minorHAnsi" w:hAnsiTheme="minorHAnsi" w:cstheme="minorHAnsi"/>
          <w:b/>
          <w:bCs/>
        </w:rPr>
      </w:pPr>
    </w:p>
    <w:p w14:paraId="72A115DE" w14:textId="77777777" w:rsidR="00295DB8" w:rsidRDefault="00295DB8" w:rsidP="00672B15">
      <w:pPr>
        <w:rPr>
          <w:rFonts w:asciiTheme="minorHAnsi" w:hAnsiTheme="minorHAnsi" w:cstheme="minorHAnsi"/>
          <w:b/>
          <w:bCs/>
        </w:rPr>
      </w:pPr>
    </w:p>
    <w:p w14:paraId="6F318368" w14:textId="77777777" w:rsidR="00295DB8" w:rsidRDefault="00295DB8" w:rsidP="00672B15">
      <w:pPr>
        <w:rPr>
          <w:rFonts w:asciiTheme="minorHAnsi" w:hAnsiTheme="minorHAnsi" w:cstheme="minorHAnsi"/>
          <w:b/>
          <w:bCs/>
        </w:rPr>
      </w:pPr>
    </w:p>
    <w:p w14:paraId="4B4C7117" w14:textId="77777777" w:rsidR="00295DB8" w:rsidRDefault="00295DB8" w:rsidP="00672B15">
      <w:pPr>
        <w:rPr>
          <w:rFonts w:asciiTheme="minorHAnsi" w:hAnsiTheme="minorHAnsi" w:cstheme="minorHAnsi"/>
          <w:b/>
          <w:bCs/>
        </w:rPr>
      </w:pPr>
    </w:p>
    <w:p w14:paraId="380A4CBA" w14:textId="77777777" w:rsidR="00295DB8" w:rsidRDefault="00295DB8" w:rsidP="00672B15">
      <w:pPr>
        <w:rPr>
          <w:rFonts w:asciiTheme="minorHAnsi" w:hAnsiTheme="minorHAnsi" w:cstheme="minorHAnsi"/>
          <w:b/>
          <w:bCs/>
        </w:rPr>
      </w:pPr>
    </w:p>
    <w:p w14:paraId="4FEBED35" w14:textId="77777777" w:rsidR="00295DB8" w:rsidRDefault="00295DB8" w:rsidP="00672B15">
      <w:pPr>
        <w:rPr>
          <w:rFonts w:asciiTheme="minorHAnsi" w:hAnsiTheme="minorHAnsi" w:cstheme="minorHAnsi"/>
          <w:b/>
          <w:bCs/>
        </w:rPr>
      </w:pPr>
    </w:p>
    <w:p w14:paraId="4A4F2EDF" w14:textId="77777777" w:rsidR="00295DB8" w:rsidRDefault="00295DB8" w:rsidP="00672B15">
      <w:pPr>
        <w:rPr>
          <w:rFonts w:asciiTheme="minorHAnsi" w:hAnsiTheme="minorHAnsi" w:cstheme="minorHAnsi"/>
          <w:b/>
          <w:bCs/>
        </w:rPr>
      </w:pPr>
    </w:p>
    <w:p w14:paraId="78C50866" w14:textId="77777777" w:rsidR="00295DB8" w:rsidRDefault="00295DB8" w:rsidP="00672B15">
      <w:pPr>
        <w:rPr>
          <w:rFonts w:asciiTheme="minorHAnsi" w:hAnsiTheme="minorHAnsi" w:cstheme="minorHAnsi"/>
          <w:b/>
          <w:bCs/>
        </w:rPr>
      </w:pPr>
    </w:p>
    <w:p w14:paraId="669B1C12" w14:textId="77777777" w:rsidR="00295DB8" w:rsidRDefault="00295DB8" w:rsidP="00672B15">
      <w:pPr>
        <w:rPr>
          <w:rFonts w:asciiTheme="minorHAnsi" w:hAnsiTheme="minorHAnsi" w:cstheme="minorHAnsi"/>
          <w:b/>
          <w:bCs/>
        </w:rPr>
      </w:pPr>
    </w:p>
    <w:p w14:paraId="639DA138" w14:textId="77777777" w:rsidR="007C19B1" w:rsidRDefault="007C19B1" w:rsidP="00672B15">
      <w:pPr>
        <w:rPr>
          <w:rFonts w:asciiTheme="minorHAnsi" w:hAnsiTheme="minorHAnsi" w:cstheme="minorHAnsi"/>
          <w:b/>
          <w:bCs/>
        </w:rPr>
      </w:pPr>
    </w:p>
    <w:p w14:paraId="5D59AEAC" w14:textId="60E2DB78" w:rsidR="008A433C" w:rsidRPr="00DF2D5A" w:rsidRDefault="008A433C" w:rsidP="00BC7290">
      <w:pPr>
        <w:pStyle w:val="Textoindependiente"/>
        <w:jc w:val="center"/>
        <w:rPr>
          <w:b/>
        </w:rPr>
      </w:pPr>
      <w:r w:rsidRPr="00DF2D5A">
        <w:rPr>
          <w:b/>
        </w:rPr>
        <w:lastRenderedPageBreak/>
        <w:t>ANEXO 3 (PUNTO 3.3)</w:t>
      </w:r>
    </w:p>
    <w:p w14:paraId="2D76C553" w14:textId="77777777" w:rsidR="00345AEC" w:rsidRPr="00044FC9" w:rsidRDefault="00345AEC" w:rsidP="00672B15">
      <w:pPr>
        <w:pStyle w:val="Ttulo6"/>
        <w:spacing w:before="0" w:after="0"/>
        <w:rPr>
          <w:rFonts w:ascii="ColaborateLight" w:hAnsi="ColaborateLight"/>
          <w:b/>
          <w:bCs/>
          <w:i w:val="0"/>
          <w:iCs w:val="0"/>
          <w:sz w:val="20"/>
          <w:szCs w:val="20"/>
          <w:lang w:val="es-MX"/>
        </w:rPr>
      </w:pPr>
      <w:r w:rsidRPr="00044FC9">
        <w:rPr>
          <w:rFonts w:ascii="ColaborateLight" w:hAnsi="ColaborateLight"/>
          <w:b/>
          <w:bCs/>
          <w:i w:val="0"/>
          <w:iCs w:val="0"/>
          <w:sz w:val="20"/>
          <w:szCs w:val="20"/>
          <w:lang w:val="es-MX"/>
        </w:rPr>
        <w:t>C.P. VÍCTOR MANUEL TORRERO ENRÍQUEZ</w:t>
      </w:r>
    </w:p>
    <w:p w14:paraId="407CDDEA" w14:textId="77777777" w:rsidR="00345AEC" w:rsidRPr="00044FC9" w:rsidRDefault="00345AEC" w:rsidP="00672B15">
      <w:pPr>
        <w:pStyle w:val="Ttulo6"/>
        <w:spacing w:before="0" w:after="0"/>
        <w:rPr>
          <w:rFonts w:ascii="ColaborateLight" w:hAnsi="ColaborateLight"/>
          <w:b/>
          <w:bCs/>
          <w:i w:val="0"/>
          <w:iCs w:val="0"/>
          <w:sz w:val="20"/>
          <w:szCs w:val="20"/>
          <w:lang w:val="es-MX"/>
        </w:rPr>
      </w:pPr>
      <w:r w:rsidRPr="00044FC9">
        <w:rPr>
          <w:rFonts w:ascii="ColaborateLight" w:hAnsi="ColaborateLight"/>
          <w:b/>
          <w:bCs/>
          <w:i w:val="0"/>
          <w:iCs w:val="0"/>
          <w:sz w:val="20"/>
          <w:szCs w:val="20"/>
          <w:lang w:val="es-MX"/>
        </w:rPr>
        <w:t>SECRETARIO DE SALUD Y PRESIDENTE EJECUTIVO</w:t>
      </w:r>
    </w:p>
    <w:p w14:paraId="115A2EE8" w14:textId="77777777" w:rsidR="00345AEC" w:rsidRPr="00044FC9" w:rsidRDefault="00345AEC" w:rsidP="00672B15">
      <w:pPr>
        <w:pStyle w:val="Ttulo6"/>
        <w:spacing w:before="0" w:after="0"/>
        <w:rPr>
          <w:rFonts w:ascii="ColaborateLight" w:hAnsi="ColaborateLight"/>
          <w:b/>
          <w:bCs/>
          <w:i w:val="0"/>
          <w:iCs w:val="0"/>
          <w:sz w:val="20"/>
          <w:szCs w:val="20"/>
          <w:lang w:val="es-MX"/>
        </w:rPr>
      </w:pPr>
      <w:r w:rsidRPr="00044FC9">
        <w:rPr>
          <w:rFonts w:ascii="ColaborateLight" w:hAnsi="ColaborateLight"/>
          <w:b/>
          <w:bCs/>
          <w:i w:val="0"/>
          <w:iCs w:val="0"/>
          <w:sz w:val="20"/>
          <w:szCs w:val="20"/>
          <w:lang w:val="es-MX"/>
        </w:rPr>
        <w:t>DE SERVICIOS DE SALUD DEL ESTADO DE COLIMA.</w:t>
      </w:r>
    </w:p>
    <w:p w14:paraId="4BC6260A" w14:textId="77777777" w:rsidR="00345AEC" w:rsidRPr="00044FC9" w:rsidRDefault="00345AEC" w:rsidP="00672B15">
      <w:pPr>
        <w:pStyle w:val="Ttulo6"/>
        <w:spacing w:before="0" w:after="0"/>
        <w:rPr>
          <w:rFonts w:ascii="ColaborateLight" w:hAnsi="ColaborateLight"/>
          <w:b/>
          <w:bCs/>
          <w:i w:val="0"/>
          <w:iCs w:val="0"/>
          <w:sz w:val="20"/>
          <w:szCs w:val="20"/>
          <w:lang w:val="es-MX"/>
        </w:rPr>
      </w:pPr>
      <w:r w:rsidRPr="00044FC9">
        <w:rPr>
          <w:rFonts w:ascii="ColaborateLight" w:hAnsi="ColaborateLight"/>
          <w:b/>
          <w:bCs/>
          <w:i w:val="0"/>
          <w:iCs w:val="0"/>
          <w:sz w:val="20"/>
          <w:szCs w:val="20"/>
          <w:lang w:val="es-MX"/>
        </w:rPr>
        <w:t>PRESENTE:</w:t>
      </w:r>
    </w:p>
    <w:p w14:paraId="0BAE2A79" w14:textId="77777777" w:rsidR="00345AEC" w:rsidRPr="00DF2D5A" w:rsidRDefault="00345AEC" w:rsidP="00672B15">
      <w:pPr>
        <w:pStyle w:val="Textoindependiente"/>
        <w:rPr>
          <w:b/>
        </w:rPr>
      </w:pPr>
      <w:r w:rsidRPr="00DF2D5A">
        <w:rPr>
          <w:b/>
        </w:rPr>
        <w:t>PRESENTE:</w:t>
      </w:r>
    </w:p>
    <w:p w14:paraId="4825DE3E" w14:textId="77777777" w:rsidR="00345AEC" w:rsidRPr="00DF2D5A" w:rsidRDefault="00345AEC" w:rsidP="00672B15">
      <w:pPr>
        <w:pStyle w:val="Textoindependiente"/>
        <w:rPr>
          <w:b/>
        </w:rPr>
      </w:pPr>
      <w:r w:rsidRPr="00DF2D5A">
        <w:rPr>
          <w:b/>
        </w:rPr>
        <w:t>FORMATO DE INFORMACIÓN PARA ACREDITAR LA EXISTENCIA Y PERSONALIDAD DEL PROVEEDOR</w:t>
      </w:r>
    </w:p>
    <w:p w14:paraId="6FCBD047" w14:textId="0D2AB150" w:rsidR="00345AEC" w:rsidRPr="00300702" w:rsidRDefault="00345AEC" w:rsidP="00BC7290">
      <w:pPr>
        <w:pStyle w:val="Textoindependiente"/>
        <w:jc w:val="both"/>
        <w:rPr>
          <w:rFonts w:ascii="ColaborateLight" w:hAnsi="ColaborateLight"/>
        </w:rPr>
      </w:pPr>
      <w:r w:rsidRPr="00300702">
        <w:rPr>
          <w:rFonts w:ascii="ColaborateLight" w:hAnsi="ColaborateLight"/>
        </w:rPr>
        <w:t>Yo, ___(nombre)_, manifiesto BAJO PROTESTA DE DECIR VERDAD, que los datos aquí asentados, son ciertos y han sido debidamente verificados y que cuento con facultades suficientes para comprometer a mi representada a través de la propuesta en la presente Licitación Pública Nacional No</w:t>
      </w:r>
      <w:r w:rsidRPr="00300702">
        <w:rPr>
          <w:rFonts w:ascii="ColaborateLight" w:hAnsi="ColaborateLight"/>
          <w:b/>
          <w:bCs/>
        </w:rPr>
        <w:t xml:space="preserve">. </w:t>
      </w:r>
      <w:r w:rsidR="007C19B1">
        <w:rPr>
          <w:rFonts w:ascii="ColaborateLight" w:hAnsi="ColaborateLight"/>
          <w:b/>
          <w:bCs/>
        </w:rPr>
        <w:t>36066001-009-2025</w:t>
      </w:r>
      <w:r w:rsidRPr="00300702">
        <w:rPr>
          <w:rFonts w:ascii="ColaborateLight" w:hAnsi="ColaborateLight"/>
        </w:rPr>
        <w:t xml:space="preserve">, a nombre y representación de: </w:t>
      </w:r>
      <w:proofErr w:type="gramStart"/>
      <w:r w:rsidRPr="00300702">
        <w:rPr>
          <w:rFonts w:ascii="ColaborateLight" w:hAnsi="ColaborateLight"/>
        </w:rPr>
        <w:t>_(</w:t>
      </w:r>
      <w:proofErr w:type="gramEnd"/>
      <w:r w:rsidRPr="00300702">
        <w:rPr>
          <w:rFonts w:ascii="ColaborateLight" w:hAnsi="ColaborateLight"/>
        </w:rPr>
        <w:t>nombre de la persona física o moral).</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01"/>
        <w:gridCol w:w="2279"/>
        <w:gridCol w:w="424"/>
        <w:gridCol w:w="567"/>
        <w:gridCol w:w="196"/>
        <w:gridCol w:w="1220"/>
        <w:gridCol w:w="1855"/>
      </w:tblGrid>
      <w:tr w:rsidR="00345AEC" w:rsidRPr="0035136A" w14:paraId="0762D454" w14:textId="77777777" w:rsidTr="00832F66">
        <w:trPr>
          <w:trHeight w:val="379"/>
          <w:jc w:val="center"/>
        </w:trPr>
        <w:tc>
          <w:tcPr>
            <w:tcW w:w="5204" w:type="dxa"/>
            <w:gridSpan w:val="3"/>
            <w:tcBorders>
              <w:top w:val="double" w:sz="4" w:space="0" w:color="auto"/>
              <w:left w:val="double" w:sz="4" w:space="0" w:color="auto"/>
              <w:bottom w:val="double" w:sz="4" w:space="0" w:color="auto"/>
              <w:right w:val="double" w:sz="4" w:space="0" w:color="auto"/>
            </w:tcBorders>
            <w:shd w:val="clear" w:color="auto" w:fill="auto"/>
            <w:hideMark/>
          </w:tcPr>
          <w:p w14:paraId="1FD96F7F" w14:textId="77777777" w:rsidR="00345AEC" w:rsidRPr="0041156F" w:rsidRDefault="00345AEC" w:rsidP="00672B15">
            <w:pPr>
              <w:rPr>
                <w:rFonts w:ascii="ColaborateLight" w:hAnsi="ColaborateLight" w:cs="Arial"/>
                <w:b/>
                <w:bCs/>
                <w:sz w:val="20"/>
                <w:szCs w:val="20"/>
              </w:rPr>
            </w:pPr>
            <w:r w:rsidRPr="0041156F">
              <w:rPr>
                <w:rFonts w:ascii="ColaborateLight" w:hAnsi="ColaborateLight" w:cs="Arial"/>
                <w:b/>
                <w:bCs/>
                <w:sz w:val="20"/>
                <w:szCs w:val="20"/>
              </w:rPr>
              <w:t>Clave del Registro Federal de Contribuyentes:</w:t>
            </w:r>
          </w:p>
        </w:tc>
        <w:tc>
          <w:tcPr>
            <w:tcW w:w="3838" w:type="dxa"/>
            <w:gridSpan w:val="4"/>
            <w:tcBorders>
              <w:top w:val="double" w:sz="4" w:space="0" w:color="auto"/>
              <w:left w:val="double" w:sz="4" w:space="0" w:color="auto"/>
              <w:bottom w:val="double" w:sz="4" w:space="0" w:color="auto"/>
              <w:right w:val="double" w:sz="4" w:space="0" w:color="auto"/>
            </w:tcBorders>
            <w:shd w:val="clear" w:color="auto" w:fill="auto"/>
          </w:tcPr>
          <w:p w14:paraId="73971DE5" w14:textId="77777777" w:rsidR="00345AEC" w:rsidRPr="0041156F" w:rsidRDefault="00345AEC" w:rsidP="00672B15">
            <w:pPr>
              <w:rPr>
                <w:rFonts w:ascii="ColaborateLight" w:hAnsi="ColaborateLight" w:cs="Arial"/>
                <w:b/>
                <w:bCs/>
                <w:sz w:val="20"/>
                <w:szCs w:val="20"/>
              </w:rPr>
            </w:pPr>
          </w:p>
        </w:tc>
      </w:tr>
      <w:tr w:rsidR="00345AEC" w:rsidRPr="0035136A" w14:paraId="4460DB14" w14:textId="77777777" w:rsidTr="00832F66">
        <w:trPr>
          <w:trHeight w:val="260"/>
          <w:jc w:val="center"/>
        </w:trPr>
        <w:tc>
          <w:tcPr>
            <w:tcW w:w="2501" w:type="dxa"/>
            <w:tcBorders>
              <w:top w:val="double" w:sz="4" w:space="0" w:color="auto"/>
              <w:left w:val="double" w:sz="4" w:space="0" w:color="auto"/>
              <w:bottom w:val="double" w:sz="4" w:space="0" w:color="auto"/>
              <w:right w:val="double" w:sz="4" w:space="0" w:color="auto"/>
            </w:tcBorders>
            <w:shd w:val="clear" w:color="auto" w:fill="C0C0C0"/>
            <w:hideMark/>
          </w:tcPr>
          <w:p w14:paraId="757850FC" w14:textId="77777777" w:rsidR="00345AEC" w:rsidRPr="0041156F" w:rsidRDefault="00345AEC" w:rsidP="00672B15">
            <w:pPr>
              <w:rPr>
                <w:rFonts w:ascii="ColaborateLight" w:hAnsi="ColaborateLight" w:cs="Arial"/>
                <w:b/>
                <w:bCs/>
                <w:sz w:val="20"/>
                <w:szCs w:val="20"/>
              </w:rPr>
            </w:pPr>
            <w:r w:rsidRPr="0041156F">
              <w:rPr>
                <w:rFonts w:ascii="ColaborateLight" w:hAnsi="ColaborateLight" w:cs="Arial"/>
                <w:b/>
                <w:bCs/>
                <w:sz w:val="20"/>
                <w:szCs w:val="20"/>
              </w:rPr>
              <w:t>Calle y Número:</w:t>
            </w:r>
          </w:p>
        </w:tc>
        <w:tc>
          <w:tcPr>
            <w:tcW w:w="6541" w:type="dxa"/>
            <w:gridSpan w:val="6"/>
            <w:tcBorders>
              <w:top w:val="double" w:sz="4" w:space="0" w:color="auto"/>
              <w:left w:val="double" w:sz="4" w:space="0" w:color="auto"/>
              <w:bottom w:val="double" w:sz="4" w:space="0" w:color="auto"/>
              <w:right w:val="double" w:sz="4" w:space="0" w:color="auto"/>
            </w:tcBorders>
            <w:shd w:val="clear" w:color="auto" w:fill="C0C0C0"/>
          </w:tcPr>
          <w:p w14:paraId="23C7D5C6" w14:textId="77777777" w:rsidR="00345AEC" w:rsidRPr="0041156F" w:rsidRDefault="00345AEC" w:rsidP="00672B15">
            <w:pPr>
              <w:rPr>
                <w:rFonts w:ascii="ColaborateLight" w:hAnsi="ColaborateLight" w:cs="Arial"/>
                <w:sz w:val="20"/>
                <w:szCs w:val="20"/>
              </w:rPr>
            </w:pPr>
          </w:p>
        </w:tc>
      </w:tr>
      <w:tr w:rsidR="00345AEC" w:rsidRPr="0035136A" w14:paraId="151F7FFB" w14:textId="77777777" w:rsidTr="00832F66">
        <w:trPr>
          <w:trHeight w:val="286"/>
          <w:jc w:val="center"/>
        </w:trPr>
        <w:tc>
          <w:tcPr>
            <w:tcW w:w="2501" w:type="dxa"/>
            <w:tcBorders>
              <w:top w:val="double" w:sz="4" w:space="0" w:color="auto"/>
              <w:left w:val="double" w:sz="4" w:space="0" w:color="auto"/>
              <w:bottom w:val="double" w:sz="4" w:space="0" w:color="auto"/>
              <w:right w:val="double" w:sz="4" w:space="0" w:color="auto"/>
            </w:tcBorders>
            <w:shd w:val="clear" w:color="auto" w:fill="auto"/>
            <w:hideMark/>
          </w:tcPr>
          <w:p w14:paraId="52C1796A" w14:textId="77777777" w:rsidR="00345AEC" w:rsidRPr="0041156F" w:rsidRDefault="00345AEC" w:rsidP="00672B15">
            <w:pPr>
              <w:rPr>
                <w:rFonts w:ascii="ColaborateLight" w:hAnsi="ColaborateLight" w:cs="Arial"/>
                <w:b/>
                <w:bCs/>
                <w:sz w:val="20"/>
                <w:szCs w:val="20"/>
              </w:rPr>
            </w:pPr>
            <w:r w:rsidRPr="0041156F">
              <w:rPr>
                <w:rFonts w:ascii="ColaborateLight" w:hAnsi="ColaborateLight" w:cs="Arial"/>
                <w:b/>
                <w:bCs/>
                <w:sz w:val="20"/>
                <w:szCs w:val="20"/>
              </w:rPr>
              <w:t xml:space="preserve">Colonia: </w:t>
            </w:r>
          </w:p>
        </w:tc>
        <w:tc>
          <w:tcPr>
            <w:tcW w:w="2279" w:type="dxa"/>
            <w:tcBorders>
              <w:top w:val="double" w:sz="4" w:space="0" w:color="auto"/>
              <w:left w:val="double" w:sz="4" w:space="0" w:color="auto"/>
              <w:bottom w:val="double" w:sz="4" w:space="0" w:color="auto"/>
              <w:right w:val="double" w:sz="4" w:space="0" w:color="auto"/>
            </w:tcBorders>
            <w:shd w:val="clear" w:color="auto" w:fill="auto"/>
          </w:tcPr>
          <w:p w14:paraId="635BA79B" w14:textId="77777777" w:rsidR="00345AEC" w:rsidRPr="0041156F" w:rsidRDefault="00345AEC" w:rsidP="00672B15">
            <w:pPr>
              <w:rPr>
                <w:rFonts w:ascii="ColaborateLight" w:hAnsi="ColaborateLight" w:cs="Arial"/>
                <w:b/>
                <w:sz w:val="20"/>
                <w:szCs w:val="20"/>
              </w:rPr>
            </w:pPr>
          </w:p>
        </w:tc>
        <w:tc>
          <w:tcPr>
            <w:tcW w:w="2407" w:type="dxa"/>
            <w:gridSpan w:val="4"/>
            <w:tcBorders>
              <w:top w:val="double" w:sz="4" w:space="0" w:color="auto"/>
              <w:left w:val="double" w:sz="4" w:space="0" w:color="auto"/>
              <w:bottom w:val="double" w:sz="4" w:space="0" w:color="auto"/>
              <w:right w:val="double" w:sz="4" w:space="0" w:color="auto"/>
            </w:tcBorders>
            <w:shd w:val="clear" w:color="auto" w:fill="auto"/>
            <w:hideMark/>
          </w:tcPr>
          <w:p w14:paraId="4E39C5D1" w14:textId="77777777" w:rsidR="00345AEC" w:rsidRPr="0041156F" w:rsidRDefault="00345AEC" w:rsidP="00672B15">
            <w:pPr>
              <w:rPr>
                <w:rFonts w:ascii="ColaborateLight" w:hAnsi="ColaborateLight" w:cs="Arial"/>
                <w:b/>
                <w:sz w:val="20"/>
                <w:szCs w:val="20"/>
              </w:rPr>
            </w:pPr>
            <w:r w:rsidRPr="0041156F">
              <w:rPr>
                <w:rFonts w:ascii="ColaborateLight" w:hAnsi="ColaborateLight" w:cs="Arial"/>
                <w:b/>
                <w:sz w:val="20"/>
                <w:szCs w:val="20"/>
              </w:rPr>
              <w:t>Delegación o Municipio:</w:t>
            </w:r>
          </w:p>
        </w:tc>
        <w:tc>
          <w:tcPr>
            <w:tcW w:w="1855" w:type="dxa"/>
            <w:tcBorders>
              <w:top w:val="double" w:sz="4" w:space="0" w:color="auto"/>
              <w:left w:val="double" w:sz="4" w:space="0" w:color="auto"/>
              <w:bottom w:val="double" w:sz="4" w:space="0" w:color="auto"/>
              <w:right w:val="double" w:sz="4" w:space="0" w:color="auto"/>
            </w:tcBorders>
            <w:shd w:val="clear" w:color="auto" w:fill="auto"/>
          </w:tcPr>
          <w:p w14:paraId="1966BAF8" w14:textId="77777777" w:rsidR="00345AEC" w:rsidRPr="0035136A" w:rsidRDefault="00345AEC" w:rsidP="00672B15">
            <w:pPr>
              <w:rPr>
                <w:rFonts w:ascii="ColaborateLight" w:hAnsi="ColaborateLight" w:cs="Arial"/>
                <w:b/>
              </w:rPr>
            </w:pPr>
          </w:p>
        </w:tc>
      </w:tr>
      <w:tr w:rsidR="00345AEC" w:rsidRPr="0035136A" w14:paraId="581CB3D4" w14:textId="77777777" w:rsidTr="00832F66">
        <w:trPr>
          <w:trHeight w:val="274"/>
          <w:jc w:val="center"/>
        </w:trPr>
        <w:tc>
          <w:tcPr>
            <w:tcW w:w="2501" w:type="dxa"/>
            <w:tcBorders>
              <w:top w:val="double" w:sz="4" w:space="0" w:color="auto"/>
              <w:left w:val="double" w:sz="4" w:space="0" w:color="auto"/>
              <w:bottom w:val="double" w:sz="4" w:space="0" w:color="auto"/>
              <w:right w:val="double" w:sz="4" w:space="0" w:color="auto"/>
            </w:tcBorders>
            <w:shd w:val="clear" w:color="auto" w:fill="C0C0C0"/>
            <w:hideMark/>
          </w:tcPr>
          <w:p w14:paraId="747D8963" w14:textId="77777777" w:rsidR="00345AEC" w:rsidRPr="0041156F" w:rsidRDefault="00345AEC" w:rsidP="00672B15">
            <w:pPr>
              <w:rPr>
                <w:rFonts w:ascii="ColaborateLight" w:hAnsi="ColaborateLight" w:cs="Arial"/>
                <w:b/>
                <w:bCs/>
                <w:sz w:val="20"/>
                <w:szCs w:val="20"/>
              </w:rPr>
            </w:pPr>
            <w:r w:rsidRPr="0041156F">
              <w:rPr>
                <w:rFonts w:ascii="ColaborateLight" w:hAnsi="ColaborateLight" w:cs="Arial"/>
                <w:b/>
                <w:bCs/>
                <w:sz w:val="20"/>
                <w:szCs w:val="20"/>
              </w:rPr>
              <w:t xml:space="preserve">Código Postal: </w:t>
            </w:r>
          </w:p>
        </w:tc>
        <w:tc>
          <w:tcPr>
            <w:tcW w:w="2279" w:type="dxa"/>
            <w:tcBorders>
              <w:top w:val="double" w:sz="4" w:space="0" w:color="auto"/>
              <w:left w:val="double" w:sz="4" w:space="0" w:color="auto"/>
              <w:bottom w:val="double" w:sz="4" w:space="0" w:color="auto"/>
              <w:right w:val="double" w:sz="4" w:space="0" w:color="auto"/>
            </w:tcBorders>
            <w:shd w:val="clear" w:color="auto" w:fill="C0C0C0"/>
          </w:tcPr>
          <w:p w14:paraId="0F0C8691" w14:textId="77777777" w:rsidR="00345AEC" w:rsidRPr="0041156F" w:rsidRDefault="00345AEC" w:rsidP="00672B15">
            <w:pPr>
              <w:rPr>
                <w:rFonts w:ascii="ColaborateLight" w:hAnsi="ColaborateLight" w:cs="Arial"/>
                <w:b/>
                <w:sz w:val="20"/>
                <w:szCs w:val="20"/>
              </w:rPr>
            </w:pPr>
          </w:p>
        </w:tc>
        <w:tc>
          <w:tcPr>
            <w:tcW w:w="2407"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6E9315DB" w14:textId="77777777" w:rsidR="00345AEC" w:rsidRPr="0041156F" w:rsidRDefault="00345AEC" w:rsidP="00672B15">
            <w:pPr>
              <w:rPr>
                <w:rFonts w:ascii="ColaborateLight" w:hAnsi="ColaborateLight" w:cs="Arial"/>
                <w:b/>
                <w:sz w:val="20"/>
                <w:szCs w:val="20"/>
              </w:rPr>
            </w:pPr>
            <w:r w:rsidRPr="0041156F">
              <w:rPr>
                <w:rFonts w:ascii="ColaborateLight" w:hAnsi="ColaborateLight" w:cs="Arial"/>
                <w:b/>
                <w:sz w:val="20"/>
                <w:szCs w:val="20"/>
              </w:rPr>
              <w:t>Entidad Federativa:</w:t>
            </w:r>
          </w:p>
        </w:tc>
        <w:tc>
          <w:tcPr>
            <w:tcW w:w="1855" w:type="dxa"/>
            <w:tcBorders>
              <w:top w:val="double" w:sz="4" w:space="0" w:color="auto"/>
              <w:left w:val="double" w:sz="4" w:space="0" w:color="auto"/>
              <w:bottom w:val="double" w:sz="4" w:space="0" w:color="auto"/>
              <w:right w:val="double" w:sz="4" w:space="0" w:color="auto"/>
            </w:tcBorders>
            <w:shd w:val="clear" w:color="auto" w:fill="C0C0C0"/>
          </w:tcPr>
          <w:p w14:paraId="1BBA60B5" w14:textId="77777777" w:rsidR="00345AEC" w:rsidRPr="0035136A" w:rsidRDefault="00345AEC" w:rsidP="00672B15">
            <w:pPr>
              <w:rPr>
                <w:rFonts w:ascii="ColaborateLight" w:hAnsi="ColaborateLight" w:cs="Arial"/>
                <w:b/>
              </w:rPr>
            </w:pPr>
          </w:p>
        </w:tc>
      </w:tr>
      <w:tr w:rsidR="00345AEC" w:rsidRPr="0035136A" w14:paraId="13D94DE1" w14:textId="77777777" w:rsidTr="00832F66">
        <w:trPr>
          <w:trHeight w:val="278"/>
          <w:jc w:val="center"/>
        </w:trPr>
        <w:tc>
          <w:tcPr>
            <w:tcW w:w="2501" w:type="dxa"/>
            <w:tcBorders>
              <w:top w:val="double" w:sz="4" w:space="0" w:color="auto"/>
              <w:left w:val="double" w:sz="4" w:space="0" w:color="auto"/>
              <w:bottom w:val="double" w:sz="4" w:space="0" w:color="auto"/>
              <w:right w:val="double" w:sz="4" w:space="0" w:color="auto"/>
            </w:tcBorders>
            <w:shd w:val="clear" w:color="auto" w:fill="auto"/>
            <w:hideMark/>
          </w:tcPr>
          <w:p w14:paraId="602BAF12" w14:textId="77777777" w:rsidR="00345AEC" w:rsidRPr="0041156F" w:rsidRDefault="00345AEC" w:rsidP="00672B15">
            <w:pPr>
              <w:rPr>
                <w:rFonts w:ascii="ColaborateLight" w:hAnsi="ColaborateLight" w:cs="Arial"/>
                <w:b/>
                <w:bCs/>
                <w:sz w:val="20"/>
                <w:szCs w:val="20"/>
              </w:rPr>
            </w:pPr>
            <w:r w:rsidRPr="0041156F">
              <w:rPr>
                <w:rFonts w:ascii="ColaborateLight" w:hAnsi="ColaborateLight" w:cs="Arial"/>
                <w:b/>
                <w:bCs/>
                <w:sz w:val="20"/>
                <w:szCs w:val="20"/>
              </w:rPr>
              <w:t xml:space="preserve">Teléfonos: </w:t>
            </w:r>
          </w:p>
        </w:tc>
        <w:tc>
          <w:tcPr>
            <w:tcW w:w="3466" w:type="dxa"/>
            <w:gridSpan w:val="4"/>
            <w:tcBorders>
              <w:top w:val="double" w:sz="4" w:space="0" w:color="auto"/>
              <w:left w:val="double" w:sz="4" w:space="0" w:color="auto"/>
              <w:bottom w:val="double" w:sz="4" w:space="0" w:color="auto"/>
              <w:right w:val="double" w:sz="4" w:space="0" w:color="auto"/>
            </w:tcBorders>
            <w:shd w:val="clear" w:color="auto" w:fill="auto"/>
          </w:tcPr>
          <w:p w14:paraId="06E82454" w14:textId="77777777" w:rsidR="00345AEC" w:rsidRPr="0041156F" w:rsidRDefault="00345AEC" w:rsidP="00672B15">
            <w:pPr>
              <w:rPr>
                <w:rFonts w:ascii="ColaborateLight" w:hAnsi="ColaborateLight" w:cs="Arial"/>
                <w:b/>
                <w:sz w:val="20"/>
                <w:szCs w:val="20"/>
              </w:rPr>
            </w:pPr>
          </w:p>
        </w:tc>
        <w:tc>
          <w:tcPr>
            <w:tcW w:w="1220" w:type="dxa"/>
            <w:tcBorders>
              <w:top w:val="double" w:sz="4" w:space="0" w:color="auto"/>
              <w:left w:val="double" w:sz="4" w:space="0" w:color="auto"/>
              <w:bottom w:val="double" w:sz="4" w:space="0" w:color="auto"/>
              <w:right w:val="double" w:sz="4" w:space="0" w:color="auto"/>
            </w:tcBorders>
            <w:shd w:val="clear" w:color="auto" w:fill="auto"/>
            <w:hideMark/>
          </w:tcPr>
          <w:p w14:paraId="12C65561" w14:textId="77777777" w:rsidR="00345AEC" w:rsidRPr="0035136A" w:rsidRDefault="00345AEC" w:rsidP="00672B15">
            <w:pPr>
              <w:rPr>
                <w:rFonts w:ascii="ColaborateLight" w:hAnsi="ColaborateLight" w:cs="Arial"/>
                <w:b/>
              </w:rPr>
            </w:pPr>
            <w:r w:rsidRPr="0035136A">
              <w:rPr>
                <w:rFonts w:ascii="ColaborateLight" w:hAnsi="ColaborateLight" w:cs="Arial"/>
                <w:b/>
              </w:rPr>
              <w:t>Fax:</w:t>
            </w:r>
          </w:p>
        </w:tc>
        <w:tc>
          <w:tcPr>
            <w:tcW w:w="1855" w:type="dxa"/>
            <w:tcBorders>
              <w:top w:val="double" w:sz="4" w:space="0" w:color="auto"/>
              <w:left w:val="double" w:sz="4" w:space="0" w:color="auto"/>
              <w:bottom w:val="double" w:sz="4" w:space="0" w:color="auto"/>
              <w:right w:val="double" w:sz="4" w:space="0" w:color="auto"/>
            </w:tcBorders>
            <w:shd w:val="clear" w:color="auto" w:fill="auto"/>
          </w:tcPr>
          <w:p w14:paraId="5DC619D1" w14:textId="77777777" w:rsidR="00345AEC" w:rsidRPr="0035136A" w:rsidRDefault="00345AEC" w:rsidP="00672B15">
            <w:pPr>
              <w:rPr>
                <w:rFonts w:ascii="ColaborateLight" w:hAnsi="ColaborateLight" w:cs="Arial"/>
                <w:b/>
              </w:rPr>
            </w:pPr>
          </w:p>
        </w:tc>
      </w:tr>
      <w:tr w:rsidR="00345AEC" w:rsidRPr="0035136A" w14:paraId="46BB72EA" w14:textId="77777777" w:rsidTr="00832F66">
        <w:trPr>
          <w:trHeight w:val="295"/>
          <w:jc w:val="center"/>
        </w:trPr>
        <w:tc>
          <w:tcPr>
            <w:tcW w:w="2501" w:type="dxa"/>
            <w:tcBorders>
              <w:top w:val="double" w:sz="4" w:space="0" w:color="auto"/>
              <w:left w:val="double" w:sz="4" w:space="0" w:color="auto"/>
              <w:bottom w:val="double" w:sz="4" w:space="0" w:color="auto"/>
              <w:right w:val="double" w:sz="4" w:space="0" w:color="auto"/>
            </w:tcBorders>
            <w:shd w:val="clear" w:color="auto" w:fill="C0C0C0"/>
            <w:hideMark/>
          </w:tcPr>
          <w:p w14:paraId="128D7A3F" w14:textId="77777777" w:rsidR="00345AEC" w:rsidRPr="0041156F" w:rsidRDefault="00345AEC" w:rsidP="00672B15">
            <w:pPr>
              <w:rPr>
                <w:rFonts w:ascii="ColaborateLight" w:hAnsi="ColaborateLight" w:cs="Arial"/>
                <w:b/>
                <w:bCs/>
                <w:sz w:val="20"/>
                <w:szCs w:val="20"/>
              </w:rPr>
            </w:pPr>
            <w:r w:rsidRPr="0041156F">
              <w:rPr>
                <w:rFonts w:ascii="ColaborateLight" w:hAnsi="ColaborateLight" w:cs="Arial"/>
                <w:b/>
                <w:bCs/>
                <w:sz w:val="20"/>
                <w:szCs w:val="20"/>
              </w:rPr>
              <w:t>Correo electrónico: (opcional)</w:t>
            </w:r>
          </w:p>
        </w:tc>
        <w:tc>
          <w:tcPr>
            <w:tcW w:w="6541" w:type="dxa"/>
            <w:gridSpan w:val="6"/>
            <w:tcBorders>
              <w:top w:val="double" w:sz="4" w:space="0" w:color="auto"/>
              <w:left w:val="double" w:sz="4" w:space="0" w:color="auto"/>
              <w:bottom w:val="double" w:sz="4" w:space="0" w:color="auto"/>
              <w:right w:val="double" w:sz="4" w:space="0" w:color="auto"/>
            </w:tcBorders>
            <w:shd w:val="clear" w:color="auto" w:fill="C0C0C0"/>
          </w:tcPr>
          <w:p w14:paraId="58977DA1" w14:textId="77777777" w:rsidR="00345AEC" w:rsidRPr="0041156F" w:rsidRDefault="00345AEC" w:rsidP="00672B15">
            <w:pPr>
              <w:rPr>
                <w:rFonts w:ascii="ColaborateLight" w:hAnsi="ColaborateLight" w:cs="Arial"/>
                <w:sz w:val="20"/>
                <w:szCs w:val="20"/>
              </w:rPr>
            </w:pPr>
          </w:p>
        </w:tc>
      </w:tr>
      <w:tr w:rsidR="00345AEC" w:rsidRPr="0035136A" w14:paraId="19ACF66B"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2034444A"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Fecha y Número de la escritura pública en la que consta su acta constitutiva: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102C9717" w14:textId="77777777" w:rsidR="00345AEC" w:rsidRPr="0035136A" w:rsidRDefault="00345AEC" w:rsidP="00672B15">
            <w:pPr>
              <w:rPr>
                <w:rFonts w:ascii="ColaborateLight" w:hAnsi="ColaborateLight" w:cs="Arial"/>
                <w:bCs/>
              </w:rPr>
            </w:pPr>
          </w:p>
        </w:tc>
      </w:tr>
      <w:tr w:rsidR="00345AEC" w:rsidRPr="0035136A" w14:paraId="60541B93"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1B762F08"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Nombre, número y circunscripción del Notario Público o Fedatario que las protocolizó:</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1FF6F650" w14:textId="77777777" w:rsidR="00345AEC" w:rsidRPr="0035136A" w:rsidRDefault="00345AEC" w:rsidP="00672B15">
            <w:pPr>
              <w:rPr>
                <w:rFonts w:ascii="ColaborateLight" w:hAnsi="ColaborateLight" w:cs="Arial"/>
              </w:rPr>
            </w:pPr>
          </w:p>
        </w:tc>
      </w:tr>
      <w:tr w:rsidR="00345AEC" w:rsidRPr="0035136A" w14:paraId="14C9D794"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15B2BF4E"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Relación de Socios (Apellido Paterno, Apellido Materno y Nombres):</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0561D234" w14:textId="77777777" w:rsidR="00345AEC" w:rsidRPr="0035136A" w:rsidRDefault="00345AEC" w:rsidP="00672B15">
            <w:pPr>
              <w:rPr>
                <w:rFonts w:ascii="ColaborateLight" w:hAnsi="ColaborateLight" w:cs="Arial"/>
              </w:rPr>
            </w:pPr>
          </w:p>
        </w:tc>
      </w:tr>
      <w:tr w:rsidR="00345AEC" w:rsidRPr="0035136A" w14:paraId="0DA52E9A"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1E601592"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Descripción del objeto social, actividad comercial o profesional:</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67283C7B" w14:textId="77777777" w:rsidR="00345AEC" w:rsidRPr="0035136A" w:rsidRDefault="00345AEC" w:rsidP="00672B15">
            <w:pPr>
              <w:rPr>
                <w:rFonts w:ascii="ColaborateLight" w:hAnsi="ColaborateLight" w:cs="Arial"/>
              </w:rPr>
            </w:pPr>
          </w:p>
        </w:tc>
      </w:tr>
      <w:tr w:rsidR="00345AEC" w:rsidRPr="0035136A" w14:paraId="409E58C8"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14F97D59"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Reformas o modificaciones al acta constitutiva: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424A8A09" w14:textId="77777777" w:rsidR="00345AEC" w:rsidRPr="0035136A" w:rsidRDefault="00345AEC" w:rsidP="00672B15">
            <w:pPr>
              <w:rPr>
                <w:rFonts w:ascii="ColaborateLight" w:hAnsi="ColaborateLight" w:cs="Arial"/>
              </w:rPr>
            </w:pPr>
          </w:p>
        </w:tc>
      </w:tr>
      <w:tr w:rsidR="00345AEC" w:rsidRPr="0035136A" w14:paraId="63721F15"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15C0BE82"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Nombre, número y circunscripción del Notario Público o Fedatario que las protocolizó:</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1E595081" w14:textId="77777777" w:rsidR="00345AEC" w:rsidRPr="0035136A" w:rsidRDefault="00345AEC" w:rsidP="00672B15">
            <w:pPr>
              <w:rPr>
                <w:rFonts w:ascii="ColaborateLight" w:hAnsi="ColaborateLight" w:cs="Arial"/>
              </w:rPr>
            </w:pPr>
          </w:p>
        </w:tc>
      </w:tr>
      <w:tr w:rsidR="00345AEC" w:rsidRPr="0035136A" w14:paraId="36F4DF8D"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2C1F47A4"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Fecha y datos de su inscripción en el Registro Público de Comercio:</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470C1E58" w14:textId="77777777" w:rsidR="00345AEC" w:rsidRPr="0035136A" w:rsidRDefault="00345AEC" w:rsidP="00672B15">
            <w:pPr>
              <w:rPr>
                <w:rFonts w:ascii="ColaborateLight" w:hAnsi="ColaborateLight" w:cs="Arial"/>
              </w:rPr>
            </w:pPr>
          </w:p>
        </w:tc>
      </w:tr>
      <w:tr w:rsidR="00345AEC" w:rsidRPr="0035136A" w14:paraId="543CA6A4"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6B30E5EF"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Nombre y domicilio del apoderado o representante:</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4DF1E720" w14:textId="77777777" w:rsidR="00345AEC" w:rsidRPr="0035136A" w:rsidRDefault="00345AEC" w:rsidP="00672B15">
            <w:pPr>
              <w:rPr>
                <w:rFonts w:ascii="ColaborateLight" w:hAnsi="ColaborateLight" w:cs="Arial"/>
              </w:rPr>
            </w:pPr>
          </w:p>
        </w:tc>
      </w:tr>
      <w:tr w:rsidR="00345AEC" w:rsidRPr="0035136A" w14:paraId="428AC1F2"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35D1D09F"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Datos de la Escritura Pública mediante la cual acredita su personalidad y facultades para suscribir la propuesta: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4D3D44F1" w14:textId="77777777" w:rsidR="00345AEC" w:rsidRPr="0035136A" w:rsidRDefault="00345AEC" w:rsidP="00672B15">
            <w:pPr>
              <w:rPr>
                <w:rFonts w:ascii="ColaborateLight" w:hAnsi="ColaborateLight" w:cs="Arial"/>
              </w:rPr>
            </w:pPr>
          </w:p>
        </w:tc>
      </w:tr>
      <w:tr w:rsidR="00345AEC" w:rsidRPr="0035136A" w14:paraId="4CEF0196"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603F2612"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Escritura pública número y Fecha: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71A4737A" w14:textId="77777777" w:rsidR="00345AEC" w:rsidRPr="0035136A" w:rsidRDefault="00345AEC" w:rsidP="00672B15">
            <w:pPr>
              <w:rPr>
                <w:rFonts w:ascii="ColaborateLight" w:hAnsi="ColaborateLight" w:cs="Arial"/>
              </w:rPr>
            </w:pPr>
          </w:p>
        </w:tc>
      </w:tr>
      <w:tr w:rsidR="00345AEC" w:rsidRPr="0035136A" w14:paraId="14EEBAAB" w14:textId="77777777" w:rsidTr="00832F66">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081CB17C" w14:textId="77777777" w:rsidR="00345AEC" w:rsidRPr="0041156F" w:rsidRDefault="00345AEC" w:rsidP="00672B15">
            <w:pPr>
              <w:rPr>
                <w:rFonts w:ascii="ColaborateLight" w:hAnsi="ColaborateLight" w:cs="Arial"/>
                <w:sz w:val="20"/>
                <w:szCs w:val="20"/>
              </w:rPr>
            </w:pPr>
            <w:r w:rsidRPr="0041156F">
              <w:rPr>
                <w:rFonts w:ascii="ColaborateLight" w:hAnsi="ColaborateLight" w:cs="Arial"/>
                <w:b/>
                <w:bCs/>
                <w:sz w:val="20"/>
                <w:szCs w:val="20"/>
              </w:rPr>
              <w:t>Nombre, número, y circunscripción del Notario o Fedatario Público que la protocolizó:</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4FD19B4B" w14:textId="77777777" w:rsidR="00345AEC" w:rsidRPr="0035136A" w:rsidRDefault="00345AEC" w:rsidP="00672B15">
            <w:pPr>
              <w:rPr>
                <w:rFonts w:ascii="ColaborateLight" w:hAnsi="ColaborateLight" w:cs="Arial"/>
              </w:rPr>
            </w:pPr>
          </w:p>
          <w:p w14:paraId="373F5D65" w14:textId="77777777" w:rsidR="00345AEC" w:rsidRPr="0035136A" w:rsidRDefault="00345AEC" w:rsidP="00672B15">
            <w:pPr>
              <w:rPr>
                <w:rFonts w:ascii="ColaborateLight" w:hAnsi="ColaborateLight" w:cs="Arial"/>
              </w:rPr>
            </w:pPr>
          </w:p>
        </w:tc>
      </w:tr>
    </w:tbl>
    <w:p w14:paraId="7577F162" w14:textId="77777777" w:rsidR="00345AEC" w:rsidRDefault="00345AEC" w:rsidP="00672B15">
      <w:pPr>
        <w:spacing w:after="160"/>
        <w:rPr>
          <w:rFonts w:ascii="ColaborateLight" w:hAnsi="ColaborateLight" w:cs="Arial"/>
          <w:sz w:val="20"/>
          <w:szCs w:val="20"/>
        </w:rPr>
      </w:pPr>
    </w:p>
    <w:p w14:paraId="4F57C378" w14:textId="77777777" w:rsidR="007C19B1" w:rsidRDefault="007C19B1" w:rsidP="00672B15">
      <w:pPr>
        <w:spacing w:after="160"/>
        <w:rPr>
          <w:rFonts w:ascii="ColaborateLight" w:hAnsi="ColaborateLight" w:cs="Arial"/>
          <w:sz w:val="20"/>
          <w:szCs w:val="20"/>
        </w:rPr>
      </w:pPr>
    </w:p>
    <w:p w14:paraId="1018D86B" w14:textId="77777777" w:rsidR="00BC7290" w:rsidRPr="00DE1A9A" w:rsidRDefault="00BC7290" w:rsidP="00BC7290">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24333D7E" w14:textId="77777777" w:rsidR="00BC7290" w:rsidRPr="00EE3C40" w:rsidRDefault="00BC7290" w:rsidP="00BC7290">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62FE4CB3" w14:textId="74F2B0C7" w:rsidR="006C7A08" w:rsidRPr="007C19B1" w:rsidRDefault="00BC7290" w:rsidP="007C19B1">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5D42BD58" w14:textId="7B90A9EF" w:rsidR="00057280" w:rsidRPr="0035136A" w:rsidRDefault="00057280" w:rsidP="00672B15">
      <w:pPr>
        <w:jc w:val="center"/>
        <w:rPr>
          <w:rFonts w:ascii="ColaborateLight" w:hAnsi="ColaborateLight" w:cs="Arial"/>
          <w:b/>
          <w:bCs/>
        </w:rPr>
      </w:pPr>
      <w:r w:rsidRPr="0035136A">
        <w:rPr>
          <w:rFonts w:ascii="ColaborateLight" w:hAnsi="ColaborateLight" w:cs="Arial"/>
          <w:b/>
          <w:bCs/>
        </w:rPr>
        <w:lastRenderedPageBreak/>
        <w:t>ANEXO 4 (punto 3.4)</w:t>
      </w:r>
    </w:p>
    <w:p w14:paraId="6466C34A" w14:textId="77777777" w:rsidR="00057280" w:rsidRPr="0035136A" w:rsidRDefault="00057280" w:rsidP="00672B15">
      <w:pPr>
        <w:jc w:val="center"/>
        <w:rPr>
          <w:rFonts w:ascii="ColaborateLight" w:hAnsi="ColaborateLight" w:cs="Arial"/>
        </w:rPr>
      </w:pPr>
      <w:r w:rsidRPr="0035136A">
        <w:rPr>
          <w:rFonts w:ascii="ColaborateLight" w:hAnsi="ColaborateLight" w:cs="Arial"/>
          <w:b/>
          <w:bCs/>
        </w:rPr>
        <w:t>CARTA DE ACEPTACIÓN DE BASES</w:t>
      </w:r>
      <w:r w:rsidRPr="0035136A">
        <w:rPr>
          <w:rFonts w:ascii="ColaborateLight" w:hAnsi="ColaborateLight" w:cs="Arial"/>
        </w:rPr>
        <w:t>.</w:t>
      </w:r>
    </w:p>
    <w:p w14:paraId="555EE46B" w14:textId="77777777" w:rsidR="00057280" w:rsidRPr="0035136A" w:rsidRDefault="00057280" w:rsidP="00672B15">
      <w:pPr>
        <w:rPr>
          <w:rFonts w:ascii="ColaborateLight" w:hAnsi="ColaborateLight" w:cs="Arial"/>
        </w:rPr>
      </w:pPr>
    </w:p>
    <w:p w14:paraId="346DC459" w14:textId="77777777" w:rsidR="00057280" w:rsidRPr="0035136A" w:rsidRDefault="00057280" w:rsidP="00672B15">
      <w:pPr>
        <w:rPr>
          <w:rFonts w:ascii="ColaborateLight" w:hAnsi="ColaborateLight" w:cs="Arial"/>
        </w:rPr>
      </w:pPr>
    </w:p>
    <w:p w14:paraId="72125E40" w14:textId="77777777" w:rsidR="00057280" w:rsidRPr="0035136A" w:rsidRDefault="00057280" w:rsidP="00BC7290">
      <w:pPr>
        <w:pStyle w:val="Textoindependiente"/>
        <w:jc w:val="right"/>
      </w:pPr>
      <w:r w:rsidRPr="0035136A">
        <w:t>(Lugar y Fecha de Expedición)</w:t>
      </w:r>
    </w:p>
    <w:p w14:paraId="0B530223" w14:textId="77777777" w:rsidR="00057280" w:rsidRPr="005E7048" w:rsidRDefault="00057280"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0A85B051" w14:textId="77777777" w:rsidR="00057280" w:rsidRPr="00DF2D5A" w:rsidRDefault="00057280" w:rsidP="00672B15">
      <w:pPr>
        <w:rPr>
          <w:b/>
          <w:lang w:eastAsia="es-ES"/>
        </w:rPr>
      </w:pPr>
      <w:r w:rsidRPr="00DF2D5A">
        <w:rPr>
          <w:b/>
          <w:lang w:eastAsia="es-ES"/>
        </w:rPr>
        <w:t>SECRETARIO DE SALUD Y PRESIDENTE EJECUTIVO</w:t>
      </w:r>
    </w:p>
    <w:p w14:paraId="45C9BE5C" w14:textId="77777777" w:rsidR="00057280" w:rsidRPr="00DF2D5A" w:rsidRDefault="00057280" w:rsidP="00672B15">
      <w:pPr>
        <w:rPr>
          <w:b/>
          <w:lang w:eastAsia="es-ES"/>
        </w:rPr>
      </w:pPr>
      <w:r w:rsidRPr="00DF2D5A">
        <w:rPr>
          <w:b/>
        </w:rPr>
        <w:t>DE SERVICIOS DE SALUD DEL ESTADO DE COLIMA.</w:t>
      </w:r>
    </w:p>
    <w:p w14:paraId="6798AC55" w14:textId="77777777" w:rsidR="00057280" w:rsidRPr="00DF2D5A" w:rsidRDefault="00057280" w:rsidP="00672B15">
      <w:pPr>
        <w:rPr>
          <w:b/>
        </w:rPr>
      </w:pPr>
      <w:r w:rsidRPr="00DF2D5A">
        <w:rPr>
          <w:b/>
        </w:rPr>
        <w:t>PRESENTE</w:t>
      </w:r>
    </w:p>
    <w:p w14:paraId="22EBDF00" w14:textId="054F011F" w:rsidR="00057280" w:rsidRPr="00300702" w:rsidRDefault="00057280" w:rsidP="00BC7290">
      <w:pPr>
        <w:pStyle w:val="Textoindependiente"/>
        <w:jc w:val="both"/>
        <w:rPr>
          <w:rFonts w:ascii="ColaborateLight" w:hAnsi="ColaborateLight"/>
        </w:rPr>
      </w:pPr>
      <w:r w:rsidRPr="00300702">
        <w:rPr>
          <w:rFonts w:ascii="ColaborateLight" w:hAnsi="ColaborateLight"/>
        </w:rPr>
        <w:t xml:space="preserve">Por este conducto le manifiesto a usted que el suscrito y en mi calidad de (licitante o apoderado) de la empresa _ (Persona Física o Moral) con relación a la Licitación Pública Nacional No. </w:t>
      </w:r>
      <w:r w:rsidR="007C19B1">
        <w:rPr>
          <w:rFonts w:ascii="ColaborateLight" w:hAnsi="ColaborateLight"/>
          <w:b/>
          <w:bCs/>
        </w:rPr>
        <w:t>36066001-009-2025</w:t>
      </w:r>
      <w:r w:rsidRPr="00300702">
        <w:rPr>
          <w:rFonts w:ascii="ColaborateLight" w:hAnsi="ColaborateLight"/>
        </w:rPr>
        <w:t xml:space="preserve">, </w:t>
      </w:r>
      <w:r w:rsidR="00A35F08">
        <w:rPr>
          <w:rFonts w:ascii="ColaborateLight" w:hAnsi="ColaborateLight"/>
        </w:rPr>
        <w:t xml:space="preserve">PARA LA </w:t>
      </w:r>
      <w:r w:rsidR="00A35F08" w:rsidRPr="00A35F08">
        <w:rPr>
          <w:rFonts w:ascii="ColaborateLight" w:hAnsi="ColaborateLight"/>
          <w:b/>
          <w:bCs/>
        </w:rPr>
        <w:t>ADQUISICIÓN DE MEDICAMENTOS E INSUMOS MÉDICOS</w:t>
      </w:r>
      <w:r w:rsidR="00A35F08">
        <w:rPr>
          <w:rFonts w:ascii="ColaborateLight" w:hAnsi="ColaborateLight"/>
        </w:rPr>
        <w:t xml:space="preserve"> PARA LAS UNIDADES MÉDICAS DE </w:t>
      </w:r>
      <w:r w:rsidR="00A35F08" w:rsidRPr="00A35F08">
        <w:rPr>
          <w:rFonts w:ascii="ColaborateLight" w:hAnsi="ColaborateLight"/>
          <w:b/>
          <w:bCs/>
        </w:rPr>
        <w:t>IMSS BIENESTAR</w:t>
      </w:r>
      <w:r w:rsidR="00A35F08">
        <w:rPr>
          <w:rFonts w:ascii="ColaborateLight" w:hAnsi="ColaborateLight"/>
        </w:rPr>
        <w:t xml:space="preserve"> DEL ESTADO DE COLIMA</w:t>
      </w:r>
      <w:r w:rsidRPr="00300702">
        <w:rPr>
          <w:rFonts w:ascii="ColaborateLight" w:hAnsi="ColaborateLight"/>
        </w:rPr>
        <w:t xml:space="preserve">, </w:t>
      </w:r>
      <w:r w:rsidRPr="00300702">
        <w:rPr>
          <w:rFonts w:ascii="ColaborateLight" w:hAnsi="ColaborateLight"/>
        </w:rPr>
        <w:fldChar w:fldCharType="begin"/>
      </w:r>
      <w:r w:rsidRPr="00300702">
        <w:rPr>
          <w:rFonts w:ascii="ColaborateLight" w:hAnsi="ColaborateLight"/>
        </w:rPr>
        <w:instrText xml:space="preserve"> MERGEFIELD Nombre_de_licitación </w:instrText>
      </w:r>
      <w:r w:rsidRPr="00300702">
        <w:rPr>
          <w:rFonts w:ascii="ColaborateLight" w:hAnsi="ColaborateLight"/>
        </w:rPr>
        <w:fldChar w:fldCharType="end"/>
      </w:r>
      <w:r w:rsidRPr="00300702">
        <w:rPr>
          <w:rFonts w:ascii="ColaborateLight" w:hAnsi="ColaborateLight"/>
        </w:rPr>
        <w:t>he leído íntegramente el contenido de las bases y acepto participar en esta licitación conforme a éstas, respetando y cumpliendo íntegramente el contenido de las mismas, así mismo para los efectos que surtan en caso de adjudicación.</w:t>
      </w:r>
    </w:p>
    <w:p w14:paraId="5B40BA95" w14:textId="77777777" w:rsidR="00057280" w:rsidRDefault="00057280" w:rsidP="00672B15">
      <w:pPr>
        <w:jc w:val="center"/>
        <w:rPr>
          <w:rFonts w:asciiTheme="minorHAnsi" w:hAnsiTheme="minorHAnsi" w:cstheme="minorHAnsi"/>
          <w:b/>
          <w:bCs/>
        </w:rPr>
      </w:pPr>
    </w:p>
    <w:p w14:paraId="65CB4FC6" w14:textId="77777777" w:rsidR="00057280" w:rsidRDefault="00057280" w:rsidP="00672B15">
      <w:pPr>
        <w:jc w:val="center"/>
        <w:rPr>
          <w:rFonts w:asciiTheme="minorHAnsi" w:hAnsiTheme="minorHAnsi" w:cstheme="minorHAnsi"/>
          <w:b/>
          <w:bCs/>
        </w:rPr>
      </w:pPr>
    </w:p>
    <w:p w14:paraId="6ED15D4E" w14:textId="77777777" w:rsidR="006528B1" w:rsidRDefault="006528B1" w:rsidP="00672B15">
      <w:pPr>
        <w:jc w:val="center"/>
        <w:rPr>
          <w:rFonts w:asciiTheme="minorHAnsi" w:hAnsiTheme="minorHAnsi" w:cstheme="minorHAnsi"/>
          <w:b/>
          <w:bCs/>
        </w:rPr>
      </w:pPr>
    </w:p>
    <w:p w14:paraId="1133B843" w14:textId="77777777" w:rsidR="006528B1" w:rsidRDefault="006528B1" w:rsidP="00672B15">
      <w:pPr>
        <w:jc w:val="center"/>
        <w:rPr>
          <w:rFonts w:asciiTheme="minorHAnsi" w:hAnsiTheme="minorHAnsi" w:cstheme="minorHAnsi"/>
          <w:b/>
          <w:bCs/>
        </w:rPr>
      </w:pPr>
    </w:p>
    <w:p w14:paraId="4ED89797" w14:textId="77777777" w:rsidR="006528B1" w:rsidRDefault="006528B1" w:rsidP="00672B15">
      <w:pPr>
        <w:jc w:val="center"/>
        <w:rPr>
          <w:rFonts w:asciiTheme="minorHAnsi" w:hAnsiTheme="minorHAnsi" w:cstheme="minorHAnsi"/>
          <w:b/>
          <w:bCs/>
        </w:rPr>
      </w:pPr>
    </w:p>
    <w:p w14:paraId="372B773F" w14:textId="77777777" w:rsidR="006528B1" w:rsidRDefault="006528B1" w:rsidP="00672B15">
      <w:pPr>
        <w:jc w:val="center"/>
        <w:rPr>
          <w:rFonts w:asciiTheme="minorHAnsi" w:hAnsiTheme="minorHAnsi" w:cstheme="minorHAnsi"/>
          <w:b/>
          <w:bCs/>
        </w:rPr>
      </w:pPr>
    </w:p>
    <w:p w14:paraId="706D16EF" w14:textId="77777777" w:rsidR="006528B1" w:rsidRDefault="006528B1" w:rsidP="00672B15">
      <w:pPr>
        <w:jc w:val="center"/>
        <w:rPr>
          <w:rFonts w:asciiTheme="minorHAnsi" w:hAnsiTheme="minorHAnsi" w:cstheme="minorHAnsi"/>
          <w:b/>
          <w:bCs/>
        </w:rPr>
      </w:pPr>
    </w:p>
    <w:p w14:paraId="4055C403" w14:textId="77777777" w:rsidR="00BC7290" w:rsidRPr="00DE1A9A" w:rsidRDefault="00BC7290" w:rsidP="00BC7290">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354D8247" w14:textId="77777777" w:rsidR="00BC7290" w:rsidRPr="00EE3C40" w:rsidRDefault="00BC7290" w:rsidP="00BC7290">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798BB9CD" w14:textId="77777777" w:rsidR="00BC7290" w:rsidRPr="00EE3C40" w:rsidRDefault="00BC7290" w:rsidP="00BC7290">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275CF066" w14:textId="77777777" w:rsidR="00057280" w:rsidRDefault="00057280" w:rsidP="00672B15">
      <w:pPr>
        <w:jc w:val="center"/>
        <w:rPr>
          <w:rFonts w:asciiTheme="minorHAnsi" w:hAnsiTheme="minorHAnsi" w:cstheme="minorHAnsi"/>
          <w:b/>
          <w:bCs/>
        </w:rPr>
      </w:pPr>
    </w:p>
    <w:p w14:paraId="43C05863" w14:textId="77777777" w:rsidR="00057280" w:rsidRDefault="00057280" w:rsidP="00672B15">
      <w:pPr>
        <w:jc w:val="center"/>
        <w:rPr>
          <w:rFonts w:asciiTheme="minorHAnsi" w:hAnsiTheme="minorHAnsi" w:cstheme="minorHAnsi"/>
          <w:b/>
          <w:bCs/>
        </w:rPr>
      </w:pPr>
    </w:p>
    <w:p w14:paraId="53CB01B7" w14:textId="32D33872" w:rsidR="00057280" w:rsidRDefault="00057280" w:rsidP="00672B15">
      <w:pPr>
        <w:spacing w:after="160" w:line="259" w:lineRule="auto"/>
        <w:jc w:val="left"/>
        <w:rPr>
          <w:rFonts w:asciiTheme="minorHAnsi" w:hAnsiTheme="minorHAnsi" w:cstheme="minorHAnsi"/>
          <w:b/>
        </w:rPr>
      </w:pPr>
      <w:r>
        <w:rPr>
          <w:rFonts w:asciiTheme="minorHAnsi" w:hAnsiTheme="minorHAnsi" w:cstheme="minorHAnsi"/>
          <w:b/>
        </w:rPr>
        <w:br w:type="page"/>
      </w:r>
    </w:p>
    <w:p w14:paraId="4C9D8CC9" w14:textId="77777777" w:rsidR="00BC3A54" w:rsidRPr="00DF2D5A" w:rsidRDefault="00BC3A54" w:rsidP="00BC7290">
      <w:pPr>
        <w:pStyle w:val="Textoindependiente"/>
        <w:jc w:val="center"/>
        <w:rPr>
          <w:b/>
        </w:rPr>
      </w:pPr>
      <w:r w:rsidRPr="00DF2D5A">
        <w:rPr>
          <w:b/>
        </w:rPr>
        <w:lastRenderedPageBreak/>
        <w:t>ANEXO 5 (punto 3.5)</w:t>
      </w:r>
    </w:p>
    <w:p w14:paraId="45F6959D" w14:textId="77777777" w:rsidR="00BC3A54" w:rsidRPr="0035136A" w:rsidRDefault="00BC3A54" w:rsidP="00BC7290">
      <w:pPr>
        <w:jc w:val="center"/>
        <w:rPr>
          <w:rFonts w:ascii="ColaborateLight" w:hAnsi="ColaborateLight"/>
          <w:b/>
        </w:rPr>
      </w:pPr>
    </w:p>
    <w:p w14:paraId="1FD67464" w14:textId="77777777" w:rsidR="00BC3A54" w:rsidRPr="00DF2D5A" w:rsidRDefault="00BC3A54" w:rsidP="00BC7290">
      <w:pPr>
        <w:pStyle w:val="Textoindependiente"/>
        <w:jc w:val="center"/>
        <w:rPr>
          <w:b/>
        </w:rPr>
      </w:pPr>
      <w:r w:rsidRPr="00DF2D5A">
        <w:rPr>
          <w:b/>
        </w:rPr>
        <w:t>DECLARACIÓN DE INTEGRIDAD</w:t>
      </w:r>
    </w:p>
    <w:p w14:paraId="6FC0716D" w14:textId="77777777" w:rsidR="00BC3A54" w:rsidRPr="0035136A" w:rsidRDefault="00BC3A54" w:rsidP="00672B15">
      <w:pPr>
        <w:rPr>
          <w:rFonts w:ascii="ColaborateLight" w:eastAsia="Times New Roman" w:hAnsi="ColaborateLight"/>
          <w:lang w:eastAsia="es-MX"/>
        </w:rPr>
      </w:pPr>
    </w:p>
    <w:p w14:paraId="44CC607A" w14:textId="77777777" w:rsidR="00BC3A54" w:rsidRPr="0035136A" w:rsidRDefault="00BC3A54" w:rsidP="00BC7290">
      <w:pPr>
        <w:pStyle w:val="Textoindependiente"/>
        <w:jc w:val="right"/>
        <w:rPr>
          <w:bCs/>
        </w:rPr>
      </w:pPr>
      <w:r w:rsidRPr="0035136A">
        <w:t>(Lugar y Fecha de Expedición)</w:t>
      </w:r>
    </w:p>
    <w:p w14:paraId="1E66524E" w14:textId="77777777" w:rsidR="00BC3A54" w:rsidRPr="005E7048" w:rsidRDefault="00BC3A54"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56704E7B" w14:textId="77777777" w:rsidR="00BC3A54" w:rsidRPr="00DF2D5A" w:rsidRDefault="00BC3A54" w:rsidP="00672B15">
      <w:pPr>
        <w:rPr>
          <w:b/>
          <w:lang w:eastAsia="es-ES"/>
        </w:rPr>
      </w:pPr>
      <w:r w:rsidRPr="00DF2D5A">
        <w:rPr>
          <w:b/>
          <w:lang w:eastAsia="es-ES"/>
        </w:rPr>
        <w:t>SECRETARIO DE SALUD Y PRESIDENTE EJECUTIVO</w:t>
      </w:r>
    </w:p>
    <w:p w14:paraId="2D7F9DDA" w14:textId="77777777" w:rsidR="00BC3A54" w:rsidRPr="00DF2D5A" w:rsidRDefault="00BC3A54" w:rsidP="00672B15">
      <w:pPr>
        <w:rPr>
          <w:b/>
          <w:lang w:eastAsia="es-ES"/>
        </w:rPr>
      </w:pPr>
      <w:r w:rsidRPr="00DF2D5A">
        <w:rPr>
          <w:b/>
        </w:rPr>
        <w:t>DE SERVICIOS DE SALUD DEL ESTADO DE COLIMA.</w:t>
      </w:r>
    </w:p>
    <w:p w14:paraId="13D76D85" w14:textId="77777777" w:rsidR="00BC3A54" w:rsidRPr="00DF2D5A" w:rsidRDefault="00BC3A54" w:rsidP="00672B15">
      <w:pPr>
        <w:rPr>
          <w:b/>
        </w:rPr>
      </w:pPr>
      <w:r w:rsidRPr="00DF2D5A">
        <w:rPr>
          <w:b/>
        </w:rPr>
        <w:t>PRESENTE</w:t>
      </w:r>
    </w:p>
    <w:p w14:paraId="40473265" w14:textId="4259192D" w:rsidR="00BC3A54" w:rsidRPr="00300702" w:rsidRDefault="00BC3A54" w:rsidP="00BC7290">
      <w:pPr>
        <w:pStyle w:val="Textoindependiente"/>
        <w:jc w:val="both"/>
        <w:rPr>
          <w:rFonts w:ascii="ColaborateLight" w:hAnsi="ColaborateLight"/>
        </w:rPr>
      </w:pPr>
      <w:r w:rsidRPr="00300702">
        <w:rPr>
          <w:rFonts w:ascii="ColaborateLight" w:hAnsi="ColaborateLight"/>
        </w:rPr>
        <w:t xml:space="preserve">En relación a la Licitación Pública Nacional No. </w:t>
      </w:r>
      <w:r w:rsidR="007C19B1">
        <w:rPr>
          <w:rFonts w:ascii="ColaborateLight" w:hAnsi="ColaborateLight"/>
          <w:b/>
          <w:bCs/>
        </w:rPr>
        <w:t>36066001-009-2025</w:t>
      </w:r>
      <w:r w:rsidRPr="00300702">
        <w:rPr>
          <w:rFonts w:ascii="ColaborateLight" w:hAnsi="ColaborateLight"/>
        </w:rPr>
        <w:t xml:space="preserve">, </w:t>
      </w:r>
      <w:r w:rsidR="00A35F08">
        <w:rPr>
          <w:rFonts w:ascii="ColaborateLight" w:hAnsi="ColaborateLight"/>
        </w:rPr>
        <w:t xml:space="preserve">PARA LA ADQUISICIÓN DE </w:t>
      </w:r>
      <w:r w:rsidR="00A35F08" w:rsidRPr="00A35F08">
        <w:rPr>
          <w:rFonts w:ascii="ColaborateLight" w:hAnsi="ColaborateLight"/>
          <w:b/>
          <w:bCs/>
        </w:rPr>
        <w:t>MEDICAMENTOS E INSUMOS MÉDICOS</w:t>
      </w:r>
      <w:r w:rsidR="00A35F08">
        <w:rPr>
          <w:rFonts w:ascii="ColaborateLight" w:hAnsi="ColaborateLight"/>
        </w:rPr>
        <w:t xml:space="preserve"> PARA LAS UNIDADES MÉDICAS DE </w:t>
      </w:r>
      <w:r w:rsidR="00A35F08" w:rsidRPr="00A35F08">
        <w:rPr>
          <w:rFonts w:ascii="ColaborateLight" w:hAnsi="ColaborateLight"/>
          <w:b/>
          <w:bCs/>
        </w:rPr>
        <w:t>IMSS BIENESTAR</w:t>
      </w:r>
      <w:r w:rsidR="00A35F08">
        <w:rPr>
          <w:rFonts w:ascii="ColaborateLight" w:hAnsi="ColaborateLight"/>
        </w:rPr>
        <w:t xml:space="preserve"> DEL ESTADO DE COLIMA</w:t>
      </w:r>
      <w:r w:rsidRPr="00300702">
        <w:rPr>
          <w:rFonts w:ascii="ColaborateLight" w:hAnsi="ColaborateLight"/>
        </w:rPr>
        <w:t>, el que suscribe _</w:t>
      </w:r>
      <w:proofErr w:type="gramStart"/>
      <w:r w:rsidRPr="00300702">
        <w:rPr>
          <w:rFonts w:ascii="ColaborateLight" w:hAnsi="ColaborateLight"/>
        </w:rPr>
        <w:t>_(</w:t>
      </w:r>
      <w:proofErr w:type="gramEnd"/>
      <w:r w:rsidRPr="00300702">
        <w:rPr>
          <w:rFonts w:ascii="ColaborateLight" w:hAnsi="ColaborateLight"/>
        </w:rPr>
        <w:t>concursante o apoderado)__en mi carácter de__________________ a nombre de _____ (Persona física o moral) _____ me permito manifestar lo siguiente:</w:t>
      </w:r>
    </w:p>
    <w:p w14:paraId="6E67C4E6" w14:textId="77777777" w:rsidR="00BC3A54" w:rsidRPr="00300702" w:rsidRDefault="00BC3A54" w:rsidP="00BC7290">
      <w:pPr>
        <w:pStyle w:val="Textoindependiente"/>
        <w:jc w:val="both"/>
        <w:rPr>
          <w:rFonts w:ascii="ColaborateLight" w:hAnsi="ColaborateLight"/>
        </w:rPr>
      </w:pPr>
      <w:r w:rsidRPr="00300702">
        <w:rPr>
          <w:rFonts w:ascii="ColaborateLight" w:hAnsi="ColaborateLight"/>
        </w:rPr>
        <w:t xml:space="preserve">Declaro BAJO PROTESTA DE DECIR VERDAD y con la representación legal que ostento, que esta _____ (Persona Física o Moral) _____ al igual que sus asociados por sí mismos o través de interpósita persona, se abstendrán de adoptar conductas, para que los servidores públicos de Servicios de Salud del Estado de Colima, induzcan o alteren las evaluaciones de las propuestas, el resultado del procedimiento, u otros aspectos que otorguen condiciones más ventajosas con relación a los demás participantes. </w:t>
      </w:r>
    </w:p>
    <w:p w14:paraId="0CC67418" w14:textId="77777777" w:rsidR="00BC3A54" w:rsidRDefault="00BC3A54" w:rsidP="00672B15">
      <w:pPr>
        <w:rPr>
          <w:rFonts w:ascii="ColaborateLight" w:hAnsi="ColaborateLight" w:cs="Arial"/>
        </w:rPr>
      </w:pPr>
    </w:p>
    <w:p w14:paraId="34607285" w14:textId="77777777" w:rsidR="00BC3A54" w:rsidRDefault="00BC3A54" w:rsidP="00672B15">
      <w:pPr>
        <w:rPr>
          <w:rFonts w:ascii="ColaborateLight" w:hAnsi="ColaborateLight" w:cs="Arial"/>
        </w:rPr>
      </w:pPr>
    </w:p>
    <w:p w14:paraId="73161BD3" w14:textId="77777777" w:rsidR="00BC3A54" w:rsidRDefault="00BC3A54" w:rsidP="00672B15">
      <w:pPr>
        <w:rPr>
          <w:rFonts w:ascii="ColaborateLight" w:hAnsi="ColaborateLight" w:cs="Arial"/>
        </w:rPr>
      </w:pPr>
    </w:p>
    <w:p w14:paraId="2D6A0B9D" w14:textId="77777777" w:rsidR="003F4542" w:rsidRDefault="003F4542" w:rsidP="00672B15">
      <w:pPr>
        <w:rPr>
          <w:rFonts w:ascii="ColaborateLight" w:hAnsi="ColaborateLight" w:cs="Arial"/>
        </w:rPr>
      </w:pPr>
    </w:p>
    <w:p w14:paraId="0996F310" w14:textId="77777777" w:rsidR="006528B1" w:rsidRDefault="006528B1" w:rsidP="00672B15">
      <w:pPr>
        <w:rPr>
          <w:rFonts w:ascii="ColaborateLight" w:hAnsi="ColaborateLight" w:cs="Arial"/>
        </w:rPr>
      </w:pPr>
    </w:p>
    <w:p w14:paraId="75664F55" w14:textId="77777777" w:rsidR="006528B1" w:rsidRDefault="006528B1" w:rsidP="00672B15">
      <w:pPr>
        <w:rPr>
          <w:rFonts w:ascii="ColaborateLight" w:hAnsi="ColaborateLight" w:cs="Arial"/>
        </w:rPr>
      </w:pPr>
    </w:p>
    <w:p w14:paraId="0063EFC7" w14:textId="77777777" w:rsidR="00BC7290" w:rsidRPr="00DE1A9A" w:rsidRDefault="00BC7290" w:rsidP="00BC7290">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14F253FA" w14:textId="77777777" w:rsidR="00BC7290" w:rsidRPr="00EE3C40" w:rsidRDefault="00BC7290" w:rsidP="00BC7290">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2F8C5785" w14:textId="77777777" w:rsidR="00BC7290" w:rsidRPr="00EE3C40" w:rsidRDefault="00BC7290" w:rsidP="00BC7290">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2E0DA0EC" w14:textId="77777777" w:rsidR="008A433C" w:rsidRPr="008A433C" w:rsidRDefault="008A433C" w:rsidP="00672B15">
      <w:pPr>
        <w:jc w:val="center"/>
        <w:rPr>
          <w:rFonts w:asciiTheme="minorHAnsi" w:hAnsiTheme="minorHAnsi" w:cstheme="minorHAnsi"/>
          <w:b/>
        </w:rPr>
      </w:pPr>
    </w:p>
    <w:p w14:paraId="5BE35699" w14:textId="77777777" w:rsidR="008A433C" w:rsidRPr="008A433C" w:rsidRDefault="008A433C" w:rsidP="00672B15">
      <w:pPr>
        <w:jc w:val="center"/>
        <w:rPr>
          <w:rFonts w:asciiTheme="minorHAnsi" w:hAnsiTheme="minorHAnsi" w:cstheme="minorHAnsi"/>
          <w:b/>
        </w:rPr>
      </w:pPr>
    </w:p>
    <w:p w14:paraId="3B7E15C2" w14:textId="77777777" w:rsidR="008A433C" w:rsidRDefault="008A433C" w:rsidP="00672B15">
      <w:pPr>
        <w:jc w:val="center"/>
        <w:rPr>
          <w:rFonts w:asciiTheme="minorHAnsi" w:hAnsiTheme="minorHAnsi" w:cstheme="minorHAnsi"/>
          <w:b/>
        </w:rPr>
      </w:pPr>
    </w:p>
    <w:p w14:paraId="6F1575B6" w14:textId="77777777" w:rsidR="00F079B3" w:rsidRDefault="00F079B3" w:rsidP="00672B15">
      <w:pPr>
        <w:jc w:val="center"/>
        <w:rPr>
          <w:rFonts w:asciiTheme="minorHAnsi" w:hAnsiTheme="minorHAnsi" w:cstheme="minorHAnsi"/>
          <w:b/>
        </w:rPr>
      </w:pPr>
    </w:p>
    <w:p w14:paraId="2551B6D6" w14:textId="77777777" w:rsidR="00F079B3" w:rsidRDefault="00F079B3" w:rsidP="00672B15">
      <w:pPr>
        <w:jc w:val="center"/>
        <w:rPr>
          <w:rFonts w:asciiTheme="minorHAnsi" w:hAnsiTheme="minorHAnsi" w:cstheme="minorHAnsi"/>
          <w:b/>
        </w:rPr>
      </w:pPr>
    </w:p>
    <w:p w14:paraId="4AE002FD" w14:textId="77777777" w:rsidR="00F079B3" w:rsidRDefault="00F079B3" w:rsidP="00672B15">
      <w:pPr>
        <w:jc w:val="center"/>
        <w:rPr>
          <w:rFonts w:asciiTheme="minorHAnsi" w:hAnsiTheme="minorHAnsi" w:cstheme="minorHAnsi"/>
          <w:b/>
        </w:rPr>
      </w:pPr>
    </w:p>
    <w:p w14:paraId="02EA7E5D" w14:textId="77777777" w:rsidR="003F4542" w:rsidRDefault="003F4542" w:rsidP="00672B15">
      <w:pPr>
        <w:jc w:val="center"/>
        <w:rPr>
          <w:rFonts w:asciiTheme="minorHAnsi" w:hAnsiTheme="minorHAnsi" w:cstheme="minorHAnsi"/>
          <w:b/>
        </w:rPr>
      </w:pPr>
    </w:p>
    <w:p w14:paraId="0EDF762F" w14:textId="77777777" w:rsidR="00F079B3" w:rsidRDefault="00F079B3" w:rsidP="00672B15">
      <w:pPr>
        <w:jc w:val="center"/>
        <w:rPr>
          <w:rFonts w:asciiTheme="minorHAnsi" w:hAnsiTheme="minorHAnsi" w:cstheme="minorHAnsi"/>
          <w:b/>
        </w:rPr>
      </w:pPr>
    </w:p>
    <w:p w14:paraId="2DC5AD7C" w14:textId="77777777" w:rsidR="00F079B3" w:rsidRPr="008A433C" w:rsidRDefault="00F079B3" w:rsidP="00672B15">
      <w:pPr>
        <w:jc w:val="center"/>
        <w:rPr>
          <w:rFonts w:asciiTheme="minorHAnsi" w:hAnsiTheme="minorHAnsi" w:cstheme="minorHAnsi"/>
          <w:b/>
        </w:rPr>
      </w:pPr>
    </w:p>
    <w:p w14:paraId="139D41AB" w14:textId="77777777" w:rsidR="008A433C" w:rsidRDefault="008A433C" w:rsidP="00672B15">
      <w:pPr>
        <w:rPr>
          <w:rFonts w:asciiTheme="minorHAnsi" w:hAnsiTheme="minorHAnsi" w:cstheme="minorHAnsi"/>
          <w:b/>
        </w:rPr>
      </w:pPr>
    </w:p>
    <w:p w14:paraId="1F969F37" w14:textId="77777777" w:rsidR="008A62D1" w:rsidRDefault="008A62D1" w:rsidP="00672B15">
      <w:pPr>
        <w:rPr>
          <w:rFonts w:asciiTheme="minorHAnsi" w:hAnsiTheme="minorHAnsi" w:cstheme="minorHAnsi"/>
          <w:b/>
        </w:rPr>
      </w:pPr>
    </w:p>
    <w:p w14:paraId="12ED0BE0" w14:textId="77777777" w:rsidR="009772C3" w:rsidRDefault="009772C3" w:rsidP="00672B15">
      <w:pPr>
        <w:rPr>
          <w:rFonts w:asciiTheme="minorHAnsi" w:hAnsiTheme="minorHAnsi" w:cstheme="minorHAnsi"/>
          <w:b/>
        </w:rPr>
      </w:pPr>
    </w:p>
    <w:p w14:paraId="430BD8CA" w14:textId="77777777" w:rsidR="00BC7290" w:rsidRDefault="00BC7290" w:rsidP="00672B15">
      <w:pPr>
        <w:jc w:val="center"/>
        <w:rPr>
          <w:rFonts w:asciiTheme="minorHAnsi" w:hAnsiTheme="minorHAnsi" w:cstheme="minorHAnsi"/>
          <w:b/>
          <w:bCs/>
        </w:rPr>
      </w:pPr>
    </w:p>
    <w:p w14:paraId="0F638A71" w14:textId="77777777" w:rsidR="005E65F5" w:rsidRPr="00DF2D5A" w:rsidRDefault="005E65F5" w:rsidP="00BC7290">
      <w:pPr>
        <w:pStyle w:val="Textoindependiente"/>
        <w:jc w:val="center"/>
        <w:rPr>
          <w:b/>
        </w:rPr>
      </w:pPr>
      <w:r w:rsidRPr="00DF2D5A">
        <w:rPr>
          <w:b/>
        </w:rPr>
        <w:lastRenderedPageBreak/>
        <w:t>ANEXO 6 (punto 3.6)</w:t>
      </w:r>
    </w:p>
    <w:p w14:paraId="639D6160" w14:textId="77777777" w:rsidR="005E65F5" w:rsidRPr="0035136A" w:rsidRDefault="005E65F5" w:rsidP="00672B15">
      <w:pPr>
        <w:jc w:val="center"/>
        <w:rPr>
          <w:rFonts w:ascii="ColaborateLight" w:hAnsi="ColaborateLight" w:cs="Arial"/>
          <w:b/>
          <w:bCs/>
        </w:rPr>
      </w:pPr>
    </w:p>
    <w:p w14:paraId="27AD7F43" w14:textId="77777777" w:rsidR="005E65F5" w:rsidRPr="00DF2D5A" w:rsidRDefault="005E65F5" w:rsidP="00672B15">
      <w:pPr>
        <w:pStyle w:val="Textoindependiente"/>
        <w:rPr>
          <w:b/>
          <w:bCs/>
        </w:rPr>
      </w:pPr>
      <w:r w:rsidRPr="00DF2D5A">
        <w:rPr>
          <w:b/>
        </w:rPr>
        <w:t>CARTA DEL ARTÍCULO 38 DE LA LEY DE ADQUISICIONES, ARRENDAMIENTOS Y SERVICIOS DEL SECTOR PÚBLICO DEL ESTADO DE COLIMA Y 49 DE LA LEY GENERAL DE RESPONSABILIDADES ADMINISTRATIVAS</w:t>
      </w:r>
    </w:p>
    <w:p w14:paraId="52C8D477" w14:textId="77777777" w:rsidR="005E65F5" w:rsidRPr="0035136A" w:rsidRDefault="005E65F5" w:rsidP="00672B15">
      <w:pPr>
        <w:rPr>
          <w:rFonts w:ascii="ColaborateLight" w:hAnsi="ColaborateLight" w:cs="Arial"/>
        </w:rPr>
      </w:pPr>
    </w:p>
    <w:p w14:paraId="7D8BC32D" w14:textId="77777777" w:rsidR="005E65F5" w:rsidRPr="0035136A" w:rsidRDefault="005E65F5" w:rsidP="00BC7290">
      <w:pPr>
        <w:pStyle w:val="Textoindependiente"/>
        <w:jc w:val="right"/>
        <w:rPr>
          <w:bCs/>
        </w:rPr>
      </w:pPr>
      <w:r w:rsidRPr="0035136A">
        <w:t>(Lugar y Fecha de Expedición)</w:t>
      </w:r>
    </w:p>
    <w:p w14:paraId="1D495E94"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22BE067F" w14:textId="77777777" w:rsidR="005E65F5" w:rsidRPr="00DF2D5A" w:rsidRDefault="005E65F5" w:rsidP="00672B15">
      <w:pPr>
        <w:rPr>
          <w:b/>
          <w:lang w:eastAsia="es-ES"/>
        </w:rPr>
      </w:pPr>
      <w:r w:rsidRPr="00DF2D5A">
        <w:rPr>
          <w:b/>
          <w:lang w:eastAsia="es-ES"/>
        </w:rPr>
        <w:t>SECRETARIO DE SALUD Y PRESIDENTE EJECUTIVO</w:t>
      </w:r>
    </w:p>
    <w:p w14:paraId="6F0BE87C" w14:textId="77777777" w:rsidR="005E65F5" w:rsidRPr="00DF2D5A" w:rsidRDefault="005E65F5" w:rsidP="00672B15">
      <w:pPr>
        <w:rPr>
          <w:b/>
          <w:lang w:eastAsia="es-ES"/>
        </w:rPr>
      </w:pPr>
      <w:r w:rsidRPr="00DF2D5A">
        <w:rPr>
          <w:b/>
        </w:rPr>
        <w:t>DE SERVICIOS DE SALUD DEL ESTADO DE COLIMA.</w:t>
      </w:r>
    </w:p>
    <w:p w14:paraId="36E2DFA6" w14:textId="77777777" w:rsidR="005E65F5" w:rsidRDefault="005E65F5" w:rsidP="00672B15">
      <w:pPr>
        <w:rPr>
          <w:b/>
        </w:rPr>
      </w:pPr>
      <w:r w:rsidRPr="00DF2D5A">
        <w:rPr>
          <w:b/>
        </w:rPr>
        <w:t>PRESENTE</w:t>
      </w:r>
    </w:p>
    <w:p w14:paraId="662E54BE" w14:textId="77777777" w:rsidR="00300702" w:rsidRDefault="00300702" w:rsidP="00672B15">
      <w:pPr>
        <w:rPr>
          <w:b/>
        </w:rPr>
      </w:pPr>
    </w:p>
    <w:p w14:paraId="38DFCA01" w14:textId="77777777" w:rsidR="00300702" w:rsidRPr="00DF2D5A" w:rsidRDefault="00300702" w:rsidP="00672B15">
      <w:pPr>
        <w:rPr>
          <w:rFonts w:cs="Arial"/>
          <w:b/>
        </w:rPr>
      </w:pPr>
    </w:p>
    <w:p w14:paraId="06DCA080" w14:textId="5F8AE35A" w:rsidR="005E65F5" w:rsidRPr="00300702" w:rsidRDefault="005E65F5" w:rsidP="00C303D3">
      <w:pPr>
        <w:pStyle w:val="Textoindependiente"/>
        <w:jc w:val="both"/>
        <w:rPr>
          <w:rFonts w:ascii="ColaborateLight" w:hAnsi="ColaborateLight"/>
        </w:rPr>
      </w:pPr>
      <w:r w:rsidRPr="00300702">
        <w:rPr>
          <w:rFonts w:ascii="ColaborateLight" w:hAnsi="ColaborateLight"/>
        </w:rPr>
        <w:t xml:space="preserve">En relación a la Licitación Pública Nacional No. </w:t>
      </w:r>
      <w:r w:rsidR="007C19B1">
        <w:rPr>
          <w:rFonts w:ascii="ColaborateLight" w:hAnsi="ColaborateLight"/>
          <w:b/>
          <w:bCs/>
        </w:rPr>
        <w:t>36066001-009-2025</w:t>
      </w:r>
      <w:r w:rsidRPr="00300702">
        <w:rPr>
          <w:rFonts w:ascii="ColaborateLight" w:hAnsi="ColaborateLight"/>
        </w:rPr>
        <w:t xml:space="preserve">, </w:t>
      </w:r>
      <w:r w:rsidR="00A35F08">
        <w:rPr>
          <w:rFonts w:ascii="ColaborateLight" w:hAnsi="ColaborateLight"/>
        </w:rPr>
        <w:t xml:space="preserve">PARA LA ADQUISICIÓN DE </w:t>
      </w:r>
      <w:r w:rsidR="00A35F08" w:rsidRPr="00A35F08">
        <w:rPr>
          <w:rFonts w:ascii="ColaborateLight" w:hAnsi="ColaborateLight"/>
          <w:b/>
          <w:bCs/>
        </w:rPr>
        <w:t>MEDICAMENTOS E INSUMOS MÉDICOS</w:t>
      </w:r>
      <w:r w:rsidR="00A35F08">
        <w:rPr>
          <w:rFonts w:ascii="ColaborateLight" w:hAnsi="ColaborateLight"/>
        </w:rPr>
        <w:t xml:space="preserve"> PARA LAS UNIDADES MÉDICAS DE </w:t>
      </w:r>
      <w:r w:rsidR="00A35F08" w:rsidRPr="00A35F08">
        <w:rPr>
          <w:rFonts w:ascii="ColaborateLight" w:hAnsi="ColaborateLight"/>
          <w:b/>
          <w:bCs/>
        </w:rPr>
        <w:t>IMSS BIENESTAR</w:t>
      </w:r>
      <w:r w:rsidR="00A35F08">
        <w:rPr>
          <w:rFonts w:ascii="ColaborateLight" w:hAnsi="ColaborateLight"/>
        </w:rPr>
        <w:t xml:space="preserve"> DEL ESTADO DE COLIMA</w:t>
      </w:r>
      <w:r w:rsidRPr="00300702">
        <w:rPr>
          <w:rFonts w:ascii="ColaborateLight" w:hAnsi="ColaborateLight"/>
        </w:rPr>
        <w:t>, el que suscribe __________________________ en mi carácter de__________________ a nombre de _____ (persona física o moral) _____ me permito manifestar lo siguiente:</w:t>
      </w:r>
    </w:p>
    <w:p w14:paraId="55F6EBF5" w14:textId="77777777" w:rsidR="005E65F5" w:rsidRPr="005E65F5" w:rsidRDefault="005E65F5" w:rsidP="00672B15">
      <w:pPr>
        <w:pStyle w:val="Textoindependiente3"/>
        <w:rPr>
          <w:rFonts w:ascii="ColaborateLight" w:hAnsi="ColaborateLight"/>
          <w:sz w:val="22"/>
          <w:szCs w:val="22"/>
        </w:rPr>
      </w:pPr>
      <w:r w:rsidRPr="005E65F5">
        <w:rPr>
          <w:rFonts w:ascii="ColaborateLight" w:hAnsi="ColaborateLight"/>
          <w:sz w:val="22"/>
          <w:szCs w:val="22"/>
        </w:rPr>
        <w:t xml:space="preserve">Declaro </w:t>
      </w:r>
      <w:r w:rsidRPr="00300702">
        <w:rPr>
          <w:rFonts w:ascii="ColaborateLight" w:hAnsi="ColaborateLight"/>
          <w:sz w:val="22"/>
          <w:szCs w:val="22"/>
        </w:rPr>
        <w:t>BAJO PROTESTA DE DECIR VERDAD</w:t>
      </w:r>
      <w:r w:rsidRPr="005E65F5">
        <w:rPr>
          <w:rFonts w:ascii="ColaborateLight" w:hAnsi="ColaborateLight"/>
          <w:sz w:val="22"/>
          <w:szCs w:val="22"/>
        </w:rPr>
        <w:t xml:space="preserve"> y con la representación legal que ostento, que esta _____</w:t>
      </w:r>
      <w:r w:rsidRPr="00300702">
        <w:rPr>
          <w:rFonts w:ascii="ColaborateLight" w:hAnsi="ColaborateLight"/>
          <w:sz w:val="22"/>
          <w:szCs w:val="22"/>
        </w:rPr>
        <w:t xml:space="preserve"> (Persona Física o Moral) _____</w:t>
      </w:r>
      <w:r w:rsidRPr="005E65F5">
        <w:rPr>
          <w:rFonts w:ascii="ColaborateLight" w:hAnsi="ColaborateLight"/>
          <w:sz w:val="22"/>
          <w:szCs w:val="22"/>
        </w:rPr>
        <w:t xml:space="preserve"> al igual que sus asociados no se encuentran dentro de ninguno de los supuestos comprendidos en el artículo 38 de la </w:t>
      </w:r>
      <w:bookmarkStart w:id="18" w:name="_Hlk93915077"/>
      <w:r w:rsidRPr="005E65F5">
        <w:rPr>
          <w:rFonts w:ascii="ColaborateLight" w:hAnsi="ColaborateLight"/>
          <w:sz w:val="22"/>
          <w:szCs w:val="22"/>
        </w:rPr>
        <w:t>Ley de Adquisiciones, Arrendamientos y Servicios del Sector Público del Estado de Colima</w:t>
      </w:r>
      <w:bookmarkEnd w:id="18"/>
      <w:r w:rsidRPr="005E65F5">
        <w:rPr>
          <w:rFonts w:ascii="ColaborateLight" w:hAnsi="ColaborateLight"/>
          <w:sz w:val="22"/>
          <w:szCs w:val="22"/>
        </w:rPr>
        <w:t xml:space="preserve">. Asimismo, que tampoco desempeño(amos) empleo, cargo o comisión en el servicio público y en caso de desempeñarlo, con la formalización del contrato correspondiente no se actualiza un Conflicto de Interés, tal y como lo establece la fracción IX del Artículo </w:t>
      </w:r>
      <w:bookmarkStart w:id="19" w:name="_Hlk93915097"/>
      <w:r w:rsidRPr="005E65F5">
        <w:rPr>
          <w:rFonts w:ascii="ColaborateLight" w:hAnsi="ColaborateLight"/>
          <w:sz w:val="22"/>
          <w:szCs w:val="22"/>
        </w:rPr>
        <w:t>49 de la Ley General de Responsabilidades Administrativas</w:t>
      </w:r>
      <w:bookmarkEnd w:id="19"/>
      <w:r w:rsidRPr="005E65F5">
        <w:rPr>
          <w:rFonts w:ascii="ColaborateLight" w:hAnsi="ColaborateLight"/>
          <w:sz w:val="22"/>
          <w:szCs w:val="22"/>
        </w:rPr>
        <w:t>.</w:t>
      </w:r>
    </w:p>
    <w:p w14:paraId="78FCEB57" w14:textId="77777777" w:rsidR="005E65F5" w:rsidRDefault="005E65F5" w:rsidP="00672B15">
      <w:pPr>
        <w:rPr>
          <w:rFonts w:ascii="ColaborateLight" w:hAnsi="ColaborateLight" w:cs="Arial"/>
        </w:rPr>
      </w:pPr>
    </w:p>
    <w:p w14:paraId="19DD7181" w14:textId="77777777" w:rsidR="005E65F5" w:rsidRDefault="005E65F5" w:rsidP="00672B15">
      <w:pPr>
        <w:rPr>
          <w:rFonts w:ascii="ColaborateLight" w:hAnsi="ColaborateLight" w:cs="Arial"/>
        </w:rPr>
      </w:pPr>
    </w:p>
    <w:p w14:paraId="5F580FF1" w14:textId="77777777" w:rsidR="005E65F5" w:rsidRDefault="005E65F5" w:rsidP="00672B15">
      <w:pPr>
        <w:rPr>
          <w:rFonts w:ascii="ColaborateLight" w:hAnsi="ColaborateLight" w:cs="Arial"/>
        </w:rPr>
      </w:pPr>
    </w:p>
    <w:p w14:paraId="6C5DE487" w14:textId="77777777" w:rsidR="006528B1" w:rsidRDefault="006528B1" w:rsidP="00672B15">
      <w:pPr>
        <w:rPr>
          <w:rFonts w:ascii="ColaborateLight" w:hAnsi="ColaborateLight" w:cs="Arial"/>
        </w:rPr>
      </w:pPr>
    </w:p>
    <w:p w14:paraId="04DDF888" w14:textId="77777777" w:rsidR="00BC7290" w:rsidRDefault="00BC7290" w:rsidP="00672B15">
      <w:pPr>
        <w:rPr>
          <w:rFonts w:ascii="ColaborateLight" w:hAnsi="ColaborateLight" w:cs="Arial"/>
        </w:rPr>
      </w:pPr>
    </w:p>
    <w:p w14:paraId="542734DB" w14:textId="77777777" w:rsidR="003F4542" w:rsidRDefault="003F4542" w:rsidP="00672B15">
      <w:pPr>
        <w:rPr>
          <w:rFonts w:ascii="ColaborateLight" w:hAnsi="ColaborateLight" w:cs="Arial"/>
        </w:rPr>
      </w:pPr>
    </w:p>
    <w:p w14:paraId="38889B58" w14:textId="77777777" w:rsidR="00BC7290" w:rsidRPr="00DE1A9A" w:rsidRDefault="00BC7290" w:rsidP="00BC7290">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6BBC5043" w14:textId="77777777" w:rsidR="00BC7290" w:rsidRPr="00EE3C40" w:rsidRDefault="00BC7290" w:rsidP="00BC7290">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32601D9E" w14:textId="77777777" w:rsidR="00BC7290" w:rsidRPr="00EE3C40" w:rsidRDefault="00BC7290" w:rsidP="00BC7290">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0CF2C94A" w14:textId="77777777" w:rsidR="005E65F5" w:rsidRDefault="005E65F5" w:rsidP="00672B15">
      <w:pPr>
        <w:rPr>
          <w:rFonts w:ascii="ColaborateLight" w:hAnsi="ColaborateLight" w:cs="Arial"/>
          <w:b/>
          <w:bCs/>
        </w:rPr>
      </w:pPr>
    </w:p>
    <w:p w14:paraId="5920C29F" w14:textId="77777777" w:rsidR="005E65F5" w:rsidRDefault="005E65F5" w:rsidP="00672B15">
      <w:pPr>
        <w:rPr>
          <w:rFonts w:ascii="ColaborateLight" w:hAnsi="ColaborateLight" w:cs="Arial"/>
          <w:b/>
          <w:bCs/>
        </w:rPr>
      </w:pPr>
    </w:p>
    <w:p w14:paraId="58D72414" w14:textId="77777777" w:rsidR="005E65F5" w:rsidRDefault="005E65F5" w:rsidP="00672B15">
      <w:pPr>
        <w:rPr>
          <w:rFonts w:ascii="ColaborateLight" w:hAnsi="ColaborateLight" w:cs="Arial"/>
          <w:b/>
          <w:bCs/>
        </w:rPr>
      </w:pPr>
    </w:p>
    <w:p w14:paraId="508FF6B2" w14:textId="77777777" w:rsidR="005E65F5" w:rsidRDefault="005E65F5" w:rsidP="00672B15">
      <w:pPr>
        <w:rPr>
          <w:rFonts w:ascii="ColaborateLight" w:hAnsi="ColaborateLight" w:cs="Arial"/>
          <w:b/>
          <w:bCs/>
        </w:rPr>
      </w:pPr>
    </w:p>
    <w:p w14:paraId="31A30F15" w14:textId="77777777" w:rsidR="005E65F5" w:rsidRDefault="005E65F5" w:rsidP="00672B15">
      <w:pPr>
        <w:rPr>
          <w:rFonts w:ascii="ColaborateLight" w:hAnsi="ColaborateLight" w:cs="Arial"/>
          <w:b/>
          <w:bCs/>
        </w:rPr>
      </w:pPr>
    </w:p>
    <w:p w14:paraId="57866DF9" w14:textId="77777777" w:rsidR="005E65F5" w:rsidRDefault="005E65F5" w:rsidP="00672B15">
      <w:pPr>
        <w:jc w:val="center"/>
        <w:rPr>
          <w:rFonts w:ascii="ColaborateLight" w:hAnsi="ColaborateLight" w:cs="Arial"/>
          <w:b/>
          <w:bCs/>
        </w:rPr>
      </w:pPr>
    </w:p>
    <w:p w14:paraId="5B35BF06" w14:textId="29DF19CD" w:rsidR="005E65F5" w:rsidRPr="00DF2D5A" w:rsidRDefault="005E65F5" w:rsidP="00A607ED">
      <w:pPr>
        <w:pStyle w:val="Textoindependiente"/>
        <w:jc w:val="center"/>
        <w:rPr>
          <w:b/>
        </w:rPr>
      </w:pPr>
      <w:r w:rsidRPr="00DF2D5A">
        <w:rPr>
          <w:b/>
        </w:rPr>
        <w:br w:type="page"/>
      </w:r>
      <w:r w:rsidRPr="00DF2D5A">
        <w:rPr>
          <w:b/>
        </w:rPr>
        <w:lastRenderedPageBreak/>
        <w:t>ANEXO 7 (Punto 3.7)</w:t>
      </w:r>
    </w:p>
    <w:p w14:paraId="48406BC7" w14:textId="77777777" w:rsidR="005E65F5" w:rsidRPr="0035136A" w:rsidRDefault="005E65F5" w:rsidP="00672B15">
      <w:pPr>
        <w:jc w:val="center"/>
        <w:rPr>
          <w:rFonts w:ascii="ColaborateLight" w:hAnsi="ColaborateLight" w:cs="Arial"/>
          <w:b/>
          <w:bCs/>
        </w:rPr>
      </w:pPr>
    </w:p>
    <w:p w14:paraId="6A739086" w14:textId="77777777" w:rsidR="005E65F5" w:rsidRPr="00DF2D5A" w:rsidRDefault="005E65F5" w:rsidP="00A607ED">
      <w:pPr>
        <w:pStyle w:val="Textoindependiente"/>
        <w:jc w:val="center"/>
        <w:rPr>
          <w:b/>
        </w:rPr>
      </w:pPr>
      <w:r w:rsidRPr="00DF2D5A">
        <w:rPr>
          <w:b/>
        </w:rPr>
        <w:t>CARTA DE GARANTÍA DE LOS BIENES, ARRENDAMIENTOS O SERVICIOS</w:t>
      </w:r>
    </w:p>
    <w:p w14:paraId="3470ACB3" w14:textId="77777777" w:rsidR="005E65F5" w:rsidRPr="0035136A" w:rsidRDefault="005E65F5" w:rsidP="00672B15">
      <w:pPr>
        <w:rPr>
          <w:rFonts w:ascii="ColaborateLight" w:hAnsi="ColaborateLight" w:cs="Arial"/>
        </w:rPr>
      </w:pPr>
    </w:p>
    <w:p w14:paraId="619E11F0" w14:textId="77777777" w:rsidR="005E65F5" w:rsidRPr="0035136A" w:rsidRDefault="005E65F5" w:rsidP="00A607ED">
      <w:pPr>
        <w:pStyle w:val="Textoindependiente"/>
        <w:jc w:val="right"/>
        <w:rPr>
          <w:bCs/>
        </w:rPr>
      </w:pPr>
      <w:r w:rsidRPr="0035136A">
        <w:t>(Lugar y Fecha de Expedición)</w:t>
      </w:r>
    </w:p>
    <w:p w14:paraId="42A5F6A3" w14:textId="77777777" w:rsidR="005E65F5" w:rsidRPr="0035136A" w:rsidRDefault="005E65F5" w:rsidP="00672B15">
      <w:pPr>
        <w:rPr>
          <w:rFonts w:ascii="ColaborateLight" w:hAnsi="ColaborateLight" w:cs="Arial"/>
        </w:rPr>
      </w:pPr>
    </w:p>
    <w:p w14:paraId="73F399E3"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63638F07" w14:textId="77777777" w:rsidR="005E65F5" w:rsidRPr="00DF2D5A" w:rsidRDefault="005E65F5" w:rsidP="00672B15">
      <w:pPr>
        <w:rPr>
          <w:b/>
          <w:lang w:eastAsia="es-ES"/>
        </w:rPr>
      </w:pPr>
      <w:r w:rsidRPr="00DF2D5A">
        <w:rPr>
          <w:b/>
          <w:lang w:eastAsia="es-ES"/>
        </w:rPr>
        <w:t>SECRETARIO DE SALUD Y PRESIDENTE EJECUTIVO</w:t>
      </w:r>
    </w:p>
    <w:p w14:paraId="7D72D93B" w14:textId="77777777" w:rsidR="005E65F5" w:rsidRPr="00DF2D5A" w:rsidRDefault="005E65F5" w:rsidP="00672B15">
      <w:pPr>
        <w:rPr>
          <w:b/>
          <w:lang w:eastAsia="es-ES"/>
        </w:rPr>
      </w:pPr>
      <w:r w:rsidRPr="00DF2D5A">
        <w:rPr>
          <w:b/>
        </w:rPr>
        <w:t>DE SERVICIOS DE SALUD DEL ESTADO DE COLIMA.</w:t>
      </w:r>
    </w:p>
    <w:p w14:paraId="3A049688" w14:textId="77777777" w:rsidR="005E65F5" w:rsidRPr="00DF2D5A" w:rsidRDefault="005E65F5" w:rsidP="00672B15">
      <w:pPr>
        <w:rPr>
          <w:rFonts w:cs="Arial"/>
          <w:b/>
        </w:rPr>
      </w:pPr>
      <w:r w:rsidRPr="00DF2D5A">
        <w:rPr>
          <w:b/>
        </w:rPr>
        <w:t>PRESENTE</w:t>
      </w:r>
    </w:p>
    <w:p w14:paraId="406D6A1C" w14:textId="77777777" w:rsidR="005E65F5" w:rsidRPr="0035136A" w:rsidRDefault="005E65F5" w:rsidP="00672B15">
      <w:pPr>
        <w:rPr>
          <w:rFonts w:ascii="ColaborateLight" w:hAnsi="ColaborateLight" w:cs="Arial"/>
        </w:rPr>
      </w:pPr>
    </w:p>
    <w:p w14:paraId="408C86F8" w14:textId="77777777" w:rsidR="005E65F5" w:rsidRPr="0035136A" w:rsidRDefault="005E65F5" w:rsidP="00672B15">
      <w:pPr>
        <w:rPr>
          <w:rFonts w:ascii="ColaborateLight" w:hAnsi="ColaborateLight" w:cs="Arial"/>
        </w:rPr>
      </w:pPr>
    </w:p>
    <w:p w14:paraId="6A22A6EB" w14:textId="472551ED" w:rsidR="005E65F5" w:rsidRPr="00300702" w:rsidRDefault="005E65F5" w:rsidP="00A607ED">
      <w:pPr>
        <w:pStyle w:val="Textoindependiente"/>
        <w:jc w:val="both"/>
        <w:rPr>
          <w:rFonts w:ascii="ColaborateLight" w:hAnsi="ColaborateLight"/>
        </w:rPr>
      </w:pPr>
      <w:r w:rsidRPr="00300702">
        <w:rPr>
          <w:rFonts w:ascii="ColaborateLight" w:hAnsi="ColaborateLight"/>
        </w:rPr>
        <w:t xml:space="preserve">El que suscribe__________________________________________________________ representante legal de la empresa __________________________________,  manifiesta que en caso de que a mi representada le sea adjudicado el contrato derivado del procedimiento  de la Licitación Pública No. </w:t>
      </w:r>
      <w:r w:rsidR="007C19B1">
        <w:rPr>
          <w:rFonts w:ascii="ColaborateLight" w:hAnsi="ColaborateLight"/>
          <w:b/>
          <w:bCs/>
        </w:rPr>
        <w:t>36066001-009-2025</w:t>
      </w:r>
      <w:r w:rsidRPr="00300702">
        <w:rPr>
          <w:rFonts w:ascii="ColaborateLight" w:hAnsi="ColaborateLight"/>
        </w:rPr>
        <w:t xml:space="preserve">, </w:t>
      </w:r>
      <w:r w:rsidR="00A35F08">
        <w:rPr>
          <w:rFonts w:ascii="ColaborateLight" w:hAnsi="ColaborateLight"/>
        </w:rPr>
        <w:t xml:space="preserve">PARA LA ADQUISICIÓN DE </w:t>
      </w:r>
      <w:r w:rsidR="00A35F08" w:rsidRPr="00A35F08">
        <w:rPr>
          <w:rFonts w:ascii="ColaborateLight" w:hAnsi="ColaborateLight"/>
          <w:b/>
          <w:bCs/>
        </w:rPr>
        <w:t>MEDICAMENTOS E INSUMOS MÉDICOS</w:t>
      </w:r>
      <w:r w:rsidR="00A35F08">
        <w:rPr>
          <w:rFonts w:ascii="ColaborateLight" w:hAnsi="ColaborateLight"/>
        </w:rPr>
        <w:t xml:space="preserve"> PARA LAS UNIDADES MÉDICAS DE </w:t>
      </w:r>
      <w:r w:rsidR="00A35F08" w:rsidRPr="00A35F08">
        <w:rPr>
          <w:rFonts w:ascii="ColaborateLight" w:hAnsi="ColaborateLight"/>
          <w:b/>
          <w:bCs/>
        </w:rPr>
        <w:t>IMSS BIENESTAR</w:t>
      </w:r>
      <w:r w:rsidR="00A35F08">
        <w:rPr>
          <w:rFonts w:ascii="ColaborateLight" w:hAnsi="ColaborateLight"/>
        </w:rPr>
        <w:t xml:space="preserve"> DEL ESTADO DE COLIMA</w:t>
      </w:r>
      <w:r w:rsidRPr="00300702">
        <w:rPr>
          <w:rFonts w:ascii="ColaborateLight" w:hAnsi="ColaborateLight"/>
        </w:rPr>
        <w:t xml:space="preserve">, </w:t>
      </w:r>
      <w:r w:rsidRPr="00300702">
        <w:rPr>
          <w:rFonts w:ascii="ColaborateLight" w:hAnsi="ColaborateLight"/>
        </w:rPr>
        <w:fldChar w:fldCharType="begin"/>
      </w:r>
      <w:r w:rsidRPr="00300702">
        <w:rPr>
          <w:rFonts w:ascii="ColaborateLight" w:hAnsi="ColaborateLight"/>
        </w:rPr>
        <w:instrText xml:space="preserve"> MERGEFIELD Nombre_de_licitación </w:instrText>
      </w:r>
      <w:r w:rsidRPr="00300702">
        <w:rPr>
          <w:rFonts w:ascii="ColaborateLight" w:hAnsi="ColaborateLight"/>
        </w:rPr>
        <w:fldChar w:fldCharType="end"/>
      </w:r>
      <w:r w:rsidRPr="00300702">
        <w:rPr>
          <w:rFonts w:ascii="ColaborateLight" w:hAnsi="ColaborateLight"/>
        </w:rPr>
        <w:t xml:space="preserve">me comprometo a garantizar cada uno de los bienes y/o servicios licitados con las características señaladas en el </w:t>
      </w:r>
      <w:r w:rsidRPr="00300702">
        <w:rPr>
          <w:rFonts w:ascii="ColaborateLight" w:hAnsi="ColaborateLight"/>
          <w:b/>
          <w:bCs/>
        </w:rPr>
        <w:t>ANEXO NÚMERO 1 TÉCNICO</w:t>
      </w:r>
      <w:r w:rsidRPr="00300702">
        <w:rPr>
          <w:rFonts w:ascii="ColaborateLight" w:hAnsi="ColaborateLight"/>
        </w:rPr>
        <w:t xml:space="preserve"> y en el cuerpo de las presentes bases garantizando que serán de calidad y autorizadas bajo las normas oficiales mexicanas, y a falta de estas cumpliré con Normas Internacionales y los entregaré a entera satisfacción del área requirente</w:t>
      </w:r>
      <w:r w:rsidR="003339A9" w:rsidRPr="00300702">
        <w:rPr>
          <w:rFonts w:ascii="ColaborateLight" w:hAnsi="ColaborateLight"/>
        </w:rPr>
        <w:t>.</w:t>
      </w:r>
    </w:p>
    <w:p w14:paraId="6251E699" w14:textId="77777777" w:rsidR="005E65F5" w:rsidRDefault="005E65F5" w:rsidP="00672B15">
      <w:pPr>
        <w:ind w:right="51"/>
        <w:rPr>
          <w:rFonts w:ascii="ColaborateLight" w:hAnsi="ColaborateLight"/>
        </w:rPr>
      </w:pPr>
    </w:p>
    <w:p w14:paraId="7B085F75" w14:textId="77777777" w:rsidR="005E65F5" w:rsidRDefault="005E65F5" w:rsidP="00672B15">
      <w:pPr>
        <w:rPr>
          <w:rFonts w:ascii="ColaborateLight" w:hAnsi="ColaborateLight" w:cs="Arial"/>
        </w:rPr>
      </w:pPr>
    </w:p>
    <w:p w14:paraId="66DD024E" w14:textId="77777777" w:rsidR="006528B1" w:rsidRDefault="006528B1" w:rsidP="00672B15">
      <w:pPr>
        <w:rPr>
          <w:rFonts w:ascii="ColaborateLight" w:hAnsi="ColaborateLight" w:cs="Arial"/>
        </w:rPr>
      </w:pPr>
    </w:p>
    <w:p w14:paraId="077C75DB" w14:textId="77777777" w:rsidR="006528B1" w:rsidRDefault="006528B1" w:rsidP="00672B15">
      <w:pPr>
        <w:rPr>
          <w:rFonts w:ascii="ColaborateLight" w:hAnsi="ColaborateLight" w:cs="Arial"/>
        </w:rPr>
      </w:pPr>
    </w:p>
    <w:p w14:paraId="485A90DE" w14:textId="77777777" w:rsidR="006528B1" w:rsidRDefault="006528B1" w:rsidP="00672B15">
      <w:pPr>
        <w:rPr>
          <w:rFonts w:ascii="ColaborateLight" w:hAnsi="ColaborateLight" w:cs="Arial"/>
        </w:rPr>
      </w:pPr>
    </w:p>
    <w:p w14:paraId="583536ED" w14:textId="77777777" w:rsidR="00A607ED" w:rsidRDefault="00A607ED" w:rsidP="00672B15">
      <w:pPr>
        <w:rPr>
          <w:rFonts w:ascii="ColaborateLight" w:hAnsi="ColaborateLight" w:cs="Arial"/>
        </w:rPr>
      </w:pPr>
    </w:p>
    <w:p w14:paraId="6DF36C43" w14:textId="77777777" w:rsidR="006528B1" w:rsidRDefault="006528B1" w:rsidP="00672B15">
      <w:pPr>
        <w:rPr>
          <w:rFonts w:ascii="ColaborateLight" w:hAnsi="ColaborateLight" w:cs="Arial"/>
        </w:rPr>
      </w:pPr>
    </w:p>
    <w:p w14:paraId="40A0C409" w14:textId="77777777"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728D6A07"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362989CD"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43BD5F87" w14:textId="77777777" w:rsidR="005E65F5" w:rsidRDefault="005E65F5" w:rsidP="00672B15">
      <w:pPr>
        <w:rPr>
          <w:rFonts w:ascii="ColaborateLight" w:hAnsi="ColaborateLight" w:cs="Arial"/>
          <w:b/>
          <w:bCs/>
        </w:rPr>
      </w:pPr>
    </w:p>
    <w:p w14:paraId="5306945C" w14:textId="77777777" w:rsidR="005E65F5" w:rsidRDefault="005E65F5" w:rsidP="00672B15">
      <w:pPr>
        <w:rPr>
          <w:rFonts w:ascii="ColaborateLight" w:hAnsi="ColaborateLight" w:cs="Arial"/>
          <w:b/>
          <w:bCs/>
        </w:rPr>
      </w:pPr>
    </w:p>
    <w:p w14:paraId="3E7670DA" w14:textId="77777777" w:rsidR="005E65F5" w:rsidRDefault="005E65F5" w:rsidP="00672B15">
      <w:pPr>
        <w:rPr>
          <w:rFonts w:ascii="ColaborateLight" w:hAnsi="ColaborateLight" w:cs="Arial"/>
          <w:b/>
          <w:bCs/>
        </w:rPr>
      </w:pPr>
    </w:p>
    <w:p w14:paraId="60D43675" w14:textId="77777777" w:rsidR="005E65F5" w:rsidRDefault="005E65F5" w:rsidP="00672B15">
      <w:pPr>
        <w:rPr>
          <w:rFonts w:ascii="ColaborateLight" w:hAnsi="ColaborateLight" w:cs="Arial"/>
          <w:b/>
          <w:bCs/>
        </w:rPr>
      </w:pPr>
    </w:p>
    <w:p w14:paraId="483A097C" w14:textId="77777777" w:rsidR="005E65F5" w:rsidRDefault="005E65F5" w:rsidP="00672B15">
      <w:pPr>
        <w:rPr>
          <w:rFonts w:ascii="ColaborateLight" w:hAnsi="ColaborateLight" w:cs="Arial"/>
          <w:b/>
          <w:bCs/>
        </w:rPr>
      </w:pPr>
    </w:p>
    <w:p w14:paraId="758AB1DC" w14:textId="77777777" w:rsidR="005E65F5" w:rsidRDefault="005E65F5" w:rsidP="00672B15">
      <w:pPr>
        <w:rPr>
          <w:rFonts w:ascii="ColaborateLight" w:hAnsi="ColaborateLight" w:cs="Arial"/>
          <w:b/>
          <w:bCs/>
        </w:rPr>
      </w:pPr>
    </w:p>
    <w:p w14:paraId="64D640A0" w14:textId="77777777" w:rsidR="005E65F5" w:rsidRDefault="005E65F5" w:rsidP="00672B15">
      <w:pPr>
        <w:rPr>
          <w:rFonts w:ascii="ColaborateLight" w:hAnsi="ColaborateLight" w:cs="Arial"/>
          <w:b/>
          <w:bCs/>
        </w:rPr>
      </w:pPr>
    </w:p>
    <w:p w14:paraId="0A7A3623" w14:textId="77777777" w:rsidR="005E65F5" w:rsidRDefault="005E65F5" w:rsidP="00672B15">
      <w:pPr>
        <w:rPr>
          <w:rFonts w:ascii="ColaborateLight" w:hAnsi="ColaborateLight" w:cs="Arial"/>
          <w:b/>
          <w:bCs/>
        </w:rPr>
      </w:pPr>
    </w:p>
    <w:p w14:paraId="74BFBEE0" w14:textId="77777777" w:rsidR="003F4542" w:rsidRDefault="003F4542" w:rsidP="00672B15">
      <w:pPr>
        <w:rPr>
          <w:rFonts w:ascii="ColaborateLight" w:hAnsi="ColaborateLight" w:cs="Arial"/>
          <w:b/>
          <w:bCs/>
        </w:rPr>
      </w:pPr>
    </w:p>
    <w:p w14:paraId="5C46E9E6" w14:textId="77777777" w:rsidR="003F4542" w:rsidRDefault="003F4542" w:rsidP="00672B15">
      <w:pPr>
        <w:rPr>
          <w:rFonts w:ascii="ColaborateLight" w:hAnsi="ColaborateLight" w:cs="Arial"/>
          <w:b/>
          <w:bCs/>
        </w:rPr>
      </w:pPr>
    </w:p>
    <w:p w14:paraId="7DE57B7A" w14:textId="77777777" w:rsidR="00A607ED" w:rsidRDefault="00A607ED" w:rsidP="00672B15">
      <w:pPr>
        <w:rPr>
          <w:rFonts w:ascii="ColaborateLight" w:hAnsi="ColaborateLight" w:cs="Arial"/>
          <w:b/>
          <w:bCs/>
        </w:rPr>
      </w:pPr>
    </w:p>
    <w:p w14:paraId="2424E1B0" w14:textId="77777777" w:rsidR="00A607ED" w:rsidRDefault="00A607ED" w:rsidP="00672B15">
      <w:pPr>
        <w:rPr>
          <w:rFonts w:ascii="ColaborateLight" w:hAnsi="ColaborateLight" w:cs="Arial"/>
          <w:b/>
          <w:bCs/>
        </w:rPr>
      </w:pPr>
    </w:p>
    <w:p w14:paraId="52AC73E3" w14:textId="77777777" w:rsidR="005E65F5" w:rsidRDefault="005E65F5" w:rsidP="00C303D3">
      <w:pPr>
        <w:rPr>
          <w:rFonts w:ascii="ColaborateLight" w:hAnsi="ColaborateLight" w:cs="Arial"/>
          <w:b/>
          <w:bCs/>
        </w:rPr>
      </w:pPr>
    </w:p>
    <w:p w14:paraId="3CE69C9D" w14:textId="77777777" w:rsidR="005E65F5" w:rsidRPr="00DF2D5A" w:rsidRDefault="005E65F5" w:rsidP="00A607ED">
      <w:pPr>
        <w:pStyle w:val="Textoindependiente"/>
        <w:jc w:val="center"/>
        <w:rPr>
          <w:b/>
        </w:rPr>
      </w:pPr>
      <w:r w:rsidRPr="00DF2D5A">
        <w:rPr>
          <w:b/>
        </w:rPr>
        <w:t>ANEXO 8 (Punto 3.12)</w:t>
      </w:r>
    </w:p>
    <w:p w14:paraId="5240F1CC" w14:textId="77777777" w:rsidR="005E65F5" w:rsidRPr="0035136A" w:rsidRDefault="005E65F5" w:rsidP="00A607ED">
      <w:pPr>
        <w:jc w:val="center"/>
        <w:rPr>
          <w:rFonts w:ascii="ColaborateLight" w:hAnsi="ColaborateLight" w:cs="Arial"/>
          <w:b/>
          <w:bCs/>
        </w:rPr>
      </w:pPr>
    </w:p>
    <w:p w14:paraId="20890EAE" w14:textId="77777777" w:rsidR="005E65F5" w:rsidRPr="0035136A" w:rsidRDefault="005E65F5" w:rsidP="00A607ED">
      <w:pPr>
        <w:pStyle w:val="Textoindependiente31"/>
        <w:jc w:val="center"/>
        <w:rPr>
          <w:rFonts w:ascii="ColaborateLight" w:hAnsi="ColaborateLight" w:cs="Arial"/>
          <w:b/>
        </w:rPr>
      </w:pPr>
      <w:r w:rsidRPr="0035136A">
        <w:rPr>
          <w:rFonts w:ascii="ColaborateLight" w:hAnsi="ColaborateLight" w:cs="Arial"/>
          <w:b/>
        </w:rPr>
        <w:t>INFRAESTRUCTURA, CAPACIDAD TÉCNICA, ADMINISTRATIVA Y ECONÓMICA.</w:t>
      </w:r>
    </w:p>
    <w:p w14:paraId="693C5EF5" w14:textId="77777777" w:rsidR="005E65F5" w:rsidRPr="0035136A" w:rsidRDefault="005E65F5" w:rsidP="00672B15">
      <w:pPr>
        <w:rPr>
          <w:rFonts w:ascii="ColaborateLight" w:hAnsi="ColaborateLight" w:cs="Arial"/>
        </w:rPr>
      </w:pPr>
    </w:p>
    <w:p w14:paraId="4C13CB26" w14:textId="77777777" w:rsidR="005E65F5" w:rsidRPr="0035136A" w:rsidRDefault="005E65F5" w:rsidP="00A607ED">
      <w:pPr>
        <w:pStyle w:val="Textoindependiente"/>
        <w:jc w:val="right"/>
      </w:pPr>
      <w:r w:rsidRPr="0035136A">
        <w:t>(Lugar y Fecha de Expedición)</w:t>
      </w:r>
    </w:p>
    <w:p w14:paraId="7EFEACD5" w14:textId="77777777" w:rsidR="005E65F5" w:rsidRPr="0035136A" w:rsidRDefault="005E65F5" w:rsidP="00672B15">
      <w:pPr>
        <w:rPr>
          <w:rFonts w:ascii="ColaborateLight" w:hAnsi="ColaborateLight" w:cs="Arial"/>
        </w:rPr>
      </w:pPr>
    </w:p>
    <w:p w14:paraId="0B3974C6"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36417A1E" w14:textId="77777777" w:rsidR="005E65F5" w:rsidRPr="00DF2D5A" w:rsidRDefault="005E65F5" w:rsidP="00672B15">
      <w:pPr>
        <w:rPr>
          <w:b/>
          <w:lang w:eastAsia="es-ES"/>
        </w:rPr>
      </w:pPr>
      <w:r w:rsidRPr="00DF2D5A">
        <w:rPr>
          <w:b/>
          <w:lang w:eastAsia="es-ES"/>
        </w:rPr>
        <w:t>SECRETARIO DE SALUD Y PRESIDENTE EJECUTIVO</w:t>
      </w:r>
    </w:p>
    <w:p w14:paraId="08F68E7E" w14:textId="77777777" w:rsidR="005E65F5" w:rsidRPr="00DF2D5A" w:rsidRDefault="005E65F5" w:rsidP="00672B15">
      <w:pPr>
        <w:rPr>
          <w:b/>
        </w:rPr>
      </w:pPr>
      <w:r w:rsidRPr="00DF2D5A">
        <w:rPr>
          <w:b/>
        </w:rPr>
        <w:t>DE SERVICIOS DE SALUD DEL ESTADO DE COLIMA.</w:t>
      </w:r>
    </w:p>
    <w:p w14:paraId="75C53716" w14:textId="77777777" w:rsidR="005E65F5" w:rsidRDefault="005E65F5" w:rsidP="00672B15">
      <w:pPr>
        <w:rPr>
          <w:b/>
        </w:rPr>
      </w:pPr>
      <w:r w:rsidRPr="00DF2D5A">
        <w:rPr>
          <w:b/>
        </w:rPr>
        <w:t>PRESENTE</w:t>
      </w:r>
    </w:p>
    <w:p w14:paraId="2181E452" w14:textId="77777777" w:rsidR="00C27ED8" w:rsidRDefault="00C27ED8" w:rsidP="00672B15">
      <w:pPr>
        <w:rPr>
          <w:b/>
        </w:rPr>
      </w:pPr>
    </w:p>
    <w:p w14:paraId="79426CC9" w14:textId="77777777" w:rsidR="00C27ED8" w:rsidRDefault="00C27ED8" w:rsidP="00672B15">
      <w:pPr>
        <w:rPr>
          <w:b/>
        </w:rPr>
      </w:pPr>
    </w:p>
    <w:p w14:paraId="3250B60F" w14:textId="77777777" w:rsidR="00C27ED8" w:rsidRDefault="00C27ED8" w:rsidP="00672B15">
      <w:pPr>
        <w:rPr>
          <w:b/>
        </w:rPr>
      </w:pPr>
    </w:p>
    <w:p w14:paraId="0EE744FB" w14:textId="77777777" w:rsidR="00C27ED8" w:rsidRPr="00DF2D5A" w:rsidRDefault="00C27ED8" w:rsidP="00672B15">
      <w:pPr>
        <w:rPr>
          <w:rFonts w:cs="Arial"/>
          <w:b/>
        </w:rPr>
      </w:pPr>
    </w:p>
    <w:p w14:paraId="72C71CD9" w14:textId="7F2647D3" w:rsidR="005E65F5" w:rsidRPr="00C27ED8" w:rsidRDefault="005E65F5" w:rsidP="00A607ED">
      <w:pPr>
        <w:pStyle w:val="Textoindependiente"/>
        <w:jc w:val="both"/>
        <w:rPr>
          <w:rFonts w:ascii="ColaborateLight" w:hAnsi="ColaborateLight"/>
        </w:rPr>
      </w:pPr>
      <w:r w:rsidRPr="00C27ED8">
        <w:rPr>
          <w:rFonts w:ascii="ColaborateLight" w:hAnsi="ColaborateLight"/>
        </w:rPr>
        <w:t xml:space="preserve">El que suscribe__________________________________________________________ representante legal de la empresa __________________________________,  manifiesto BAJO PROTESTA DE DECIR VERDAD que mi representada cuenta con la infraestructura y la capacidad técnica, administrativa y económica para proporcionar los bienes y/o servicios objeto de la presente Pública Nacional No. </w:t>
      </w:r>
      <w:r w:rsidR="007C19B1">
        <w:rPr>
          <w:rFonts w:ascii="ColaborateLight" w:hAnsi="ColaborateLight"/>
          <w:b/>
          <w:bCs/>
        </w:rPr>
        <w:t>36066001-009-2025</w:t>
      </w:r>
      <w:r w:rsidRPr="00C27ED8">
        <w:rPr>
          <w:rFonts w:ascii="ColaborateLight" w:hAnsi="ColaborateLight"/>
        </w:rPr>
        <w:t xml:space="preserve">, </w:t>
      </w:r>
      <w:r w:rsidR="00B55B47">
        <w:rPr>
          <w:rFonts w:ascii="ColaborateLight" w:hAnsi="ColaborateLight"/>
        </w:rPr>
        <w:t xml:space="preserve">PARA LA ADQUISICIÓN DE </w:t>
      </w:r>
      <w:r w:rsidR="00B55B47" w:rsidRPr="00A35F08">
        <w:rPr>
          <w:rFonts w:ascii="ColaborateLight" w:hAnsi="ColaborateLight"/>
          <w:b/>
          <w:bCs/>
        </w:rPr>
        <w:t>MEDICAMENTOS E INSUMOS MÉDICOS</w:t>
      </w:r>
      <w:r w:rsidR="00B55B47">
        <w:rPr>
          <w:rFonts w:ascii="ColaborateLight" w:hAnsi="ColaborateLight"/>
        </w:rPr>
        <w:t xml:space="preserve"> PARA LAS UNIDADES MÉDICAS DE </w:t>
      </w:r>
      <w:r w:rsidR="00B55B47" w:rsidRPr="00A35F08">
        <w:rPr>
          <w:rFonts w:ascii="ColaborateLight" w:hAnsi="ColaborateLight"/>
          <w:b/>
          <w:bCs/>
        </w:rPr>
        <w:t>IMSS BIENESTAR</w:t>
      </w:r>
      <w:r w:rsidR="00B55B47">
        <w:rPr>
          <w:rFonts w:ascii="ColaborateLight" w:hAnsi="ColaborateLight"/>
        </w:rPr>
        <w:t xml:space="preserve"> DEL ESTADO DE COLIMA.</w:t>
      </w:r>
    </w:p>
    <w:p w14:paraId="39F84A66" w14:textId="77777777" w:rsidR="005E65F5" w:rsidRDefault="005E65F5" w:rsidP="00672B15">
      <w:pPr>
        <w:shd w:val="clear" w:color="auto" w:fill="FFFFFF"/>
        <w:tabs>
          <w:tab w:val="left" w:pos="284"/>
        </w:tabs>
        <w:rPr>
          <w:rFonts w:ascii="ColaborateLight" w:hAnsi="ColaborateLight" w:cs="Arial"/>
          <w:b/>
          <w:bCs/>
        </w:rPr>
      </w:pPr>
    </w:p>
    <w:p w14:paraId="054B0A38" w14:textId="77777777" w:rsidR="005E65F5" w:rsidRPr="0035136A" w:rsidRDefault="005E65F5" w:rsidP="00672B15">
      <w:pPr>
        <w:shd w:val="clear" w:color="auto" w:fill="FFFFFF"/>
        <w:tabs>
          <w:tab w:val="left" w:pos="284"/>
        </w:tabs>
        <w:rPr>
          <w:rFonts w:ascii="ColaborateLight" w:hAnsi="ColaborateLight" w:cs="Arial"/>
          <w:b/>
          <w:bCs/>
        </w:rPr>
      </w:pPr>
    </w:p>
    <w:p w14:paraId="2AD3ADAF" w14:textId="77777777" w:rsidR="005E65F5" w:rsidRDefault="005E65F5" w:rsidP="00672B15">
      <w:pPr>
        <w:rPr>
          <w:rFonts w:ascii="ColaborateLight" w:hAnsi="ColaborateLight" w:cs="Arial"/>
        </w:rPr>
      </w:pPr>
    </w:p>
    <w:p w14:paraId="2C60D24B" w14:textId="77777777" w:rsidR="006528B1" w:rsidRDefault="006528B1" w:rsidP="00672B15">
      <w:pPr>
        <w:rPr>
          <w:rFonts w:ascii="ColaborateLight" w:hAnsi="ColaborateLight" w:cs="Arial"/>
        </w:rPr>
      </w:pPr>
    </w:p>
    <w:p w14:paraId="04C577A3" w14:textId="77777777" w:rsidR="006528B1" w:rsidRDefault="006528B1" w:rsidP="00672B15">
      <w:pPr>
        <w:rPr>
          <w:rFonts w:ascii="ColaborateLight" w:hAnsi="ColaborateLight" w:cs="Arial"/>
        </w:rPr>
      </w:pPr>
    </w:p>
    <w:p w14:paraId="4B94239C" w14:textId="77777777" w:rsidR="006528B1" w:rsidRDefault="006528B1" w:rsidP="00672B15">
      <w:pPr>
        <w:rPr>
          <w:rFonts w:ascii="ColaborateLight" w:hAnsi="ColaborateLight" w:cs="Arial"/>
        </w:rPr>
      </w:pPr>
    </w:p>
    <w:p w14:paraId="2B2B7355" w14:textId="77777777" w:rsidR="006528B1" w:rsidRPr="0035136A" w:rsidRDefault="006528B1" w:rsidP="00672B15">
      <w:pPr>
        <w:rPr>
          <w:rFonts w:ascii="ColaborateLight" w:hAnsi="ColaborateLight" w:cs="Arial"/>
        </w:rPr>
      </w:pPr>
    </w:p>
    <w:p w14:paraId="15BAD3EA" w14:textId="77777777" w:rsidR="005E65F5" w:rsidRDefault="005E65F5" w:rsidP="00672B15">
      <w:pPr>
        <w:rPr>
          <w:rFonts w:ascii="ColaborateLight" w:hAnsi="ColaborateLight" w:cs="Arial"/>
        </w:rPr>
      </w:pPr>
    </w:p>
    <w:p w14:paraId="35F2DF2D" w14:textId="77777777"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41688AB4"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629DEE8F"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6076149A" w14:textId="77777777" w:rsidR="005E65F5" w:rsidRPr="0035136A" w:rsidRDefault="005E65F5" w:rsidP="00672B15">
      <w:pPr>
        <w:jc w:val="center"/>
        <w:rPr>
          <w:rFonts w:ascii="ColaborateLight" w:hAnsi="ColaborateLight" w:cs="Arial"/>
          <w:b/>
          <w:bCs/>
        </w:rPr>
      </w:pPr>
    </w:p>
    <w:p w14:paraId="2D0135FB" w14:textId="77777777" w:rsidR="005E65F5" w:rsidRDefault="005E65F5" w:rsidP="00672B15">
      <w:pPr>
        <w:rPr>
          <w:rFonts w:ascii="ColaborateLight" w:hAnsi="ColaborateLight" w:cs="Arial"/>
          <w:b/>
          <w:bCs/>
        </w:rPr>
      </w:pPr>
    </w:p>
    <w:p w14:paraId="2280B674" w14:textId="77777777" w:rsidR="005E65F5" w:rsidRDefault="005E65F5" w:rsidP="00672B15">
      <w:pPr>
        <w:rPr>
          <w:rFonts w:ascii="ColaborateLight" w:hAnsi="ColaborateLight" w:cs="Arial"/>
          <w:b/>
          <w:bCs/>
        </w:rPr>
      </w:pPr>
    </w:p>
    <w:p w14:paraId="45F5F99F" w14:textId="5C22EB44" w:rsidR="005E65F5" w:rsidRDefault="005E65F5" w:rsidP="00672B15">
      <w:pPr>
        <w:spacing w:after="160" w:line="259" w:lineRule="auto"/>
        <w:jc w:val="left"/>
        <w:rPr>
          <w:rFonts w:ascii="ColaborateLight" w:hAnsi="ColaborateLight" w:cs="Arial"/>
          <w:b/>
          <w:bCs/>
        </w:rPr>
      </w:pPr>
      <w:r>
        <w:rPr>
          <w:rFonts w:ascii="ColaborateLight" w:hAnsi="ColaborateLight" w:cs="Arial"/>
          <w:b/>
          <w:bCs/>
        </w:rPr>
        <w:br w:type="page"/>
      </w:r>
    </w:p>
    <w:p w14:paraId="08762A3F" w14:textId="77777777" w:rsidR="005E65F5" w:rsidRPr="00DF2D5A" w:rsidRDefault="005E65F5" w:rsidP="00A607ED">
      <w:pPr>
        <w:pStyle w:val="Textoindependiente"/>
        <w:jc w:val="center"/>
        <w:rPr>
          <w:b/>
        </w:rPr>
      </w:pPr>
      <w:r w:rsidRPr="00DF2D5A">
        <w:rPr>
          <w:b/>
        </w:rPr>
        <w:lastRenderedPageBreak/>
        <w:t>ANEXO 9 (Punto 3.13)</w:t>
      </w:r>
    </w:p>
    <w:p w14:paraId="75159AA2" w14:textId="77777777" w:rsidR="005E65F5" w:rsidRPr="0035136A" w:rsidRDefault="005E65F5" w:rsidP="00672B15">
      <w:pPr>
        <w:jc w:val="center"/>
        <w:rPr>
          <w:rFonts w:ascii="ColaborateLight" w:hAnsi="ColaborateLight" w:cs="Arial"/>
          <w:b/>
          <w:bCs/>
        </w:rPr>
      </w:pPr>
    </w:p>
    <w:p w14:paraId="58DA2D4A" w14:textId="77777777" w:rsidR="005E65F5" w:rsidRPr="0035136A" w:rsidRDefault="005E65F5" w:rsidP="00672B15">
      <w:pPr>
        <w:pStyle w:val="Textoindependiente31"/>
        <w:jc w:val="center"/>
        <w:rPr>
          <w:rFonts w:ascii="ColaborateLight" w:hAnsi="ColaborateLight" w:cs="Arial"/>
          <w:b/>
        </w:rPr>
      </w:pPr>
      <w:r w:rsidRPr="0035136A">
        <w:rPr>
          <w:rFonts w:ascii="ColaborateLight" w:hAnsi="ColaborateLight" w:cs="Arial"/>
          <w:b/>
        </w:rPr>
        <w:t>GIRO U OBJETO SOCIAL.</w:t>
      </w:r>
    </w:p>
    <w:p w14:paraId="6B937DC5" w14:textId="77777777" w:rsidR="005E65F5" w:rsidRPr="0035136A" w:rsidRDefault="005E65F5" w:rsidP="00672B15">
      <w:pPr>
        <w:jc w:val="center"/>
        <w:rPr>
          <w:rFonts w:ascii="ColaborateLight" w:hAnsi="ColaborateLight" w:cs="Arial"/>
        </w:rPr>
      </w:pPr>
    </w:p>
    <w:p w14:paraId="144CECD3" w14:textId="77777777" w:rsidR="005E65F5" w:rsidRPr="0035136A" w:rsidRDefault="005E65F5" w:rsidP="00A607ED">
      <w:pPr>
        <w:pStyle w:val="Textoindependiente"/>
        <w:jc w:val="right"/>
      </w:pPr>
      <w:r w:rsidRPr="0035136A">
        <w:t>(Lugar y Fecha de Expedición)</w:t>
      </w:r>
    </w:p>
    <w:p w14:paraId="5D5A9543" w14:textId="77777777" w:rsidR="005E65F5" w:rsidRPr="0035136A" w:rsidRDefault="005E65F5" w:rsidP="00672B15">
      <w:pPr>
        <w:pStyle w:val="Textoindependiente31"/>
        <w:rPr>
          <w:rFonts w:ascii="ColaborateLight" w:hAnsi="ColaborateLight" w:cs="Arial"/>
          <w:b/>
        </w:rPr>
      </w:pPr>
    </w:p>
    <w:p w14:paraId="771D1210" w14:textId="77777777" w:rsidR="005E65F5" w:rsidRPr="005E7048" w:rsidRDefault="005E65F5" w:rsidP="00C27ED8">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314AF124" w14:textId="77777777" w:rsidR="005E65F5" w:rsidRPr="00DF2D5A" w:rsidRDefault="005E65F5" w:rsidP="00C27ED8">
      <w:pPr>
        <w:pStyle w:val="Textoindependiente"/>
        <w:spacing w:after="0" w:line="240" w:lineRule="auto"/>
        <w:rPr>
          <w:b/>
          <w:lang w:eastAsia="es-ES"/>
        </w:rPr>
      </w:pPr>
      <w:r w:rsidRPr="00DF2D5A">
        <w:rPr>
          <w:b/>
          <w:lang w:eastAsia="es-ES"/>
        </w:rPr>
        <w:t>SECRETARIO DE SALUD Y PRESIDENTE EJECUTIVO</w:t>
      </w:r>
    </w:p>
    <w:p w14:paraId="2311B956" w14:textId="77777777" w:rsidR="005E65F5" w:rsidRPr="00DF2D5A" w:rsidRDefault="005E65F5" w:rsidP="00C27ED8">
      <w:pPr>
        <w:pStyle w:val="Textoindependiente"/>
        <w:spacing w:after="0" w:line="240" w:lineRule="auto"/>
        <w:rPr>
          <w:b/>
          <w:lang w:eastAsia="es-ES"/>
        </w:rPr>
      </w:pPr>
      <w:r w:rsidRPr="00DF2D5A">
        <w:rPr>
          <w:b/>
        </w:rPr>
        <w:t>DE SERVICIOS DE SALUD DEL ESTADO DE COLIMA.</w:t>
      </w:r>
    </w:p>
    <w:p w14:paraId="79FFE81D" w14:textId="77777777" w:rsidR="005E65F5" w:rsidRDefault="005E65F5" w:rsidP="00C27ED8">
      <w:pPr>
        <w:pStyle w:val="Textoindependiente31"/>
        <w:rPr>
          <w:rFonts w:ascii="ColaborateLight" w:hAnsi="ColaborateLight"/>
          <w:b/>
          <w:bCs/>
        </w:rPr>
      </w:pPr>
      <w:r w:rsidRPr="005E7048">
        <w:rPr>
          <w:rFonts w:ascii="ColaborateLight" w:hAnsi="ColaborateLight"/>
          <w:b/>
          <w:bCs/>
        </w:rPr>
        <w:t>PRESENTE</w:t>
      </w:r>
    </w:p>
    <w:p w14:paraId="39925DC4" w14:textId="77777777" w:rsidR="00C27ED8" w:rsidRDefault="00C27ED8" w:rsidP="00C27ED8">
      <w:pPr>
        <w:pStyle w:val="Textoindependiente31"/>
        <w:rPr>
          <w:rFonts w:ascii="ColaborateLight" w:hAnsi="ColaborateLight"/>
          <w:b/>
          <w:bCs/>
        </w:rPr>
      </w:pPr>
    </w:p>
    <w:p w14:paraId="6466668B" w14:textId="77777777" w:rsidR="00C27ED8" w:rsidRDefault="00C27ED8" w:rsidP="00C27ED8">
      <w:pPr>
        <w:pStyle w:val="Textoindependiente31"/>
        <w:rPr>
          <w:rFonts w:ascii="ColaborateLight" w:hAnsi="ColaborateLight"/>
          <w:b/>
          <w:bCs/>
        </w:rPr>
      </w:pPr>
    </w:p>
    <w:p w14:paraId="022DCF42" w14:textId="77777777" w:rsidR="00C27ED8" w:rsidRPr="0035136A" w:rsidRDefault="00C27ED8" w:rsidP="00C27ED8">
      <w:pPr>
        <w:pStyle w:val="Textoindependiente31"/>
        <w:rPr>
          <w:rFonts w:ascii="ColaborateLight" w:hAnsi="ColaborateLight" w:cs="Arial"/>
          <w:b/>
        </w:rPr>
      </w:pPr>
    </w:p>
    <w:p w14:paraId="51991CFA" w14:textId="2AA044B0" w:rsidR="005E65F5" w:rsidRPr="00C27ED8" w:rsidRDefault="005E65F5" w:rsidP="00A607ED">
      <w:pPr>
        <w:pStyle w:val="Textoindependiente"/>
        <w:jc w:val="both"/>
        <w:rPr>
          <w:rFonts w:ascii="ColaborateLight" w:hAnsi="ColaborateLight"/>
        </w:rPr>
      </w:pPr>
      <w:r w:rsidRPr="00C27ED8">
        <w:rPr>
          <w:rFonts w:ascii="ColaborateLight" w:hAnsi="ColaborateLight"/>
        </w:rPr>
        <w:t xml:space="preserve">El que suscribe__________________________________________________________ representante legal de la empresa __________________________________,  manifiesto BAJO PROTESTA DE DECIR VERDAD que mi representada cuenta con el Giro u Objeto Social y que las  actividades comerciales o profesionales de la misma están relacionadas con los bienes o servicios objeto de la presente licitación para proporcionar los bienes y/o servicios objeto de la presente Licitación Pública Nacional No. </w:t>
      </w:r>
      <w:r w:rsidR="007C19B1">
        <w:rPr>
          <w:rFonts w:ascii="ColaborateLight" w:hAnsi="ColaborateLight"/>
          <w:b/>
          <w:bCs/>
        </w:rPr>
        <w:t>36066001-009-2025</w:t>
      </w:r>
      <w:r w:rsidRPr="00C27ED8">
        <w:rPr>
          <w:rFonts w:ascii="ColaborateLight" w:hAnsi="ColaborateLight"/>
        </w:rPr>
        <w:t xml:space="preserve">, </w:t>
      </w:r>
      <w:r w:rsidR="00B55B47">
        <w:rPr>
          <w:rFonts w:ascii="ColaborateLight" w:hAnsi="ColaborateLight"/>
        </w:rPr>
        <w:t xml:space="preserve">PARA LA ADQUISICIÓN DE </w:t>
      </w:r>
      <w:r w:rsidR="00B55B47" w:rsidRPr="00A35F08">
        <w:rPr>
          <w:rFonts w:ascii="ColaborateLight" w:hAnsi="ColaborateLight"/>
          <w:b/>
          <w:bCs/>
        </w:rPr>
        <w:t>MEDICAMENTOS E INSUMOS MÉDICOS</w:t>
      </w:r>
      <w:r w:rsidR="00B55B47">
        <w:rPr>
          <w:rFonts w:ascii="ColaborateLight" w:hAnsi="ColaborateLight"/>
        </w:rPr>
        <w:t xml:space="preserve"> PARA LAS UNIDADES MÉDICAS DE </w:t>
      </w:r>
      <w:r w:rsidR="00B55B47" w:rsidRPr="00A35F08">
        <w:rPr>
          <w:rFonts w:ascii="ColaborateLight" w:hAnsi="ColaborateLight"/>
          <w:b/>
          <w:bCs/>
        </w:rPr>
        <w:t>IMSS BIENESTAR</w:t>
      </w:r>
      <w:r w:rsidR="00B55B47">
        <w:rPr>
          <w:rFonts w:ascii="ColaborateLight" w:hAnsi="ColaborateLight"/>
        </w:rPr>
        <w:t xml:space="preserve"> DEL ESTADO DE COLIMA.</w:t>
      </w:r>
    </w:p>
    <w:p w14:paraId="7685EAA7" w14:textId="77777777" w:rsidR="005E65F5" w:rsidRPr="0035136A" w:rsidRDefault="005E65F5" w:rsidP="00672B15">
      <w:pPr>
        <w:shd w:val="clear" w:color="auto" w:fill="FFFFFF"/>
        <w:tabs>
          <w:tab w:val="left" w:pos="284"/>
        </w:tabs>
        <w:rPr>
          <w:rFonts w:ascii="ColaborateLight" w:hAnsi="ColaborateLight" w:cs="Arial"/>
          <w:b/>
          <w:bCs/>
        </w:rPr>
      </w:pPr>
    </w:p>
    <w:p w14:paraId="0A880C2C" w14:textId="77777777" w:rsidR="005E65F5" w:rsidRDefault="005E65F5" w:rsidP="00672B15">
      <w:pPr>
        <w:rPr>
          <w:rFonts w:ascii="ColaborateLight" w:hAnsi="ColaborateLight" w:cs="Arial"/>
          <w:b/>
          <w:bCs/>
        </w:rPr>
      </w:pPr>
    </w:p>
    <w:p w14:paraId="01669F71" w14:textId="77777777" w:rsidR="006528B1" w:rsidRDefault="006528B1" w:rsidP="00672B15">
      <w:pPr>
        <w:rPr>
          <w:rFonts w:ascii="ColaborateLight" w:hAnsi="ColaborateLight" w:cs="Arial"/>
          <w:b/>
          <w:bCs/>
        </w:rPr>
      </w:pPr>
    </w:p>
    <w:p w14:paraId="55C1E1ED" w14:textId="77777777" w:rsidR="006528B1" w:rsidRPr="0035136A" w:rsidRDefault="006528B1" w:rsidP="00672B15">
      <w:pPr>
        <w:rPr>
          <w:rFonts w:ascii="ColaborateLight" w:hAnsi="ColaborateLight" w:cs="Arial"/>
          <w:b/>
          <w:bCs/>
        </w:rPr>
      </w:pPr>
    </w:p>
    <w:p w14:paraId="20479F12" w14:textId="77777777" w:rsidR="005E65F5" w:rsidRDefault="005E65F5" w:rsidP="00672B15">
      <w:pPr>
        <w:rPr>
          <w:rFonts w:ascii="ColaborateLight" w:hAnsi="ColaborateLight" w:cs="Arial"/>
          <w:b/>
          <w:bCs/>
        </w:rPr>
      </w:pPr>
    </w:p>
    <w:p w14:paraId="76AE3A05" w14:textId="77777777" w:rsidR="005E65F5" w:rsidRPr="0035136A" w:rsidRDefault="005E65F5" w:rsidP="00672B15">
      <w:pPr>
        <w:rPr>
          <w:rFonts w:ascii="ColaborateLight" w:hAnsi="ColaborateLight" w:cs="Arial"/>
          <w:b/>
          <w:bCs/>
        </w:rPr>
      </w:pPr>
    </w:p>
    <w:p w14:paraId="14F4D2C5" w14:textId="77777777" w:rsidR="005E65F5" w:rsidRDefault="005E65F5" w:rsidP="00672B15">
      <w:pPr>
        <w:rPr>
          <w:rFonts w:ascii="ColaborateLight" w:hAnsi="ColaborateLight" w:cs="Arial"/>
          <w:b/>
          <w:bCs/>
        </w:rPr>
      </w:pPr>
    </w:p>
    <w:p w14:paraId="4039042C" w14:textId="77777777" w:rsidR="00A607ED" w:rsidRDefault="00A607ED" w:rsidP="00A607ED">
      <w:pPr>
        <w:jc w:val="center"/>
        <w:rPr>
          <w:rFonts w:ascii="ColaborateLight" w:hAnsi="ColaborateLight" w:cs="Arial"/>
          <w:b/>
          <w:bCs/>
        </w:rPr>
      </w:pPr>
    </w:p>
    <w:p w14:paraId="5FD5D59D" w14:textId="2882E286"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2970D6EE"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68F23BB4"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6D438411" w14:textId="77777777" w:rsidR="005E65F5" w:rsidRPr="0035136A" w:rsidRDefault="005E65F5" w:rsidP="00672B15">
      <w:pPr>
        <w:rPr>
          <w:rFonts w:ascii="ColaborateLight" w:hAnsi="ColaborateLight" w:cs="Arial"/>
          <w:b/>
          <w:bCs/>
        </w:rPr>
      </w:pPr>
    </w:p>
    <w:p w14:paraId="522E5F2F" w14:textId="77777777" w:rsidR="005E65F5" w:rsidRDefault="005E65F5" w:rsidP="00672B15">
      <w:pPr>
        <w:rPr>
          <w:rFonts w:ascii="ColaborateLight" w:hAnsi="ColaborateLight" w:cs="Arial"/>
          <w:b/>
          <w:bCs/>
        </w:rPr>
      </w:pPr>
    </w:p>
    <w:p w14:paraId="58067433" w14:textId="77777777" w:rsidR="005E65F5" w:rsidRDefault="005E65F5" w:rsidP="00672B15">
      <w:pPr>
        <w:rPr>
          <w:rFonts w:ascii="ColaborateLight" w:hAnsi="ColaborateLight" w:cs="Arial"/>
          <w:b/>
          <w:bCs/>
        </w:rPr>
      </w:pPr>
    </w:p>
    <w:p w14:paraId="0AA4B879" w14:textId="77777777" w:rsidR="005E65F5" w:rsidRDefault="005E65F5" w:rsidP="00672B15">
      <w:pPr>
        <w:rPr>
          <w:rFonts w:ascii="ColaborateLight" w:hAnsi="ColaborateLight" w:cs="Arial"/>
          <w:b/>
          <w:bCs/>
        </w:rPr>
      </w:pPr>
    </w:p>
    <w:p w14:paraId="6192F69C" w14:textId="384624B9" w:rsidR="005E65F5" w:rsidRDefault="005E65F5" w:rsidP="00672B15">
      <w:pPr>
        <w:spacing w:after="160" w:line="259" w:lineRule="auto"/>
        <w:jc w:val="left"/>
        <w:rPr>
          <w:rFonts w:ascii="ColaborateLight" w:hAnsi="ColaborateLight" w:cs="Arial"/>
          <w:b/>
          <w:bCs/>
        </w:rPr>
      </w:pPr>
      <w:r>
        <w:rPr>
          <w:rFonts w:ascii="ColaborateLight" w:hAnsi="ColaborateLight" w:cs="Arial"/>
          <w:b/>
          <w:bCs/>
        </w:rPr>
        <w:br w:type="page"/>
      </w:r>
    </w:p>
    <w:p w14:paraId="5E9569CA" w14:textId="632C3D2C" w:rsidR="005E65F5" w:rsidRPr="00DF2D5A" w:rsidRDefault="005E65F5" w:rsidP="00A607ED">
      <w:pPr>
        <w:pStyle w:val="Textoindependiente"/>
        <w:jc w:val="center"/>
        <w:rPr>
          <w:b/>
        </w:rPr>
      </w:pPr>
      <w:r w:rsidRPr="00DF2D5A">
        <w:rPr>
          <w:b/>
        </w:rPr>
        <w:lastRenderedPageBreak/>
        <w:t>ANEXO 10 (Punto 3.14)</w:t>
      </w:r>
    </w:p>
    <w:p w14:paraId="4CE58592" w14:textId="77777777" w:rsidR="005E65F5" w:rsidRPr="0035136A" w:rsidRDefault="005E65F5" w:rsidP="00672B15">
      <w:pPr>
        <w:pStyle w:val="Textoindependiente31"/>
        <w:jc w:val="center"/>
        <w:rPr>
          <w:rFonts w:ascii="ColaborateLight" w:hAnsi="ColaborateLight" w:cs="Arial"/>
          <w:b/>
        </w:rPr>
      </w:pPr>
      <w:r w:rsidRPr="0035136A">
        <w:rPr>
          <w:rFonts w:ascii="ColaborateLight" w:hAnsi="ColaborateLight" w:cs="Arial"/>
          <w:b/>
        </w:rPr>
        <w:t>SUBCONTRATACIONES</w:t>
      </w:r>
    </w:p>
    <w:p w14:paraId="2F49CBD5" w14:textId="77777777" w:rsidR="005E65F5" w:rsidRPr="0035136A" w:rsidRDefault="005E65F5" w:rsidP="00672B15">
      <w:pPr>
        <w:rPr>
          <w:rFonts w:ascii="ColaborateLight" w:hAnsi="ColaborateLight" w:cs="Arial"/>
        </w:rPr>
      </w:pPr>
    </w:p>
    <w:p w14:paraId="3D1D675F" w14:textId="77777777" w:rsidR="005E65F5" w:rsidRPr="0035136A" w:rsidRDefault="005E65F5" w:rsidP="00A607ED">
      <w:pPr>
        <w:pStyle w:val="Textoindependiente"/>
        <w:jc w:val="right"/>
      </w:pPr>
      <w:r>
        <w:t>(Lugar y Fecha de Expedición)</w:t>
      </w:r>
    </w:p>
    <w:p w14:paraId="028174F1"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3B6FF2A1" w14:textId="77777777" w:rsidR="005E65F5" w:rsidRPr="00DF2D5A" w:rsidRDefault="005E65F5" w:rsidP="00672B15">
      <w:pPr>
        <w:rPr>
          <w:b/>
          <w:lang w:eastAsia="es-ES"/>
        </w:rPr>
      </w:pPr>
      <w:r w:rsidRPr="00DF2D5A">
        <w:rPr>
          <w:b/>
          <w:lang w:eastAsia="es-ES"/>
        </w:rPr>
        <w:t>SECRETARIO DE SALUD Y PRESIDENTE EJECUTIVO</w:t>
      </w:r>
    </w:p>
    <w:p w14:paraId="50BBE35B" w14:textId="77777777" w:rsidR="005E65F5" w:rsidRPr="00DF2D5A" w:rsidRDefault="005E65F5" w:rsidP="00672B15">
      <w:pPr>
        <w:rPr>
          <w:b/>
          <w:lang w:eastAsia="es-ES"/>
        </w:rPr>
      </w:pPr>
      <w:r w:rsidRPr="00DF2D5A">
        <w:rPr>
          <w:b/>
        </w:rPr>
        <w:t>DE SERVICIOS DE SALUD DEL ESTADO DE COLIMA.</w:t>
      </w:r>
    </w:p>
    <w:p w14:paraId="530DF4DF" w14:textId="77777777" w:rsidR="005E65F5" w:rsidRDefault="005E65F5" w:rsidP="00672B15">
      <w:pPr>
        <w:rPr>
          <w:b/>
        </w:rPr>
      </w:pPr>
      <w:r w:rsidRPr="00DF2D5A">
        <w:rPr>
          <w:b/>
        </w:rPr>
        <w:t>PRESENTE</w:t>
      </w:r>
    </w:p>
    <w:p w14:paraId="57936E3B" w14:textId="77777777" w:rsidR="00C27ED8" w:rsidRDefault="00C27ED8" w:rsidP="00672B15">
      <w:pPr>
        <w:rPr>
          <w:b/>
        </w:rPr>
      </w:pPr>
    </w:p>
    <w:p w14:paraId="59B41D64" w14:textId="77777777" w:rsidR="00C27ED8" w:rsidRDefault="00C27ED8" w:rsidP="00672B15">
      <w:pPr>
        <w:rPr>
          <w:b/>
        </w:rPr>
      </w:pPr>
    </w:p>
    <w:p w14:paraId="2196BCFC" w14:textId="77777777" w:rsidR="00C27ED8" w:rsidRPr="00DF2D5A" w:rsidRDefault="00C27ED8" w:rsidP="00672B15">
      <w:pPr>
        <w:rPr>
          <w:rFonts w:cs="Arial"/>
          <w:b/>
        </w:rPr>
      </w:pPr>
    </w:p>
    <w:p w14:paraId="69073B09" w14:textId="4C1B7451" w:rsidR="005E65F5" w:rsidRPr="00C27ED8" w:rsidRDefault="005E65F5" w:rsidP="00A607ED">
      <w:pPr>
        <w:pStyle w:val="Textoindependiente"/>
        <w:jc w:val="both"/>
        <w:rPr>
          <w:rFonts w:ascii="ColaborateLight" w:hAnsi="ColaborateLight"/>
        </w:rPr>
      </w:pPr>
      <w:r w:rsidRPr="00C27ED8">
        <w:rPr>
          <w:rFonts w:ascii="ColaborateLight" w:hAnsi="ColaborateLight"/>
        </w:rPr>
        <w:t xml:space="preserve">El que suscribe__________________________________________________________ representante legal de la empresa __________________________________, en atención al punto 3.14 de las presentes bases manifiesto BAJO PROTESTA DE DECIR VERDAD que ___(SI o NO)__ tengo contemplado subcontratar el____________ (arrendamiento, bien o servicio) __________para la Licitación Pública Nacional No. </w:t>
      </w:r>
      <w:r w:rsidR="007C19B1">
        <w:rPr>
          <w:rFonts w:ascii="ColaborateLight" w:hAnsi="ColaborateLight"/>
          <w:b/>
          <w:bCs/>
        </w:rPr>
        <w:t>36066001-009-2025</w:t>
      </w:r>
      <w:r w:rsidRPr="00C27ED8">
        <w:rPr>
          <w:rFonts w:ascii="ColaborateLight" w:hAnsi="ColaborateLight"/>
        </w:rPr>
        <w:t xml:space="preserve">, </w:t>
      </w:r>
      <w:r w:rsidR="00B55B47">
        <w:rPr>
          <w:rFonts w:ascii="ColaborateLight" w:hAnsi="ColaborateLight"/>
        </w:rPr>
        <w:t xml:space="preserve">PARA LA ADQUISICIÓN DE </w:t>
      </w:r>
      <w:r w:rsidR="00B55B47" w:rsidRPr="00A35F08">
        <w:rPr>
          <w:rFonts w:ascii="ColaborateLight" w:hAnsi="ColaborateLight"/>
          <w:b/>
          <w:bCs/>
        </w:rPr>
        <w:t xml:space="preserve">MEDICAMENTOS E INSUMOS MÉDICOS </w:t>
      </w:r>
      <w:r w:rsidR="00B55B47">
        <w:rPr>
          <w:rFonts w:ascii="ColaborateLight" w:hAnsi="ColaborateLight"/>
        </w:rPr>
        <w:t xml:space="preserve">PARA LAS UNIDADES MÉDICAS DE </w:t>
      </w:r>
      <w:r w:rsidR="00B55B47" w:rsidRPr="00A35F08">
        <w:rPr>
          <w:rFonts w:ascii="ColaborateLight" w:hAnsi="ColaborateLight"/>
          <w:b/>
          <w:bCs/>
        </w:rPr>
        <w:t>IMSS BIENESTAR</w:t>
      </w:r>
      <w:r w:rsidR="00B55B47">
        <w:rPr>
          <w:rFonts w:ascii="ColaborateLight" w:hAnsi="ColaborateLight"/>
        </w:rPr>
        <w:t xml:space="preserve"> DEL ESTADO DE COLIMA.</w:t>
      </w:r>
    </w:p>
    <w:p w14:paraId="61C4E744"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rPr>
        <w:t>(En caso de que SÍ tenga contemplado subcontratar deberá manifestar la justificación en la que fundamenten la imposibilidad de solventar su propuesta sin realizar una subcontratación)</w:t>
      </w:r>
    </w:p>
    <w:p w14:paraId="5CE67BB7"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rPr>
        <w:t>JUSTIFICACIÓN Y FUNDAMENTACIÓN DE LA SUBCONTRATACIÓN</w:t>
      </w:r>
    </w:p>
    <w:p w14:paraId="5CA55B8F" w14:textId="77777777" w:rsidR="00A607ED" w:rsidRDefault="00A607ED" w:rsidP="00A607ED">
      <w:pPr>
        <w:pStyle w:val="Textoindependiente"/>
        <w:jc w:val="both"/>
      </w:pPr>
    </w:p>
    <w:p w14:paraId="4631BDC7" w14:textId="77777777" w:rsidR="00A607ED" w:rsidRDefault="00A607ED" w:rsidP="00A607ED">
      <w:pPr>
        <w:pStyle w:val="Textoindependiente"/>
        <w:jc w:val="both"/>
      </w:pPr>
    </w:p>
    <w:p w14:paraId="25B1220C" w14:textId="77777777" w:rsidR="00A607ED" w:rsidRDefault="00A607ED" w:rsidP="00A607ED">
      <w:pPr>
        <w:pStyle w:val="Textoindependiente"/>
        <w:jc w:val="both"/>
      </w:pPr>
    </w:p>
    <w:p w14:paraId="5319B12C" w14:textId="77777777" w:rsidR="00A607ED" w:rsidRDefault="00A607ED" w:rsidP="00A607ED">
      <w:pPr>
        <w:pStyle w:val="Textoindependiente"/>
        <w:jc w:val="both"/>
      </w:pPr>
    </w:p>
    <w:p w14:paraId="19B33823" w14:textId="77777777" w:rsidR="00A607ED" w:rsidRDefault="00A607ED" w:rsidP="00A607ED">
      <w:pPr>
        <w:pStyle w:val="Textoindependiente"/>
        <w:jc w:val="both"/>
      </w:pPr>
    </w:p>
    <w:p w14:paraId="63686AE1" w14:textId="77777777" w:rsidR="00A607ED" w:rsidRPr="00174739" w:rsidRDefault="00A607ED" w:rsidP="00A607ED">
      <w:pPr>
        <w:pStyle w:val="Textoindependiente"/>
        <w:jc w:val="both"/>
      </w:pPr>
    </w:p>
    <w:p w14:paraId="6661EF7D" w14:textId="77777777"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562D70A4"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28472270"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2718F0EB" w14:textId="77777777" w:rsidR="005E65F5" w:rsidRPr="0035136A" w:rsidRDefault="005E65F5" w:rsidP="00672B15">
      <w:pPr>
        <w:rPr>
          <w:rFonts w:ascii="ColaborateLight" w:hAnsi="ColaborateLight" w:cs="Arial"/>
          <w:b/>
          <w:bCs/>
        </w:rPr>
      </w:pPr>
    </w:p>
    <w:p w14:paraId="7CFCF4AD" w14:textId="055769C4" w:rsidR="005E65F5" w:rsidRPr="0035136A" w:rsidRDefault="005E65F5" w:rsidP="00672B15">
      <w:pPr>
        <w:spacing w:after="160" w:line="259" w:lineRule="auto"/>
        <w:jc w:val="left"/>
        <w:rPr>
          <w:rFonts w:ascii="ColaborateLight" w:hAnsi="ColaborateLight" w:cs="Arial"/>
          <w:b/>
          <w:bCs/>
        </w:rPr>
      </w:pPr>
      <w:r>
        <w:rPr>
          <w:rFonts w:ascii="ColaborateLight" w:hAnsi="ColaborateLight" w:cs="Arial"/>
          <w:b/>
          <w:bCs/>
        </w:rPr>
        <w:br w:type="page"/>
      </w:r>
    </w:p>
    <w:p w14:paraId="4718236B" w14:textId="77777777" w:rsidR="005E65F5" w:rsidRPr="00DF2D5A" w:rsidRDefault="005E65F5" w:rsidP="00A607ED">
      <w:pPr>
        <w:pStyle w:val="Textoindependiente"/>
        <w:jc w:val="center"/>
        <w:rPr>
          <w:b/>
        </w:rPr>
      </w:pPr>
      <w:r w:rsidRPr="00DF2D5A">
        <w:rPr>
          <w:b/>
        </w:rPr>
        <w:lastRenderedPageBreak/>
        <w:t>ANEXO 11 (Punto 3.15)</w:t>
      </w:r>
    </w:p>
    <w:p w14:paraId="7EE2CDF3" w14:textId="77777777" w:rsidR="005E65F5" w:rsidRPr="0035136A" w:rsidRDefault="005E65F5" w:rsidP="00672B15">
      <w:pPr>
        <w:jc w:val="center"/>
        <w:rPr>
          <w:rFonts w:ascii="ColaborateLight" w:hAnsi="ColaborateLight" w:cs="Arial"/>
          <w:b/>
          <w:bCs/>
        </w:rPr>
      </w:pPr>
    </w:p>
    <w:p w14:paraId="5E03E1C1" w14:textId="77777777" w:rsidR="005E65F5" w:rsidRPr="0035136A" w:rsidRDefault="005E65F5" w:rsidP="00672B15">
      <w:pPr>
        <w:pStyle w:val="Textoindependiente31"/>
        <w:jc w:val="center"/>
        <w:rPr>
          <w:rFonts w:ascii="ColaborateLight" w:hAnsi="ColaborateLight" w:cs="Arial"/>
          <w:b/>
        </w:rPr>
      </w:pPr>
      <w:r w:rsidRPr="0035136A">
        <w:rPr>
          <w:rFonts w:ascii="ColaborateLight" w:hAnsi="ColaborateLight" w:cs="Arial"/>
          <w:b/>
        </w:rPr>
        <w:t>ESCRITO QUE FACULTE AL PARTICIPANTE A INTERVENIR EN LA LICITACIÓN</w:t>
      </w:r>
    </w:p>
    <w:p w14:paraId="3D4573F7" w14:textId="77777777" w:rsidR="005E65F5" w:rsidRPr="0035136A" w:rsidRDefault="005E65F5" w:rsidP="00672B15">
      <w:pPr>
        <w:rPr>
          <w:rFonts w:ascii="ColaborateLight" w:hAnsi="ColaborateLight" w:cs="Arial"/>
        </w:rPr>
      </w:pPr>
    </w:p>
    <w:p w14:paraId="2C7E9057" w14:textId="77777777" w:rsidR="005E65F5" w:rsidRPr="0035136A" w:rsidRDefault="005E65F5" w:rsidP="00A607ED">
      <w:pPr>
        <w:pStyle w:val="Textoindependiente"/>
        <w:jc w:val="right"/>
      </w:pPr>
      <w:r w:rsidRPr="0035136A">
        <w:t>(Lugar y Fecha de Expedición)</w:t>
      </w:r>
    </w:p>
    <w:p w14:paraId="196DDF08" w14:textId="77777777" w:rsidR="005E65F5" w:rsidRPr="0035136A" w:rsidRDefault="005E65F5" w:rsidP="00672B15">
      <w:pPr>
        <w:rPr>
          <w:rFonts w:ascii="ColaborateLight" w:hAnsi="ColaborateLight" w:cs="Arial"/>
        </w:rPr>
      </w:pPr>
    </w:p>
    <w:p w14:paraId="2711EBB5"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758C4243" w14:textId="77777777" w:rsidR="005E65F5" w:rsidRPr="00DF2D5A" w:rsidRDefault="005E65F5" w:rsidP="00672B15">
      <w:pPr>
        <w:rPr>
          <w:b/>
          <w:lang w:eastAsia="es-ES"/>
        </w:rPr>
      </w:pPr>
      <w:r w:rsidRPr="00DF2D5A">
        <w:rPr>
          <w:b/>
          <w:lang w:eastAsia="es-ES"/>
        </w:rPr>
        <w:t>SECRETARIO DE SALUD Y PRESIDENTE EJECUTIVO</w:t>
      </w:r>
    </w:p>
    <w:p w14:paraId="20D6F76F" w14:textId="77777777" w:rsidR="005E65F5" w:rsidRPr="00DF2D5A" w:rsidRDefault="005E65F5" w:rsidP="00672B15">
      <w:pPr>
        <w:rPr>
          <w:b/>
          <w:lang w:eastAsia="es-ES"/>
        </w:rPr>
      </w:pPr>
      <w:r w:rsidRPr="00DF2D5A">
        <w:rPr>
          <w:b/>
        </w:rPr>
        <w:t>DE SERVICIOS DE SALUD DEL ESTADO DE COLIMA.</w:t>
      </w:r>
    </w:p>
    <w:p w14:paraId="71DF10CC" w14:textId="77777777" w:rsidR="005E65F5" w:rsidRDefault="005E65F5" w:rsidP="00672B15">
      <w:pPr>
        <w:rPr>
          <w:b/>
        </w:rPr>
      </w:pPr>
      <w:r w:rsidRPr="00DF2D5A">
        <w:rPr>
          <w:b/>
        </w:rPr>
        <w:t>PRESENTE</w:t>
      </w:r>
    </w:p>
    <w:p w14:paraId="137FB898" w14:textId="77777777" w:rsidR="00C27ED8" w:rsidRDefault="00C27ED8" w:rsidP="00672B15">
      <w:pPr>
        <w:rPr>
          <w:b/>
        </w:rPr>
      </w:pPr>
    </w:p>
    <w:p w14:paraId="1FA1ED2E" w14:textId="77777777" w:rsidR="00C27ED8" w:rsidRPr="00DF2D5A" w:rsidRDefault="00C27ED8" w:rsidP="00672B15">
      <w:pPr>
        <w:rPr>
          <w:rFonts w:cs="Arial"/>
          <w:b/>
        </w:rPr>
      </w:pPr>
    </w:p>
    <w:p w14:paraId="775316FA" w14:textId="3AB741B4" w:rsidR="005E65F5" w:rsidRPr="00C27ED8" w:rsidRDefault="005E65F5" w:rsidP="00A607ED">
      <w:pPr>
        <w:pStyle w:val="Textoindependiente"/>
        <w:jc w:val="both"/>
        <w:rPr>
          <w:rFonts w:ascii="ColaborateLight" w:hAnsi="ColaborateLight"/>
        </w:rPr>
      </w:pPr>
      <w:r w:rsidRPr="00C27ED8">
        <w:rPr>
          <w:rFonts w:ascii="ColaborateLight" w:hAnsi="ColaborateLight"/>
        </w:rPr>
        <w:t xml:space="preserve">El que suscribe__________________________________________________________ representante legal de la empresa __________________________________, manifiesto BAJO PROTESTA DE DECIR VERDAD que cuento con las facultades suficientes para adquirir compromisos para la Licitación Pública Nacional No. </w:t>
      </w:r>
      <w:r w:rsidR="007C19B1">
        <w:rPr>
          <w:rFonts w:ascii="ColaborateLight" w:hAnsi="ColaborateLight"/>
          <w:b/>
          <w:bCs/>
        </w:rPr>
        <w:t>36066001-009-2025</w:t>
      </w:r>
      <w:r w:rsidRPr="00C27ED8">
        <w:rPr>
          <w:rFonts w:ascii="ColaborateLight" w:hAnsi="ColaborateLight"/>
        </w:rPr>
        <w:t xml:space="preserve">, </w:t>
      </w:r>
      <w:r w:rsidR="00B55B47">
        <w:rPr>
          <w:rFonts w:ascii="ColaborateLight" w:hAnsi="ColaborateLight"/>
        </w:rPr>
        <w:t xml:space="preserve">PARA LA ADQUISICIÓN DE </w:t>
      </w:r>
      <w:r w:rsidR="00B55B47" w:rsidRPr="00A35F08">
        <w:rPr>
          <w:rFonts w:ascii="ColaborateLight" w:hAnsi="ColaborateLight"/>
          <w:b/>
          <w:bCs/>
        </w:rPr>
        <w:t>MEDICAMENTOS E INSUMOS MÉDICOS</w:t>
      </w:r>
      <w:r w:rsidR="00B55B47">
        <w:rPr>
          <w:rFonts w:ascii="ColaborateLight" w:hAnsi="ColaborateLight"/>
        </w:rPr>
        <w:t xml:space="preserve"> PARA LAS UNIDADES MÉDICAS DE </w:t>
      </w:r>
      <w:r w:rsidR="00B55B47" w:rsidRPr="00A35F08">
        <w:rPr>
          <w:rFonts w:ascii="ColaborateLight" w:hAnsi="ColaborateLight"/>
          <w:b/>
          <w:bCs/>
        </w:rPr>
        <w:t>IMSS BIENESTAR</w:t>
      </w:r>
      <w:r w:rsidR="00B55B47">
        <w:rPr>
          <w:rFonts w:ascii="ColaborateLight" w:hAnsi="ColaborateLight"/>
        </w:rPr>
        <w:t xml:space="preserve"> DEL ESTADO DE COLIMA.</w:t>
      </w:r>
    </w:p>
    <w:p w14:paraId="6BE054FD" w14:textId="77777777" w:rsidR="005E65F5" w:rsidRDefault="005E65F5" w:rsidP="00672B15">
      <w:pPr>
        <w:rPr>
          <w:rFonts w:ascii="ColaborateLight" w:hAnsi="ColaborateLight" w:cs="Arial"/>
        </w:rPr>
      </w:pPr>
    </w:p>
    <w:p w14:paraId="18296EF0" w14:textId="77777777" w:rsidR="005E65F5" w:rsidRDefault="005E65F5" w:rsidP="00672B15">
      <w:pPr>
        <w:rPr>
          <w:rFonts w:ascii="ColaborateLight" w:hAnsi="ColaborateLight" w:cs="Arial"/>
        </w:rPr>
      </w:pPr>
    </w:p>
    <w:p w14:paraId="0891BEF0" w14:textId="77777777" w:rsidR="005E65F5" w:rsidRDefault="005E65F5" w:rsidP="00672B15">
      <w:pPr>
        <w:rPr>
          <w:rFonts w:ascii="ColaborateLight" w:hAnsi="ColaborateLight" w:cs="Arial"/>
        </w:rPr>
      </w:pPr>
    </w:p>
    <w:p w14:paraId="5A56B72E" w14:textId="77777777" w:rsidR="005E65F5" w:rsidRDefault="005E65F5" w:rsidP="00672B15">
      <w:pPr>
        <w:rPr>
          <w:rFonts w:ascii="ColaborateLight" w:hAnsi="ColaborateLight" w:cs="Arial"/>
        </w:rPr>
      </w:pPr>
    </w:p>
    <w:p w14:paraId="61E0D835" w14:textId="77777777" w:rsidR="006528B1" w:rsidRDefault="006528B1" w:rsidP="00672B15">
      <w:pPr>
        <w:rPr>
          <w:rFonts w:ascii="ColaborateLight" w:hAnsi="ColaborateLight" w:cs="Arial"/>
        </w:rPr>
      </w:pPr>
    </w:p>
    <w:p w14:paraId="2B16D97C" w14:textId="77777777" w:rsidR="00A607ED" w:rsidRDefault="00A607ED" w:rsidP="00A607ED">
      <w:pPr>
        <w:jc w:val="center"/>
        <w:rPr>
          <w:rFonts w:asciiTheme="minorHAnsi" w:hAnsiTheme="minorHAnsi" w:cstheme="minorHAnsi"/>
          <w:bCs/>
          <w:color w:val="000000"/>
        </w:rPr>
      </w:pPr>
    </w:p>
    <w:p w14:paraId="3667376D" w14:textId="77777777" w:rsidR="00A607ED" w:rsidRDefault="00A607ED" w:rsidP="00A607ED">
      <w:pPr>
        <w:jc w:val="center"/>
        <w:rPr>
          <w:rFonts w:asciiTheme="minorHAnsi" w:hAnsiTheme="minorHAnsi" w:cstheme="minorHAnsi"/>
          <w:bCs/>
          <w:color w:val="000000"/>
        </w:rPr>
      </w:pPr>
    </w:p>
    <w:p w14:paraId="37D936CB" w14:textId="26A22B63"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2317E9A8"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676B98B0"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4C9AA5E4" w14:textId="77777777" w:rsidR="005E65F5" w:rsidRDefault="005E65F5" w:rsidP="00672B15">
      <w:pPr>
        <w:spacing w:after="160" w:line="259" w:lineRule="auto"/>
        <w:jc w:val="left"/>
        <w:rPr>
          <w:rFonts w:ascii="ColaborateLight" w:hAnsi="ColaborateLight" w:cs="Arial"/>
          <w:b/>
          <w:bCs/>
        </w:rPr>
      </w:pPr>
      <w:r>
        <w:rPr>
          <w:rFonts w:ascii="ColaborateLight" w:hAnsi="ColaborateLight" w:cs="Arial"/>
          <w:b/>
          <w:bCs/>
        </w:rPr>
        <w:br w:type="page"/>
      </w:r>
    </w:p>
    <w:p w14:paraId="168D084B" w14:textId="2EAD6223" w:rsidR="005E65F5" w:rsidRPr="00DF2D5A" w:rsidRDefault="005E65F5" w:rsidP="00A607ED">
      <w:pPr>
        <w:pStyle w:val="Textoindependiente"/>
        <w:jc w:val="center"/>
        <w:rPr>
          <w:b/>
        </w:rPr>
      </w:pPr>
      <w:r w:rsidRPr="00DF2D5A">
        <w:rPr>
          <w:b/>
        </w:rPr>
        <w:lastRenderedPageBreak/>
        <w:t>ANEXO 12 (Punto 3.16)</w:t>
      </w:r>
    </w:p>
    <w:p w14:paraId="4F963AEB" w14:textId="77777777" w:rsidR="005E65F5" w:rsidRPr="0035136A" w:rsidRDefault="005E65F5" w:rsidP="00672B15">
      <w:pPr>
        <w:jc w:val="center"/>
        <w:rPr>
          <w:rFonts w:ascii="ColaborateLight" w:hAnsi="ColaborateLight" w:cs="Arial"/>
          <w:b/>
          <w:bCs/>
        </w:rPr>
      </w:pPr>
    </w:p>
    <w:p w14:paraId="515F1B58" w14:textId="77777777" w:rsidR="005E65F5" w:rsidRPr="0035136A" w:rsidRDefault="005E65F5" w:rsidP="00672B15">
      <w:pPr>
        <w:jc w:val="center"/>
        <w:rPr>
          <w:rFonts w:ascii="ColaborateLight" w:hAnsi="ColaborateLight" w:cs="Arial"/>
          <w:b/>
        </w:rPr>
      </w:pPr>
      <w:r w:rsidRPr="0035136A">
        <w:rPr>
          <w:rFonts w:ascii="ColaborateLight" w:hAnsi="ColaborateLight" w:cs="Arial"/>
          <w:b/>
        </w:rPr>
        <w:t>ESCRITO DE DETERMINACIÓN INDEPENDIENTE DE PROPUESTA</w:t>
      </w:r>
    </w:p>
    <w:p w14:paraId="48A8CDDE" w14:textId="77777777" w:rsidR="005E65F5" w:rsidRPr="0035136A" w:rsidRDefault="005E65F5" w:rsidP="00672B15">
      <w:pPr>
        <w:jc w:val="center"/>
        <w:rPr>
          <w:rFonts w:ascii="ColaborateLight" w:hAnsi="ColaborateLight" w:cs="Arial"/>
          <w:b/>
        </w:rPr>
      </w:pPr>
      <w:r w:rsidRPr="0035136A">
        <w:rPr>
          <w:rFonts w:ascii="ColaborateLight" w:hAnsi="ColaborateLight" w:cs="Arial"/>
          <w:b/>
        </w:rPr>
        <w:t>(PRESENTACIÓN DE PROPUESTA INDIVIDUAL)</w:t>
      </w:r>
    </w:p>
    <w:p w14:paraId="0EEEA1C2" w14:textId="77777777" w:rsidR="005E65F5" w:rsidRPr="0035136A" w:rsidRDefault="005E65F5" w:rsidP="00672B15">
      <w:pPr>
        <w:rPr>
          <w:rFonts w:ascii="ColaborateLight" w:hAnsi="ColaborateLight" w:cs="Arial"/>
        </w:rPr>
      </w:pPr>
    </w:p>
    <w:p w14:paraId="73C0365D" w14:textId="77777777" w:rsidR="005E65F5" w:rsidRPr="0035136A" w:rsidRDefault="005E65F5" w:rsidP="00672B15">
      <w:pPr>
        <w:rPr>
          <w:rFonts w:ascii="ColaborateLight" w:hAnsi="ColaborateLight" w:cs="Arial"/>
        </w:rPr>
      </w:pPr>
    </w:p>
    <w:p w14:paraId="2FF2720A" w14:textId="77777777" w:rsidR="005E65F5" w:rsidRPr="0035136A" w:rsidRDefault="005E65F5" w:rsidP="00A607ED">
      <w:pPr>
        <w:pStyle w:val="Textoindependiente"/>
        <w:jc w:val="right"/>
      </w:pPr>
      <w:r w:rsidRPr="0035136A">
        <w:t>(Lugar y Fecha de Expedición)</w:t>
      </w:r>
    </w:p>
    <w:p w14:paraId="424A480B" w14:textId="77777777" w:rsidR="005E65F5" w:rsidRPr="0035136A" w:rsidRDefault="005E65F5" w:rsidP="00672B15">
      <w:pPr>
        <w:rPr>
          <w:rFonts w:ascii="ColaborateLight" w:hAnsi="ColaborateLight" w:cs="Arial"/>
        </w:rPr>
      </w:pPr>
    </w:p>
    <w:p w14:paraId="36BAA1B2"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30D9F006" w14:textId="77777777" w:rsidR="005E65F5" w:rsidRPr="00DF2D5A" w:rsidRDefault="005E65F5" w:rsidP="00672B15">
      <w:pPr>
        <w:rPr>
          <w:b/>
          <w:lang w:eastAsia="es-ES"/>
        </w:rPr>
      </w:pPr>
      <w:r w:rsidRPr="00DF2D5A">
        <w:rPr>
          <w:b/>
          <w:lang w:eastAsia="es-ES"/>
        </w:rPr>
        <w:t>SECRETARIO DE SALUD Y PRESIDENTE EJECUTIVO</w:t>
      </w:r>
    </w:p>
    <w:p w14:paraId="33D9DF29" w14:textId="77777777" w:rsidR="005E65F5" w:rsidRPr="00DF2D5A" w:rsidRDefault="005E65F5" w:rsidP="00672B15">
      <w:pPr>
        <w:rPr>
          <w:b/>
          <w:lang w:eastAsia="es-ES"/>
        </w:rPr>
      </w:pPr>
      <w:r w:rsidRPr="00DF2D5A">
        <w:rPr>
          <w:b/>
        </w:rPr>
        <w:t>DE SERVICIOS DE SALUD DEL ESTADO DE COLIMA.</w:t>
      </w:r>
    </w:p>
    <w:p w14:paraId="4852FE96" w14:textId="77777777" w:rsidR="005E65F5" w:rsidRDefault="005E65F5" w:rsidP="00672B15">
      <w:pPr>
        <w:rPr>
          <w:b/>
        </w:rPr>
      </w:pPr>
      <w:r w:rsidRPr="00DF2D5A">
        <w:rPr>
          <w:b/>
        </w:rPr>
        <w:t>PRESENTE</w:t>
      </w:r>
    </w:p>
    <w:p w14:paraId="1CB011A4" w14:textId="77777777" w:rsidR="00C27ED8" w:rsidRDefault="00C27ED8" w:rsidP="00672B15">
      <w:pPr>
        <w:rPr>
          <w:b/>
        </w:rPr>
      </w:pPr>
    </w:p>
    <w:p w14:paraId="3560870E" w14:textId="77777777" w:rsidR="00C27ED8" w:rsidRPr="00DF2D5A" w:rsidRDefault="00C27ED8" w:rsidP="00672B15">
      <w:pPr>
        <w:rPr>
          <w:b/>
        </w:rPr>
      </w:pPr>
    </w:p>
    <w:p w14:paraId="46FF5613" w14:textId="454B5E47" w:rsidR="005E65F5" w:rsidRPr="00C27ED8" w:rsidRDefault="005E65F5" w:rsidP="00A607ED">
      <w:pPr>
        <w:pStyle w:val="Textoindependiente"/>
        <w:jc w:val="both"/>
        <w:rPr>
          <w:rFonts w:ascii="ColaborateLight" w:hAnsi="ColaborateLight"/>
        </w:rPr>
      </w:pPr>
      <w:r w:rsidRPr="00C27ED8">
        <w:rPr>
          <w:rFonts w:ascii="ColaborateLight" w:hAnsi="ColaborateLight"/>
        </w:rPr>
        <w:t xml:space="preserve">El que suscribe__________________________________________________________ representante legal de la empresa __________________________________, respecto a la Licitación Pública Nacional No. </w:t>
      </w:r>
      <w:r w:rsidR="007C19B1">
        <w:rPr>
          <w:rFonts w:ascii="ColaborateLight" w:hAnsi="ColaborateLight"/>
          <w:b/>
          <w:bCs/>
        </w:rPr>
        <w:t>36066001-009-2025</w:t>
      </w:r>
      <w:r w:rsidRPr="00C27ED8">
        <w:rPr>
          <w:rFonts w:ascii="ColaborateLight" w:hAnsi="ColaborateLight"/>
        </w:rPr>
        <w:t xml:space="preserve">, </w:t>
      </w:r>
      <w:r w:rsidR="00A35F08">
        <w:rPr>
          <w:rFonts w:ascii="ColaborateLight" w:hAnsi="ColaborateLight"/>
        </w:rPr>
        <w:t xml:space="preserve">PARA LA ADQUISICIÓN DE </w:t>
      </w:r>
      <w:r w:rsidR="00A35F08" w:rsidRPr="00A35F08">
        <w:rPr>
          <w:rFonts w:ascii="ColaborateLight" w:hAnsi="ColaborateLight"/>
          <w:b/>
          <w:bCs/>
        </w:rPr>
        <w:t>MEDICAMENTOS E INSUMOS MÉDICOS</w:t>
      </w:r>
      <w:r w:rsidR="00A35F08">
        <w:rPr>
          <w:rFonts w:ascii="ColaborateLight" w:hAnsi="ColaborateLight"/>
        </w:rPr>
        <w:t xml:space="preserve"> PARA LAS UNIDADES MÉDICAS DE </w:t>
      </w:r>
      <w:r w:rsidR="00A35F08" w:rsidRPr="00A35F08">
        <w:rPr>
          <w:rFonts w:ascii="ColaborateLight" w:hAnsi="ColaborateLight"/>
          <w:b/>
          <w:bCs/>
        </w:rPr>
        <w:t>IMSS BIENESTAR</w:t>
      </w:r>
      <w:r w:rsidR="00A35F08">
        <w:rPr>
          <w:rFonts w:ascii="ColaborateLight" w:hAnsi="ColaborateLight"/>
        </w:rPr>
        <w:t xml:space="preserve"> DEL ESTADO DE COLIMA</w:t>
      </w:r>
      <w:r w:rsidRPr="00C27ED8">
        <w:rPr>
          <w:rFonts w:ascii="ColaborateLight" w:hAnsi="ColaborateLight"/>
        </w:rPr>
        <w:t>, manifiesto BAJO PROTESTA DE DECIR VERDAD que determino mi propuesta de manera independiente, sin consultar, comunicar o acordar con ningún otro participante. Además, manifiesto conocer las infracciones y sanciones aplicables en caso de cometer alguna práctica prohibida por la Ley Federal de Competencia.</w:t>
      </w:r>
    </w:p>
    <w:p w14:paraId="30E807B0" w14:textId="77777777" w:rsidR="005E65F5" w:rsidRDefault="005E65F5" w:rsidP="00672B15">
      <w:pPr>
        <w:rPr>
          <w:rFonts w:ascii="ColaborateLight" w:hAnsi="ColaborateLight" w:cs="Arial"/>
        </w:rPr>
      </w:pPr>
    </w:p>
    <w:p w14:paraId="507BA5FB" w14:textId="77777777" w:rsidR="005E65F5" w:rsidRPr="0035136A" w:rsidRDefault="005E65F5" w:rsidP="00672B15">
      <w:pPr>
        <w:rPr>
          <w:rFonts w:ascii="ColaborateLight" w:hAnsi="ColaborateLight" w:cs="Arial"/>
        </w:rPr>
      </w:pPr>
    </w:p>
    <w:p w14:paraId="329B6D1E" w14:textId="77777777" w:rsidR="005E65F5" w:rsidRDefault="005E65F5" w:rsidP="00672B15">
      <w:pPr>
        <w:rPr>
          <w:rFonts w:ascii="ColaborateLight" w:hAnsi="ColaborateLight" w:cs="Arial"/>
        </w:rPr>
      </w:pPr>
    </w:p>
    <w:p w14:paraId="240E9E05" w14:textId="77777777" w:rsidR="00CB3BFF" w:rsidRDefault="00CB3BFF" w:rsidP="00672B15">
      <w:pPr>
        <w:rPr>
          <w:rFonts w:ascii="ColaborateLight" w:hAnsi="ColaborateLight" w:cs="Arial"/>
        </w:rPr>
      </w:pPr>
    </w:p>
    <w:p w14:paraId="6EAD900E" w14:textId="77777777" w:rsidR="00CB3BFF" w:rsidRDefault="00CB3BFF" w:rsidP="00672B15">
      <w:pPr>
        <w:rPr>
          <w:rFonts w:ascii="ColaborateLight" w:hAnsi="ColaborateLight" w:cs="Arial"/>
        </w:rPr>
      </w:pPr>
    </w:p>
    <w:p w14:paraId="3A41A6E8" w14:textId="77777777" w:rsidR="00A607ED" w:rsidRDefault="00A607ED" w:rsidP="00672B15">
      <w:pPr>
        <w:rPr>
          <w:rFonts w:ascii="ColaborateLight" w:hAnsi="ColaborateLight" w:cs="Arial"/>
        </w:rPr>
      </w:pPr>
    </w:p>
    <w:p w14:paraId="0FB5F710" w14:textId="77777777" w:rsidR="005E65F5" w:rsidRDefault="005E65F5" w:rsidP="00672B15">
      <w:pPr>
        <w:rPr>
          <w:rFonts w:ascii="ColaborateLight" w:hAnsi="ColaborateLight" w:cs="Arial"/>
        </w:rPr>
      </w:pPr>
    </w:p>
    <w:p w14:paraId="70A2F1F6" w14:textId="77777777" w:rsidR="006528B1" w:rsidRDefault="006528B1" w:rsidP="00672B15">
      <w:pPr>
        <w:rPr>
          <w:rFonts w:ascii="ColaborateLight" w:hAnsi="ColaborateLight" w:cs="Arial"/>
        </w:rPr>
      </w:pPr>
    </w:p>
    <w:p w14:paraId="30C62EDC" w14:textId="77777777"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3E0074BB"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328AF65D"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4CDD7032" w14:textId="77777777" w:rsidR="005E65F5" w:rsidRPr="0035136A" w:rsidRDefault="005E65F5" w:rsidP="00672B15">
      <w:pPr>
        <w:jc w:val="center"/>
        <w:rPr>
          <w:rFonts w:ascii="ColaborateLight" w:hAnsi="ColaborateLight" w:cs="Arial"/>
          <w:b/>
          <w:bCs/>
        </w:rPr>
      </w:pPr>
    </w:p>
    <w:p w14:paraId="66261B55" w14:textId="77777777" w:rsidR="005E65F5" w:rsidRDefault="005E65F5" w:rsidP="00672B15">
      <w:pPr>
        <w:rPr>
          <w:rFonts w:ascii="ColaborateLight" w:hAnsi="ColaborateLight" w:cs="Arial"/>
          <w:b/>
          <w:bCs/>
        </w:rPr>
      </w:pPr>
    </w:p>
    <w:p w14:paraId="5EF37EAB" w14:textId="77777777" w:rsidR="005E65F5" w:rsidRDefault="005E65F5" w:rsidP="00672B15">
      <w:pPr>
        <w:rPr>
          <w:rFonts w:ascii="ColaborateLight" w:hAnsi="ColaborateLight" w:cs="Arial"/>
          <w:b/>
          <w:bCs/>
        </w:rPr>
      </w:pPr>
    </w:p>
    <w:p w14:paraId="565AB61B" w14:textId="75A111E1" w:rsidR="005E65F5" w:rsidRDefault="005E65F5" w:rsidP="00C303D3">
      <w:pPr>
        <w:spacing w:after="160" w:line="259" w:lineRule="auto"/>
        <w:jc w:val="left"/>
        <w:rPr>
          <w:rFonts w:ascii="ColaborateLight" w:hAnsi="ColaborateLight" w:cs="Arial"/>
          <w:b/>
          <w:bCs/>
        </w:rPr>
      </w:pPr>
      <w:r>
        <w:rPr>
          <w:rFonts w:ascii="ColaborateLight" w:hAnsi="ColaborateLight" w:cs="Arial"/>
          <w:b/>
          <w:bCs/>
        </w:rPr>
        <w:br w:type="page"/>
      </w:r>
    </w:p>
    <w:p w14:paraId="15B58E80" w14:textId="77777777" w:rsidR="005E65F5" w:rsidRPr="00DF2D5A" w:rsidRDefault="005E65F5" w:rsidP="00A607ED">
      <w:pPr>
        <w:pStyle w:val="Textoindependiente"/>
        <w:jc w:val="center"/>
        <w:rPr>
          <w:b/>
        </w:rPr>
      </w:pPr>
      <w:r w:rsidRPr="00DF2D5A">
        <w:rPr>
          <w:b/>
        </w:rPr>
        <w:lastRenderedPageBreak/>
        <w:t>ANEXO 13 (Punto 3.17)</w:t>
      </w:r>
    </w:p>
    <w:p w14:paraId="3BFF1BEB" w14:textId="77777777" w:rsidR="005E65F5" w:rsidRPr="00DF2D5A" w:rsidRDefault="005E65F5" w:rsidP="00A607ED">
      <w:pPr>
        <w:pStyle w:val="Textoindependiente"/>
        <w:jc w:val="center"/>
        <w:rPr>
          <w:b/>
        </w:rPr>
      </w:pPr>
      <w:r w:rsidRPr="00DF2D5A">
        <w:rPr>
          <w:b/>
        </w:rPr>
        <w:t>ESCRITO PARA PRESENTAR PROPUESTAS CONJUNTAS</w:t>
      </w:r>
    </w:p>
    <w:p w14:paraId="35F8C188" w14:textId="77777777" w:rsidR="005E65F5" w:rsidRPr="0035136A" w:rsidRDefault="005E65F5" w:rsidP="00672B15">
      <w:pPr>
        <w:rPr>
          <w:rFonts w:ascii="ColaborateLight" w:hAnsi="ColaborateLight" w:cs="Arial"/>
        </w:rPr>
      </w:pPr>
    </w:p>
    <w:p w14:paraId="232546B7" w14:textId="77777777" w:rsidR="005E65F5" w:rsidRPr="0035136A" w:rsidRDefault="005E65F5" w:rsidP="00A607ED">
      <w:pPr>
        <w:pStyle w:val="Textoindependiente"/>
        <w:jc w:val="right"/>
      </w:pPr>
      <w:r w:rsidRPr="0035136A">
        <w:t>(Lugar y Fecha de Expedición)</w:t>
      </w:r>
    </w:p>
    <w:p w14:paraId="45F18EEC"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5F04DD62" w14:textId="77777777" w:rsidR="005E65F5" w:rsidRPr="00DF2D5A" w:rsidRDefault="005E65F5" w:rsidP="00672B15">
      <w:pPr>
        <w:rPr>
          <w:b/>
          <w:lang w:eastAsia="es-ES"/>
        </w:rPr>
      </w:pPr>
      <w:r w:rsidRPr="00DF2D5A">
        <w:rPr>
          <w:b/>
          <w:lang w:eastAsia="es-ES"/>
        </w:rPr>
        <w:t>SECRETARIO DE SALUD Y PRESIDENTE EJECUTIVO</w:t>
      </w:r>
    </w:p>
    <w:p w14:paraId="58ADD6C9" w14:textId="77777777" w:rsidR="005E65F5" w:rsidRPr="00DF2D5A" w:rsidRDefault="005E65F5" w:rsidP="00672B15">
      <w:pPr>
        <w:rPr>
          <w:b/>
          <w:lang w:eastAsia="es-ES"/>
        </w:rPr>
      </w:pPr>
      <w:r w:rsidRPr="00DF2D5A">
        <w:rPr>
          <w:b/>
        </w:rPr>
        <w:t>DE SERVICIOS DE SALUD DEL ESTADO DE COLIMA.</w:t>
      </w:r>
    </w:p>
    <w:p w14:paraId="2015C339" w14:textId="77777777" w:rsidR="005E65F5" w:rsidRDefault="005E65F5" w:rsidP="00672B15">
      <w:pPr>
        <w:rPr>
          <w:b/>
        </w:rPr>
      </w:pPr>
      <w:r w:rsidRPr="00DF2D5A">
        <w:rPr>
          <w:b/>
        </w:rPr>
        <w:t>PRESENTE</w:t>
      </w:r>
    </w:p>
    <w:p w14:paraId="1BA0764C" w14:textId="77777777" w:rsidR="00A607ED" w:rsidRDefault="00A607ED" w:rsidP="00672B15">
      <w:pPr>
        <w:rPr>
          <w:b/>
        </w:rPr>
      </w:pPr>
    </w:p>
    <w:p w14:paraId="3CD2EAEF" w14:textId="77777777" w:rsidR="00A607ED" w:rsidRPr="00DF2D5A" w:rsidRDefault="00A607ED" w:rsidP="00672B15">
      <w:pPr>
        <w:rPr>
          <w:rFonts w:cs="Arial"/>
          <w:b/>
        </w:rPr>
      </w:pPr>
    </w:p>
    <w:p w14:paraId="5C67CB91" w14:textId="1F71FCA5" w:rsidR="005E65F5" w:rsidRPr="00C27ED8" w:rsidRDefault="005E65F5" w:rsidP="00A607ED">
      <w:pPr>
        <w:pStyle w:val="Textoindependiente"/>
        <w:jc w:val="both"/>
        <w:rPr>
          <w:rFonts w:ascii="ColaborateLight" w:hAnsi="ColaborateLight"/>
        </w:rPr>
      </w:pPr>
      <w:r w:rsidRPr="00C27ED8">
        <w:rPr>
          <w:rFonts w:ascii="ColaborateLight" w:hAnsi="ColaborateLight"/>
        </w:rPr>
        <w:t xml:space="preserve">EL QUE SUSCRIBE__________________________________________________________ REPRESENTANTE LEGAL DE LA EMPRESA __________________________________, para objeto de la LICITACIÓN PÚBLICA NACIONAL No. </w:t>
      </w:r>
      <w:r w:rsidR="007C19B1">
        <w:rPr>
          <w:rFonts w:ascii="ColaborateLight" w:hAnsi="ColaborateLight"/>
          <w:b/>
          <w:bCs/>
        </w:rPr>
        <w:t>36066001-009-2025</w:t>
      </w:r>
      <w:r w:rsidRPr="00C27ED8">
        <w:rPr>
          <w:rFonts w:ascii="ColaborateLight" w:hAnsi="ColaborateLight"/>
        </w:rPr>
        <w:t xml:space="preserve">, </w:t>
      </w:r>
      <w:r w:rsidR="00A35F08">
        <w:rPr>
          <w:rFonts w:ascii="ColaborateLight" w:hAnsi="ColaborateLight"/>
        </w:rPr>
        <w:t xml:space="preserve">PARA LA ADQUISICIÓN DE </w:t>
      </w:r>
      <w:r w:rsidR="00A35F08" w:rsidRPr="00A35F08">
        <w:rPr>
          <w:rFonts w:ascii="ColaborateLight" w:hAnsi="ColaborateLight"/>
          <w:b/>
          <w:bCs/>
        </w:rPr>
        <w:t>MEDICAMENTOS E INSUMOS MÉDICOS</w:t>
      </w:r>
      <w:r w:rsidR="00A35F08">
        <w:rPr>
          <w:rFonts w:ascii="ColaborateLight" w:hAnsi="ColaborateLight"/>
        </w:rPr>
        <w:t xml:space="preserve"> PARA LAS UNIDADES MÉDICAS DE </w:t>
      </w:r>
      <w:r w:rsidR="00A35F08" w:rsidRPr="00A35F08">
        <w:rPr>
          <w:rFonts w:ascii="ColaborateLight" w:hAnsi="ColaborateLight"/>
          <w:b/>
          <w:bCs/>
        </w:rPr>
        <w:t>IMSS BIENESTAR</w:t>
      </w:r>
      <w:r w:rsidR="00A35F08">
        <w:rPr>
          <w:rFonts w:ascii="ColaborateLight" w:hAnsi="ColaborateLight"/>
        </w:rPr>
        <w:t xml:space="preserve"> DEL ESTADO DE COLIMA</w:t>
      </w:r>
      <w:r w:rsidR="00170DAF" w:rsidRPr="00C27ED8">
        <w:rPr>
          <w:rFonts w:ascii="ColaborateLight" w:hAnsi="ColaborateLight"/>
        </w:rPr>
        <w:t>,</w:t>
      </w:r>
      <w:r w:rsidR="00CB3BFF" w:rsidRPr="00C27ED8">
        <w:rPr>
          <w:rFonts w:ascii="ColaborateLight" w:hAnsi="ColaborateLight"/>
        </w:rPr>
        <w:t xml:space="preserve"> </w:t>
      </w:r>
      <w:r w:rsidRPr="00C27ED8">
        <w:rPr>
          <w:rFonts w:ascii="ColaborateLight" w:hAnsi="ColaborateLight"/>
        </w:rPr>
        <w:t>manifiesto BAJO PROTESTA DE DECIR VERDAD la imposibilidad de presentar propuestas de manera individual, realizándolo a través de propuesta conjunta.</w:t>
      </w:r>
    </w:p>
    <w:p w14:paraId="3DD1ABEF" w14:textId="77777777" w:rsidR="005E65F5" w:rsidRPr="0035136A" w:rsidRDefault="005E65F5" w:rsidP="00672B15">
      <w:pPr>
        <w:rPr>
          <w:rFonts w:ascii="ColaborateLight" w:hAnsi="ColaborateLight" w:cs="Arial"/>
        </w:rPr>
      </w:pPr>
    </w:p>
    <w:p w14:paraId="2FBDC206" w14:textId="77777777" w:rsidR="005E65F5" w:rsidRPr="0035136A" w:rsidRDefault="005E65F5" w:rsidP="00672B15">
      <w:pPr>
        <w:rPr>
          <w:rFonts w:ascii="ColaborateLight" w:hAnsi="ColaborateLight" w:cs="Arial"/>
        </w:rPr>
      </w:pPr>
    </w:p>
    <w:p w14:paraId="1DC91DA0" w14:textId="77777777" w:rsidR="005E65F5" w:rsidRPr="0035136A" w:rsidRDefault="005E65F5" w:rsidP="00672B15">
      <w:pPr>
        <w:rPr>
          <w:rFonts w:ascii="ColaborateLight" w:hAnsi="ColaborateLight" w:cs="Arial"/>
        </w:rPr>
      </w:pPr>
    </w:p>
    <w:p w14:paraId="47823481" w14:textId="77777777" w:rsidR="005E65F5" w:rsidRPr="0035136A" w:rsidRDefault="005E65F5" w:rsidP="00672B15">
      <w:pPr>
        <w:rPr>
          <w:rFonts w:ascii="ColaborateLight" w:hAnsi="ColaborateLight" w:cs="Arial"/>
        </w:rPr>
      </w:pPr>
    </w:p>
    <w:p w14:paraId="6925073C" w14:textId="77777777" w:rsidR="005E65F5" w:rsidRDefault="005E65F5" w:rsidP="00672B15">
      <w:pPr>
        <w:rPr>
          <w:rFonts w:ascii="ColaborateLight" w:hAnsi="ColaborateLight" w:cs="Arial"/>
        </w:rPr>
      </w:pPr>
    </w:p>
    <w:p w14:paraId="14113C37" w14:textId="77777777" w:rsidR="00A607ED" w:rsidRPr="0035136A" w:rsidRDefault="00A607ED" w:rsidP="00672B15">
      <w:pPr>
        <w:rPr>
          <w:rFonts w:ascii="ColaborateLight" w:hAnsi="ColaborateLight" w:cs="Arial"/>
        </w:rPr>
      </w:pPr>
    </w:p>
    <w:p w14:paraId="4C9388D9" w14:textId="77777777" w:rsidR="005E65F5" w:rsidRPr="0035136A" w:rsidRDefault="005E65F5" w:rsidP="00672B15">
      <w:pPr>
        <w:rPr>
          <w:rFonts w:ascii="ColaborateLight" w:hAnsi="ColaborateLight" w:cs="Arial"/>
        </w:rPr>
      </w:pPr>
    </w:p>
    <w:p w14:paraId="52F5D6EE" w14:textId="77777777" w:rsidR="005E65F5" w:rsidRPr="0035136A" w:rsidRDefault="005E65F5" w:rsidP="00672B15">
      <w:pPr>
        <w:rPr>
          <w:rFonts w:ascii="ColaborateLight" w:hAnsi="ColaborateLight" w:cs="Arial"/>
        </w:rPr>
      </w:pPr>
    </w:p>
    <w:p w14:paraId="028BAD91" w14:textId="77777777"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438E45E1"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441B970A"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3C64C8CF" w14:textId="77777777" w:rsidR="005E65F5" w:rsidRPr="0035136A" w:rsidRDefault="005E65F5" w:rsidP="00672B15">
      <w:pPr>
        <w:rPr>
          <w:rFonts w:ascii="ColaborateLight" w:hAnsi="ColaborateLight" w:cs="Arial"/>
        </w:rPr>
      </w:pPr>
    </w:p>
    <w:p w14:paraId="01787A74" w14:textId="77777777" w:rsidR="005E65F5" w:rsidRPr="0035136A" w:rsidRDefault="005E65F5" w:rsidP="00672B15">
      <w:pPr>
        <w:rPr>
          <w:rFonts w:ascii="ColaborateLight" w:hAnsi="ColaborateLight" w:cs="Arial"/>
        </w:rPr>
      </w:pPr>
    </w:p>
    <w:p w14:paraId="05FE7209" w14:textId="77777777" w:rsidR="005E65F5" w:rsidRDefault="005E65F5" w:rsidP="00672B15">
      <w:pPr>
        <w:rPr>
          <w:rFonts w:ascii="ColaborateLight" w:hAnsi="ColaborateLight" w:cs="Arial"/>
        </w:rPr>
      </w:pPr>
    </w:p>
    <w:p w14:paraId="0D697819" w14:textId="77777777" w:rsidR="005E65F5" w:rsidRDefault="005E65F5" w:rsidP="00672B15">
      <w:pPr>
        <w:rPr>
          <w:rFonts w:ascii="ColaborateLight" w:hAnsi="ColaborateLight" w:cs="Arial"/>
        </w:rPr>
      </w:pPr>
    </w:p>
    <w:p w14:paraId="2231183B" w14:textId="77777777" w:rsidR="005E65F5" w:rsidRDefault="005E65F5" w:rsidP="00672B15">
      <w:pPr>
        <w:rPr>
          <w:rFonts w:ascii="ColaborateLight" w:hAnsi="ColaborateLight" w:cs="Arial"/>
        </w:rPr>
      </w:pPr>
    </w:p>
    <w:p w14:paraId="507B4C08" w14:textId="77777777" w:rsidR="005E65F5" w:rsidRDefault="005E65F5" w:rsidP="00672B15">
      <w:pPr>
        <w:rPr>
          <w:rFonts w:ascii="ColaborateLight" w:hAnsi="ColaborateLight" w:cs="Arial"/>
        </w:rPr>
      </w:pPr>
    </w:p>
    <w:p w14:paraId="2520AE97" w14:textId="77777777" w:rsidR="005E65F5" w:rsidRDefault="005E65F5" w:rsidP="00672B15">
      <w:pPr>
        <w:rPr>
          <w:rFonts w:ascii="ColaborateLight" w:hAnsi="ColaborateLight" w:cs="Arial"/>
        </w:rPr>
      </w:pPr>
    </w:p>
    <w:p w14:paraId="71D6AEF8" w14:textId="77777777" w:rsidR="005E65F5" w:rsidRDefault="005E65F5" w:rsidP="00672B15">
      <w:pPr>
        <w:rPr>
          <w:rFonts w:ascii="ColaborateLight" w:hAnsi="ColaborateLight" w:cs="Arial"/>
        </w:rPr>
      </w:pPr>
    </w:p>
    <w:p w14:paraId="5403514F" w14:textId="77777777" w:rsidR="005E65F5" w:rsidRDefault="005E65F5" w:rsidP="00672B15">
      <w:pPr>
        <w:rPr>
          <w:rFonts w:ascii="ColaborateLight" w:hAnsi="ColaborateLight" w:cs="Arial"/>
        </w:rPr>
      </w:pPr>
    </w:p>
    <w:p w14:paraId="1E532F39" w14:textId="77777777" w:rsidR="005E65F5" w:rsidRPr="0035136A" w:rsidRDefault="005E65F5" w:rsidP="00672B15">
      <w:pPr>
        <w:rPr>
          <w:rFonts w:ascii="ColaborateLight" w:hAnsi="ColaborateLight" w:cs="Arial"/>
        </w:rPr>
      </w:pPr>
      <w:r>
        <w:rPr>
          <w:rFonts w:ascii="ColaborateLight" w:hAnsi="ColaborateLight" w:cs="Arial"/>
        </w:rPr>
        <w:br w:type="page"/>
      </w:r>
    </w:p>
    <w:p w14:paraId="78476A48" w14:textId="77777777" w:rsidR="005E65F5" w:rsidRPr="00DF2D5A" w:rsidRDefault="005E65F5" w:rsidP="00A607ED">
      <w:pPr>
        <w:pStyle w:val="Textoindependiente"/>
        <w:jc w:val="center"/>
        <w:rPr>
          <w:b/>
        </w:rPr>
      </w:pPr>
      <w:r w:rsidRPr="00DF2D5A">
        <w:rPr>
          <w:b/>
        </w:rPr>
        <w:lastRenderedPageBreak/>
        <w:t>ANEXO 14 (Punto 3.18)</w:t>
      </w:r>
    </w:p>
    <w:p w14:paraId="37F88F39" w14:textId="77777777" w:rsidR="005E65F5" w:rsidRPr="0035136A" w:rsidRDefault="005E65F5" w:rsidP="00A607ED">
      <w:pPr>
        <w:jc w:val="center"/>
        <w:rPr>
          <w:rFonts w:ascii="ColaborateLight" w:hAnsi="ColaborateLight" w:cs="Arial"/>
          <w:b/>
          <w:bCs/>
        </w:rPr>
      </w:pPr>
    </w:p>
    <w:p w14:paraId="559B5D51" w14:textId="77777777" w:rsidR="005E65F5" w:rsidRPr="00DF2D5A" w:rsidRDefault="005E65F5" w:rsidP="00A607ED">
      <w:pPr>
        <w:pStyle w:val="Textoindependiente"/>
        <w:jc w:val="center"/>
        <w:rPr>
          <w:b/>
        </w:rPr>
      </w:pPr>
      <w:r w:rsidRPr="00DF2D5A">
        <w:rPr>
          <w:b/>
        </w:rPr>
        <w:t>CARTA COMPROMISO</w:t>
      </w:r>
    </w:p>
    <w:p w14:paraId="795C2C52" w14:textId="77777777" w:rsidR="00A607ED" w:rsidRDefault="00A607ED" w:rsidP="00A607ED">
      <w:pPr>
        <w:pStyle w:val="Textoindependiente"/>
        <w:jc w:val="right"/>
      </w:pPr>
    </w:p>
    <w:p w14:paraId="75107F60" w14:textId="51A31B53" w:rsidR="005E65F5" w:rsidRPr="0035136A" w:rsidRDefault="005E65F5" w:rsidP="00A607ED">
      <w:pPr>
        <w:pStyle w:val="Textoindependiente"/>
        <w:jc w:val="right"/>
      </w:pPr>
      <w:r w:rsidRPr="0035136A">
        <w:t>(Lugar y Fecha de Expedición)</w:t>
      </w:r>
    </w:p>
    <w:p w14:paraId="5A40E37B"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0663D149" w14:textId="77777777" w:rsidR="005E65F5" w:rsidRPr="00DF2D5A" w:rsidRDefault="005E65F5" w:rsidP="00672B15">
      <w:pPr>
        <w:rPr>
          <w:b/>
          <w:lang w:eastAsia="es-ES"/>
        </w:rPr>
      </w:pPr>
      <w:r w:rsidRPr="00DF2D5A">
        <w:rPr>
          <w:b/>
          <w:lang w:eastAsia="es-ES"/>
        </w:rPr>
        <w:t>SECRETARIO DE SALUD Y PRESIDENTE EJECUTIVO</w:t>
      </w:r>
    </w:p>
    <w:p w14:paraId="3E608AB4" w14:textId="77777777" w:rsidR="005E65F5" w:rsidRPr="00DF2D5A" w:rsidRDefault="005E65F5" w:rsidP="00672B15">
      <w:pPr>
        <w:rPr>
          <w:b/>
          <w:lang w:eastAsia="es-ES"/>
        </w:rPr>
      </w:pPr>
      <w:r w:rsidRPr="00DF2D5A">
        <w:rPr>
          <w:b/>
        </w:rPr>
        <w:t>DE SERVICIOS DE SALUD DEL ESTADO DE COLIMA.</w:t>
      </w:r>
    </w:p>
    <w:p w14:paraId="18B5E32D" w14:textId="77777777" w:rsidR="005E65F5" w:rsidRDefault="005E65F5" w:rsidP="00672B15">
      <w:pPr>
        <w:rPr>
          <w:b/>
        </w:rPr>
      </w:pPr>
      <w:r w:rsidRPr="00DF2D5A">
        <w:rPr>
          <w:b/>
        </w:rPr>
        <w:t>PRESENTE</w:t>
      </w:r>
    </w:p>
    <w:p w14:paraId="4D95F4B1" w14:textId="77777777" w:rsidR="00A607ED" w:rsidRDefault="00A607ED" w:rsidP="00672B15">
      <w:pPr>
        <w:rPr>
          <w:b/>
        </w:rPr>
      </w:pPr>
    </w:p>
    <w:p w14:paraId="7C472D55" w14:textId="77777777" w:rsidR="00A607ED" w:rsidRPr="00DF2D5A" w:rsidRDefault="00A607ED" w:rsidP="00672B15">
      <w:pPr>
        <w:rPr>
          <w:b/>
        </w:rPr>
      </w:pPr>
    </w:p>
    <w:p w14:paraId="6079F78C" w14:textId="632EBB5E" w:rsidR="005E65F5" w:rsidRPr="00C27ED8" w:rsidRDefault="005E65F5" w:rsidP="00A607ED">
      <w:pPr>
        <w:pStyle w:val="Textoindependiente"/>
        <w:jc w:val="both"/>
        <w:rPr>
          <w:rFonts w:ascii="ColaborateLight" w:hAnsi="ColaborateLight"/>
        </w:rPr>
      </w:pPr>
      <w:r w:rsidRPr="00C27ED8">
        <w:rPr>
          <w:rFonts w:ascii="ColaborateLight" w:hAnsi="ColaborateLight"/>
        </w:rPr>
        <w:t>El que suscribe__________________________________________________________ representante legal de la empresa _________________________________</w:t>
      </w:r>
      <w:r w:rsidR="00170DAF" w:rsidRPr="00C27ED8">
        <w:rPr>
          <w:rFonts w:ascii="ColaborateLight" w:hAnsi="ColaborateLight"/>
        </w:rPr>
        <w:t>_, manifiesto</w:t>
      </w:r>
      <w:r w:rsidRPr="00C27ED8">
        <w:rPr>
          <w:rFonts w:ascii="ColaborateLight" w:hAnsi="ColaborateLight"/>
        </w:rPr>
        <w:t xml:space="preserve"> que en caso de que a mi representada le sea adjudicado el contrato derivado del </w:t>
      </w:r>
      <w:r w:rsidR="00170DAF" w:rsidRPr="00C27ED8">
        <w:rPr>
          <w:rFonts w:ascii="ColaborateLight" w:hAnsi="ColaborateLight"/>
        </w:rPr>
        <w:t>procedimiento de</w:t>
      </w:r>
      <w:r w:rsidRPr="00C27ED8">
        <w:rPr>
          <w:rFonts w:ascii="ColaborateLight" w:hAnsi="ColaborateLight"/>
        </w:rPr>
        <w:t xml:space="preserve"> la Licitación </w:t>
      </w:r>
      <w:bookmarkStart w:id="20" w:name="_Hlk93396283"/>
      <w:r w:rsidRPr="00C27ED8">
        <w:rPr>
          <w:rFonts w:ascii="ColaborateLight" w:hAnsi="ColaborateLight"/>
        </w:rPr>
        <w:t xml:space="preserve">Pública Nacional </w:t>
      </w:r>
      <w:bookmarkEnd w:id="20"/>
      <w:r w:rsidRPr="00C27ED8">
        <w:rPr>
          <w:rFonts w:ascii="ColaborateLight" w:hAnsi="ColaborateLight"/>
        </w:rPr>
        <w:t xml:space="preserve">No. </w:t>
      </w:r>
      <w:r w:rsidR="007C19B1">
        <w:rPr>
          <w:rFonts w:ascii="ColaborateLight" w:hAnsi="ColaborateLight"/>
          <w:b/>
          <w:bCs/>
        </w:rPr>
        <w:t>36066001-009-2025</w:t>
      </w:r>
      <w:r w:rsidRPr="00C27ED8">
        <w:rPr>
          <w:rFonts w:ascii="ColaborateLight" w:hAnsi="ColaborateLight"/>
        </w:rPr>
        <w:t xml:space="preserve">, </w:t>
      </w:r>
      <w:r w:rsidR="00A35F08">
        <w:rPr>
          <w:rFonts w:ascii="ColaborateLight" w:hAnsi="ColaborateLight"/>
        </w:rPr>
        <w:t xml:space="preserve">PARA LA ADQUISICIÓN DE </w:t>
      </w:r>
      <w:r w:rsidR="00A35F08" w:rsidRPr="00A35F08">
        <w:rPr>
          <w:rFonts w:ascii="ColaborateLight" w:hAnsi="ColaborateLight"/>
          <w:b/>
          <w:bCs/>
        </w:rPr>
        <w:t>MEDICAMENTOS E INSUMOS MÉDICOS</w:t>
      </w:r>
      <w:r w:rsidR="00A35F08">
        <w:rPr>
          <w:rFonts w:ascii="ColaborateLight" w:hAnsi="ColaborateLight"/>
        </w:rPr>
        <w:t xml:space="preserve"> PARA LAS UNIDADES MÉDICAS DE </w:t>
      </w:r>
      <w:r w:rsidR="00A35F08" w:rsidRPr="00A35F08">
        <w:rPr>
          <w:rFonts w:ascii="ColaborateLight" w:hAnsi="ColaborateLight"/>
          <w:b/>
          <w:bCs/>
        </w:rPr>
        <w:t>IMSS BIENESTAR</w:t>
      </w:r>
      <w:r w:rsidR="00A35F08">
        <w:rPr>
          <w:rFonts w:ascii="ColaborateLight" w:hAnsi="ColaborateLight"/>
        </w:rPr>
        <w:t xml:space="preserve"> DEL ESTADO DE COLIMA</w:t>
      </w:r>
      <w:r w:rsidRPr="00C27ED8">
        <w:rPr>
          <w:rFonts w:ascii="ColaborateLight" w:hAnsi="ColaborateLight"/>
        </w:rPr>
        <w:t>, me comprometo BAJO PROTESTA DE DECIR VERDAD a garantizar los bienes con las características señaladas en el ANEXO NÚMERO 1 TECNICO, en los términos de honradez, calidad y eficiencia requeridos.</w:t>
      </w:r>
    </w:p>
    <w:p w14:paraId="120180F1" w14:textId="77777777" w:rsidR="005E65F5" w:rsidRDefault="005E65F5" w:rsidP="00672B15">
      <w:pPr>
        <w:rPr>
          <w:rFonts w:ascii="ColaborateLight" w:hAnsi="ColaborateLight" w:cs="Arial"/>
        </w:rPr>
      </w:pPr>
    </w:p>
    <w:p w14:paraId="5EBC542C" w14:textId="77777777" w:rsidR="005E65F5" w:rsidRDefault="005E65F5" w:rsidP="00672B15">
      <w:pPr>
        <w:rPr>
          <w:rFonts w:ascii="ColaborateLight" w:hAnsi="ColaborateLight" w:cs="Arial"/>
        </w:rPr>
      </w:pPr>
    </w:p>
    <w:p w14:paraId="79F605C8" w14:textId="77777777" w:rsidR="005E65F5" w:rsidRDefault="005E65F5" w:rsidP="00672B15">
      <w:pPr>
        <w:rPr>
          <w:rFonts w:ascii="ColaborateLight" w:hAnsi="ColaborateLight" w:cs="Arial"/>
        </w:rPr>
      </w:pPr>
    </w:p>
    <w:p w14:paraId="6E48B5C6" w14:textId="77777777" w:rsidR="005E65F5" w:rsidRDefault="005E65F5" w:rsidP="00672B15">
      <w:pPr>
        <w:rPr>
          <w:rFonts w:ascii="ColaborateLight" w:hAnsi="ColaborateLight" w:cs="Arial"/>
        </w:rPr>
      </w:pPr>
    </w:p>
    <w:p w14:paraId="76727153" w14:textId="77777777" w:rsidR="005E65F5" w:rsidRDefault="005E65F5" w:rsidP="00672B15">
      <w:pPr>
        <w:rPr>
          <w:rFonts w:ascii="ColaborateLight" w:hAnsi="ColaborateLight" w:cs="Arial"/>
        </w:rPr>
      </w:pPr>
    </w:p>
    <w:p w14:paraId="245477A7" w14:textId="77777777" w:rsidR="006528B1" w:rsidRDefault="006528B1" w:rsidP="00672B15">
      <w:pPr>
        <w:rPr>
          <w:rFonts w:ascii="ColaborateLight" w:hAnsi="ColaborateLight" w:cs="Arial"/>
        </w:rPr>
      </w:pPr>
    </w:p>
    <w:p w14:paraId="3FF656EE" w14:textId="77777777" w:rsidR="006528B1" w:rsidRDefault="006528B1" w:rsidP="00672B15">
      <w:pPr>
        <w:rPr>
          <w:rFonts w:ascii="ColaborateLight" w:hAnsi="ColaborateLight" w:cs="Arial"/>
        </w:rPr>
      </w:pPr>
    </w:p>
    <w:p w14:paraId="6BFEDAC2" w14:textId="77777777" w:rsidR="006528B1" w:rsidRDefault="006528B1" w:rsidP="00672B15">
      <w:pPr>
        <w:rPr>
          <w:rFonts w:ascii="ColaborateLight" w:hAnsi="ColaborateLight" w:cs="Arial"/>
        </w:rPr>
      </w:pPr>
    </w:p>
    <w:p w14:paraId="4F1B450F" w14:textId="77777777" w:rsidR="006528B1" w:rsidRDefault="006528B1" w:rsidP="00672B15">
      <w:pPr>
        <w:rPr>
          <w:rFonts w:ascii="ColaborateLight" w:hAnsi="ColaborateLight" w:cs="Arial"/>
        </w:rPr>
      </w:pPr>
    </w:p>
    <w:p w14:paraId="601D3894" w14:textId="77777777"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5C106A18"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7CC2FCDF"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3CD7BFD0" w14:textId="77777777" w:rsidR="005E65F5" w:rsidRDefault="005E65F5" w:rsidP="00672B15">
      <w:pPr>
        <w:jc w:val="center"/>
        <w:rPr>
          <w:rFonts w:ascii="ColaborateLight" w:hAnsi="ColaborateLight" w:cs="Arial"/>
          <w:b/>
          <w:bCs/>
        </w:rPr>
      </w:pPr>
    </w:p>
    <w:p w14:paraId="3BE6737E" w14:textId="77777777" w:rsidR="005E65F5" w:rsidRDefault="005E65F5" w:rsidP="00672B15">
      <w:pPr>
        <w:jc w:val="center"/>
        <w:rPr>
          <w:rFonts w:ascii="ColaborateLight" w:hAnsi="ColaborateLight" w:cs="Arial"/>
          <w:b/>
          <w:bCs/>
        </w:rPr>
      </w:pPr>
    </w:p>
    <w:p w14:paraId="12E975F4" w14:textId="77777777" w:rsidR="005E65F5" w:rsidRDefault="005E65F5" w:rsidP="00672B15">
      <w:pPr>
        <w:jc w:val="center"/>
        <w:rPr>
          <w:rFonts w:ascii="ColaborateLight" w:hAnsi="ColaborateLight" w:cs="Arial"/>
          <w:b/>
          <w:bCs/>
        </w:rPr>
      </w:pPr>
    </w:p>
    <w:p w14:paraId="4DD0001E" w14:textId="5F6BF544" w:rsidR="005E65F5" w:rsidRDefault="008E6048" w:rsidP="00A607ED">
      <w:pPr>
        <w:spacing w:after="160" w:line="259" w:lineRule="auto"/>
        <w:jc w:val="left"/>
        <w:rPr>
          <w:rFonts w:ascii="ColaborateLight" w:hAnsi="ColaborateLight" w:cs="Arial"/>
          <w:b/>
          <w:bCs/>
        </w:rPr>
      </w:pPr>
      <w:r>
        <w:rPr>
          <w:rFonts w:ascii="ColaborateLight" w:hAnsi="ColaborateLight" w:cs="Arial"/>
          <w:b/>
          <w:bCs/>
        </w:rPr>
        <w:br w:type="page"/>
      </w:r>
    </w:p>
    <w:p w14:paraId="3FA16FE4" w14:textId="77777777" w:rsidR="005E65F5" w:rsidRPr="00DF2D5A" w:rsidRDefault="005E65F5" w:rsidP="00A607ED">
      <w:pPr>
        <w:pStyle w:val="Textoindependiente"/>
        <w:jc w:val="center"/>
        <w:rPr>
          <w:b/>
        </w:rPr>
      </w:pPr>
      <w:r w:rsidRPr="00DF2D5A">
        <w:rPr>
          <w:b/>
        </w:rPr>
        <w:lastRenderedPageBreak/>
        <w:t>ANEXO 15 (Punto 3.19)</w:t>
      </w:r>
    </w:p>
    <w:p w14:paraId="6B07927B" w14:textId="77777777" w:rsidR="005E65F5" w:rsidRPr="00DF2D5A" w:rsidRDefault="005E65F5" w:rsidP="00A607ED">
      <w:pPr>
        <w:pStyle w:val="Textoindependiente"/>
        <w:jc w:val="center"/>
        <w:rPr>
          <w:b/>
        </w:rPr>
      </w:pPr>
      <w:r w:rsidRPr="00DF2D5A">
        <w:rPr>
          <w:b/>
        </w:rPr>
        <w:t>TRANSPARENCIA Y DATOS PERSONALES</w:t>
      </w:r>
    </w:p>
    <w:p w14:paraId="2C05C118" w14:textId="77777777" w:rsidR="005E65F5" w:rsidRPr="0035136A" w:rsidRDefault="005E65F5" w:rsidP="00A607ED">
      <w:pPr>
        <w:pStyle w:val="Textoindependiente"/>
        <w:jc w:val="right"/>
      </w:pPr>
      <w:r w:rsidRPr="0035136A">
        <w:t>(Lugar y Fecha de Expedición)</w:t>
      </w:r>
    </w:p>
    <w:p w14:paraId="2F319C52"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1D46D16E" w14:textId="77777777" w:rsidR="005E65F5" w:rsidRPr="00DF2D5A" w:rsidRDefault="005E65F5" w:rsidP="00672B15">
      <w:pPr>
        <w:rPr>
          <w:b/>
          <w:lang w:eastAsia="es-ES"/>
        </w:rPr>
      </w:pPr>
      <w:r w:rsidRPr="00DF2D5A">
        <w:rPr>
          <w:b/>
          <w:lang w:eastAsia="es-ES"/>
        </w:rPr>
        <w:t>SECRETARIO DE SALUD Y PRESIDENTE EJECUTIVO</w:t>
      </w:r>
    </w:p>
    <w:p w14:paraId="40DD220E" w14:textId="77777777" w:rsidR="005E65F5" w:rsidRPr="00DF2D5A" w:rsidRDefault="005E65F5" w:rsidP="00672B15">
      <w:pPr>
        <w:rPr>
          <w:b/>
          <w:lang w:eastAsia="es-ES"/>
        </w:rPr>
      </w:pPr>
      <w:r w:rsidRPr="00DF2D5A">
        <w:rPr>
          <w:b/>
        </w:rPr>
        <w:t>DE SERVICIOS DE SALUD DEL ESTADO DE COLIMA.</w:t>
      </w:r>
    </w:p>
    <w:p w14:paraId="7E705CA8" w14:textId="77777777" w:rsidR="005E65F5" w:rsidRDefault="005E65F5" w:rsidP="00672B15">
      <w:pPr>
        <w:rPr>
          <w:b/>
        </w:rPr>
      </w:pPr>
      <w:r w:rsidRPr="00DF2D5A">
        <w:rPr>
          <w:b/>
        </w:rPr>
        <w:t>PRESENTE</w:t>
      </w:r>
    </w:p>
    <w:p w14:paraId="490260C5" w14:textId="77777777" w:rsidR="00A607ED" w:rsidRDefault="00A607ED" w:rsidP="00672B15">
      <w:pPr>
        <w:rPr>
          <w:b/>
        </w:rPr>
      </w:pPr>
    </w:p>
    <w:p w14:paraId="7946B435" w14:textId="77777777" w:rsidR="00A607ED" w:rsidRPr="00DF2D5A" w:rsidRDefault="00A607ED" w:rsidP="00672B15">
      <w:pPr>
        <w:rPr>
          <w:b/>
        </w:rPr>
      </w:pPr>
    </w:p>
    <w:p w14:paraId="0061C900" w14:textId="598E5210" w:rsidR="005E65F5" w:rsidRPr="00C27ED8" w:rsidRDefault="005E65F5" w:rsidP="00A607ED">
      <w:pPr>
        <w:pStyle w:val="Textoindependiente"/>
        <w:jc w:val="both"/>
        <w:rPr>
          <w:rFonts w:ascii="ColaborateLight" w:hAnsi="ColaborateLight"/>
        </w:rPr>
      </w:pPr>
      <w:r w:rsidRPr="00C27ED8">
        <w:rPr>
          <w:rFonts w:ascii="ColaborateLight" w:hAnsi="ColaborateLight"/>
        </w:rPr>
        <w:t xml:space="preserve">El que suscribe__________________________________________________________ representante legal de la empresa __________________________________,  enterado(a)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de lo los datos personales y/o de mi representada que Los Servicios de Salud del Estado de Colima como sujeto obligado y cumpliendo las leyes, reglamentos y disposiciones legales realice de todos los actos de la presente Licitación Pública Nacional No. </w:t>
      </w:r>
      <w:r w:rsidR="007C19B1">
        <w:rPr>
          <w:rFonts w:ascii="ColaborateLight" w:hAnsi="ColaborateLight"/>
          <w:b/>
          <w:bCs/>
        </w:rPr>
        <w:t>36066001-009-2025</w:t>
      </w:r>
      <w:r w:rsidRPr="00C27ED8">
        <w:rPr>
          <w:rFonts w:ascii="ColaborateLight" w:hAnsi="ColaborateLight"/>
        </w:rPr>
        <w:t xml:space="preserve">, </w:t>
      </w:r>
      <w:r w:rsidR="00A35F08">
        <w:rPr>
          <w:rFonts w:ascii="ColaborateLight" w:hAnsi="ColaborateLight"/>
        </w:rPr>
        <w:t xml:space="preserve">PARA LA ADQUISICIÓN DE </w:t>
      </w:r>
      <w:r w:rsidR="00A35F08" w:rsidRPr="00A35F08">
        <w:rPr>
          <w:rFonts w:ascii="ColaborateLight" w:hAnsi="ColaborateLight"/>
          <w:b/>
          <w:bCs/>
        </w:rPr>
        <w:t>MEDICAMENTOS E INSUMOS MÉDICOS</w:t>
      </w:r>
      <w:r w:rsidR="00A35F08">
        <w:rPr>
          <w:rFonts w:ascii="ColaborateLight" w:hAnsi="ColaborateLight"/>
        </w:rPr>
        <w:t xml:space="preserve"> PARA LAS UNIDADES MÉDICAS DE </w:t>
      </w:r>
      <w:r w:rsidR="00A35F08" w:rsidRPr="00A35F08">
        <w:rPr>
          <w:rFonts w:ascii="ColaborateLight" w:hAnsi="ColaborateLight"/>
          <w:b/>
          <w:bCs/>
        </w:rPr>
        <w:t>IMSS BIENESTAR</w:t>
      </w:r>
      <w:r w:rsidR="00A35F08">
        <w:rPr>
          <w:rFonts w:ascii="ColaborateLight" w:hAnsi="ColaborateLight"/>
        </w:rPr>
        <w:t xml:space="preserve"> DEL ESTADO DE COLIMA</w:t>
      </w:r>
      <w:r w:rsidRPr="00C27ED8">
        <w:rPr>
          <w:rFonts w:ascii="ColaborateLight" w:hAnsi="ColaborateLight"/>
        </w:rPr>
        <w:t>, así como de los actos jurídicos que de ella se deriven.</w:t>
      </w:r>
    </w:p>
    <w:p w14:paraId="450722AD" w14:textId="77777777" w:rsidR="005E65F5" w:rsidRDefault="005E65F5" w:rsidP="00672B15">
      <w:pPr>
        <w:rPr>
          <w:rFonts w:ascii="ColaborateLight" w:hAnsi="ColaborateLight" w:cs="Arial"/>
        </w:rPr>
      </w:pPr>
    </w:p>
    <w:p w14:paraId="3DCA2927" w14:textId="77777777" w:rsidR="005E65F5" w:rsidRDefault="005E65F5" w:rsidP="00672B15">
      <w:pPr>
        <w:rPr>
          <w:rFonts w:ascii="ColaborateLight" w:hAnsi="ColaborateLight" w:cs="Arial"/>
        </w:rPr>
      </w:pPr>
    </w:p>
    <w:p w14:paraId="0F99A300" w14:textId="77777777" w:rsidR="005E65F5" w:rsidRDefault="005E65F5" w:rsidP="00672B15">
      <w:pPr>
        <w:rPr>
          <w:rFonts w:ascii="ColaborateLight" w:hAnsi="ColaborateLight" w:cs="Arial"/>
        </w:rPr>
      </w:pPr>
    </w:p>
    <w:p w14:paraId="140EE4B6" w14:textId="77777777" w:rsidR="005E65F5" w:rsidRDefault="005E65F5" w:rsidP="00672B15">
      <w:pPr>
        <w:rPr>
          <w:rFonts w:ascii="ColaborateLight" w:hAnsi="ColaborateLight" w:cs="Arial"/>
        </w:rPr>
      </w:pPr>
    </w:p>
    <w:p w14:paraId="1A68C5F4" w14:textId="77777777" w:rsidR="005E65F5" w:rsidRDefault="005E65F5" w:rsidP="00672B15">
      <w:pPr>
        <w:rPr>
          <w:rFonts w:ascii="ColaborateLight" w:hAnsi="ColaborateLight" w:cs="Arial"/>
        </w:rPr>
      </w:pPr>
    </w:p>
    <w:p w14:paraId="689B33EC" w14:textId="77777777" w:rsidR="006528B1" w:rsidRDefault="006528B1" w:rsidP="00672B15">
      <w:pPr>
        <w:rPr>
          <w:rFonts w:ascii="ColaborateLight" w:hAnsi="ColaborateLight" w:cs="Arial"/>
        </w:rPr>
      </w:pPr>
    </w:p>
    <w:p w14:paraId="6869B287" w14:textId="77777777" w:rsidR="006528B1" w:rsidRDefault="006528B1" w:rsidP="00672B15">
      <w:pPr>
        <w:rPr>
          <w:rFonts w:ascii="ColaborateLight" w:hAnsi="ColaborateLight" w:cs="Arial"/>
        </w:rPr>
      </w:pPr>
    </w:p>
    <w:p w14:paraId="33D63024" w14:textId="77777777" w:rsidR="006528B1" w:rsidRDefault="006528B1" w:rsidP="00672B15">
      <w:pPr>
        <w:rPr>
          <w:rFonts w:ascii="ColaborateLight" w:hAnsi="ColaborateLight" w:cs="Arial"/>
        </w:rPr>
      </w:pPr>
    </w:p>
    <w:p w14:paraId="287C42E0" w14:textId="77777777"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421E5B53"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21A251BA"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2F09CE2E" w14:textId="28C9DB3A" w:rsidR="005E65F5" w:rsidRDefault="008E6048" w:rsidP="00672B15">
      <w:pPr>
        <w:spacing w:after="160" w:line="259" w:lineRule="auto"/>
        <w:jc w:val="left"/>
        <w:rPr>
          <w:rFonts w:ascii="ColaborateLight" w:hAnsi="ColaborateLight" w:cs="Arial"/>
        </w:rPr>
      </w:pPr>
      <w:r>
        <w:rPr>
          <w:rFonts w:ascii="ColaborateLight" w:hAnsi="ColaborateLight" w:cs="Arial"/>
        </w:rPr>
        <w:br w:type="page"/>
      </w:r>
    </w:p>
    <w:p w14:paraId="1E06455F" w14:textId="77777777" w:rsidR="005E65F5" w:rsidRPr="00DF2D5A" w:rsidRDefault="005E65F5" w:rsidP="00A607ED">
      <w:pPr>
        <w:pStyle w:val="Textoindependiente"/>
        <w:jc w:val="center"/>
        <w:rPr>
          <w:b/>
        </w:rPr>
      </w:pPr>
      <w:bookmarkStart w:id="21" w:name="_Hlk56501077"/>
      <w:bookmarkStart w:id="22" w:name="_Hlk56501218"/>
      <w:r w:rsidRPr="00DF2D5A">
        <w:rPr>
          <w:b/>
        </w:rPr>
        <w:lastRenderedPageBreak/>
        <w:t>ANEXO 16 (Punto 2.2 Inciso e)</w:t>
      </w:r>
    </w:p>
    <w:p w14:paraId="2294D89C" w14:textId="77777777" w:rsidR="005E65F5" w:rsidRPr="0035136A" w:rsidRDefault="005E65F5" w:rsidP="00A607ED">
      <w:pPr>
        <w:jc w:val="center"/>
        <w:rPr>
          <w:rFonts w:ascii="ColaborateLight" w:hAnsi="ColaborateLight" w:cs="Arial"/>
          <w:b/>
          <w:bCs/>
        </w:rPr>
      </w:pPr>
    </w:p>
    <w:p w14:paraId="4346A014" w14:textId="77777777" w:rsidR="005E65F5" w:rsidRPr="00DF2D5A" w:rsidRDefault="005E65F5" w:rsidP="00A607ED">
      <w:pPr>
        <w:pStyle w:val="Textoindependiente"/>
        <w:jc w:val="center"/>
        <w:rPr>
          <w:b/>
        </w:rPr>
      </w:pPr>
      <w:r w:rsidRPr="00DF2D5A">
        <w:rPr>
          <w:b/>
        </w:rPr>
        <w:t>ACLARACION DE DUDAS Y PREGUNTAS DE LAS BASES</w:t>
      </w:r>
    </w:p>
    <w:p w14:paraId="2134ABA1" w14:textId="77777777" w:rsidR="005E65F5" w:rsidRPr="0035136A" w:rsidRDefault="005E65F5" w:rsidP="00A607ED">
      <w:pPr>
        <w:pStyle w:val="Textoindependiente"/>
        <w:jc w:val="right"/>
      </w:pPr>
      <w:r w:rsidRPr="0035136A">
        <w:t>(Lugar y Fecha de Expedición)</w:t>
      </w:r>
    </w:p>
    <w:p w14:paraId="7A2FCBDF" w14:textId="77777777" w:rsidR="005E65F5" w:rsidRPr="005E7048" w:rsidRDefault="005E65F5" w:rsidP="00672B15">
      <w:pPr>
        <w:pStyle w:val="Ttulo6"/>
        <w:spacing w:before="0" w:after="0"/>
        <w:rPr>
          <w:rFonts w:ascii="ColaborateLight" w:hAnsi="ColaborateLight"/>
          <w:b/>
          <w:bCs/>
          <w:i w:val="0"/>
          <w:iCs w:val="0"/>
          <w:lang w:val="es-MX"/>
        </w:rPr>
      </w:pPr>
      <w:r>
        <w:rPr>
          <w:rFonts w:ascii="ColaborateLight" w:hAnsi="ColaborateLight"/>
          <w:b/>
          <w:bCs/>
          <w:i w:val="0"/>
          <w:iCs w:val="0"/>
          <w:lang w:val="es-MX"/>
        </w:rPr>
        <w:t>C.P. VÍCTOR MANUEL TORRERO ENRÍQUEZ</w:t>
      </w:r>
    </w:p>
    <w:p w14:paraId="16AD2160" w14:textId="77777777" w:rsidR="005E65F5" w:rsidRPr="00DF2D5A" w:rsidRDefault="005E65F5" w:rsidP="00672B15">
      <w:pPr>
        <w:rPr>
          <w:b/>
          <w:lang w:eastAsia="es-ES"/>
        </w:rPr>
      </w:pPr>
      <w:r w:rsidRPr="00DF2D5A">
        <w:rPr>
          <w:b/>
          <w:lang w:eastAsia="es-ES"/>
        </w:rPr>
        <w:t>SECRETARIO DE SALUD Y PRESIDENTE EJECUTIVO</w:t>
      </w:r>
    </w:p>
    <w:p w14:paraId="0AE620FE" w14:textId="77777777" w:rsidR="005E65F5" w:rsidRPr="00DF2D5A" w:rsidRDefault="005E65F5" w:rsidP="00672B15">
      <w:pPr>
        <w:rPr>
          <w:b/>
          <w:lang w:eastAsia="es-ES"/>
        </w:rPr>
      </w:pPr>
      <w:r w:rsidRPr="00DF2D5A">
        <w:rPr>
          <w:b/>
        </w:rPr>
        <w:t>DE SERVICIOS DE SALUD DEL ESTADO DE COLIMA.</w:t>
      </w:r>
    </w:p>
    <w:p w14:paraId="398C5DD5" w14:textId="77777777" w:rsidR="005E65F5" w:rsidRDefault="005E65F5" w:rsidP="00672B15">
      <w:pPr>
        <w:rPr>
          <w:b/>
        </w:rPr>
      </w:pPr>
      <w:r w:rsidRPr="00DF2D5A">
        <w:rPr>
          <w:b/>
        </w:rPr>
        <w:t>PRESENTE</w:t>
      </w:r>
    </w:p>
    <w:p w14:paraId="2CD3D2E9" w14:textId="77777777" w:rsidR="00A607ED" w:rsidRPr="00DF2D5A" w:rsidRDefault="00A607ED" w:rsidP="00672B15">
      <w:pPr>
        <w:rPr>
          <w:b/>
        </w:rPr>
      </w:pPr>
    </w:p>
    <w:p w14:paraId="4F38F143" w14:textId="44E1D6E0" w:rsidR="005E65F5" w:rsidRPr="00C27ED8" w:rsidRDefault="005E65F5" w:rsidP="00672B15">
      <w:pPr>
        <w:pStyle w:val="Textoindependiente"/>
        <w:rPr>
          <w:rFonts w:ascii="ColaborateLight" w:hAnsi="ColaborateLight"/>
        </w:rPr>
      </w:pPr>
      <w:r w:rsidRPr="00C27ED8">
        <w:rPr>
          <w:rFonts w:ascii="ColaborateLight" w:hAnsi="ColaborateLight"/>
        </w:rPr>
        <w:t xml:space="preserve">Por medio de la presente, nos permitimos solicitar la aclaración o respuesta a las siguientes dudas y/o preguntas de la licitación Pública Nacional No. </w:t>
      </w:r>
      <w:r w:rsidR="007C19B1">
        <w:rPr>
          <w:rFonts w:ascii="ColaborateLight" w:hAnsi="ColaborateLight"/>
          <w:b/>
          <w:bCs/>
        </w:rPr>
        <w:t>36066001-009-2025</w:t>
      </w:r>
      <w:r w:rsidRPr="00C27ED8">
        <w:rPr>
          <w:rFonts w:ascii="ColaborateLight" w:hAnsi="ColaborateLight"/>
        </w:rPr>
        <w:t>.</w:t>
      </w:r>
    </w:p>
    <w:p w14:paraId="6471884C" w14:textId="77777777" w:rsidR="005E65F5" w:rsidRPr="00C27ED8" w:rsidRDefault="005E65F5" w:rsidP="00672B15">
      <w:pPr>
        <w:pStyle w:val="Prrafodelista"/>
        <w:numPr>
          <w:ilvl w:val="0"/>
          <w:numId w:val="21"/>
        </w:numPr>
        <w:ind w:left="426"/>
        <w:contextualSpacing w:val="0"/>
        <w:jc w:val="left"/>
        <w:rPr>
          <w:rFonts w:ascii="ColaborateLight" w:hAnsi="ColaborateLight"/>
        </w:rPr>
      </w:pPr>
      <w:r w:rsidRPr="00C27ED8">
        <w:rPr>
          <w:rFonts w:ascii="ColaborateLight" w:hAnsi="ColaborateLight"/>
        </w:rPr>
        <w:t>PREGUNTAS DE CARÁCTER ADMINISTRATIVO.</w:t>
      </w:r>
    </w:p>
    <w:tbl>
      <w:tblPr>
        <w:tblStyle w:val="Tablaconcuadrcula"/>
        <w:tblW w:w="0" w:type="auto"/>
        <w:tblLook w:val="04A0" w:firstRow="1" w:lastRow="0" w:firstColumn="1" w:lastColumn="0" w:noHBand="0" w:noVBand="1"/>
      </w:tblPr>
      <w:tblGrid>
        <w:gridCol w:w="4573"/>
        <w:gridCol w:w="4573"/>
      </w:tblGrid>
      <w:tr w:rsidR="005E65F5" w:rsidRPr="00C27ED8" w14:paraId="5B663F61" w14:textId="77777777" w:rsidTr="00832F66">
        <w:trPr>
          <w:trHeight w:val="248"/>
        </w:trPr>
        <w:tc>
          <w:tcPr>
            <w:tcW w:w="4956" w:type="dxa"/>
            <w:shd w:val="clear" w:color="auto" w:fill="D9D9D9" w:themeFill="background1" w:themeFillShade="D9"/>
            <w:vAlign w:val="center"/>
          </w:tcPr>
          <w:p w14:paraId="7286A825" w14:textId="77777777" w:rsidR="005E65F5" w:rsidRPr="00C27ED8" w:rsidRDefault="005E65F5" w:rsidP="00672B15">
            <w:pPr>
              <w:jc w:val="center"/>
              <w:rPr>
                <w:rFonts w:ascii="ColaborateLight" w:hAnsi="ColaborateLight"/>
              </w:rPr>
            </w:pPr>
            <w:proofErr w:type="gramStart"/>
            <w:r w:rsidRPr="00C27ED8">
              <w:rPr>
                <w:rFonts w:ascii="ColaborateLight" w:hAnsi="ColaborateLight"/>
              </w:rPr>
              <w:t>P  R</w:t>
            </w:r>
            <w:proofErr w:type="gramEnd"/>
            <w:r w:rsidRPr="00C27ED8">
              <w:rPr>
                <w:rFonts w:ascii="ColaborateLight" w:hAnsi="ColaborateLight"/>
              </w:rPr>
              <w:t xml:space="preserve">  E  G  U  N  T  A  S</w:t>
            </w:r>
          </w:p>
        </w:tc>
        <w:tc>
          <w:tcPr>
            <w:tcW w:w="4957" w:type="dxa"/>
            <w:shd w:val="clear" w:color="auto" w:fill="D9D9D9" w:themeFill="background1" w:themeFillShade="D9"/>
            <w:vAlign w:val="center"/>
          </w:tcPr>
          <w:p w14:paraId="32ED79CB" w14:textId="77777777" w:rsidR="005E65F5" w:rsidRPr="00C27ED8" w:rsidRDefault="005E65F5" w:rsidP="00672B15">
            <w:pPr>
              <w:jc w:val="center"/>
              <w:rPr>
                <w:rFonts w:ascii="ColaborateLight" w:hAnsi="ColaborateLight"/>
              </w:rPr>
            </w:pPr>
            <w:proofErr w:type="gramStart"/>
            <w:r w:rsidRPr="00C27ED8">
              <w:rPr>
                <w:rFonts w:ascii="ColaborateLight" w:hAnsi="ColaborateLight"/>
              </w:rPr>
              <w:t>R  E</w:t>
            </w:r>
            <w:proofErr w:type="gramEnd"/>
            <w:r w:rsidRPr="00C27ED8">
              <w:rPr>
                <w:rFonts w:ascii="ColaborateLight" w:hAnsi="ColaborateLight"/>
              </w:rPr>
              <w:t xml:space="preserve">  S  P  U  E  S  T  A  S</w:t>
            </w:r>
          </w:p>
        </w:tc>
      </w:tr>
      <w:tr w:rsidR="005E65F5" w:rsidRPr="00C27ED8" w14:paraId="21A79D95" w14:textId="77777777" w:rsidTr="00832F66">
        <w:trPr>
          <w:trHeight w:val="821"/>
        </w:trPr>
        <w:tc>
          <w:tcPr>
            <w:tcW w:w="4956" w:type="dxa"/>
          </w:tcPr>
          <w:p w14:paraId="7C9A55E2" w14:textId="77777777" w:rsidR="005E65F5" w:rsidRPr="00C27ED8" w:rsidRDefault="005E65F5" w:rsidP="00672B15">
            <w:pPr>
              <w:rPr>
                <w:rFonts w:ascii="ColaborateLight" w:hAnsi="ColaborateLight"/>
              </w:rPr>
            </w:pPr>
          </w:p>
        </w:tc>
        <w:tc>
          <w:tcPr>
            <w:tcW w:w="4957" w:type="dxa"/>
          </w:tcPr>
          <w:p w14:paraId="47DDC3A6" w14:textId="77777777" w:rsidR="005E65F5" w:rsidRPr="00C27ED8" w:rsidRDefault="005E65F5" w:rsidP="00672B15">
            <w:pPr>
              <w:rPr>
                <w:rFonts w:ascii="ColaborateLight" w:hAnsi="ColaborateLight"/>
              </w:rPr>
            </w:pPr>
          </w:p>
        </w:tc>
      </w:tr>
    </w:tbl>
    <w:p w14:paraId="365534A5" w14:textId="77777777" w:rsidR="005E65F5" w:rsidRPr="00C27ED8" w:rsidRDefault="005E65F5" w:rsidP="00672B15">
      <w:pPr>
        <w:rPr>
          <w:rFonts w:ascii="ColaborateLight" w:hAnsi="ColaborateLight"/>
        </w:rPr>
      </w:pPr>
    </w:p>
    <w:p w14:paraId="7DD17DC5" w14:textId="77777777" w:rsidR="005E65F5" w:rsidRPr="00C27ED8" w:rsidRDefault="005E65F5" w:rsidP="00672B15">
      <w:pPr>
        <w:pStyle w:val="Prrafodelista"/>
        <w:numPr>
          <w:ilvl w:val="0"/>
          <w:numId w:val="21"/>
        </w:numPr>
        <w:ind w:left="426"/>
        <w:contextualSpacing w:val="0"/>
        <w:jc w:val="left"/>
        <w:rPr>
          <w:rFonts w:ascii="ColaborateLight" w:hAnsi="ColaborateLight"/>
        </w:rPr>
      </w:pPr>
      <w:r w:rsidRPr="00C27ED8">
        <w:rPr>
          <w:rFonts w:ascii="ColaborateLight" w:hAnsi="ColaborateLight"/>
        </w:rPr>
        <w:t>PREGUNTAS DE CARÁCTER TÉCNICO.</w:t>
      </w:r>
    </w:p>
    <w:tbl>
      <w:tblPr>
        <w:tblStyle w:val="Tablaconcuadrcula"/>
        <w:tblW w:w="0" w:type="auto"/>
        <w:tblLook w:val="04A0" w:firstRow="1" w:lastRow="0" w:firstColumn="1" w:lastColumn="0" w:noHBand="0" w:noVBand="1"/>
      </w:tblPr>
      <w:tblGrid>
        <w:gridCol w:w="4573"/>
        <w:gridCol w:w="4573"/>
      </w:tblGrid>
      <w:tr w:rsidR="005E65F5" w:rsidRPr="00C27ED8" w14:paraId="128FA279" w14:textId="77777777" w:rsidTr="00832F66">
        <w:trPr>
          <w:trHeight w:val="248"/>
        </w:trPr>
        <w:tc>
          <w:tcPr>
            <w:tcW w:w="4956" w:type="dxa"/>
            <w:shd w:val="clear" w:color="auto" w:fill="D9D9D9" w:themeFill="background1" w:themeFillShade="D9"/>
            <w:vAlign w:val="center"/>
          </w:tcPr>
          <w:p w14:paraId="68D2FAFB" w14:textId="77777777" w:rsidR="005E65F5" w:rsidRPr="00C27ED8" w:rsidRDefault="005E65F5" w:rsidP="00672B15">
            <w:pPr>
              <w:jc w:val="center"/>
              <w:rPr>
                <w:rFonts w:ascii="ColaborateLight" w:hAnsi="ColaborateLight"/>
              </w:rPr>
            </w:pPr>
            <w:proofErr w:type="gramStart"/>
            <w:r w:rsidRPr="00C27ED8">
              <w:rPr>
                <w:rFonts w:ascii="ColaborateLight" w:hAnsi="ColaborateLight"/>
              </w:rPr>
              <w:t>P  R</w:t>
            </w:r>
            <w:proofErr w:type="gramEnd"/>
            <w:r w:rsidRPr="00C27ED8">
              <w:rPr>
                <w:rFonts w:ascii="ColaborateLight" w:hAnsi="ColaborateLight"/>
              </w:rPr>
              <w:t xml:space="preserve">  E  G  U  N  T  A  S</w:t>
            </w:r>
          </w:p>
        </w:tc>
        <w:tc>
          <w:tcPr>
            <w:tcW w:w="4957" w:type="dxa"/>
            <w:shd w:val="clear" w:color="auto" w:fill="D9D9D9" w:themeFill="background1" w:themeFillShade="D9"/>
            <w:vAlign w:val="center"/>
          </w:tcPr>
          <w:p w14:paraId="00F35850" w14:textId="77777777" w:rsidR="005E65F5" w:rsidRPr="00C27ED8" w:rsidRDefault="005E65F5" w:rsidP="00672B15">
            <w:pPr>
              <w:jc w:val="center"/>
              <w:rPr>
                <w:rFonts w:ascii="ColaborateLight" w:hAnsi="ColaborateLight"/>
              </w:rPr>
            </w:pPr>
            <w:proofErr w:type="gramStart"/>
            <w:r w:rsidRPr="00C27ED8">
              <w:rPr>
                <w:rFonts w:ascii="ColaborateLight" w:hAnsi="ColaborateLight"/>
              </w:rPr>
              <w:t>R  E</w:t>
            </w:r>
            <w:proofErr w:type="gramEnd"/>
            <w:r w:rsidRPr="00C27ED8">
              <w:rPr>
                <w:rFonts w:ascii="ColaborateLight" w:hAnsi="ColaborateLight"/>
              </w:rPr>
              <w:t xml:space="preserve">  S  P  U  E  S  T  A  S</w:t>
            </w:r>
          </w:p>
        </w:tc>
      </w:tr>
      <w:tr w:rsidR="005E65F5" w:rsidRPr="00C27ED8" w14:paraId="46F93205" w14:textId="77777777" w:rsidTr="00832F66">
        <w:trPr>
          <w:trHeight w:val="821"/>
        </w:trPr>
        <w:tc>
          <w:tcPr>
            <w:tcW w:w="4956" w:type="dxa"/>
          </w:tcPr>
          <w:p w14:paraId="2B58B248" w14:textId="77777777" w:rsidR="005E65F5" w:rsidRPr="00C27ED8" w:rsidRDefault="005E65F5" w:rsidP="00672B15">
            <w:pPr>
              <w:rPr>
                <w:rFonts w:ascii="ColaborateLight" w:hAnsi="ColaborateLight"/>
              </w:rPr>
            </w:pPr>
          </w:p>
        </w:tc>
        <w:tc>
          <w:tcPr>
            <w:tcW w:w="4957" w:type="dxa"/>
          </w:tcPr>
          <w:p w14:paraId="04BC4D96" w14:textId="77777777" w:rsidR="005E65F5" w:rsidRPr="00C27ED8" w:rsidRDefault="005E65F5" w:rsidP="00672B15">
            <w:pPr>
              <w:rPr>
                <w:rFonts w:ascii="ColaborateLight" w:hAnsi="ColaborateLight"/>
              </w:rPr>
            </w:pPr>
          </w:p>
        </w:tc>
      </w:tr>
    </w:tbl>
    <w:p w14:paraId="6100C6B0" w14:textId="77777777" w:rsidR="005E65F5" w:rsidRPr="00C27ED8" w:rsidRDefault="005E65F5" w:rsidP="00672B15">
      <w:pPr>
        <w:rPr>
          <w:rFonts w:ascii="ColaborateLight" w:hAnsi="ColaborateLight"/>
        </w:rPr>
      </w:pPr>
    </w:p>
    <w:p w14:paraId="75D3406D" w14:textId="77777777" w:rsidR="005E65F5" w:rsidRPr="00C27ED8" w:rsidRDefault="005E65F5" w:rsidP="00672B15">
      <w:pPr>
        <w:pStyle w:val="Prrafodelista"/>
        <w:numPr>
          <w:ilvl w:val="0"/>
          <w:numId w:val="21"/>
        </w:numPr>
        <w:ind w:left="426"/>
        <w:contextualSpacing w:val="0"/>
        <w:jc w:val="left"/>
        <w:rPr>
          <w:rFonts w:ascii="ColaborateLight" w:hAnsi="ColaborateLight"/>
        </w:rPr>
      </w:pPr>
      <w:r w:rsidRPr="00C27ED8">
        <w:rPr>
          <w:rFonts w:ascii="ColaborateLight" w:hAnsi="ColaborateLight"/>
        </w:rPr>
        <w:t>PREGUNTAS DE CARÁCTER LEGAL.</w:t>
      </w:r>
    </w:p>
    <w:tbl>
      <w:tblPr>
        <w:tblStyle w:val="Tablaconcuadrcula"/>
        <w:tblW w:w="0" w:type="auto"/>
        <w:tblLook w:val="04A0" w:firstRow="1" w:lastRow="0" w:firstColumn="1" w:lastColumn="0" w:noHBand="0" w:noVBand="1"/>
      </w:tblPr>
      <w:tblGrid>
        <w:gridCol w:w="4573"/>
        <w:gridCol w:w="4573"/>
      </w:tblGrid>
      <w:tr w:rsidR="005E65F5" w:rsidRPr="00C27ED8" w14:paraId="747B6D11" w14:textId="77777777" w:rsidTr="00832F66">
        <w:trPr>
          <w:trHeight w:val="248"/>
        </w:trPr>
        <w:tc>
          <w:tcPr>
            <w:tcW w:w="4956" w:type="dxa"/>
            <w:shd w:val="clear" w:color="auto" w:fill="D9D9D9" w:themeFill="background1" w:themeFillShade="D9"/>
            <w:vAlign w:val="center"/>
          </w:tcPr>
          <w:p w14:paraId="445B846B" w14:textId="77777777" w:rsidR="005E65F5" w:rsidRPr="00C27ED8" w:rsidRDefault="005E65F5" w:rsidP="00672B15">
            <w:pPr>
              <w:jc w:val="center"/>
              <w:rPr>
                <w:rFonts w:ascii="ColaborateLight" w:hAnsi="ColaborateLight"/>
              </w:rPr>
            </w:pPr>
            <w:proofErr w:type="gramStart"/>
            <w:r w:rsidRPr="00C27ED8">
              <w:rPr>
                <w:rFonts w:ascii="ColaborateLight" w:hAnsi="ColaborateLight"/>
              </w:rPr>
              <w:t>P  R</w:t>
            </w:r>
            <w:proofErr w:type="gramEnd"/>
            <w:r w:rsidRPr="00C27ED8">
              <w:rPr>
                <w:rFonts w:ascii="ColaborateLight" w:hAnsi="ColaborateLight"/>
              </w:rPr>
              <w:t xml:space="preserve">  E  G  U  N  T  A  S</w:t>
            </w:r>
          </w:p>
        </w:tc>
        <w:tc>
          <w:tcPr>
            <w:tcW w:w="4957" w:type="dxa"/>
            <w:shd w:val="clear" w:color="auto" w:fill="D9D9D9" w:themeFill="background1" w:themeFillShade="D9"/>
            <w:vAlign w:val="center"/>
          </w:tcPr>
          <w:p w14:paraId="05F3C93A" w14:textId="77777777" w:rsidR="005E65F5" w:rsidRPr="00C27ED8" w:rsidRDefault="005E65F5" w:rsidP="00672B15">
            <w:pPr>
              <w:jc w:val="center"/>
              <w:rPr>
                <w:rFonts w:ascii="ColaborateLight" w:hAnsi="ColaborateLight"/>
              </w:rPr>
            </w:pPr>
            <w:proofErr w:type="gramStart"/>
            <w:r w:rsidRPr="00C27ED8">
              <w:rPr>
                <w:rFonts w:ascii="ColaborateLight" w:hAnsi="ColaborateLight"/>
              </w:rPr>
              <w:t>R  E</w:t>
            </w:r>
            <w:proofErr w:type="gramEnd"/>
            <w:r w:rsidRPr="00C27ED8">
              <w:rPr>
                <w:rFonts w:ascii="ColaborateLight" w:hAnsi="ColaborateLight"/>
              </w:rPr>
              <w:t xml:space="preserve">  S  P  U  E  S  T  A  S</w:t>
            </w:r>
          </w:p>
        </w:tc>
      </w:tr>
      <w:tr w:rsidR="005E65F5" w:rsidRPr="00C27ED8" w14:paraId="307544BD" w14:textId="77777777" w:rsidTr="00832F66">
        <w:trPr>
          <w:trHeight w:val="821"/>
        </w:trPr>
        <w:tc>
          <w:tcPr>
            <w:tcW w:w="4956" w:type="dxa"/>
          </w:tcPr>
          <w:p w14:paraId="3E140B74" w14:textId="77777777" w:rsidR="005E65F5" w:rsidRPr="00C27ED8" w:rsidRDefault="005E65F5" w:rsidP="00672B15">
            <w:pPr>
              <w:rPr>
                <w:rFonts w:ascii="ColaborateLight" w:hAnsi="ColaborateLight"/>
              </w:rPr>
            </w:pPr>
          </w:p>
        </w:tc>
        <w:tc>
          <w:tcPr>
            <w:tcW w:w="4957" w:type="dxa"/>
          </w:tcPr>
          <w:p w14:paraId="220838BC" w14:textId="77777777" w:rsidR="005E65F5" w:rsidRPr="00C27ED8" w:rsidRDefault="005E65F5" w:rsidP="00672B15">
            <w:pPr>
              <w:rPr>
                <w:rFonts w:ascii="ColaborateLight" w:hAnsi="ColaborateLight"/>
              </w:rPr>
            </w:pPr>
          </w:p>
        </w:tc>
      </w:tr>
    </w:tbl>
    <w:p w14:paraId="1DDAC23B" w14:textId="77777777" w:rsidR="005E65F5" w:rsidRPr="00C27ED8" w:rsidRDefault="005E65F5" w:rsidP="00672B15">
      <w:pPr>
        <w:rPr>
          <w:rFonts w:ascii="ColaborateLight" w:hAnsi="ColaborateLight"/>
        </w:rPr>
      </w:pPr>
    </w:p>
    <w:p w14:paraId="6C5A146B" w14:textId="77777777" w:rsidR="005E65F5" w:rsidRPr="00C27ED8" w:rsidRDefault="005E65F5" w:rsidP="00672B15">
      <w:pPr>
        <w:rPr>
          <w:rFonts w:ascii="ColaborateLight" w:hAnsi="ColaborateLight"/>
        </w:rPr>
      </w:pPr>
    </w:p>
    <w:p w14:paraId="56CE358B" w14:textId="77777777" w:rsidR="005E65F5" w:rsidRPr="00C27ED8" w:rsidRDefault="005E65F5" w:rsidP="00672B15">
      <w:pPr>
        <w:rPr>
          <w:rFonts w:ascii="ColaborateLight" w:hAnsi="ColaborateLight"/>
        </w:rPr>
      </w:pPr>
    </w:p>
    <w:p w14:paraId="71C756B3" w14:textId="77777777" w:rsidR="00A607ED" w:rsidRPr="00C27ED8" w:rsidRDefault="00A607ED" w:rsidP="00672B15">
      <w:pPr>
        <w:rPr>
          <w:rFonts w:ascii="ColaborateLight" w:hAnsi="ColaborateLight"/>
        </w:rPr>
      </w:pPr>
    </w:p>
    <w:p w14:paraId="3FE90C42" w14:textId="77777777" w:rsidR="005E65F5" w:rsidRDefault="005E65F5" w:rsidP="00672B15">
      <w:pPr>
        <w:rPr>
          <w:rFonts w:ascii="ColaborateLight" w:hAnsi="ColaborateLight" w:cs="Arial"/>
        </w:rPr>
      </w:pPr>
    </w:p>
    <w:p w14:paraId="554F04E4" w14:textId="77777777" w:rsidR="00A607ED" w:rsidRPr="00DE1A9A" w:rsidRDefault="00A607ED" w:rsidP="00A607ED">
      <w:pPr>
        <w:jc w:val="center"/>
        <w:rPr>
          <w:rFonts w:asciiTheme="minorHAnsi" w:hAnsiTheme="minorHAnsi" w:cstheme="minorHAnsi"/>
          <w:bCs/>
          <w:color w:val="000000"/>
        </w:rPr>
      </w:pPr>
      <w:r>
        <w:rPr>
          <w:rFonts w:asciiTheme="minorHAnsi" w:hAnsiTheme="minorHAnsi" w:cstheme="minorHAnsi"/>
          <w:bCs/>
          <w:color w:val="000000"/>
        </w:rPr>
        <w:t>____________________________________________</w:t>
      </w:r>
    </w:p>
    <w:p w14:paraId="537B8D46" w14:textId="77777777" w:rsidR="00A607ED" w:rsidRPr="00EE3C40" w:rsidRDefault="00A607ED" w:rsidP="00A607ED">
      <w:pPr>
        <w:pStyle w:val="Ttulo6"/>
        <w:spacing w:before="0" w:after="0"/>
        <w:jc w:val="center"/>
        <w:rPr>
          <w:rFonts w:ascii="ColaborateLight" w:hAnsi="ColaborateLight"/>
          <w:bCs/>
          <w:i w:val="0"/>
          <w:iCs w:val="0"/>
          <w:lang w:val="es-MX"/>
        </w:rPr>
      </w:pPr>
      <w:r w:rsidRPr="00EE3C40">
        <w:rPr>
          <w:rFonts w:ascii="ColaborateLight" w:hAnsi="ColaborateLight"/>
          <w:bCs/>
          <w:i w:val="0"/>
          <w:iCs w:val="0"/>
          <w:lang w:val="es-MX"/>
        </w:rPr>
        <w:t>NOMBRE COMPLETO, CARGO Y FIRMA</w:t>
      </w:r>
    </w:p>
    <w:p w14:paraId="45E7863A" w14:textId="77777777" w:rsidR="00A607ED" w:rsidRPr="00EE3C40" w:rsidRDefault="00A607ED" w:rsidP="00A607ED">
      <w:pPr>
        <w:pStyle w:val="Ttulo6"/>
        <w:spacing w:before="0" w:after="0"/>
        <w:jc w:val="center"/>
        <w:rPr>
          <w:rFonts w:ascii="ColaborateLight" w:hAnsi="ColaborateLight"/>
          <w:b/>
          <w:bCs/>
          <w:i w:val="0"/>
          <w:iCs w:val="0"/>
          <w:lang w:val="es-MX"/>
        </w:rPr>
      </w:pPr>
      <w:r w:rsidRPr="00EE3C40">
        <w:rPr>
          <w:rFonts w:ascii="ColaborateLight" w:hAnsi="ColaborateLight"/>
          <w:b/>
          <w:bCs/>
          <w:i w:val="0"/>
          <w:iCs w:val="0"/>
          <w:lang w:val="es-MX"/>
        </w:rPr>
        <w:t>BAJO PROTESTA DE DECIR VERDAD</w:t>
      </w:r>
    </w:p>
    <w:p w14:paraId="4469A883" w14:textId="77777777" w:rsidR="005E65F5" w:rsidRDefault="005E65F5" w:rsidP="00672B15">
      <w:pPr>
        <w:rPr>
          <w:rFonts w:ascii="ColaborateLight" w:hAnsi="ColaborateLight" w:cs="Arial"/>
        </w:rPr>
      </w:pPr>
    </w:p>
    <w:p w14:paraId="24727B90" w14:textId="77777777" w:rsidR="005E65F5" w:rsidRDefault="005E65F5" w:rsidP="00672B15">
      <w:pPr>
        <w:rPr>
          <w:rFonts w:ascii="ColaborateLight" w:hAnsi="ColaborateLight" w:cs="Arial"/>
        </w:rPr>
      </w:pPr>
    </w:p>
    <w:p w14:paraId="56FB1236" w14:textId="26377588" w:rsidR="008E6048" w:rsidRDefault="008E6048" w:rsidP="00672B15">
      <w:pPr>
        <w:spacing w:after="160" w:line="259" w:lineRule="auto"/>
        <w:jc w:val="left"/>
        <w:rPr>
          <w:rFonts w:ascii="ColaborateLight" w:hAnsi="ColaborateLight"/>
          <w:b/>
          <w:bCs/>
        </w:rPr>
      </w:pPr>
      <w:r>
        <w:rPr>
          <w:rFonts w:ascii="ColaborateLight" w:hAnsi="ColaborateLight"/>
          <w:b/>
          <w:bCs/>
        </w:rPr>
        <w:br w:type="page"/>
      </w:r>
    </w:p>
    <w:p w14:paraId="38A4AC70" w14:textId="77777777" w:rsidR="005E65F5" w:rsidRDefault="005E65F5" w:rsidP="00672B15">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center"/>
        <w:rPr>
          <w:rFonts w:ascii="ColaborateLight" w:hAnsi="ColaborateLight"/>
          <w:b/>
          <w:bCs/>
        </w:rPr>
      </w:pPr>
    </w:p>
    <w:p w14:paraId="78F685B8" w14:textId="77777777" w:rsidR="005E65F5" w:rsidRDefault="005E65F5" w:rsidP="00672B15">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center"/>
        <w:rPr>
          <w:rFonts w:ascii="ColaborateLight" w:hAnsi="ColaborateLight"/>
          <w:b/>
          <w:bCs/>
        </w:rPr>
      </w:pPr>
    </w:p>
    <w:p w14:paraId="2474D776" w14:textId="77777777" w:rsidR="005E65F5" w:rsidRPr="00C27ED8" w:rsidRDefault="005E65F5" w:rsidP="00672B15">
      <w:pPr>
        <w:pStyle w:val="Textoindependiente"/>
        <w:rPr>
          <w:rFonts w:ascii="ColaborateLight" w:hAnsi="ColaborateLight"/>
          <w:b/>
          <w:bCs/>
        </w:rPr>
      </w:pPr>
      <w:r w:rsidRPr="00C27ED8">
        <w:rPr>
          <w:rFonts w:ascii="ColaborateLight" w:hAnsi="ColaborateLight"/>
          <w:b/>
          <w:bCs/>
        </w:rPr>
        <w:t>INSTRUCCIONES PARA LLENAR EL FORMATO DE ACLARACIÓN DE DUDAS Y PREGUNTAS DE LAS BASES</w:t>
      </w:r>
    </w:p>
    <w:p w14:paraId="44B9D889"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b/>
          <w:bCs/>
        </w:rPr>
        <w:t>NOTA IMPORTANTE</w:t>
      </w:r>
      <w:r w:rsidRPr="00C27ED8">
        <w:rPr>
          <w:rFonts w:ascii="ColaborateLight" w:hAnsi="ColaborateLight"/>
        </w:rPr>
        <w:t>: El formato señalado como ANEXO 16 (Punto 2.2 Inciso d), denominado “ACLARACIONES DE DUDAS Y PREGUNTAS DE LAS BASES “deberá presentarse en los plazos y en las formas establecidos en el punto 2.2 de las bases de la presente licitación.</w:t>
      </w:r>
    </w:p>
    <w:p w14:paraId="3CC24AB5" w14:textId="434B3755" w:rsidR="005E65F5" w:rsidRPr="00C27ED8" w:rsidRDefault="005E65F5" w:rsidP="00A607ED">
      <w:pPr>
        <w:pStyle w:val="Textoindependiente"/>
        <w:jc w:val="both"/>
        <w:rPr>
          <w:rFonts w:ascii="ColaborateLight" w:hAnsi="ColaborateLight"/>
        </w:rPr>
      </w:pPr>
      <w:r w:rsidRPr="00C27ED8">
        <w:rPr>
          <w:rFonts w:ascii="ColaborateLight" w:hAnsi="ColaborateLight"/>
        </w:rPr>
        <w:t>EN EL APARTADO A) PREGUNTAS</w:t>
      </w:r>
      <w:r w:rsidR="00AA3775" w:rsidRPr="00C27ED8">
        <w:rPr>
          <w:rFonts w:ascii="ColaborateLight" w:hAnsi="ColaborateLight"/>
        </w:rPr>
        <w:t xml:space="preserve"> </w:t>
      </w:r>
      <w:r w:rsidRPr="00C27ED8">
        <w:rPr>
          <w:rFonts w:ascii="ColaborateLight" w:hAnsi="ColaborateLight"/>
        </w:rPr>
        <w:t>DE CARÁCTER ADMINISTRATIVO:</w:t>
      </w:r>
    </w:p>
    <w:p w14:paraId="04B8D334"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rPr>
        <w:t>Deberá asentar detalladamente y de forma clara la o las pregunta(s) que, sobre los aspectos Administrativos, plasmados en las bases de la presente licitación, solicite sea aclarada, absteniéndose de hacer anotaciones en el espacio correspondiente a las respuestas, ya que dicho espacio está reservado para que tanto el área requirente como el área convocante den respuesta a las mismas.</w:t>
      </w:r>
    </w:p>
    <w:p w14:paraId="418B3660"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rPr>
        <w:t>EN EL APARTADO B) PREGUNTAS DE CARÁCTER TÉCNICO:</w:t>
      </w:r>
    </w:p>
    <w:p w14:paraId="14B1DB77"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rPr>
        <w:t>Deberá asentar detalladamente y de forma clara la o las pregunta(s) que, sobre los aspectos Técnicos, plasmados en las bases de la presente licitación, solicite sea aclarada, absteniéndose de hacer anotaciones en el espacio correspondiente a las respuestas, ya que dicho espacio está reservado para que tanto el área requirente como el área convocante den respuesta a las mismas.</w:t>
      </w:r>
    </w:p>
    <w:p w14:paraId="063D2EDD"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rPr>
        <w:t>EN EL APARTADO C) PREGUNTAS DE CARÁCTER LEGAL:</w:t>
      </w:r>
    </w:p>
    <w:p w14:paraId="743B8476"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rPr>
        <w:t>Deberá asentar detalladamente y de forma clara la o las pregunta(s) que, sobre los aspectos Legales, plasmados en las bases de la presente licitación, solicite sea aclarada, absteniéndose de hacer anotaciones en el espacio correspondiente a las respuestas, ya que dicho espacio está reservado para que tanto el área requirente como el área convocante den respuesta a las mismas.</w:t>
      </w:r>
    </w:p>
    <w:p w14:paraId="2A559B34"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rPr>
        <w:t>NOMBRE COMPLETO, CARGO Y FIRMA:</w:t>
      </w:r>
    </w:p>
    <w:p w14:paraId="312FE8F1" w14:textId="77777777" w:rsidR="005E65F5" w:rsidRPr="00C27ED8" w:rsidRDefault="005E65F5" w:rsidP="00A607ED">
      <w:pPr>
        <w:pStyle w:val="Textoindependiente"/>
        <w:jc w:val="both"/>
        <w:rPr>
          <w:rFonts w:ascii="ColaborateLight" w:hAnsi="ColaborateLight"/>
        </w:rPr>
      </w:pPr>
      <w:r w:rsidRPr="00C27ED8">
        <w:rPr>
          <w:rFonts w:ascii="ColaborateLight" w:hAnsi="ColaborateLight"/>
        </w:rPr>
        <w:t>Deberá anotar el nombre completo, cargo y firma del licitante o su representante legal, que este facultado legalmente para participar en los eventos de la presente licitación, anotando además la leyenda “</w:t>
      </w:r>
      <w:r w:rsidRPr="00C27ED8">
        <w:rPr>
          <w:rFonts w:ascii="ColaborateLight" w:hAnsi="ColaborateLight"/>
          <w:b/>
          <w:bCs/>
        </w:rPr>
        <w:t>BAJO PROTESTA DE DECIR VERDAD</w:t>
      </w:r>
      <w:r w:rsidRPr="00C27ED8">
        <w:rPr>
          <w:rFonts w:ascii="ColaborateLight" w:hAnsi="ColaborateLight"/>
        </w:rPr>
        <w:t>”</w:t>
      </w:r>
      <w:bookmarkEnd w:id="21"/>
      <w:bookmarkEnd w:id="22"/>
    </w:p>
    <w:p w14:paraId="5375103C" w14:textId="77777777" w:rsidR="008A433C" w:rsidRPr="008A433C" w:rsidRDefault="008A433C" w:rsidP="00672B15">
      <w:pPr>
        <w:rPr>
          <w:rFonts w:asciiTheme="minorHAnsi" w:hAnsiTheme="minorHAnsi" w:cstheme="minorHAnsi"/>
          <w:b/>
          <w:bCs/>
          <w:sz w:val="28"/>
          <w:szCs w:val="28"/>
        </w:rPr>
      </w:pPr>
    </w:p>
    <w:p w14:paraId="4CFCA77C" w14:textId="77777777" w:rsidR="008A433C" w:rsidRPr="008A433C" w:rsidRDefault="008A433C" w:rsidP="00672B15">
      <w:pPr>
        <w:rPr>
          <w:rFonts w:asciiTheme="minorHAnsi" w:hAnsiTheme="minorHAnsi" w:cstheme="minorHAnsi"/>
          <w:b/>
          <w:bCs/>
          <w:sz w:val="28"/>
          <w:szCs w:val="28"/>
        </w:rPr>
      </w:pPr>
    </w:p>
    <w:p w14:paraId="13B22A26" w14:textId="77777777" w:rsidR="008A433C" w:rsidRPr="008A433C" w:rsidRDefault="008A433C" w:rsidP="00672B15">
      <w:pPr>
        <w:rPr>
          <w:rFonts w:asciiTheme="minorHAnsi" w:hAnsiTheme="minorHAnsi" w:cstheme="minorHAnsi"/>
          <w:b/>
          <w:bCs/>
          <w:sz w:val="28"/>
          <w:szCs w:val="28"/>
        </w:rPr>
      </w:pPr>
    </w:p>
    <w:p w14:paraId="18C9AA98" w14:textId="23C6B2A2" w:rsidR="00AA3775" w:rsidRDefault="00AA3775" w:rsidP="00672B15">
      <w:pPr>
        <w:spacing w:after="160" w:line="259" w:lineRule="auto"/>
        <w:jc w:val="left"/>
        <w:rPr>
          <w:rFonts w:asciiTheme="minorHAnsi" w:hAnsiTheme="minorHAnsi" w:cstheme="minorHAnsi"/>
          <w:b/>
          <w:bCs/>
          <w:sz w:val="28"/>
          <w:szCs w:val="28"/>
        </w:rPr>
      </w:pPr>
      <w:r>
        <w:rPr>
          <w:rFonts w:asciiTheme="minorHAnsi" w:hAnsiTheme="minorHAnsi" w:cstheme="minorHAnsi"/>
          <w:b/>
          <w:bCs/>
          <w:sz w:val="28"/>
          <w:szCs w:val="28"/>
        </w:rPr>
        <w:br w:type="page"/>
      </w:r>
    </w:p>
    <w:p w14:paraId="2F077963" w14:textId="77777777" w:rsidR="008A433C" w:rsidRPr="00DF2D5A" w:rsidRDefault="008A433C" w:rsidP="00A607ED">
      <w:pPr>
        <w:pStyle w:val="Textoindependiente"/>
        <w:jc w:val="center"/>
        <w:rPr>
          <w:b/>
        </w:rPr>
      </w:pPr>
      <w:bookmarkStart w:id="23" w:name="_Hlk98152654"/>
      <w:r w:rsidRPr="00DF2D5A">
        <w:rPr>
          <w:b/>
        </w:rPr>
        <w:lastRenderedPageBreak/>
        <w:t>APENDICE “A” MODELO DE CONTRATO</w:t>
      </w:r>
    </w:p>
    <w:p w14:paraId="439BDBBB" w14:textId="77777777" w:rsidR="008A433C" w:rsidRPr="008A433C" w:rsidRDefault="008A433C" w:rsidP="00672B15">
      <w:pPr>
        <w:jc w:val="right"/>
        <w:rPr>
          <w:rFonts w:asciiTheme="minorHAnsi" w:hAnsiTheme="minorHAnsi" w:cstheme="minorHAnsi"/>
        </w:rPr>
      </w:pPr>
    </w:p>
    <w:p w14:paraId="4D49694D" w14:textId="77777777" w:rsidR="008A433C" w:rsidRPr="008A433C" w:rsidRDefault="00020EC8" w:rsidP="00672B15">
      <w:pPr>
        <w:pStyle w:val="Textoindependiente"/>
      </w:pPr>
      <w:r>
        <w:t>CONTRATO No.  XX-OXX</w:t>
      </w:r>
      <w:r w:rsidR="008A433C" w:rsidRPr="008A433C">
        <w:t>-SS-SER</w:t>
      </w:r>
    </w:p>
    <w:p w14:paraId="14599D0C" w14:textId="77777777" w:rsidR="008A433C" w:rsidRPr="00DF2D5A" w:rsidRDefault="008A433C" w:rsidP="00672B15">
      <w:pPr>
        <w:pStyle w:val="Textoindependiente"/>
        <w:rPr>
          <w:b/>
        </w:rPr>
      </w:pPr>
      <w:r w:rsidRPr="00DF2D5A">
        <w:rPr>
          <w:b/>
        </w:rPr>
        <w:t>ADQUISICIÓN DEL BIEN, ARRENDAMIENTO O SERVICIO ______________________________________________________________________________________________________________________________________________________________.</w:t>
      </w:r>
    </w:p>
    <w:p w14:paraId="4CEA8251" w14:textId="77777777" w:rsidR="008A433C" w:rsidRPr="008A433C" w:rsidRDefault="008A433C" w:rsidP="00672B15">
      <w:pPr>
        <w:pStyle w:val="Textoindependiente"/>
      </w:pPr>
      <w:r w:rsidRPr="008A433C">
        <w:t xml:space="preserve">LPN </w:t>
      </w:r>
      <w:r w:rsidRPr="008A433C">
        <w:rPr>
          <w:lang w:eastAsia="es-ES"/>
        </w:rPr>
        <w:t>36066001-XXX-XX</w:t>
      </w:r>
    </w:p>
    <w:p w14:paraId="2CBBFE69" w14:textId="77777777" w:rsidR="008A433C" w:rsidRPr="008A433C" w:rsidRDefault="008A433C" w:rsidP="00672B15">
      <w:pPr>
        <w:spacing w:before="100" w:after="100"/>
        <w:rPr>
          <w:rFonts w:asciiTheme="minorHAnsi" w:eastAsia="Times New Roman" w:hAnsiTheme="minorHAnsi" w:cstheme="minorHAnsi"/>
          <w:lang w:eastAsia="es-ES"/>
        </w:rPr>
      </w:pPr>
    </w:p>
    <w:p w14:paraId="431BD624" w14:textId="77777777" w:rsidR="008A433C" w:rsidRPr="00DF2D5A" w:rsidRDefault="008A433C" w:rsidP="00672B15">
      <w:pPr>
        <w:pStyle w:val="Textoindependiente"/>
        <w:rPr>
          <w:b/>
          <w:lang w:eastAsia="es-ES"/>
        </w:rPr>
      </w:pPr>
      <w:r w:rsidRPr="00DF2D5A">
        <w:rPr>
          <w:b/>
          <w:lang w:eastAsia="es-ES"/>
        </w:rPr>
        <w:t>CONTRATO PARA _____________________________________________________________________________________________________________________________________________________________</w:t>
      </w:r>
      <w:r w:rsidRPr="00DF2D5A">
        <w:rPr>
          <w:b/>
          <w:noProof/>
          <w:color w:val="000000"/>
          <w:lang w:eastAsia="es-ES"/>
        </w:rPr>
        <w:t>,</w:t>
      </w:r>
      <w:r w:rsidRPr="00DF2D5A">
        <w:rPr>
          <w:b/>
          <w:lang w:eastAsia="es-ES"/>
        </w:rPr>
        <w:t xml:space="preserve"> QUE CELEBRAN POR UNA PARTE</w:t>
      </w:r>
      <w:r w:rsidRPr="00DF2D5A">
        <w:rPr>
          <w:b/>
          <w:noProof/>
          <w:lang w:eastAsia="es-ES"/>
        </w:rPr>
        <w:t>, EL ORGANISMO PÚBLICO DESCENTRALIZADO “SERVICIOS DE SALUD DEL ESTADO DE COLIMA”;</w:t>
      </w:r>
      <w:r w:rsidRPr="00DF2D5A">
        <w:rPr>
          <w:b/>
          <w:lang w:eastAsia="es-ES"/>
        </w:rPr>
        <w:t xml:space="preserve"> DENOMINADO EN LO SUCESIVO Y PARA LOS EFECTOS LEGALES DEL PRESENTE CONTRATO “EL ORGANISMO”,</w:t>
      </w:r>
      <w:r w:rsidRPr="00DF2D5A">
        <w:rPr>
          <w:b/>
          <w:noProof/>
          <w:color w:val="000000"/>
          <w:lang w:eastAsia="es-ES"/>
        </w:rPr>
        <w:t xml:space="preserve"> REP</w:t>
      </w:r>
      <w:r w:rsidRPr="00DF2D5A">
        <w:rPr>
          <w:b/>
          <w:noProof/>
          <w:lang w:eastAsia="es-ES"/>
        </w:rPr>
        <w:t>R</w:t>
      </w:r>
      <w:r w:rsidRPr="00DF2D5A">
        <w:rPr>
          <w:b/>
          <w:noProof/>
          <w:color w:val="000000"/>
          <w:lang w:eastAsia="es-ES"/>
        </w:rPr>
        <w:t xml:space="preserve">ESENTADO POR ____________________________________, EN SU CARÁCTER DE _______________________________ DE LA SECRETARÍA DE SALUD Y BIENESTAR SOCIAL Y DEL ORGANISMO PÚBLICO DESCENTRALIZADO “SERVICIOS DE SALUD DEL ESTADO DE COLIMA” Y POR OTRA PARTE ________________________________________, SOCIEDAD ANÓNIMA DE CAPITAL VARIABLE, REPRESENTADA POR </w:t>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r>
      <w:r w:rsidRPr="00DF2D5A">
        <w:rPr>
          <w:b/>
          <w:noProof/>
          <w:color w:val="000000"/>
          <w:lang w:eastAsia="es-ES"/>
        </w:rPr>
        <w:softHyphen/>
        <w:t>____________________________________________</w:t>
      </w:r>
      <w:r w:rsidRPr="00DF2D5A">
        <w:rPr>
          <w:b/>
          <w:noProof/>
          <w:lang w:eastAsia="es-ES"/>
        </w:rPr>
        <w:t xml:space="preserve">, </w:t>
      </w:r>
      <w:r w:rsidRPr="00DF2D5A">
        <w:rPr>
          <w:b/>
          <w:noProof/>
          <w:color w:val="000000"/>
          <w:lang w:eastAsia="es-ES"/>
        </w:rPr>
        <w:t xml:space="preserve"> DENOMINADO EN LO SUCESIVO Y PARA LOS EFECTOS LEGALES DEL PRESENTE CONTRATO COMO “EL PROVEEDOR”</w:t>
      </w:r>
      <w:r w:rsidRPr="00DF2D5A">
        <w:rPr>
          <w:b/>
          <w:color w:val="000000"/>
          <w:lang w:eastAsia="es-ES"/>
        </w:rPr>
        <w:t xml:space="preserve"> Y CUANDO COMPAREZCAN DE FORMA CONJUNTA SE LES DENOMINARÁ “LAS PARTES”; AMBAS CON FACULTADES SUFICIENTES PARA CELEBRAR EL PRESENTE CONTRATO, ASÍ QUE POR LO ANTERIORMENTE VERTIDO Y AL TENOR DE LAS SIGUIENTES ANTECEDENTES, DECLARACIONES Y CLÁUSULAS SE EXPRESA LO SIGUIENTE:</w:t>
      </w:r>
    </w:p>
    <w:p w14:paraId="1DF2EE4F" w14:textId="77777777" w:rsidR="008A433C" w:rsidRPr="00DF2D5A" w:rsidRDefault="008A433C" w:rsidP="00672B15">
      <w:pPr>
        <w:pStyle w:val="Textoindependiente"/>
        <w:rPr>
          <w:b/>
          <w:lang w:eastAsia="es-ES"/>
        </w:rPr>
      </w:pPr>
      <w:r w:rsidRPr="00DF2D5A">
        <w:rPr>
          <w:b/>
          <w:lang w:eastAsia="es-ES"/>
        </w:rPr>
        <w:t>A N T E C E D E N T E S:</w:t>
      </w:r>
    </w:p>
    <w:p w14:paraId="0908F7B6" w14:textId="77777777" w:rsidR="008A433C" w:rsidRPr="008A433C" w:rsidRDefault="008A433C" w:rsidP="00672B15">
      <w:pPr>
        <w:pStyle w:val="Textoindependiente"/>
      </w:pPr>
      <w:r w:rsidRPr="008A433C">
        <w:t xml:space="preserve">EL PRESENTE CONTRATO SE ADJUDICÓ A </w:t>
      </w:r>
      <w:r w:rsidRPr="008A433C">
        <w:rPr>
          <w:b/>
        </w:rPr>
        <w:t>“EL PROVEEDOR”</w:t>
      </w:r>
      <w:r w:rsidRPr="008A433C">
        <w:t xml:space="preserve"> POR LA CANTIDAD </w:t>
      </w:r>
      <w:r w:rsidRPr="008A433C">
        <w:rPr>
          <w:bCs/>
        </w:rPr>
        <w:t>DE</w:t>
      </w:r>
      <w:r w:rsidRPr="008A433C">
        <w:t xml:space="preserve"> </w:t>
      </w:r>
      <w:r w:rsidRPr="008A433C">
        <w:rPr>
          <w:b/>
        </w:rPr>
        <w:t>$_________________ (________________________________ PESOS 00/100 M. N.)</w:t>
      </w:r>
      <w:r w:rsidRPr="008A433C">
        <w:t xml:space="preserve"> INCLUIDO EL IMPUESTO AL VALOR AGREGADO (IVA) </w:t>
      </w:r>
      <w:r w:rsidRPr="008A433C">
        <w:rPr>
          <w:rFonts w:eastAsia="Times New Roman"/>
          <w:lang w:eastAsia="es-ES"/>
        </w:rPr>
        <w:t xml:space="preserve">POR EL PROCEDIMIENTO DE LICITACIÓN PÚBLICA NACIONAL CON CARÁCTER DE PRESENCIAL NO. </w:t>
      </w:r>
      <w:r w:rsidRPr="008A433C">
        <w:rPr>
          <w:rFonts w:eastAsia="Times New Roman"/>
          <w:b/>
          <w:bCs/>
          <w:lang w:eastAsia="es-ES"/>
        </w:rPr>
        <w:t>36066001-XXX-XX</w:t>
      </w:r>
      <w:r w:rsidRPr="008A433C">
        <w:rPr>
          <w:rFonts w:eastAsia="Times New Roman"/>
          <w:lang w:eastAsia="es-ES"/>
        </w:rPr>
        <w:t xml:space="preserve">, AUTORIZADA PARA SU PUBLICACIÓN POR LA CONVOCANTE, ARRENDAMIENTOS Y SERVICIOS DE LOS SERVICIOS DE SALUD, EN </w:t>
      </w:r>
      <w:r w:rsidRPr="008A433C">
        <w:rPr>
          <w:rFonts w:eastAsia="Times New Roman"/>
          <w:bCs/>
          <w:lang w:eastAsia="es-ES"/>
        </w:rPr>
        <w:t>LA _______________ REUNIÓN ORDINARIA DEL EJERCICIO FISCAL XXXX</w:t>
      </w:r>
      <w:r w:rsidRPr="008A433C">
        <w:rPr>
          <w:rFonts w:eastAsia="Times New Roman"/>
          <w:lang w:eastAsia="es-ES"/>
        </w:rPr>
        <w:t xml:space="preserve">, POR LO QUE CON FECHA ___ DE _____________ </w:t>
      </w:r>
      <w:proofErr w:type="spellStart"/>
      <w:r w:rsidRPr="008A433C">
        <w:rPr>
          <w:rFonts w:eastAsia="Times New Roman"/>
          <w:lang w:eastAsia="es-ES"/>
        </w:rPr>
        <w:t>DE</w:t>
      </w:r>
      <w:proofErr w:type="spellEnd"/>
      <w:r w:rsidRPr="008A433C">
        <w:rPr>
          <w:rFonts w:eastAsia="Times New Roman"/>
          <w:lang w:eastAsia="es-ES"/>
        </w:rPr>
        <w:t xml:space="preserve"> XXXX SE EMITIÓ EL FALLO </w:t>
      </w:r>
      <w:r w:rsidRPr="008A433C">
        <w:t xml:space="preserve">CON FUNDAMENTO EN LOS SUPUESTOS QUE PREVÉN LOS ARTÍCULOS </w:t>
      </w:r>
      <w:r w:rsidRPr="008A433C">
        <w:rPr>
          <w:rFonts w:eastAsia="Times New Roman"/>
          <w:lang w:eastAsia="es-ES"/>
        </w:rPr>
        <w:t>1°, NUMERAL 1, FRACCIÓN III, 2°, 20, 21, 26 NUMERAL 1, FRACCIÓN I, NUMERAL 2 Y NUMERAL 5, 27, 28 NUMERAL 4, 30, NUMERAL 1, FRACCIÓN I, 32, 33, 34, 35, 36, 37, 38, 39, 40, 41, 42, 51 Y DEMÁS RELATIVOS</w:t>
      </w:r>
      <w:r w:rsidRPr="008A433C">
        <w:t xml:space="preserve"> DE LA LEY DE ADQUISICIONES, ARRENDAMIENTOS Y SERVICIOS DEL SECTOR PÚBLICO DEL ESTADO DE COLIMA, QUE EN LO SUCESIVO SE LE DENOMINARA </w:t>
      </w:r>
      <w:r w:rsidRPr="008A433C">
        <w:rPr>
          <w:b/>
        </w:rPr>
        <w:t>“LA LEY”</w:t>
      </w:r>
      <w:r w:rsidRPr="008A433C">
        <w:t>, PUBLICADA EN EL PERIÓDICO  OFICIAL DEL ESTADO DE COLIMA, EL 10 DE SEPTIEMBRE DEL 2016.</w:t>
      </w:r>
    </w:p>
    <w:p w14:paraId="3813ACA7" w14:textId="77777777" w:rsidR="008A433C" w:rsidRPr="00DF2D5A" w:rsidRDefault="008A433C" w:rsidP="00672B15">
      <w:pPr>
        <w:pStyle w:val="Textoindependiente"/>
        <w:rPr>
          <w:b/>
          <w:u w:val="single"/>
          <w:lang w:eastAsia="es-ES"/>
        </w:rPr>
      </w:pPr>
      <w:r w:rsidRPr="00DF2D5A">
        <w:rPr>
          <w:b/>
          <w:u w:val="single"/>
          <w:lang w:eastAsia="es-ES"/>
        </w:rPr>
        <w:t>DECLARACIONES:</w:t>
      </w:r>
    </w:p>
    <w:p w14:paraId="75E1B7CE" w14:textId="77777777" w:rsidR="008A433C" w:rsidRPr="008A433C" w:rsidRDefault="008A433C" w:rsidP="00672B15">
      <w:pPr>
        <w:pStyle w:val="Textoindependiente"/>
      </w:pPr>
      <w:r w:rsidRPr="008A433C">
        <w:rPr>
          <w:b/>
        </w:rPr>
        <w:lastRenderedPageBreak/>
        <w:t>1.</w:t>
      </w:r>
      <w:proofErr w:type="gramStart"/>
      <w:r w:rsidRPr="008A433C">
        <w:rPr>
          <w:b/>
        </w:rPr>
        <w:t>-”EL</w:t>
      </w:r>
      <w:proofErr w:type="gramEnd"/>
      <w:r w:rsidRPr="008A433C">
        <w:rPr>
          <w:b/>
        </w:rPr>
        <w:t xml:space="preserve"> ORGANISMO”</w:t>
      </w:r>
      <w:r w:rsidRPr="008A433C">
        <w:t xml:space="preserve"> POR CONDUCTO DE ________________________________________, EN SU CARÁCTER DE ___________________________________</w:t>
      </w:r>
      <w:r w:rsidR="00020EC8">
        <w:t xml:space="preserve">___ </w:t>
      </w:r>
      <w:proofErr w:type="spellStart"/>
      <w:r w:rsidR="00020EC8">
        <w:t>DE</w:t>
      </w:r>
      <w:proofErr w:type="spellEnd"/>
      <w:r w:rsidR="00020EC8">
        <w:t xml:space="preserve"> LA SECRETARÍA DE SALUD </w:t>
      </w:r>
      <w:r w:rsidRPr="008A433C">
        <w:t>Y DEL ORGANISMO PÚBLICO DESCENTRALIZADO SERVICIOS DE SALUD DEL ESTADO DE COLIMA, DECLARA QUE;</w:t>
      </w:r>
    </w:p>
    <w:p w14:paraId="6F554D13" w14:textId="4D8D3ED5" w:rsidR="008A433C" w:rsidRPr="008A433C" w:rsidRDefault="008A433C" w:rsidP="00672B15">
      <w:pPr>
        <w:pStyle w:val="Lista"/>
      </w:pPr>
      <w:r w:rsidRPr="008A433C">
        <w:rPr>
          <w:b/>
        </w:rPr>
        <w:t>1.1</w:t>
      </w:r>
      <w:r w:rsidRPr="008A433C">
        <w:t>.</w:t>
      </w:r>
      <w:r w:rsidR="00DF2D5A">
        <w:tab/>
      </w:r>
      <w:r w:rsidRPr="008A433C">
        <w:t>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________________________________, ACREDITA SU PERSONALIDAD COMO SECRETARIA DE SALUD Y BIENESTAR SOCIAL Y PRESIDENTA EJECUTIVA DE LOS SERVICIOS DE SALUD DEL ESTADO DE COLIMA, CON LOS NOMBRAMIENTOS DE FECHA ________________________________________, LEGALMENTE EXPEDIDOS POR EL ___________________________________, GOBERNADOR CONSTITUCIONAL DEL ESTADO LIBRE Y SOBERANO DE COLIMA.</w:t>
      </w:r>
    </w:p>
    <w:p w14:paraId="367AB9D4" w14:textId="0DC3A3B0" w:rsidR="008A433C" w:rsidRPr="008A433C" w:rsidRDefault="008A433C" w:rsidP="00672B15">
      <w:pPr>
        <w:pStyle w:val="Lista"/>
      </w:pPr>
      <w:r w:rsidRPr="008A433C">
        <w:rPr>
          <w:b/>
        </w:rPr>
        <w:t>1.2.</w:t>
      </w:r>
      <w:r w:rsidR="00DF2D5A">
        <w:tab/>
      </w:r>
      <w:r w:rsidRPr="008A433C">
        <w:t xml:space="preserve">QUE </w:t>
      </w:r>
      <w:r w:rsidRPr="008A433C">
        <w:rPr>
          <w:bCs/>
          <w:noProof/>
          <w:color w:val="000000"/>
        </w:rPr>
        <w:t>________________________________________</w:t>
      </w:r>
      <w:r w:rsidRPr="008A433C">
        <w:t xml:space="preserve">, EN SU CARÁCTER DE _________________________________________ </w:t>
      </w:r>
      <w:proofErr w:type="spellStart"/>
      <w:r w:rsidRPr="008A433C">
        <w:t>DE</w:t>
      </w:r>
      <w:proofErr w:type="spellEnd"/>
      <w:r w:rsidRPr="008A433C">
        <w:t xml:space="preserve"> LA SECRETARÍA DE SALUD Y BIENESTAR SOCIAL Y DEL ORGANISMO PÚBLICO DESCENTRALIZADO SERVICIOS DE SALUD DEL ESTADO DE COLIMA, ACREDITA SU PERSONALIDAD CON EL NOMBRAMIENTO LEGALMENTE EXPEDIDO POR EL C. ___________________________________ SECRETARIA DE SALUD Y BIENESTAR SOCIAL  Y PRESIDENTA EJECUTIVA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________________________________________ SECRETARIA DE SALUD Y BIENESTAR SOCIAL Y PRESIDENTA EJECUTIVA  DE LOS SERVICIOS DE SALUD DEL ESTADO DE COLIMA C. _______________________________________</w:t>
      </w:r>
      <w:r w:rsidRPr="008A433C">
        <w:rPr>
          <w:noProof/>
        </w:rPr>
        <w:t>, CON NÚMERO _______________________ DE FECHA ______ DE ____________ DE __________</w:t>
      </w:r>
      <w:r w:rsidRPr="008A433C">
        <w:t xml:space="preserve"> A TRAVÉS DEL CUAL SE LE OTORGAN FACULTADES PARA LA SUSCRIPCIÓN EN TIEMPO Y FORMA DE LOS CONTRATOS EVENTUALES POR TIEMPO DETERMINADO Y/O PRESTACIÓN DE SERVICIOS PROFESIONALES ASIMILADOS A SALARIOS Y/O SERVICIOS, OTORGADO POR EL CITADO SECRETARIA DE SALUD Y </w:t>
      </w:r>
      <w:r w:rsidR="005A7BDB">
        <w:t>DE SERVICIOS DE SALUD DEL ESTADO DE COLIMA.</w:t>
      </w:r>
    </w:p>
    <w:p w14:paraId="016B4E5F" w14:textId="237C6EDE" w:rsidR="008A433C" w:rsidRPr="008A433C" w:rsidRDefault="008A433C" w:rsidP="00672B15">
      <w:pPr>
        <w:pStyle w:val="Lista"/>
      </w:pPr>
      <w:r w:rsidRPr="008A433C">
        <w:rPr>
          <w:b/>
          <w:bCs/>
        </w:rPr>
        <w:lastRenderedPageBreak/>
        <w:t>1.3.</w:t>
      </w:r>
      <w:r w:rsidR="00DF2D5A">
        <w:tab/>
      </w:r>
      <w:r w:rsidRPr="008A433C">
        <w:t>ESTAR EN DISPOSICIÓN DE CELEBRAR EL PRESENTE CONTRATO DE  PRESTACIÓN DE SERVICIOS Y SUJETARLO A LA</w:t>
      </w:r>
      <w:r w:rsidRPr="008A433C">
        <w:rPr>
          <w:color w:val="000000"/>
        </w:rPr>
        <w:t xml:space="preserve"> LEY DE ADQUISICIONES, ARRENDAMIENTOS Y SERVICIOS DEL SECTOR PÚBLICO DEL ESTADO DE COLIMA</w:t>
      </w:r>
      <w:r w:rsidRPr="008A433C">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8A433C">
        <w:rPr>
          <w:b/>
        </w:rPr>
        <w:t>“LA LEY”</w:t>
      </w:r>
      <w:r w:rsidRPr="008A433C">
        <w:t>.</w:t>
      </w:r>
    </w:p>
    <w:p w14:paraId="0CAA5653" w14:textId="1B65BD50" w:rsidR="008A433C" w:rsidRPr="008A433C" w:rsidRDefault="008A433C" w:rsidP="00672B15">
      <w:pPr>
        <w:pStyle w:val="Lista"/>
      </w:pPr>
      <w:r w:rsidRPr="008A433C">
        <w:rPr>
          <w:b/>
        </w:rPr>
        <w:t>1.4</w:t>
      </w:r>
      <w:r w:rsidRPr="008A433C">
        <w:t>.</w:t>
      </w:r>
      <w:r w:rsidR="00DF2D5A">
        <w:tab/>
      </w:r>
      <w:r w:rsidRPr="008A433C">
        <w:t xml:space="preserve">PARA LOS EFECTOS LEGALES DEL PRESENTE INSTRUMENTO, SE SEÑALA COMO DOMICILIO DE </w:t>
      </w:r>
      <w:r w:rsidRPr="008A433C">
        <w:rPr>
          <w:b/>
          <w:bCs/>
          <w:noProof/>
        </w:rPr>
        <w:t>“EL ORGANISMO”</w:t>
      </w:r>
      <w:r w:rsidRPr="008A433C">
        <w:rPr>
          <w:noProof/>
        </w:rPr>
        <w:t xml:space="preserve"> </w:t>
      </w:r>
      <w:r w:rsidRPr="008A433C">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14:paraId="7DBE7063" w14:textId="77777777" w:rsidR="008A433C" w:rsidRPr="008A433C" w:rsidRDefault="008A433C" w:rsidP="00672B15">
      <w:pPr>
        <w:pStyle w:val="Textoindependiente"/>
        <w:rPr>
          <w:color w:val="000000" w:themeColor="text1"/>
        </w:rPr>
      </w:pPr>
      <w:r w:rsidRPr="008A433C">
        <w:rPr>
          <w:b/>
          <w:bCs/>
          <w:color w:val="000000"/>
        </w:rPr>
        <w:t xml:space="preserve">2.- DECLARA “EL PROVEEDOR”, </w:t>
      </w:r>
      <w:r w:rsidRPr="008A433C">
        <w:rPr>
          <w:noProof/>
        </w:rPr>
        <w:t>POR CONDUCTO DE _____________________________________________</w:t>
      </w:r>
      <w:r w:rsidRPr="008A433C">
        <w:rPr>
          <w:bCs/>
          <w:color w:val="000000"/>
        </w:rPr>
        <w:t xml:space="preserve"> QUE</w:t>
      </w:r>
      <w:r w:rsidRPr="008A433C">
        <w:rPr>
          <w:b/>
          <w:bCs/>
          <w:color w:val="000000"/>
        </w:rPr>
        <w:t>:</w:t>
      </w:r>
      <w:r w:rsidRPr="008A433C">
        <w:rPr>
          <w:color w:val="000000" w:themeColor="text1"/>
        </w:rPr>
        <w:t xml:space="preserve"> </w:t>
      </w:r>
    </w:p>
    <w:p w14:paraId="0DEA8130" w14:textId="43D124B2" w:rsidR="008A433C" w:rsidRPr="008A433C" w:rsidRDefault="008A433C" w:rsidP="00672B15">
      <w:pPr>
        <w:pStyle w:val="Lista"/>
      </w:pPr>
      <w:r w:rsidRPr="008A433C">
        <w:rPr>
          <w:b/>
        </w:rPr>
        <w:t>2.1</w:t>
      </w:r>
      <w:r w:rsidRPr="008A433C">
        <w:t>.</w:t>
      </w:r>
      <w:r w:rsidR="00DF2D5A">
        <w:tab/>
      </w:r>
      <w:r w:rsidRPr="008A433C">
        <w:t xml:space="preserve">QUE LA SUYA ES UNA SOCIEDAD LEGALMENTE CONSTITUIDA, DE ACUERDO CON LA ESCRITURA PÚBLICA NÚMERO </w:t>
      </w:r>
      <w:r w:rsidRPr="008A433C">
        <w:rPr>
          <w:color w:val="000000"/>
        </w:rPr>
        <w:t>____________</w:t>
      </w:r>
      <w:r w:rsidRPr="008A433C">
        <w:rPr>
          <w:b/>
        </w:rPr>
        <w:t xml:space="preserve"> </w:t>
      </w:r>
      <w:r w:rsidRPr="008A433C">
        <w:t xml:space="preserve">(______________________________), DE FECHA _______ (________________) DE ___________ </w:t>
      </w:r>
      <w:proofErr w:type="spellStart"/>
      <w:r w:rsidRPr="008A433C">
        <w:t>DE</w:t>
      </w:r>
      <w:proofErr w:type="spellEnd"/>
      <w:r w:rsidRPr="008A433C">
        <w:t xml:space="preserve"> _________ (_________)</w:t>
      </w:r>
      <w:r w:rsidRPr="008A433C">
        <w:rPr>
          <w:rFonts w:eastAsia="Arial Unicode MS"/>
          <w:b/>
          <w:bCs/>
        </w:rPr>
        <w:t xml:space="preserve">, </w:t>
      </w:r>
      <w:r w:rsidRPr="008A433C">
        <w:rPr>
          <w:rFonts w:eastAsia="Arial Unicode MS"/>
        </w:rPr>
        <w:t xml:space="preserve">OTORGADA ANTE LA FE DEL </w:t>
      </w:r>
      <w:r w:rsidRPr="008A433C">
        <w:rPr>
          <w:rFonts w:eastAsia="Arial Unicode MS"/>
          <w:noProof/>
        </w:rPr>
        <w:t>LICENCIADO</w:t>
      </w:r>
      <w:r w:rsidRPr="008A433C">
        <w:t xml:space="preserve"> ______________________________, </w:t>
      </w:r>
      <w:r w:rsidRPr="008A433C">
        <w:rPr>
          <w:rFonts w:eastAsia="Arial Unicode MS"/>
        </w:rPr>
        <w:t>NOTARIO PÚBLICO NÚMERO ___</w:t>
      </w:r>
      <w:r w:rsidRPr="008A433C">
        <w:t xml:space="preserve"> (___________________________), </w:t>
      </w:r>
      <w:r w:rsidRPr="008A433C">
        <w:rPr>
          <w:rFonts w:eastAsia="Arial Unicode MS"/>
        </w:rPr>
        <w:t>CON LEGAL EJERCICIO EN LA CIUDAD DE __________________________________________</w:t>
      </w:r>
      <w:r w:rsidRPr="008A433C">
        <w:t xml:space="preserve"> </w:t>
      </w:r>
      <w:r w:rsidRPr="008A433C">
        <w:rPr>
          <w:rFonts w:eastAsia="Arial Unicode MS"/>
        </w:rPr>
        <w:t>E INSCRITA EN EL REGISTRO PÚBLICO DE COMERCIO, CON EL FOLIO MERCANTIL ELECTRÓNICO NÚMERO __________________.</w:t>
      </w:r>
    </w:p>
    <w:p w14:paraId="786ACA01" w14:textId="595156B9" w:rsidR="008A433C" w:rsidRPr="008A433C" w:rsidRDefault="008A433C" w:rsidP="00672B15">
      <w:pPr>
        <w:pStyle w:val="Lista"/>
      </w:pPr>
      <w:r w:rsidRPr="008A433C">
        <w:rPr>
          <w:b/>
        </w:rPr>
        <w:t>2.2</w:t>
      </w:r>
      <w:r w:rsidRPr="008A433C">
        <w:t>.</w:t>
      </w:r>
      <w:r w:rsidR="00DF2D5A">
        <w:tab/>
      </w:r>
      <w:r w:rsidRPr="008A433C">
        <w:t xml:space="preserve">QUE </w:t>
      </w:r>
      <w:r w:rsidRPr="008A433C">
        <w:rPr>
          <w:noProof/>
        </w:rPr>
        <w:t>________________________________________</w:t>
      </w:r>
      <w:r w:rsidRPr="008A433C">
        <w:t xml:space="preserve"> </w:t>
      </w:r>
      <w:r w:rsidRPr="008A433C">
        <w:rPr>
          <w:noProof/>
        </w:rPr>
        <w:t>EN  SU CARÁCTER DE REPRESENTANTE LEGAL, ESTA FACULTADO(A) PARA REPRESENTAR LEGALMENTE A LA PERSONA MORAL DENOMINADA “</w:t>
      </w:r>
      <w:r w:rsidRPr="008A433C">
        <w:t>_______________________________________, SOCIEDAD ANÓNIMA DE CAPITAL VARIABLE</w:t>
      </w:r>
      <w:r w:rsidRPr="008A433C">
        <w:rPr>
          <w:noProof/>
        </w:rPr>
        <w:t xml:space="preserve">“ Y SUSCRIBIR EL PRESENTE </w:t>
      </w:r>
      <w:r w:rsidRPr="008A433C">
        <w:rPr>
          <w:bCs/>
        </w:rPr>
        <w:t>CONTRATO</w:t>
      </w:r>
      <w:r w:rsidRPr="008A433C">
        <w:rPr>
          <w:noProof/>
        </w:rPr>
        <w:t xml:space="preserve">, ACREDITANDO LA PERSONALIDAD Y   FACULTADES QUE SE LE ATRIBUYERON, CON  </w:t>
      </w:r>
      <w:r w:rsidRPr="008A433C">
        <w:t>LA ESCRITURA PÚBLICA NÚMERO ____________</w:t>
      </w:r>
      <w:r w:rsidRPr="008A433C">
        <w:rPr>
          <w:b/>
        </w:rPr>
        <w:t xml:space="preserve"> </w:t>
      </w:r>
      <w:r w:rsidRPr="008A433C">
        <w:t xml:space="preserve">(______________________________), DE FECHA _______ (________________) DE ___________ </w:t>
      </w:r>
      <w:proofErr w:type="spellStart"/>
      <w:r w:rsidRPr="008A433C">
        <w:t>DE</w:t>
      </w:r>
      <w:proofErr w:type="spellEnd"/>
      <w:r w:rsidRPr="008A433C">
        <w:t xml:space="preserve"> _________ (_________)</w:t>
      </w:r>
      <w:r w:rsidRPr="008A433C">
        <w:rPr>
          <w:rFonts w:eastAsia="Arial Unicode MS"/>
          <w:b/>
          <w:bCs/>
        </w:rPr>
        <w:t xml:space="preserve">, </w:t>
      </w:r>
      <w:r w:rsidRPr="008A433C">
        <w:rPr>
          <w:rFonts w:eastAsia="Arial Unicode MS"/>
        </w:rPr>
        <w:t xml:space="preserve">OTORGADA ANTE LA FE DEL </w:t>
      </w:r>
      <w:r w:rsidRPr="008A433C">
        <w:rPr>
          <w:rFonts w:eastAsia="Arial Unicode MS"/>
          <w:noProof/>
        </w:rPr>
        <w:t>LICENCIADO</w:t>
      </w:r>
      <w:r w:rsidRPr="008A433C">
        <w:t xml:space="preserve"> ______________________________, </w:t>
      </w:r>
      <w:r w:rsidRPr="008A433C">
        <w:rPr>
          <w:rFonts w:eastAsia="Arial Unicode MS"/>
        </w:rPr>
        <w:t>NOTARIO PÚBLICO NÚMERO ___</w:t>
      </w:r>
      <w:r w:rsidRPr="008A433C">
        <w:t xml:space="preserve"> (___________________________),</w:t>
      </w:r>
      <w:r w:rsidRPr="008A433C">
        <w:rPr>
          <w:rFonts w:eastAsia="Arial Unicode MS"/>
        </w:rPr>
        <w:t xml:space="preserve">CON LEGAL EJERCICIO EN LA </w:t>
      </w:r>
      <w:r w:rsidRPr="008A433C">
        <w:rPr>
          <w:rFonts w:eastAsia="Arial Unicode MS"/>
        </w:rPr>
        <w:lastRenderedPageBreak/>
        <w:t>CIUDAD DE __________________________________________</w:t>
      </w:r>
      <w:r w:rsidRPr="008A433C">
        <w:t xml:space="preserve"> ; EN LA QUE SE CONFIERE PODER GENERAL PARA PLEITOS Y COBRANZAS Y ACTOS DE ADMINISTRACIÓN, PODER BASTANTE PARA FIRMAR EL PRESENTE CONTRATO, NOMBRAMIENTO QUE A LA FECHA Y BAJO PROTESTA DE DECIR VERDAD, MANIFIESTA NO LE HA SIDO REVOCADO DE MANERA ALGUNA. </w:t>
      </w:r>
    </w:p>
    <w:p w14:paraId="781B3BF0" w14:textId="58C16AF5" w:rsidR="008A433C" w:rsidRPr="008A433C" w:rsidRDefault="008A433C" w:rsidP="00672B15">
      <w:pPr>
        <w:pStyle w:val="Lista"/>
      </w:pPr>
      <w:r w:rsidRPr="008A433C">
        <w:rPr>
          <w:b/>
        </w:rPr>
        <w:t>2.3</w:t>
      </w:r>
      <w:r w:rsidRPr="008A433C">
        <w:t>.</w:t>
      </w:r>
      <w:r w:rsidR="00DF2D5A">
        <w:tab/>
      </w:r>
      <w:r w:rsidRPr="008A433C">
        <w:t xml:space="preserve">QUE </w:t>
      </w:r>
      <w:r w:rsidRPr="008A433C">
        <w:rPr>
          <w:b/>
        </w:rPr>
        <w:t>“EL PROVEEDOR”</w:t>
      </w:r>
      <w:r w:rsidRPr="008A433C">
        <w:t xml:space="preserve"> SE ENCUENTRA INSCRITO EN EL REGISTRO FEDERAL DE CONTRIBUYENTES CON NÚMERO DE REGISTRO </w:t>
      </w:r>
      <w:r w:rsidRPr="008A433C">
        <w:rPr>
          <w:color w:val="000000"/>
        </w:rPr>
        <w:t>______________</w:t>
      </w:r>
      <w:r w:rsidRPr="008A433C">
        <w:t xml:space="preserve">; EL CUAL FUE EXPEDIDO POR EL SERVICIO DE ADMINISTRACIÓN TRIBUTARIA. </w:t>
      </w:r>
    </w:p>
    <w:p w14:paraId="47D76ACF" w14:textId="6AAC631E" w:rsidR="008A433C" w:rsidRPr="008A433C" w:rsidRDefault="008A433C" w:rsidP="00672B15">
      <w:pPr>
        <w:pStyle w:val="Lista"/>
        <w:rPr>
          <w:noProof/>
        </w:rPr>
      </w:pPr>
      <w:r w:rsidRPr="008A433C">
        <w:rPr>
          <w:b/>
        </w:rPr>
        <w:t>2.4</w:t>
      </w:r>
      <w:r w:rsidRPr="008A433C">
        <w:t>.</w:t>
      </w:r>
      <w:r w:rsidR="00DF2D5A">
        <w:tab/>
      </w:r>
      <w:r w:rsidRPr="008A433C">
        <w:rPr>
          <w:b/>
        </w:rPr>
        <w:t>“EL PROVEEDOR”</w:t>
      </w:r>
      <w:r w:rsidRPr="008A433C">
        <w:t xml:space="preserve"> PARA LOS FINES Y EFECTOS LEGALES DEL PRESENTE CONTRATO, TIENE COMO DOMICILIO LEGAL EL UBICADO EN </w:t>
      </w:r>
      <w:r w:rsidRPr="008A433C">
        <w:rPr>
          <w:noProof/>
        </w:rPr>
        <w:t xml:space="preserve">LA CALLE ______________________________ NÚMERO __________, COLONIA _________________________, ___________, ______________, CÓDIGO POSTAL _____________, TELÉFONO ______________, CORREO ELECTRÓNICO </w:t>
      </w:r>
      <w:r w:rsidRPr="008A433C">
        <w:t>__________________________</w:t>
      </w:r>
    </w:p>
    <w:p w14:paraId="2E297485" w14:textId="6BF31DE9" w:rsidR="008A433C" w:rsidRPr="008A433C" w:rsidRDefault="008A433C" w:rsidP="00672B15">
      <w:pPr>
        <w:pStyle w:val="Lista"/>
      </w:pPr>
      <w:r w:rsidRPr="008A433C">
        <w:rPr>
          <w:b/>
        </w:rPr>
        <w:t>2.5</w:t>
      </w:r>
      <w:r w:rsidRPr="008A433C">
        <w:t>.</w:t>
      </w:r>
      <w:r w:rsidR="00DF2D5A">
        <w:tab/>
      </w:r>
      <w:r w:rsidRPr="008A433C">
        <w:t xml:space="preserve">EL OBJETO SOCIAL DE </w:t>
      </w:r>
      <w:r w:rsidRPr="008A433C">
        <w:rPr>
          <w:b/>
        </w:rPr>
        <w:t>“EL PROVEEDOR”</w:t>
      </w:r>
      <w:r w:rsidRPr="008A433C">
        <w:t xml:space="preserve"> 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67ECAF" w14:textId="75914C22" w:rsidR="008A433C" w:rsidRPr="008A433C" w:rsidRDefault="008A433C" w:rsidP="00672B15">
      <w:pPr>
        <w:pStyle w:val="Lista"/>
        <w:rPr>
          <w:noProof/>
        </w:rPr>
      </w:pPr>
      <w:r w:rsidRPr="008A433C">
        <w:rPr>
          <w:b/>
          <w:noProof/>
        </w:rPr>
        <w:t>2.6.</w:t>
      </w:r>
      <w:r w:rsidR="00DF2D5A">
        <w:rPr>
          <w:noProof/>
        </w:rPr>
        <w:tab/>
      </w:r>
      <w:r w:rsidRPr="008A433C">
        <w:rPr>
          <w:noProof/>
        </w:rPr>
        <w:t xml:space="preserve">QUE </w:t>
      </w:r>
      <w:r w:rsidRPr="008A433C">
        <w:rPr>
          <w:b/>
          <w:noProof/>
        </w:rPr>
        <w:t>“EL PROVEEDOR”</w:t>
      </w:r>
      <w:r w:rsidRPr="008A433C">
        <w:rPr>
          <w:b/>
          <w:bCs/>
        </w:rPr>
        <w:t xml:space="preserve">, </w:t>
      </w:r>
      <w:r w:rsidRPr="008A433C">
        <w:rPr>
          <w:noProof/>
        </w:rPr>
        <w:t xml:space="preserve">NO SE ENCUENTRA EN NINGUNO DE EL SUPUESTO SEÑALADO EN EL  ARTÍCULO 38 </w:t>
      </w:r>
      <w:r w:rsidRPr="008A433C">
        <w:t xml:space="preserve">DE </w:t>
      </w:r>
      <w:r w:rsidRPr="008A433C">
        <w:rPr>
          <w:b/>
        </w:rPr>
        <w:t>“LA LEY”</w:t>
      </w:r>
      <w:r w:rsidRPr="008A433C">
        <w:rPr>
          <w:noProof/>
        </w:rPr>
        <w:t xml:space="preserve">. </w:t>
      </w:r>
    </w:p>
    <w:p w14:paraId="38EFAB4C" w14:textId="678CA7E2" w:rsidR="008A433C" w:rsidRPr="008A433C" w:rsidRDefault="008A433C" w:rsidP="00672B15">
      <w:pPr>
        <w:pStyle w:val="Lista"/>
      </w:pPr>
      <w:r w:rsidRPr="008A433C">
        <w:rPr>
          <w:b/>
        </w:rPr>
        <w:t>2.7.</w:t>
      </w:r>
      <w:r w:rsidR="00DF2D5A">
        <w:rPr>
          <w:b/>
        </w:rPr>
        <w:tab/>
      </w:r>
      <w:r w:rsidRPr="008A433C">
        <w:t xml:space="preserve">MANIFIESTA HABER REVISADO LOS DOCUMENTOS E INFORMACIÓN PROPORCIONADA POR </w:t>
      </w:r>
      <w:r w:rsidRPr="008A433C">
        <w:rPr>
          <w:b/>
        </w:rPr>
        <w:t>“EL ORGANISMO”</w:t>
      </w:r>
      <w:r w:rsidRPr="008A433C">
        <w:t>, PARA EL DEBIDO CUMPLIMIENTO DEL OBJETO DEL CONTRATO, POR LO QUE NO PODRÁ INVOCAR SU DESCONOCIMIENTO O SOLICITAR SU MODIFICACIÓN POR ESTE CONCEPTO.</w:t>
      </w:r>
    </w:p>
    <w:p w14:paraId="5D8B6583" w14:textId="285B25BC" w:rsidR="008A433C" w:rsidRPr="008A433C" w:rsidRDefault="008A433C" w:rsidP="00672B15">
      <w:pPr>
        <w:pStyle w:val="Lista"/>
      </w:pPr>
      <w:r w:rsidRPr="008A433C">
        <w:rPr>
          <w:b/>
          <w:bCs/>
        </w:rPr>
        <w:t>2.8.</w:t>
      </w:r>
      <w:r w:rsidR="00DF2D5A">
        <w:rPr>
          <w:bCs/>
        </w:rPr>
        <w:tab/>
      </w:r>
      <w:r w:rsidRPr="008A433C">
        <w:t xml:space="preserve">CUENTA CON CONOCIMIENTOS TÉCNICOS, LA EXPERIENCIA Y LOS RECURSOS MATERIALES HUMANOS Y TÉCNICOS NECESARIOS PARA QUE PARA QUE LA PRESTACIÓN DE LOS SERVICIOS SEA EFICIENTE Y ADECUADO A LAS NECESIDADES DEL </w:t>
      </w:r>
      <w:r w:rsidRPr="008A433C">
        <w:rPr>
          <w:b/>
        </w:rPr>
        <w:t>“ORGANISMO”</w:t>
      </w:r>
      <w:r w:rsidRPr="008A433C">
        <w:t xml:space="preserve"> Y QUE NO REQUIERE DE OTROS ESPECIALISTAS EN LA MATERIA PARA EL CUMPLIMIENTO DEL PRESENTE CONTRATO.</w:t>
      </w:r>
    </w:p>
    <w:p w14:paraId="47C249CD" w14:textId="77777777" w:rsidR="008A433C" w:rsidRPr="008A433C" w:rsidRDefault="008A433C" w:rsidP="00672B15">
      <w:pPr>
        <w:pStyle w:val="Textoindependiente"/>
      </w:pPr>
      <w:r w:rsidRPr="008A433C">
        <w:t xml:space="preserve">POR LO QUE UNA VEZ EXPUESTAS LAS DECLARACIONES DE </w:t>
      </w:r>
      <w:r w:rsidRPr="008A433C">
        <w:rPr>
          <w:b/>
          <w:color w:val="000000"/>
        </w:rPr>
        <w:t>“LAS PARTES”</w:t>
      </w:r>
      <w:r w:rsidRPr="008A433C">
        <w:t xml:space="preserve"> CONFORMES EN RECONOCERSE MUTUAMENTE LA PERSONALIDAD CON LA QUE COMPARECEN EN EL PRESENTE INSTRUMENTO JURÍDICO, SUJETAN SUS COMPROMISOS A LA FORMA, TÉRMINOS Y CONDICIONES QUE SE ESTABLECEN EN LAS SIGUIENTES:</w:t>
      </w:r>
    </w:p>
    <w:p w14:paraId="2FFACA62" w14:textId="77777777" w:rsidR="008A433C" w:rsidRPr="00DF2D5A" w:rsidRDefault="008A433C" w:rsidP="00672B15">
      <w:pPr>
        <w:pStyle w:val="Textoindependiente"/>
        <w:rPr>
          <w:u w:val="single"/>
        </w:rPr>
      </w:pPr>
      <w:r w:rsidRPr="00DF2D5A">
        <w:rPr>
          <w:u w:val="single"/>
        </w:rPr>
        <w:t>C L A U S U L A S:</w:t>
      </w:r>
    </w:p>
    <w:p w14:paraId="10C49F27" w14:textId="77777777" w:rsidR="008A433C" w:rsidRPr="008A433C" w:rsidRDefault="008A433C" w:rsidP="00672B15">
      <w:pPr>
        <w:pStyle w:val="Textoindependiente"/>
      </w:pPr>
      <w:proofErr w:type="gramStart"/>
      <w:r w:rsidRPr="008A433C">
        <w:rPr>
          <w:b/>
          <w:lang w:eastAsia="es-ES"/>
        </w:rPr>
        <w:t>PRIMERA.-</w:t>
      </w:r>
      <w:proofErr w:type="gramEnd"/>
      <w:r w:rsidRPr="008A433C">
        <w:rPr>
          <w:b/>
          <w:lang w:eastAsia="es-ES"/>
        </w:rPr>
        <w:t xml:space="preserve"> DEL OBJETO DEL CONTRATO</w:t>
      </w:r>
      <w:r w:rsidRPr="008A433C">
        <w:rPr>
          <w:lang w:eastAsia="es-ES"/>
        </w:rPr>
        <w:t>. EL PRESENTE CONTRATO TIENE POR OBJETO ____________________________________________________________________________________________________________________________________________________________________</w:t>
      </w:r>
      <w:r w:rsidRPr="008A433C">
        <w:rPr>
          <w:b/>
          <w:color w:val="000000"/>
          <w:lang w:eastAsia="es-ES"/>
        </w:rPr>
        <w:t xml:space="preserve">, </w:t>
      </w:r>
      <w:r w:rsidRPr="008A433C">
        <w:rPr>
          <w:lang w:eastAsia="es-ES"/>
        </w:rPr>
        <w:t xml:space="preserve">POR PARTE DE </w:t>
      </w:r>
      <w:r w:rsidRPr="008A433C">
        <w:rPr>
          <w:b/>
          <w:lang w:eastAsia="es-ES"/>
        </w:rPr>
        <w:t>“EL PROVEEDOR”</w:t>
      </w:r>
      <w:r w:rsidRPr="008A433C">
        <w:rPr>
          <w:lang w:eastAsia="es-ES"/>
        </w:rPr>
        <w:t>.</w:t>
      </w:r>
    </w:p>
    <w:p w14:paraId="621A522A" w14:textId="77777777" w:rsidR="008A433C" w:rsidRPr="00DF2D5A" w:rsidRDefault="008A433C" w:rsidP="00672B15">
      <w:pPr>
        <w:pStyle w:val="Textoindependiente"/>
        <w:rPr>
          <w:rFonts w:eastAsia="Times New Roman"/>
          <w:b/>
          <w:lang w:eastAsia="es-ES"/>
        </w:rPr>
      </w:pPr>
      <w:r w:rsidRPr="00DF2D5A">
        <w:rPr>
          <w:rFonts w:eastAsia="Times New Roman"/>
          <w:b/>
          <w:bCs/>
          <w:lang w:eastAsia="es-ES"/>
        </w:rPr>
        <w:lastRenderedPageBreak/>
        <w:t xml:space="preserve">SEGUNDA.- MONTO.- “EL ORGANISMO” SE OBLIGA A PAGAR A “EL PROVEEDOR” LA CANTIDAD </w:t>
      </w:r>
      <w:r w:rsidRPr="00DF2D5A">
        <w:rPr>
          <w:b/>
          <w:bCs/>
        </w:rPr>
        <w:t>DE</w:t>
      </w:r>
      <w:r w:rsidRPr="00DF2D5A">
        <w:rPr>
          <w:b/>
        </w:rPr>
        <w:t xml:space="preserve"> $</w:t>
      </w:r>
      <w:r w:rsidRPr="00DF2D5A">
        <w:rPr>
          <w:rFonts w:eastAsia="Times New Roman"/>
          <w:b/>
          <w:lang w:eastAsia="es-MX"/>
        </w:rPr>
        <w:t>_____________.00</w:t>
      </w:r>
      <w:r w:rsidRPr="00DF2D5A">
        <w:rPr>
          <w:b/>
        </w:rPr>
        <w:t xml:space="preserve"> (</w:t>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r>
      <w:r w:rsidRPr="00DF2D5A">
        <w:rPr>
          <w:b/>
        </w:rPr>
        <w:softHyphen/>
        <w:t>____________________________________________ PESOS 00/100 M. N.) MÁS EL IMPUESTO AL VALOR AGREGADO (IVA)</w:t>
      </w:r>
      <w:r w:rsidRPr="00DF2D5A">
        <w:rPr>
          <w:rFonts w:eastAsia="Times New Roman"/>
          <w:b/>
          <w:lang w:eastAsia="es-ES"/>
        </w:rPr>
        <w:t xml:space="preserve">; </w:t>
      </w:r>
      <w:r w:rsidRPr="00DF2D5A">
        <w:rPr>
          <w:rFonts w:eastAsia="Times New Roman"/>
          <w:b/>
          <w:snapToGrid w:val="0"/>
          <w:lang w:eastAsia="es-ES"/>
        </w:rPr>
        <w:t>DEBIENDO INCLUIR “EL PROVEEDOR” TODOS LOS COSTOS INVOLUCRADOS, POR LO QUE “EL PROVEEDOR” NO PODRÁ AGREGAR NINGÚN COSTO EXTRA Y SERÁN INALTERABLES DURANTE LA VIGENCIA DEL PRESENTE CONTRATO,</w:t>
      </w:r>
      <w:r w:rsidRPr="00DF2D5A">
        <w:rPr>
          <w:rFonts w:eastAsia="Times New Roman"/>
          <w:b/>
          <w:lang w:eastAsia="es-ES"/>
        </w:rPr>
        <w:t xml:space="preserve"> OBLIGÁNDOSE </w:t>
      </w:r>
      <w:r w:rsidRPr="00DF2D5A">
        <w:rPr>
          <w:rFonts w:eastAsia="Times New Roman"/>
          <w:b/>
          <w:noProof/>
          <w:lang w:eastAsia="es-ES"/>
        </w:rPr>
        <w:t>“EL PROVEEDOR</w:t>
      </w:r>
      <w:r w:rsidRPr="00DF2D5A">
        <w:rPr>
          <w:rFonts w:eastAsia="Times New Roman"/>
          <w:b/>
          <w:bCs/>
          <w:noProof/>
          <w:lang w:eastAsia="es-ES"/>
        </w:rPr>
        <w:t>”</w:t>
      </w:r>
      <w:r w:rsidRPr="00DF2D5A">
        <w:rPr>
          <w:rFonts w:eastAsia="Times New Roman"/>
          <w:b/>
          <w:lang w:eastAsia="es-ES"/>
        </w:rPr>
        <w:t xml:space="preserve"> A PROPORCIONAR A “EL ORGANISMO” EN LOS DOMICILIOS QUE ÚNICA Y EXCLUSIVAMENTE SE INDICAN PARA ESE FIN, LOS SERVICIOS QUE SE SEÑALA EN EL SIGUIENTE:</w:t>
      </w:r>
    </w:p>
    <w:p w14:paraId="6D948E49" w14:textId="77777777" w:rsidR="008A433C" w:rsidRPr="00DF2D5A" w:rsidRDefault="008A433C" w:rsidP="00672B15">
      <w:pPr>
        <w:pStyle w:val="Textoindependiente"/>
        <w:rPr>
          <w:b/>
          <w:lang w:eastAsia="es-ES"/>
        </w:rPr>
      </w:pPr>
      <w:r w:rsidRPr="00DF2D5A">
        <w:rPr>
          <w:b/>
          <w:lang w:eastAsia="es-ES"/>
        </w:rPr>
        <w:t>RESUMEN DEL ANEXO ÚNICO</w:t>
      </w:r>
    </w:p>
    <w:tbl>
      <w:tblPr>
        <w:tblW w:w="9246" w:type="dxa"/>
        <w:tblInd w:w="-16" w:type="dxa"/>
        <w:tblCellMar>
          <w:left w:w="70" w:type="dxa"/>
          <w:right w:w="70" w:type="dxa"/>
        </w:tblCellMar>
        <w:tblLook w:val="04A0" w:firstRow="1" w:lastRow="0" w:firstColumn="1" w:lastColumn="0" w:noHBand="0" w:noVBand="1"/>
      </w:tblPr>
      <w:tblGrid>
        <w:gridCol w:w="1179"/>
        <w:gridCol w:w="3891"/>
        <w:gridCol w:w="1395"/>
        <w:gridCol w:w="1054"/>
        <w:gridCol w:w="1727"/>
      </w:tblGrid>
      <w:tr w:rsidR="008A433C" w:rsidRPr="008A433C" w14:paraId="2849CA57" w14:textId="77777777" w:rsidTr="00020EC8">
        <w:trPr>
          <w:trHeight w:val="525"/>
        </w:trPr>
        <w:tc>
          <w:tcPr>
            <w:tcW w:w="1179" w:type="dxa"/>
            <w:tcBorders>
              <w:top w:val="single" w:sz="8" w:space="0" w:color="auto"/>
              <w:left w:val="single" w:sz="8" w:space="0" w:color="auto"/>
              <w:bottom w:val="single" w:sz="4" w:space="0" w:color="auto"/>
              <w:right w:val="single" w:sz="8" w:space="0" w:color="auto"/>
            </w:tcBorders>
            <w:shd w:val="clear" w:color="auto" w:fill="C0C0C0"/>
            <w:vAlign w:val="center"/>
            <w:hideMark/>
          </w:tcPr>
          <w:p w14:paraId="7723665A" w14:textId="77777777" w:rsidR="008A433C" w:rsidRPr="008A433C" w:rsidRDefault="008A433C" w:rsidP="00672B15">
            <w:pPr>
              <w:autoSpaceDE w:val="0"/>
              <w:autoSpaceDN w:val="0"/>
              <w:adjustRightInd w:val="0"/>
              <w:spacing w:line="240" w:lineRule="exact"/>
              <w:ind w:left="-57" w:right="-57"/>
              <w:contextualSpacing/>
              <w:jc w:val="center"/>
              <w:rPr>
                <w:rFonts w:asciiTheme="minorHAnsi" w:hAnsiTheme="minorHAnsi" w:cstheme="minorHAnsi"/>
                <w:b/>
                <w:bCs/>
                <w:color w:val="000000"/>
              </w:rPr>
            </w:pPr>
            <w:r w:rsidRPr="008A433C">
              <w:rPr>
                <w:rFonts w:asciiTheme="minorHAnsi" w:hAnsiTheme="minorHAnsi" w:cstheme="minorHAnsi"/>
                <w:b/>
                <w:bCs/>
                <w:color w:val="000000"/>
              </w:rPr>
              <w:t xml:space="preserve">PARTIDA </w:t>
            </w:r>
          </w:p>
        </w:tc>
        <w:tc>
          <w:tcPr>
            <w:tcW w:w="3891" w:type="dxa"/>
            <w:tcBorders>
              <w:top w:val="single" w:sz="8" w:space="0" w:color="auto"/>
              <w:left w:val="nil"/>
              <w:bottom w:val="single" w:sz="4" w:space="0" w:color="auto"/>
              <w:right w:val="single" w:sz="8" w:space="0" w:color="auto"/>
            </w:tcBorders>
            <w:shd w:val="clear" w:color="auto" w:fill="C0C0C0"/>
            <w:vAlign w:val="center"/>
            <w:hideMark/>
          </w:tcPr>
          <w:p w14:paraId="241A70D3" w14:textId="77777777" w:rsidR="008A433C" w:rsidRPr="008A433C" w:rsidRDefault="008A433C" w:rsidP="00672B15">
            <w:pPr>
              <w:autoSpaceDE w:val="0"/>
              <w:autoSpaceDN w:val="0"/>
              <w:adjustRightInd w:val="0"/>
              <w:spacing w:line="240" w:lineRule="exact"/>
              <w:ind w:left="-57" w:right="-57" w:hanging="189"/>
              <w:contextualSpacing/>
              <w:jc w:val="center"/>
              <w:rPr>
                <w:rFonts w:asciiTheme="minorHAnsi" w:hAnsiTheme="minorHAnsi" w:cstheme="minorHAnsi"/>
                <w:bCs/>
                <w:color w:val="000000"/>
              </w:rPr>
            </w:pPr>
            <w:r w:rsidRPr="008A433C">
              <w:rPr>
                <w:rFonts w:asciiTheme="minorHAnsi" w:hAnsiTheme="minorHAnsi" w:cstheme="minorHAnsi"/>
                <w:bCs/>
                <w:color w:val="000000"/>
              </w:rPr>
              <w:t>DESCRIPCIÓN</w:t>
            </w:r>
          </w:p>
        </w:tc>
        <w:tc>
          <w:tcPr>
            <w:tcW w:w="1395" w:type="dxa"/>
            <w:tcBorders>
              <w:top w:val="single" w:sz="8" w:space="0" w:color="auto"/>
              <w:left w:val="nil"/>
              <w:bottom w:val="single" w:sz="4" w:space="0" w:color="auto"/>
              <w:right w:val="single" w:sz="8" w:space="0" w:color="auto"/>
            </w:tcBorders>
            <w:shd w:val="clear" w:color="auto" w:fill="C0C0C0"/>
            <w:vAlign w:val="center"/>
            <w:hideMark/>
          </w:tcPr>
          <w:p w14:paraId="2567184F" w14:textId="77777777" w:rsidR="008A433C" w:rsidRPr="008A433C" w:rsidRDefault="008A433C" w:rsidP="00672B15">
            <w:pPr>
              <w:autoSpaceDE w:val="0"/>
              <w:autoSpaceDN w:val="0"/>
              <w:adjustRightInd w:val="0"/>
              <w:spacing w:line="240" w:lineRule="exact"/>
              <w:ind w:left="-57" w:right="-57"/>
              <w:contextualSpacing/>
              <w:jc w:val="center"/>
              <w:rPr>
                <w:rFonts w:asciiTheme="minorHAnsi" w:hAnsiTheme="minorHAnsi" w:cstheme="minorHAnsi"/>
                <w:b/>
                <w:bCs/>
                <w:color w:val="000000"/>
              </w:rPr>
            </w:pPr>
            <w:r w:rsidRPr="008A433C">
              <w:rPr>
                <w:rFonts w:asciiTheme="minorHAnsi" w:hAnsiTheme="minorHAnsi" w:cstheme="minorHAnsi"/>
                <w:b/>
                <w:bCs/>
                <w:color w:val="000000"/>
              </w:rPr>
              <w:t>CANTIDAD</w:t>
            </w:r>
          </w:p>
        </w:tc>
        <w:tc>
          <w:tcPr>
            <w:tcW w:w="10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F1C5760" w14:textId="77777777" w:rsidR="008A433C" w:rsidRPr="008A433C" w:rsidRDefault="008A433C" w:rsidP="00672B15">
            <w:pPr>
              <w:autoSpaceDE w:val="0"/>
              <w:autoSpaceDN w:val="0"/>
              <w:adjustRightInd w:val="0"/>
              <w:spacing w:line="240" w:lineRule="exact"/>
              <w:ind w:left="-57" w:right="-57"/>
              <w:contextualSpacing/>
              <w:jc w:val="center"/>
              <w:rPr>
                <w:rFonts w:asciiTheme="minorHAnsi" w:hAnsiTheme="minorHAnsi" w:cstheme="minorHAnsi"/>
                <w:b/>
                <w:bCs/>
                <w:color w:val="000000"/>
              </w:rPr>
            </w:pPr>
            <w:r w:rsidRPr="008A433C">
              <w:rPr>
                <w:rFonts w:asciiTheme="minorHAnsi" w:hAnsiTheme="minorHAnsi" w:cstheme="minorHAnsi"/>
                <w:b/>
                <w:bCs/>
                <w:color w:val="000000"/>
              </w:rPr>
              <w:t>UNIDAD</w:t>
            </w:r>
          </w:p>
        </w:tc>
        <w:tc>
          <w:tcPr>
            <w:tcW w:w="1727"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7D51056B" w14:textId="77777777" w:rsidR="008A433C" w:rsidRPr="008A433C" w:rsidRDefault="008A433C" w:rsidP="00672B15">
            <w:pPr>
              <w:autoSpaceDE w:val="0"/>
              <w:autoSpaceDN w:val="0"/>
              <w:adjustRightInd w:val="0"/>
              <w:spacing w:line="240" w:lineRule="exact"/>
              <w:ind w:left="-57" w:right="-57"/>
              <w:contextualSpacing/>
              <w:jc w:val="center"/>
              <w:rPr>
                <w:rFonts w:asciiTheme="minorHAnsi" w:hAnsiTheme="minorHAnsi" w:cstheme="minorHAnsi"/>
                <w:b/>
                <w:bCs/>
                <w:color w:val="000000"/>
              </w:rPr>
            </w:pPr>
            <w:r w:rsidRPr="008A433C">
              <w:rPr>
                <w:rFonts w:asciiTheme="minorHAnsi" w:hAnsiTheme="minorHAnsi" w:cstheme="minorHAnsi"/>
                <w:b/>
                <w:bCs/>
                <w:color w:val="000000"/>
              </w:rPr>
              <w:t>ESPECIFICACIONES</w:t>
            </w:r>
          </w:p>
        </w:tc>
      </w:tr>
      <w:tr w:rsidR="008A433C" w:rsidRPr="008A433C" w14:paraId="00F31DC2" w14:textId="77777777" w:rsidTr="008A433C">
        <w:trPr>
          <w:trHeight w:val="344"/>
        </w:trPr>
        <w:tc>
          <w:tcPr>
            <w:tcW w:w="1179" w:type="dxa"/>
            <w:tcBorders>
              <w:top w:val="single" w:sz="4" w:space="0" w:color="auto"/>
              <w:left w:val="single" w:sz="6" w:space="0" w:color="auto"/>
              <w:bottom w:val="single" w:sz="6" w:space="0" w:color="auto"/>
              <w:right w:val="single" w:sz="6" w:space="0" w:color="auto"/>
            </w:tcBorders>
            <w:vAlign w:val="center"/>
            <w:hideMark/>
          </w:tcPr>
          <w:p w14:paraId="31E437CF" w14:textId="77777777" w:rsidR="008A433C" w:rsidRPr="008A433C" w:rsidRDefault="008A433C" w:rsidP="00672B15">
            <w:pPr>
              <w:spacing w:line="240" w:lineRule="exact"/>
              <w:ind w:left="-57" w:right="-57"/>
              <w:contextualSpacing/>
              <w:jc w:val="center"/>
              <w:rPr>
                <w:rFonts w:asciiTheme="minorHAnsi" w:hAnsiTheme="minorHAnsi" w:cstheme="minorHAnsi"/>
                <w:color w:val="000000"/>
                <w:lang w:eastAsia="es-MX"/>
              </w:rPr>
            </w:pPr>
            <w:r w:rsidRPr="008A433C">
              <w:rPr>
                <w:rFonts w:asciiTheme="minorHAnsi" w:hAnsiTheme="minorHAnsi" w:cstheme="minorHAnsi"/>
                <w:color w:val="000000"/>
                <w:lang w:eastAsia="es-MX"/>
              </w:rPr>
              <w:t>DE ACUERDO AL ANEXO NUMERO 1 TÉCNICO</w:t>
            </w:r>
          </w:p>
        </w:tc>
        <w:tc>
          <w:tcPr>
            <w:tcW w:w="3891" w:type="dxa"/>
            <w:tcBorders>
              <w:top w:val="single" w:sz="4" w:space="0" w:color="auto"/>
              <w:left w:val="single" w:sz="6" w:space="0" w:color="auto"/>
              <w:bottom w:val="single" w:sz="6" w:space="0" w:color="auto"/>
              <w:right w:val="single" w:sz="6" w:space="0" w:color="auto"/>
            </w:tcBorders>
            <w:vAlign w:val="center"/>
            <w:hideMark/>
          </w:tcPr>
          <w:p w14:paraId="1B3DCFA0" w14:textId="77777777" w:rsidR="008A433C" w:rsidRPr="008A433C" w:rsidRDefault="008A433C" w:rsidP="00672B15">
            <w:pPr>
              <w:spacing w:line="240" w:lineRule="exact"/>
              <w:ind w:left="-57" w:right="-57"/>
              <w:contextualSpacing/>
              <w:rPr>
                <w:rFonts w:asciiTheme="minorHAnsi" w:hAnsiTheme="minorHAnsi" w:cstheme="minorHAnsi"/>
                <w:b/>
                <w:bCs/>
              </w:rPr>
            </w:pPr>
            <w:r w:rsidRPr="008A433C">
              <w:rPr>
                <w:rFonts w:asciiTheme="minorHAnsi" w:hAnsiTheme="minorHAnsi" w:cstheme="minorHAnsi"/>
                <w:b/>
                <w:bCs/>
              </w:rPr>
              <w:t>CONTRATACIÓN DEL BIEN, ARRENDAMIENTO O SERVICIO ____</w:t>
            </w:r>
          </w:p>
          <w:p w14:paraId="2D52F548" w14:textId="77777777" w:rsidR="008A433C" w:rsidRPr="008A433C" w:rsidRDefault="008A433C" w:rsidP="00672B15">
            <w:pPr>
              <w:spacing w:line="240" w:lineRule="exact"/>
              <w:ind w:left="-57" w:right="-57"/>
              <w:contextualSpacing/>
              <w:rPr>
                <w:rFonts w:asciiTheme="minorHAnsi" w:hAnsiTheme="minorHAnsi" w:cstheme="minorHAnsi"/>
                <w:snapToGrid w:val="0"/>
                <w:u w:val="single"/>
                <w:lang w:val="es-ES_tradnl" w:eastAsia="es-ES"/>
              </w:rPr>
            </w:pPr>
            <w:r w:rsidRPr="008A433C">
              <w:rPr>
                <w:rFonts w:asciiTheme="minorHAnsi" w:hAnsiTheme="minorHAnsi" w:cstheme="minorHAnsi"/>
                <w:snapToGrid w:val="0"/>
                <w:u w:val="single"/>
                <w:lang w:val="es-ES_tradnl" w:eastAsia="es-ES"/>
              </w:rPr>
              <w:t>_______________________________</w:t>
            </w:r>
          </w:p>
          <w:p w14:paraId="6298A1EC" w14:textId="77777777" w:rsidR="008A433C" w:rsidRPr="008A433C" w:rsidRDefault="008A433C" w:rsidP="00672B15">
            <w:pPr>
              <w:spacing w:line="240" w:lineRule="exact"/>
              <w:ind w:left="-57" w:right="-57"/>
              <w:contextualSpacing/>
              <w:rPr>
                <w:rFonts w:asciiTheme="minorHAnsi" w:eastAsia="Times New Roman" w:hAnsiTheme="minorHAnsi" w:cstheme="minorHAnsi"/>
                <w:snapToGrid w:val="0"/>
                <w:u w:val="single"/>
                <w:lang w:val="es-ES_tradnl" w:eastAsia="es-ES"/>
              </w:rPr>
            </w:pPr>
            <w:r w:rsidRPr="008A433C">
              <w:rPr>
                <w:rFonts w:asciiTheme="minorHAnsi" w:eastAsia="Times New Roman" w:hAnsiTheme="minorHAnsi" w:cstheme="minorHAnsi"/>
                <w:snapToGrid w:val="0"/>
                <w:u w:val="single"/>
                <w:lang w:val="es-ES_tradnl" w:eastAsia="es-ES"/>
              </w:rPr>
              <w:softHyphen/>
            </w:r>
            <w:r w:rsidRPr="008A433C">
              <w:rPr>
                <w:rFonts w:asciiTheme="minorHAnsi" w:eastAsia="Times New Roman" w:hAnsiTheme="minorHAnsi" w:cstheme="minorHAnsi"/>
                <w:snapToGrid w:val="0"/>
                <w:u w:val="single"/>
                <w:lang w:val="es-ES_tradnl" w:eastAsia="es-ES"/>
              </w:rPr>
              <w:softHyphen/>
            </w:r>
            <w:r w:rsidRPr="008A433C">
              <w:rPr>
                <w:rFonts w:asciiTheme="minorHAnsi" w:eastAsia="Times New Roman" w:hAnsiTheme="minorHAnsi" w:cstheme="minorHAnsi"/>
                <w:snapToGrid w:val="0"/>
                <w:u w:val="single"/>
                <w:lang w:val="es-ES_tradnl" w:eastAsia="es-ES"/>
              </w:rPr>
              <w:softHyphen/>
            </w:r>
            <w:r w:rsidRPr="008A433C">
              <w:rPr>
                <w:rFonts w:asciiTheme="minorHAnsi" w:eastAsia="Times New Roman" w:hAnsiTheme="minorHAnsi" w:cstheme="minorHAnsi"/>
                <w:snapToGrid w:val="0"/>
                <w:u w:val="single"/>
                <w:lang w:val="es-ES_tradnl" w:eastAsia="es-ES"/>
              </w:rPr>
              <w:softHyphen/>
            </w:r>
            <w:r w:rsidRPr="008A433C">
              <w:rPr>
                <w:rFonts w:asciiTheme="minorHAnsi" w:eastAsia="Times New Roman" w:hAnsiTheme="minorHAnsi" w:cstheme="minorHAnsi"/>
                <w:snapToGrid w:val="0"/>
                <w:u w:val="single"/>
                <w:lang w:val="es-ES_tradnl" w:eastAsia="es-ES"/>
              </w:rPr>
              <w:softHyphen/>
            </w:r>
            <w:r w:rsidRPr="008A433C">
              <w:rPr>
                <w:rFonts w:asciiTheme="minorHAnsi" w:eastAsia="Times New Roman" w:hAnsiTheme="minorHAnsi" w:cstheme="minorHAnsi"/>
                <w:snapToGrid w:val="0"/>
                <w:u w:val="single"/>
                <w:lang w:val="es-ES_tradnl" w:eastAsia="es-ES"/>
              </w:rPr>
              <w:softHyphen/>
            </w:r>
            <w:r w:rsidRPr="008A433C">
              <w:rPr>
                <w:rFonts w:asciiTheme="minorHAnsi" w:eastAsia="Times New Roman" w:hAnsiTheme="minorHAnsi" w:cstheme="minorHAnsi"/>
                <w:snapToGrid w:val="0"/>
                <w:u w:val="single"/>
                <w:lang w:val="es-ES_tradnl" w:eastAsia="es-ES"/>
              </w:rPr>
              <w:softHyphen/>
              <w:t>_______________________________</w:t>
            </w:r>
          </w:p>
        </w:tc>
        <w:tc>
          <w:tcPr>
            <w:tcW w:w="1395" w:type="dxa"/>
            <w:tcBorders>
              <w:top w:val="single" w:sz="4" w:space="0" w:color="auto"/>
              <w:left w:val="single" w:sz="6" w:space="0" w:color="auto"/>
              <w:bottom w:val="single" w:sz="6" w:space="0" w:color="auto"/>
              <w:right w:val="single" w:sz="6" w:space="0" w:color="auto"/>
            </w:tcBorders>
            <w:vAlign w:val="center"/>
            <w:hideMark/>
          </w:tcPr>
          <w:p w14:paraId="1488C19D" w14:textId="77777777" w:rsidR="008A433C" w:rsidRPr="008A433C" w:rsidRDefault="008A433C" w:rsidP="00672B15">
            <w:pPr>
              <w:spacing w:line="240" w:lineRule="exact"/>
              <w:ind w:left="-57" w:right="-57"/>
              <w:contextualSpacing/>
              <w:jc w:val="center"/>
              <w:rPr>
                <w:rFonts w:asciiTheme="minorHAnsi" w:hAnsiTheme="minorHAnsi" w:cstheme="minorHAnsi"/>
                <w:color w:val="000000"/>
                <w:lang w:eastAsia="es-MX"/>
              </w:rPr>
            </w:pPr>
            <w:r w:rsidRPr="008A433C">
              <w:rPr>
                <w:rFonts w:asciiTheme="minorHAnsi" w:hAnsiTheme="minorHAnsi" w:cstheme="minorHAnsi"/>
                <w:color w:val="000000"/>
                <w:lang w:eastAsia="es-MX"/>
              </w:rPr>
              <w:t>DE ACUERDO AL ANEXO NUMERO 1 TÉCNICO</w:t>
            </w:r>
          </w:p>
        </w:tc>
        <w:tc>
          <w:tcPr>
            <w:tcW w:w="1054" w:type="dxa"/>
            <w:tcBorders>
              <w:top w:val="single" w:sz="4" w:space="0" w:color="auto"/>
              <w:left w:val="single" w:sz="4" w:space="0" w:color="auto"/>
              <w:bottom w:val="single" w:sz="4" w:space="0" w:color="auto"/>
              <w:right w:val="single" w:sz="4" w:space="0" w:color="auto"/>
            </w:tcBorders>
            <w:vAlign w:val="center"/>
            <w:hideMark/>
          </w:tcPr>
          <w:p w14:paraId="5D786692" w14:textId="77777777" w:rsidR="008A433C" w:rsidRPr="008A433C" w:rsidRDefault="008A433C" w:rsidP="00672B15">
            <w:pPr>
              <w:autoSpaceDE w:val="0"/>
              <w:autoSpaceDN w:val="0"/>
              <w:adjustRightInd w:val="0"/>
              <w:spacing w:line="240" w:lineRule="exact"/>
              <w:ind w:left="-57" w:right="-57"/>
              <w:contextualSpacing/>
              <w:jc w:val="center"/>
              <w:rPr>
                <w:rFonts w:asciiTheme="minorHAnsi" w:hAnsiTheme="minorHAnsi" w:cstheme="minorHAnsi"/>
                <w:color w:val="000000"/>
              </w:rPr>
            </w:pPr>
            <w:r w:rsidRPr="008A433C">
              <w:rPr>
                <w:rFonts w:asciiTheme="minorHAnsi" w:hAnsiTheme="minorHAnsi" w:cstheme="minorHAnsi"/>
                <w:color w:val="000000"/>
                <w:lang w:eastAsia="es-MX"/>
              </w:rPr>
              <w:t xml:space="preserve">ANEXO NUMERO 1 TÉCNICO </w:t>
            </w:r>
          </w:p>
        </w:tc>
        <w:tc>
          <w:tcPr>
            <w:tcW w:w="1727" w:type="dxa"/>
            <w:tcBorders>
              <w:top w:val="single" w:sz="4" w:space="0" w:color="auto"/>
              <w:left w:val="single" w:sz="4" w:space="0" w:color="auto"/>
              <w:bottom w:val="single" w:sz="4" w:space="0" w:color="auto"/>
              <w:right w:val="single" w:sz="6" w:space="0" w:color="auto"/>
            </w:tcBorders>
            <w:vAlign w:val="center"/>
            <w:hideMark/>
          </w:tcPr>
          <w:p w14:paraId="6F03D444" w14:textId="77777777" w:rsidR="008A433C" w:rsidRPr="008A433C" w:rsidRDefault="008A433C" w:rsidP="00672B15">
            <w:pPr>
              <w:autoSpaceDE w:val="0"/>
              <w:autoSpaceDN w:val="0"/>
              <w:adjustRightInd w:val="0"/>
              <w:spacing w:line="240" w:lineRule="exact"/>
              <w:ind w:left="-57" w:right="-57"/>
              <w:contextualSpacing/>
              <w:jc w:val="center"/>
              <w:rPr>
                <w:rFonts w:asciiTheme="minorHAnsi" w:hAnsiTheme="minorHAnsi" w:cstheme="minorHAnsi"/>
                <w:color w:val="000000"/>
              </w:rPr>
            </w:pPr>
            <w:r w:rsidRPr="008A433C">
              <w:rPr>
                <w:rFonts w:asciiTheme="minorHAnsi" w:hAnsiTheme="minorHAnsi" w:cstheme="minorHAnsi"/>
                <w:color w:val="000000"/>
              </w:rPr>
              <w:t xml:space="preserve">DE ACUERDO A ANEXO NÚMERO 1 TÉCNICO </w:t>
            </w:r>
          </w:p>
        </w:tc>
      </w:tr>
    </w:tbl>
    <w:p w14:paraId="09C94211" w14:textId="77777777" w:rsidR="008A433C" w:rsidRPr="008A433C" w:rsidRDefault="008A433C" w:rsidP="00672B15">
      <w:pPr>
        <w:ind w:right="-1"/>
        <w:rPr>
          <w:rFonts w:asciiTheme="minorHAnsi" w:eastAsia="Times New Roman" w:hAnsiTheme="minorHAnsi" w:cstheme="minorHAnsi"/>
          <w:b/>
          <w:lang w:eastAsia="es-MX"/>
        </w:rPr>
      </w:pPr>
    </w:p>
    <w:p w14:paraId="08F84E90" w14:textId="77777777" w:rsidR="008A433C" w:rsidRPr="008A433C" w:rsidRDefault="008A433C" w:rsidP="00672B15">
      <w:pPr>
        <w:pStyle w:val="Textoindependiente"/>
        <w:rPr>
          <w:b/>
          <w:lang w:eastAsia="es-ES"/>
        </w:rPr>
      </w:pPr>
      <w:proofErr w:type="gramStart"/>
      <w:r w:rsidRPr="008A433C">
        <w:rPr>
          <w:b/>
          <w:lang w:eastAsia="es-MX"/>
        </w:rPr>
        <w:t>TERCERA.-</w:t>
      </w:r>
      <w:proofErr w:type="gramEnd"/>
      <w:r w:rsidRPr="008A433C">
        <w:rPr>
          <w:b/>
          <w:lang w:eastAsia="es-MX"/>
        </w:rPr>
        <w:t xml:space="preserve"> VIGENCIA.- </w:t>
      </w:r>
      <w:r w:rsidRPr="008A433C">
        <w:rPr>
          <w:lang w:eastAsia="es-ES"/>
        </w:rPr>
        <w:t xml:space="preserve">LOS PRECIOS MENCIONADOS EN LA CLÁUSULA ANTERIOR SERÁN FIJOS; DURANTE LA VIGENCIA DEL PRESENTE CONTRATO, QUE LO SERÁ </w:t>
      </w:r>
      <w:r w:rsidRPr="008A433C">
        <w:rPr>
          <w:bCs/>
          <w:lang w:eastAsia="es-ES"/>
        </w:rPr>
        <w:t xml:space="preserve">A PARTIR </w:t>
      </w:r>
      <w:r w:rsidRPr="008A433C">
        <w:rPr>
          <w:lang w:eastAsia="es-MX"/>
        </w:rPr>
        <w:t>DEL</w:t>
      </w:r>
      <w:r w:rsidRPr="008A433C">
        <w:rPr>
          <w:b/>
          <w:lang w:eastAsia="es-MX"/>
        </w:rPr>
        <w:t xml:space="preserve"> __________ AL __________________</w:t>
      </w:r>
      <w:r w:rsidRPr="008A433C">
        <w:rPr>
          <w:lang w:eastAsia="es-ES"/>
        </w:rPr>
        <w:t>;</w:t>
      </w:r>
      <w:r w:rsidRPr="008A433C">
        <w:rPr>
          <w:b/>
          <w:lang w:eastAsia="es-ES"/>
        </w:rPr>
        <w:t xml:space="preserve"> </w:t>
      </w:r>
      <w:r w:rsidRPr="008A433C">
        <w:rPr>
          <w:lang w:eastAsia="es-ES"/>
        </w:rPr>
        <w:t xml:space="preserve">Y QUE SE PERFECCIONARÁ A LA ENTREGA A SATISFACCIÓN DE </w:t>
      </w:r>
      <w:r w:rsidRPr="008A433C">
        <w:rPr>
          <w:snapToGrid w:val="0"/>
          <w:lang w:eastAsia="es-ES"/>
        </w:rPr>
        <w:t>“</w:t>
      </w:r>
      <w:r w:rsidRPr="008A433C">
        <w:rPr>
          <w:b/>
          <w:snapToGrid w:val="0"/>
          <w:lang w:eastAsia="es-ES"/>
        </w:rPr>
        <w:t>EL ORGANISMO”</w:t>
      </w:r>
      <w:r w:rsidRPr="008A433C">
        <w:rPr>
          <w:b/>
          <w:lang w:eastAsia="es-ES"/>
        </w:rPr>
        <w:t xml:space="preserve">, </w:t>
      </w:r>
      <w:r w:rsidRPr="008A433C">
        <w:rPr>
          <w:lang w:eastAsia="es-ES"/>
        </w:rPr>
        <w:t xml:space="preserve">LO ANTERIOR DE CONFORMIDAD CON LO ESTIPULADO EN </w:t>
      </w:r>
      <w:r w:rsidRPr="008A433C">
        <w:t xml:space="preserve">EL ARTÍCULOS 48 </w:t>
      </w:r>
      <w:r w:rsidRPr="008A433C">
        <w:rPr>
          <w:lang w:eastAsia="es-ES"/>
        </w:rPr>
        <w:t xml:space="preserve">NUMERAL 1 DE </w:t>
      </w:r>
      <w:r w:rsidRPr="008A433C">
        <w:rPr>
          <w:b/>
          <w:lang w:eastAsia="es-ES"/>
        </w:rPr>
        <w:t xml:space="preserve">“LA LEY”. </w:t>
      </w:r>
    </w:p>
    <w:p w14:paraId="38EA94C3" w14:textId="77777777" w:rsidR="008A433C" w:rsidRPr="008A433C" w:rsidRDefault="008A433C" w:rsidP="00672B15">
      <w:pPr>
        <w:pStyle w:val="Textoindependiente"/>
        <w:rPr>
          <w:snapToGrid w:val="0"/>
          <w:lang w:eastAsia="es-ES"/>
        </w:rPr>
      </w:pPr>
      <w:r w:rsidRPr="008A433C">
        <w:rPr>
          <w:b/>
          <w:lang w:eastAsia="es-ES"/>
        </w:rPr>
        <w:t>A</w:t>
      </w:r>
      <w:proofErr w:type="gramStart"/>
      <w:r w:rsidRPr="008A433C">
        <w:rPr>
          <w:b/>
          <w:lang w:eastAsia="es-ES"/>
        </w:rPr>
        <w:t>).-</w:t>
      </w:r>
      <w:proofErr w:type="gramEnd"/>
      <w:r w:rsidRPr="008A433C">
        <w:rPr>
          <w:b/>
          <w:lang w:eastAsia="es-ES"/>
        </w:rPr>
        <w:t xml:space="preserve"> </w:t>
      </w:r>
      <w:r w:rsidRPr="008A433C">
        <w:rPr>
          <w:snapToGrid w:val="0"/>
          <w:lang w:eastAsia="es-ES"/>
        </w:rPr>
        <w:t xml:space="preserve">SI TERMINADA LA VIGENCIA DE ESTE CONTRATO </w:t>
      </w:r>
      <w:r w:rsidRPr="008A433C">
        <w:rPr>
          <w:b/>
          <w:snapToGrid w:val="0"/>
          <w:lang w:eastAsia="es-ES"/>
        </w:rPr>
        <w:t>“EL ORGANISMO”</w:t>
      </w:r>
      <w:r w:rsidRPr="008A433C">
        <w:rPr>
          <w:snapToGrid w:val="0"/>
          <w:lang w:eastAsia="es-ES"/>
        </w:rPr>
        <w:t xml:space="preserve"> TUVIERA LA NECESIDAD DE </w:t>
      </w:r>
      <w:r w:rsidRPr="008A433C">
        <w:rPr>
          <w:snapToGrid w:val="0"/>
          <w:lang w:eastAsia="es-MX"/>
        </w:rPr>
        <w:t>SEGUIR NECESITANDO LOS SERVICIOS ALUDIDOS</w:t>
      </w:r>
      <w:r w:rsidRPr="008A433C">
        <w:rPr>
          <w:snapToGrid w:val="0"/>
          <w:lang w:eastAsia="es-ES"/>
        </w:rPr>
        <w:t xml:space="preserve"> DE “</w:t>
      </w:r>
      <w:r w:rsidRPr="008A433C">
        <w:rPr>
          <w:b/>
          <w:snapToGrid w:val="0"/>
          <w:lang w:eastAsia="es-ES"/>
        </w:rPr>
        <w:t>EL PROVEEDOR”</w:t>
      </w:r>
      <w:r w:rsidRPr="008A433C">
        <w:rPr>
          <w:snapToGrid w:val="0"/>
          <w:lang w:eastAsia="es-ES"/>
        </w:rPr>
        <w:t>, SE REQUERIRÁ LA CELEBRACIÓN DE UN NUEVO CONTRATO;</w:t>
      </w:r>
    </w:p>
    <w:p w14:paraId="1A59BFA4" w14:textId="77777777" w:rsidR="008A433C" w:rsidRPr="008A433C" w:rsidRDefault="008A433C" w:rsidP="00672B15">
      <w:pPr>
        <w:pStyle w:val="Textoindependiente"/>
        <w:rPr>
          <w:snapToGrid w:val="0"/>
          <w:lang w:eastAsia="es-ES"/>
        </w:rPr>
      </w:pPr>
      <w:r w:rsidRPr="008A433C">
        <w:rPr>
          <w:b/>
          <w:snapToGrid w:val="0"/>
          <w:lang w:eastAsia="es-ES"/>
        </w:rPr>
        <w:t>B</w:t>
      </w:r>
      <w:proofErr w:type="gramStart"/>
      <w:r w:rsidRPr="008A433C">
        <w:rPr>
          <w:b/>
          <w:snapToGrid w:val="0"/>
          <w:lang w:eastAsia="es-ES"/>
        </w:rPr>
        <w:t>)</w:t>
      </w:r>
      <w:r w:rsidRPr="008A433C">
        <w:rPr>
          <w:snapToGrid w:val="0"/>
          <w:lang w:eastAsia="es-ES"/>
        </w:rPr>
        <w:t>.-</w:t>
      </w:r>
      <w:proofErr w:type="gramEnd"/>
      <w:r w:rsidRPr="008A433C">
        <w:rPr>
          <w:snapToGrid w:val="0"/>
          <w:lang w:eastAsia="es-ES"/>
        </w:rPr>
        <w:t xml:space="preserve">CONCLUIDO EL TÉRMINO DEL PRESENTE CONTRATO, NO PODRÁ HABER PRÓRROGA AUTOMÁTICA POR EL SIMPLE TRANSCURSO DEL TIEMPO Y TERMINARÁ SIN NECESIDAD DE DARSE AVISO ENTRE </w:t>
      </w:r>
      <w:r w:rsidRPr="008A433C">
        <w:rPr>
          <w:b/>
          <w:snapToGrid w:val="0"/>
          <w:lang w:eastAsia="es-ES"/>
        </w:rPr>
        <w:t>“LAS PARTES”.</w:t>
      </w:r>
    </w:p>
    <w:p w14:paraId="0019BA9E" w14:textId="77777777" w:rsidR="008A433C" w:rsidRPr="008A433C" w:rsidRDefault="008A433C" w:rsidP="00672B15">
      <w:pPr>
        <w:pStyle w:val="Textoindependiente"/>
        <w:rPr>
          <w:lang w:eastAsia="es-ES"/>
        </w:rPr>
      </w:pPr>
      <w:r w:rsidRPr="008A433C">
        <w:rPr>
          <w:rFonts w:eastAsia="Times New Roman"/>
          <w:b/>
          <w:snapToGrid w:val="0"/>
          <w:lang w:eastAsia="es-ES"/>
        </w:rPr>
        <w:t>C).-</w:t>
      </w:r>
      <w:r w:rsidRPr="008A433C">
        <w:rPr>
          <w:lang w:eastAsia="es-ES"/>
        </w:rPr>
        <w:t xml:space="preserve">DE CONFORMIDAD CON EL ARTÍCULO  57 NUMERAL 1  DE </w:t>
      </w:r>
      <w:r w:rsidRPr="008A433C">
        <w:rPr>
          <w:b/>
          <w:lang w:eastAsia="es-ES"/>
        </w:rPr>
        <w:t>“LA LEY”</w:t>
      </w:r>
      <w:r w:rsidRPr="008A433C">
        <w:rPr>
          <w:lang w:eastAsia="es-ES"/>
        </w:rPr>
        <w:t xml:space="preserve">, </w:t>
      </w:r>
      <w:r w:rsidRPr="008A433C">
        <w:rPr>
          <w:b/>
          <w:snapToGrid w:val="0"/>
          <w:lang w:eastAsia="es-ES"/>
        </w:rPr>
        <w:t>“EL ORGANISMO”</w:t>
      </w:r>
      <w:r w:rsidRPr="008A433C">
        <w:rPr>
          <w:snapToGrid w:val="0"/>
          <w:lang w:eastAsia="es-ES"/>
        </w:rPr>
        <w:t xml:space="preserve"> </w:t>
      </w:r>
      <w:r w:rsidRPr="008A433C">
        <w:rPr>
          <w:lang w:eastAsia="es-ES"/>
        </w:rPr>
        <w:t xml:space="preserve"> PODRÁ, DENTRO DE SU PRESUPUESTO APROBADO Y DISPONIBLE, BAJO SU RESPONSABILIDAD Y POR RAZONES FUNDADAS, ACORDAR EL INCREMENTO DEL MONTO DEL CONTRATO O DE LA CANTIDAD DE </w:t>
      </w:r>
      <w:r w:rsidRPr="008A433C">
        <w:rPr>
          <w:snapToGrid w:val="0"/>
          <w:lang w:eastAsia="es-ES"/>
        </w:rPr>
        <w:t>SERVICIOS</w:t>
      </w:r>
      <w:r w:rsidRPr="008A433C">
        <w:rPr>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8A433C">
        <w:rPr>
          <w:snapToGrid w:val="0"/>
          <w:lang w:eastAsia="es-ES"/>
        </w:rPr>
        <w:t>SERVICIOS</w:t>
      </w:r>
      <w:r w:rsidRPr="008A433C">
        <w:rPr>
          <w:lang w:eastAsia="es-ES"/>
        </w:rPr>
        <w:t>, SEA IGUAL AL PACTADO ORIGINARIAMENTE.</w:t>
      </w:r>
    </w:p>
    <w:p w14:paraId="7618F02C" w14:textId="77777777" w:rsidR="008A433C" w:rsidRPr="008A433C" w:rsidRDefault="008A433C" w:rsidP="00672B15">
      <w:pPr>
        <w:pStyle w:val="Textoindependiente"/>
        <w:rPr>
          <w:b/>
          <w:snapToGrid w:val="0"/>
          <w:lang w:val="es-ES_tradnl" w:eastAsia="es-ES"/>
        </w:rPr>
      </w:pPr>
      <w:proofErr w:type="gramStart"/>
      <w:r w:rsidRPr="008A433C">
        <w:rPr>
          <w:b/>
          <w:bCs/>
          <w:lang w:eastAsia="es-ES"/>
        </w:rPr>
        <w:t>CUARTA.-</w:t>
      </w:r>
      <w:proofErr w:type="gramEnd"/>
      <w:r w:rsidRPr="008A433C">
        <w:rPr>
          <w:b/>
          <w:bCs/>
          <w:lang w:eastAsia="es-ES"/>
        </w:rPr>
        <w:t xml:space="preserve"> FORMA Y LUGAR DE PAGO.- “EL ORGANISMO”</w:t>
      </w:r>
      <w:r w:rsidRPr="008A433C">
        <w:rPr>
          <w:snapToGrid w:val="0"/>
          <w:lang w:eastAsia="es-ES"/>
        </w:rPr>
        <w:t xml:space="preserve"> SE OBLIGA A PAGAR A </w:t>
      </w:r>
      <w:r w:rsidRPr="008A433C">
        <w:rPr>
          <w:b/>
          <w:snapToGrid w:val="0"/>
          <w:lang w:eastAsia="es-ES"/>
        </w:rPr>
        <w:t>“EL PROVEEDOR”</w:t>
      </w:r>
      <w:r w:rsidRPr="008A433C">
        <w:rPr>
          <w:snapToGrid w:val="0"/>
          <w:lang w:eastAsia="es-ES"/>
        </w:rPr>
        <w:t xml:space="preserve">, EL PRECIO OBJETO DE ESTE CONTRATO ENTREGADOS EN PESOS MEXICANOS, EL CUAL NO PODRÁ EXCEDER DE CIENTO VEINTE DÍAS NATURALES POSTERIORES A LA PRESENTACIÓN DE LAS FACTURAS RESPECTIVAS, </w:t>
      </w:r>
      <w:r w:rsidRPr="008A433C">
        <w:rPr>
          <w:snapToGrid w:val="0"/>
          <w:lang w:val="es-ES_tradnl" w:eastAsia="es-ES"/>
        </w:rPr>
        <w:t xml:space="preserve">CON LA DOCUMENTACIÓN CONTABLE DEBIDAMENTE INTEGRADA Y REQUISITADA, EN EL DOMICILIO UBICADO EN CALLE CARLOS SALAZAR PRECIADO NÚMERO. 249, COLONIA </w:t>
      </w:r>
      <w:r w:rsidRPr="008A433C">
        <w:rPr>
          <w:snapToGrid w:val="0"/>
          <w:lang w:val="es-ES_tradnl" w:eastAsia="es-ES"/>
        </w:rPr>
        <w:lastRenderedPageBreak/>
        <w:t xml:space="preserve">BURÓCRATAS MUNICIPALES, CÓDIGO POSTAL 28040, LA ESTANCIA, COLIMA, COLIMA, PREVIA ENTREGA DE LOS </w:t>
      </w:r>
      <w:r w:rsidRPr="008A433C">
        <w:rPr>
          <w:snapToGrid w:val="0"/>
          <w:lang w:eastAsia="es-MX"/>
        </w:rPr>
        <w:t>SERVICIOS</w:t>
      </w:r>
      <w:r w:rsidRPr="008A433C">
        <w:rPr>
          <w:snapToGrid w:val="0"/>
          <w:lang w:val="es-ES_tradnl" w:eastAsia="es-ES"/>
        </w:rPr>
        <w:t xml:space="preserve">, DE CONFORMIDAD AL ARTÍCULO 56 DE </w:t>
      </w:r>
      <w:r w:rsidRPr="008A433C">
        <w:rPr>
          <w:b/>
          <w:snapToGrid w:val="0"/>
          <w:lang w:val="es-ES_tradnl" w:eastAsia="es-ES"/>
        </w:rPr>
        <w:t>“LA LEY”.</w:t>
      </w:r>
    </w:p>
    <w:p w14:paraId="0DF3C87A" w14:textId="77777777" w:rsidR="008A433C" w:rsidRPr="008A433C" w:rsidRDefault="008A433C" w:rsidP="00672B15">
      <w:pPr>
        <w:pStyle w:val="Textoindependiente"/>
        <w:rPr>
          <w:snapToGrid w:val="0"/>
          <w:lang w:eastAsia="es-ES"/>
        </w:rPr>
      </w:pPr>
      <w:r w:rsidRPr="008A433C">
        <w:rPr>
          <w:b/>
          <w:snapToGrid w:val="0"/>
          <w:lang w:eastAsia="es-ES"/>
        </w:rPr>
        <w:t>“EL PROVEEDOR”</w:t>
      </w:r>
      <w:r w:rsidRPr="008A433C">
        <w:rPr>
          <w:snapToGrid w:val="0"/>
          <w:lang w:eastAsia="es-ES"/>
        </w:rPr>
        <w:t xml:space="preserve"> PODRÁ OPTAR PARA QUE </w:t>
      </w:r>
      <w:r w:rsidRPr="008A433C">
        <w:rPr>
          <w:b/>
          <w:snapToGrid w:val="0"/>
          <w:lang w:eastAsia="es-ES"/>
        </w:rPr>
        <w:t>“EL ORGANISMO”</w:t>
      </w:r>
      <w:r w:rsidRPr="008A433C">
        <w:rPr>
          <w:snapToGrid w:val="0"/>
          <w:lang w:eastAsia="es-ES"/>
        </w:rPr>
        <w:t xml:space="preserve"> EFECTÚE EL PAGO DE LA PRESTACIÓN DEL PRESENTE CONTRATO, A TRAVÉS DEL ESQUEMA ELECTRÓNICO INTERBANCARIO QUE </w:t>
      </w:r>
      <w:r w:rsidRPr="008A433C">
        <w:rPr>
          <w:b/>
          <w:snapToGrid w:val="0"/>
          <w:lang w:eastAsia="es-ES"/>
        </w:rPr>
        <w:t>“EL ORGANISMO”</w:t>
      </w:r>
      <w:r w:rsidRPr="008A433C">
        <w:rPr>
          <w:snapToGrid w:val="0"/>
          <w:lang w:eastAsia="es-ES"/>
        </w:rPr>
        <w:t xml:space="preserve"> TIENE EN OPERACIÓN, PARA TAL EFECTO, DEBERÁ PRESENTAR EN EL ALMACÉN CENTRAL CITADO LÍNEAS ARRIBA, PETICIÓN ESCRITA INDICANDO:</w:t>
      </w:r>
    </w:p>
    <w:p w14:paraId="5C5E9AE1" w14:textId="77777777" w:rsidR="008A433C" w:rsidRPr="008A433C" w:rsidRDefault="008A433C" w:rsidP="00672B15">
      <w:pPr>
        <w:pStyle w:val="Lista"/>
        <w:rPr>
          <w:snapToGrid w:val="0"/>
          <w:lang w:eastAsia="es-ES"/>
        </w:rPr>
      </w:pPr>
      <w:r w:rsidRPr="008A433C">
        <w:rPr>
          <w:b/>
          <w:snapToGrid w:val="0"/>
          <w:lang w:eastAsia="es-ES"/>
        </w:rPr>
        <w:t>1.-</w:t>
      </w:r>
      <w:r w:rsidRPr="008A433C">
        <w:rPr>
          <w:snapToGrid w:val="0"/>
          <w:lang w:eastAsia="es-ES"/>
        </w:rPr>
        <w:t xml:space="preserve"> RAZÓN SOCIAL, DOMICILIO FISCAL.</w:t>
      </w:r>
    </w:p>
    <w:p w14:paraId="34688A2C" w14:textId="77777777" w:rsidR="008A433C" w:rsidRPr="008A433C" w:rsidRDefault="008A433C" w:rsidP="00672B15">
      <w:pPr>
        <w:pStyle w:val="Lista"/>
        <w:rPr>
          <w:snapToGrid w:val="0"/>
          <w:lang w:eastAsia="es-ES"/>
        </w:rPr>
      </w:pPr>
      <w:r w:rsidRPr="008A433C">
        <w:rPr>
          <w:b/>
          <w:snapToGrid w:val="0"/>
          <w:lang w:eastAsia="es-ES"/>
        </w:rPr>
        <w:t xml:space="preserve">2.- </w:t>
      </w:r>
      <w:r w:rsidRPr="008A433C">
        <w:rPr>
          <w:snapToGrid w:val="0"/>
          <w:lang w:eastAsia="es-ES"/>
        </w:rPr>
        <w:t>NÚMERO TELEFÓNICO.</w:t>
      </w:r>
    </w:p>
    <w:p w14:paraId="29898B0F" w14:textId="77777777" w:rsidR="008A433C" w:rsidRPr="008A433C" w:rsidRDefault="008A433C" w:rsidP="00672B15">
      <w:pPr>
        <w:pStyle w:val="Textoindependiente"/>
        <w:rPr>
          <w:snapToGrid w:val="0"/>
          <w:lang w:eastAsia="es-ES"/>
        </w:rPr>
      </w:pPr>
      <w:r w:rsidRPr="008A433C">
        <w:rPr>
          <w:b/>
          <w:snapToGrid w:val="0"/>
          <w:lang w:eastAsia="es-ES"/>
        </w:rPr>
        <w:t>3.-</w:t>
      </w:r>
      <w:r w:rsidRPr="008A433C">
        <w:rPr>
          <w:snapToGrid w:val="0"/>
          <w:lang w:eastAsia="es-ES"/>
        </w:rPr>
        <w:t>NOMBRE COMPLETO DEL APODERADO LEGAL CON FACULTADES DE COBRO Y SU FIRMA.</w:t>
      </w:r>
    </w:p>
    <w:p w14:paraId="1CA88675" w14:textId="77777777" w:rsidR="008A433C" w:rsidRPr="008A433C" w:rsidRDefault="008A433C" w:rsidP="00672B15">
      <w:pPr>
        <w:pStyle w:val="Textoindependiente"/>
        <w:rPr>
          <w:snapToGrid w:val="0"/>
          <w:lang w:eastAsia="es-ES"/>
        </w:rPr>
      </w:pPr>
      <w:r w:rsidRPr="008A433C">
        <w:rPr>
          <w:b/>
          <w:snapToGrid w:val="0"/>
          <w:lang w:eastAsia="es-ES"/>
        </w:rPr>
        <w:t>4.-</w:t>
      </w:r>
      <w:r w:rsidRPr="008A433C">
        <w:rPr>
          <w:snapToGrid w:val="0"/>
          <w:lang w:eastAsia="es-ES"/>
        </w:rPr>
        <w:t>NÚMERO DE CUENTA DE CHEQUES SUCURSAL Y PLAZA</w:t>
      </w:r>
    </w:p>
    <w:p w14:paraId="083AFF57" w14:textId="77777777" w:rsidR="008A433C" w:rsidRPr="008A433C" w:rsidRDefault="008A433C" w:rsidP="00672B15">
      <w:pPr>
        <w:pStyle w:val="Textoindependiente"/>
        <w:rPr>
          <w:snapToGrid w:val="0"/>
          <w:lang w:eastAsia="es-ES"/>
        </w:rPr>
      </w:pPr>
      <w:r w:rsidRPr="008A433C">
        <w:rPr>
          <w:b/>
          <w:snapToGrid w:val="0"/>
          <w:lang w:eastAsia="es-ES"/>
        </w:rPr>
        <w:t>5.-</w:t>
      </w:r>
      <w:r w:rsidRPr="008A433C">
        <w:rPr>
          <w:snapToGrid w:val="0"/>
          <w:lang w:eastAsia="es-ES"/>
        </w:rPr>
        <w:t>COPIA DE LA CÉDULA DEL REGISTRO FEDERAL DE CONTRIBUYENTES.</w:t>
      </w:r>
    </w:p>
    <w:p w14:paraId="5A624EFF" w14:textId="77777777" w:rsidR="008A433C" w:rsidRPr="008A433C" w:rsidRDefault="008A433C" w:rsidP="00672B15">
      <w:pPr>
        <w:pStyle w:val="Textoindependiente"/>
        <w:rPr>
          <w:snapToGrid w:val="0"/>
          <w:lang w:eastAsia="es-ES"/>
        </w:rPr>
      </w:pPr>
      <w:r w:rsidRPr="008A433C">
        <w:rPr>
          <w:b/>
          <w:snapToGrid w:val="0"/>
          <w:lang w:eastAsia="es-ES"/>
        </w:rPr>
        <w:t>6.-</w:t>
      </w:r>
      <w:r w:rsidRPr="008A433C">
        <w:rPr>
          <w:snapToGrid w:val="0"/>
          <w:lang w:eastAsia="es-ES"/>
        </w:rPr>
        <w:t xml:space="preserve"> PODER NOTARIAL E IDENTIFICACIÓN OFICIAL LOS ORIGINALES SE SOLICITAN ÚNICAMENTE PARA COTEJAR LOS DATOS Y LE SERÁN DEVUELTOS EN EL MISMO ACTO.</w:t>
      </w:r>
    </w:p>
    <w:p w14:paraId="087D74CA" w14:textId="77777777" w:rsidR="008A433C" w:rsidRPr="008A433C" w:rsidRDefault="008A433C" w:rsidP="00672B15">
      <w:pPr>
        <w:pStyle w:val="Textoindependiente"/>
        <w:rPr>
          <w:snapToGrid w:val="0"/>
          <w:lang w:eastAsia="es-ES"/>
        </w:rPr>
      </w:pPr>
      <w:r w:rsidRPr="008A433C">
        <w:rPr>
          <w:snapToGrid w:val="0"/>
          <w:lang w:eastAsia="es-ES"/>
        </w:rPr>
        <w:t xml:space="preserve">ASIMISMO, </w:t>
      </w:r>
      <w:r w:rsidRPr="008A433C">
        <w:rPr>
          <w:b/>
          <w:snapToGrid w:val="0"/>
          <w:lang w:eastAsia="es-ES"/>
        </w:rPr>
        <w:t>“EL ORGANISMO”</w:t>
      </w:r>
      <w:r w:rsidRPr="008A433C">
        <w:rPr>
          <w:snapToGrid w:val="0"/>
          <w:lang w:eastAsia="es-ES"/>
        </w:rPr>
        <w:t xml:space="preserve"> SÓLO RECIBIRÁ O ACEPTARÁ LOS </w:t>
      </w:r>
      <w:r w:rsidRPr="008A433C">
        <w:rPr>
          <w:snapToGrid w:val="0"/>
          <w:lang w:eastAsia="es-MX"/>
        </w:rPr>
        <w:t>SERVICIOS</w:t>
      </w:r>
      <w:r w:rsidRPr="008A433C">
        <w:rPr>
          <w:snapToGrid w:val="0"/>
          <w:lang w:eastAsia="es-ES"/>
        </w:rPr>
        <w:t xml:space="preserve">  MATERIA DEL PRESENTE CONTRATO, PREVIA VERIFICACIÓN DE LAS FACTURAS FIRMADAS DE ACEPTACIÓN EN LA ENTREGA DE LOS </w:t>
      </w:r>
      <w:r w:rsidRPr="008A433C">
        <w:rPr>
          <w:snapToGrid w:val="0"/>
          <w:lang w:eastAsia="es-MX"/>
        </w:rPr>
        <w:t>SERVICIOS</w:t>
      </w:r>
      <w:r w:rsidRPr="008A433C">
        <w:rPr>
          <w:snapToGrid w:val="0"/>
          <w:lang w:eastAsia="es-ES"/>
        </w:rPr>
        <w:t xml:space="preserve">, EN TAL VIRTUD, </w:t>
      </w:r>
      <w:r w:rsidRPr="008A433C">
        <w:rPr>
          <w:b/>
          <w:snapToGrid w:val="0"/>
          <w:lang w:eastAsia="es-ES"/>
        </w:rPr>
        <w:t>“EL PROVEEDOR”</w:t>
      </w:r>
      <w:r w:rsidRPr="008A433C">
        <w:rPr>
          <w:snapToGrid w:val="0"/>
          <w:lang w:eastAsia="es-ES"/>
        </w:rPr>
        <w:t xml:space="preserve">, MANIFIESTA EXPRESAMENTE SU CONFORMIDAD DE QUE HASTA EN TANTO NO SE CUMPLA DE CONFORMIDAD CON LO ESTABLECIDO EN EL PÁRRAFO ANTERIOR, CON LA VERIFICACIÓN DE ESPECIFICACIONES Y ACEPTACIÓN DE LOS </w:t>
      </w:r>
      <w:r w:rsidRPr="008A433C">
        <w:rPr>
          <w:snapToGrid w:val="0"/>
          <w:lang w:eastAsia="es-MX"/>
        </w:rPr>
        <w:t>SERVICIOS</w:t>
      </w:r>
      <w:r w:rsidRPr="008A433C">
        <w:rPr>
          <w:snapToGrid w:val="0"/>
          <w:lang w:eastAsia="es-ES"/>
        </w:rPr>
        <w:t xml:space="preserve"> OBJETO DE ESTE CONTRATO, LOS </w:t>
      </w:r>
      <w:r w:rsidRPr="008A433C">
        <w:rPr>
          <w:lang w:eastAsia="es-ES"/>
        </w:rPr>
        <w:t>SERVICIOS</w:t>
      </w:r>
      <w:r w:rsidRPr="008A433C">
        <w:rPr>
          <w:snapToGrid w:val="0"/>
          <w:lang w:eastAsia="es-ES"/>
        </w:rPr>
        <w:t xml:space="preserve"> NO SE TENDRÁN POR ACEPTADOS O RECIBIDOS POR PARTE DE </w:t>
      </w:r>
      <w:r w:rsidRPr="008A433C">
        <w:rPr>
          <w:b/>
          <w:snapToGrid w:val="0"/>
          <w:lang w:eastAsia="es-ES"/>
        </w:rPr>
        <w:t>“EL ORGANISMO”</w:t>
      </w:r>
      <w:r w:rsidRPr="008A433C">
        <w:rPr>
          <w:snapToGrid w:val="0"/>
          <w:lang w:eastAsia="es-ES"/>
        </w:rPr>
        <w:t>.</w:t>
      </w:r>
    </w:p>
    <w:p w14:paraId="4FF62F4A" w14:textId="77777777" w:rsidR="008A433C" w:rsidRPr="008A433C" w:rsidRDefault="008A433C" w:rsidP="00672B15">
      <w:pPr>
        <w:pStyle w:val="Textoindependiente"/>
        <w:rPr>
          <w:lang w:eastAsia="es-ES"/>
        </w:rPr>
      </w:pPr>
      <w:r w:rsidRPr="008A433C">
        <w:rPr>
          <w:lang w:eastAsia="es-ES"/>
        </w:rPr>
        <w:t xml:space="preserve">TRATÁNDOSE DE PAGOS EN EXCESO QUE HAYA RECIBIDO </w:t>
      </w:r>
      <w:r w:rsidRPr="008A433C">
        <w:rPr>
          <w:b/>
          <w:lang w:eastAsia="es-ES"/>
        </w:rPr>
        <w:t>“EL PROVEEDOR”,</w:t>
      </w:r>
      <w:r w:rsidRPr="008A433C">
        <w:rPr>
          <w:lang w:eastAsia="es-ES"/>
        </w:rPr>
        <w:t xml:space="preserve"> ÉSTE DEBERÁ REINTEGRAR DICHAS CANTIDADES EN EXCESO, MÁS LOS INTERESES CORRESPONDIENTES, CONFORME A LO SEÑALADO EN EL PÁRRAFO 2 DEL ARTÍCULO 56 DE </w:t>
      </w:r>
      <w:r w:rsidRPr="008A433C">
        <w:rPr>
          <w:b/>
          <w:lang w:eastAsia="es-ES"/>
        </w:rPr>
        <w:t>“LA LEY”.</w:t>
      </w:r>
      <w:r w:rsidRPr="008A433C">
        <w:rPr>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14:paraId="328115C8" w14:textId="77777777" w:rsidR="008A433C" w:rsidRPr="008A433C" w:rsidRDefault="008A433C" w:rsidP="00672B15">
      <w:pPr>
        <w:pStyle w:val="Textoindependiente"/>
        <w:rPr>
          <w:lang w:eastAsia="es-ES"/>
        </w:rPr>
      </w:pPr>
      <w:proofErr w:type="gramStart"/>
      <w:r w:rsidRPr="008A433C">
        <w:rPr>
          <w:b/>
          <w:lang w:eastAsia="es-ES"/>
        </w:rPr>
        <w:t>QUINTA</w:t>
      </w:r>
      <w:r w:rsidRPr="008A433C">
        <w:rPr>
          <w:b/>
          <w:bCs/>
          <w:lang w:eastAsia="es-ES"/>
        </w:rPr>
        <w:t>.-</w:t>
      </w:r>
      <w:proofErr w:type="gramEnd"/>
      <w:r w:rsidRPr="008A433C">
        <w:rPr>
          <w:b/>
          <w:bCs/>
          <w:lang w:eastAsia="es-ES"/>
        </w:rPr>
        <w:t xml:space="preserve"> PATENTES Y MARCAS.- </w:t>
      </w:r>
      <w:r w:rsidRPr="008A433C">
        <w:rPr>
          <w:b/>
          <w:noProof/>
          <w:color w:val="000000"/>
          <w:lang w:eastAsia="es-ES"/>
        </w:rPr>
        <w:t>“EL PROVEEDOR</w:t>
      </w:r>
      <w:r w:rsidRPr="008A433C">
        <w:rPr>
          <w:b/>
          <w:bCs/>
          <w:noProof/>
          <w:color w:val="000000"/>
          <w:lang w:eastAsia="es-ES"/>
        </w:rPr>
        <w:t xml:space="preserve">” </w:t>
      </w:r>
      <w:r w:rsidRPr="008A433C">
        <w:rPr>
          <w:lang w:eastAsia="es-ES"/>
        </w:rPr>
        <w:t>ASUMIRÁ LA RESPONSABILIDAD TOTAL PARA EL CASO EN QUE AL VENDER Y SUMINISTRAR LAS PARTIDA</w:t>
      </w:r>
      <w:r w:rsidR="00B43E3F">
        <w:rPr>
          <w:lang w:eastAsia="es-ES"/>
        </w:rPr>
        <w:t>S</w:t>
      </w:r>
      <w:r w:rsidRPr="008A433C">
        <w:rPr>
          <w:lang w:eastAsia="es-ES"/>
        </w:rPr>
        <w:t xml:space="preserve"> ADJUDICADAS POR </w:t>
      </w:r>
      <w:r w:rsidRPr="008A433C">
        <w:rPr>
          <w:b/>
          <w:lang w:eastAsia="es-ES"/>
        </w:rPr>
        <w:t>“</w:t>
      </w:r>
      <w:r w:rsidRPr="008A433C">
        <w:rPr>
          <w:b/>
          <w:bCs/>
          <w:noProof/>
          <w:color w:val="000000"/>
          <w:lang w:eastAsia="es-ES"/>
        </w:rPr>
        <w:t>EL ORGANISMO”</w:t>
      </w:r>
      <w:r w:rsidRPr="008A433C">
        <w:rPr>
          <w:b/>
          <w:lang w:eastAsia="es-ES"/>
        </w:rPr>
        <w:t>,</w:t>
      </w:r>
      <w:r w:rsidRPr="008A433C">
        <w:rPr>
          <w:lang w:eastAsia="es-ES"/>
        </w:rPr>
        <w:t xml:space="preserve"> INFRINJA DERECHOS SOBRE PATENTES, MARCAS O VIOLEN REGISTROS O DERECHOS DE AUTOR, LIBERANDO A </w:t>
      </w:r>
      <w:r w:rsidRPr="008A433C">
        <w:rPr>
          <w:b/>
          <w:lang w:eastAsia="es-ES"/>
        </w:rPr>
        <w:t xml:space="preserve">“EL ORGANISMO” </w:t>
      </w:r>
      <w:r w:rsidRPr="008A433C">
        <w:rPr>
          <w:lang w:eastAsia="es-ES"/>
        </w:rPr>
        <w:t>DE CUALQUIER RESPONSABILIDAD DE CARÁCTER CIVIL, PENAL, MERCANTIL, FISCAL O DE CUALQUIER OTRA ÍNDOLE O MATERIA.</w:t>
      </w:r>
    </w:p>
    <w:p w14:paraId="1D2D62B7" w14:textId="77777777" w:rsidR="008A433C" w:rsidRPr="008A433C" w:rsidRDefault="008A433C" w:rsidP="00672B15">
      <w:pPr>
        <w:pStyle w:val="Textoindependiente"/>
        <w:rPr>
          <w:snapToGrid w:val="0"/>
          <w:lang w:eastAsia="es-ES"/>
        </w:rPr>
      </w:pPr>
      <w:r w:rsidRPr="008A433C">
        <w:rPr>
          <w:b/>
          <w:snapToGrid w:val="0"/>
          <w:lang w:eastAsia="es-ES"/>
        </w:rPr>
        <w:t>“EL PROVEEDOR”</w:t>
      </w:r>
      <w:r w:rsidRPr="008A433C">
        <w:rPr>
          <w:snapToGrid w:val="0"/>
          <w:lang w:eastAsia="es-ES"/>
        </w:rPr>
        <w:t xml:space="preserve"> SE OBLIGA CON </w:t>
      </w:r>
      <w:r w:rsidRPr="008A433C">
        <w:rPr>
          <w:b/>
          <w:snapToGrid w:val="0"/>
          <w:lang w:eastAsia="es-ES"/>
        </w:rPr>
        <w:t>“EL ORGANISMO”,</w:t>
      </w:r>
      <w:r w:rsidRPr="008A433C">
        <w:rPr>
          <w:snapToGrid w:val="0"/>
          <w:lang w:eastAsia="es-ES"/>
        </w:rPr>
        <w:t xml:space="preserve"> A RESPONDER PERSONAL E ILIMITADAMENTE DE LOS DAÑOS Y PERJUICIOS QUE PUDIERA CAUSAR A CON MOTIVO DE LOS SERVICIOS DE LA PRESENTE CONTRATACIÓN, “</w:t>
      </w:r>
      <w:r w:rsidRPr="008A433C">
        <w:rPr>
          <w:b/>
          <w:snapToGrid w:val="0"/>
          <w:lang w:eastAsia="es-ES"/>
        </w:rPr>
        <w:t>EL ORGANISMO”</w:t>
      </w:r>
      <w:r w:rsidRPr="008A433C">
        <w:rPr>
          <w:snapToGrid w:val="0"/>
          <w:lang w:eastAsia="es-ES"/>
        </w:rPr>
        <w:t xml:space="preserve"> Y/O A TERCEROS, SI VIOLA DERECHOS DE AUTOR, PATENTES Y/O MARCAS REGISTRADAS, DE TERCEROS U OTRO DERECHO INTELECTUAL RESERVADO. </w:t>
      </w:r>
    </w:p>
    <w:p w14:paraId="7130BDC6" w14:textId="77777777" w:rsidR="008A433C" w:rsidRPr="008A433C" w:rsidRDefault="008A433C" w:rsidP="00672B15">
      <w:pPr>
        <w:pStyle w:val="Textoindependiente"/>
        <w:rPr>
          <w:snapToGrid w:val="0"/>
          <w:lang w:eastAsia="es-ES"/>
        </w:rPr>
      </w:pPr>
      <w:r w:rsidRPr="008A433C">
        <w:rPr>
          <w:snapToGrid w:val="0"/>
          <w:lang w:eastAsia="es-ES"/>
        </w:rPr>
        <w:t xml:space="preserve">EN TAL VIRTUD, </w:t>
      </w:r>
      <w:r w:rsidRPr="008A433C">
        <w:rPr>
          <w:b/>
          <w:snapToGrid w:val="0"/>
          <w:lang w:eastAsia="es-ES"/>
        </w:rPr>
        <w:t>“EL PROVEEDOR”</w:t>
      </w:r>
      <w:r w:rsidRPr="008A433C">
        <w:rPr>
          <w:snapToGrid w:val="0"/>
          <w:lang w:eastAsia="es-ES"/>
        </w:rPr>
        <w:t xml:space="preserve"> MANIFIESTA EN ESTE ACTO BAJO PROTESTA DE DECIR VERDAD, NO ENCONTRARSE EN NINGUNO DE LOS SUPUESTOS DE INFRACCIÓN ADMINISTRATIVA Y/O DELITO, ESTABLECIDOS EN LA LEY FEDERAL DEL DERECHO DE AUTOR Y LA LEY DE LA PROPIEDAD </w:t>
      </w:r>
      <w:r w:rsidRPr="008A433C">
        <w:rPr>
          <w:snapToGrid w:val="0"/>
          <w:lang w:eastAsia="es-ES"/>
        </w:rPr>
        <w:lastRenderedPageBreak/>
        <w:t xml:space="preserve">INDUSTRIAL. EN CASO DE QUE SOBREVINIERA ALGUNA RECLAMACIÓN EN CONTRA DE </w:t>
      </w:r>
      <w:r w:rsidRPr="008A433C">
        <w:rPr>
          <w:b/>
          <w:snapToGrid w:val="0"/>
          <w:lang w:eastAsia="es-ES"/>
        </w:rPr>
        <w:t>“EL ORGANISMO”,</w:t>
      </w:r>
      <w:r w:rsidRPr="008A433C">
        <w:rPr>
          <w:snapToGrid w:val="0"/>
          <w:lang w:eastAsia="es-ES"/>
        </w:rPr>
        <w:t xml:space="preserve"> POR CUALQUIERA DE LAS CAUSAS ANTES MENCIONADAS, LA ÚNICA OBLIGACIÓN DE ÉSTE, SERÁ LA DE DAR AVISO EN EL DOMICILIO PREVISTO EN ESTE INSTRUMENTO A </w:t>
      </w:r>
      <w:r w:rsidRPr="008A433C">
        <w:rPr>
          <w:b/>
          <w:snapToGrid w:val="0"/>
          <w:lang w:eastAsia="es-ES"/>
        </w:rPr>
        <w:t>“EL PROVEEDOR”</w:t>
      </w:r>
      <w:r w:rsidRPr="008A433C">
        <w:rPr>
          <w:snapToGrid w:val="0"/>
          <w:lang w:eastAsia="es-ES"/>
        </w:rPr>
        <w:t xml:space="preserve">, PARA QUE ÉSTE, UTILIZANDO LOS MEDIOS CORRESPONDIENTES AL CASO, GARANTICE SALVAGUARDAR A </w:t>
      </w:r>
      <w:r w:rsidRPr="008A433C">
        <w:rPr>
          <w:b/>
          <w:snapToGrid w:val="0"/>
          <w:lang w:eastAsia="es-ES"/>
        </w:rPr>
        <w:t xml:space="preserve">“EL ORGANISMO” </w:t>
      </w:r>
      <w:r w:rsidRPr="008A433C">
        <w:rPr>
          <w:snapToGrid w:val="0"/>
          <w:lang w:eastAsia="es-ES"/>
        </w:rPr>
        <w:t xml:space="preserve">DE CUALQUIER CONTROVERSIA, LIBERÁNDOLE DE TODA RESPONSABILIDAD DE CARÁCTER CIVIL, PENAL, MERCANTIL, FISCAL O DE CUALQUIER OTRA ÍNDOLE. </w:t>
      </w:r>
    </w:p>
    <w:p w14:paraId="75ED5714" w14:textId="77777777" w:rsidR="008A433C" w:rsidRPr="008A433C" w:rsidRDefault="008A433C" w:rsidP="00672B15">
      <w:pPr>
        <w:pStyle w:val="Textoindependiente"/>
        <w:rPr>
          <w:b/>
          <w:snapToGrid w:val="0"/>
          <w:lang w:eastAsia="es-ES"/>
        </w:rPr>
      </w:pPr>
      <w:r w:rsidRPr="008A433C">
        <w:rPr>
          <w:b/>
          <w:snapToGrid w:val="0"/>
          <w:lang w:eastAsia="es-ES"/>
        </w:rPr>
        <w:t>“EL PROVEEDOR”</w:t>
      </w:r>
      <w:r w:rsidRPr="008A433C">
        <w:rPr>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8A433C">
        <w:rPr>
          <w:snapToGrid w:val="0"/>
          <w:lang w:eastAsia="es-MX"/>
        </w:rPr>
        <w:t>SERVICIOS</w:t>
      </w:r>
      <w:r w:rsidRPr="008A433C">
        <w:rPr>
          <w:snapToGrid w:val="0"/>
          <w:lang w:eastAsia="es-ES"/>
        </w:rPr>
        <w:t xml:space="preserve"> OBJETO DEL PRESENTE CONTRATO, SEAN PROPORCIONADOS CON LA CALIDAD, OPORTUNIDAD Y EFICIENCIA REQUERIDA PARA TAL EFECTO, COMPROMETIÉNDOSE A DESARROLLARLO A SATISFACCIÓN DE </w:t>
      </w:r>
      <w:r w:rsidRPr="008A433C">
        <w:rPr>
          <w:b/>
          <w:snapToGrid w:val="0"/>
          <w:lang w:eastAsia="es-ES"/>
        </w:rPr>
        <w:t>“EL ORGANISMO”.</w:t>
      </w:r>
    </w:p>
    <w:p w14:paraId="2D3287BD" w14:textId="77777777" w:rsidR="008A433C" w:rsidRPr="008A433C" w:rsidRDefault="008A433C" w:rsidP="00672B15">
      <w:pPr>
        <w:pStyle w:val="Textoindependiente"/>
        <w:rPr>
          <w:highlight w:val="yellow"/>
        </w:rPr>
      </w:pPr>
      <w:r w:rsidRPr="008A433C">
        <w:rPr>
          <w:b/>
        </w:rPr>
        <w:t xml:space="preserve">SEXTA.- PLAZO, LUGAR Y CONDICIÓN DE ENTREGA.- “EL PROVEEDOR” </w:t>
      </w:r>
      <w:r w:rsidRPr="008A433C">
        <w:t xml:space="preserve">DEBERÁ PROPORCIONAR LOS SERVICIOS SOLICITADOS, EN LOS DOMICILIOS DE CADA UNO DE LAS INSTITUCIONES DEL ANEXO 1, DE CONFORMIDAD CON LO SOLICITADO EN LA CLÁUSULA SEGUNDA Y LA ORDEN DE SERVICIO O PEDIDO QUE AL AFECTO SE ELABORE Y/O A LAS ESPECIFICACIONES INDICADAS POR </w:t>
      </w:r>
      <w:r w:rsidRPr="008A433C">
        <w:rPr>
          <w:b/>
        </w:rPr>
        <w:t>“EL ORGANISMO”</w:t>
      </w:r>
      <w:r w:rsidRPr="008A433C">
        <w:t>, POR LO QUE EN CASO DE ATRASO EN LA ENTREGA DE LOS SERVICIOS</w:t>
      </w:r>
      <w:r w:rsidRPr="008A433C">
        <w:rPr>
          <w:snapToGrid w:val="0"/>
        </w:rPr>
        <w:t xml:space="preserve"> </w:t>
      </w:r>
      <w:r w:rsidRPr="008A433C">
        <w:t xml:space="preserve">MATERIA DE ESTE CONTRATO, </w:t>
      </w:r>
      <w:r w:rsidRPr="008A433C">
        <w:rPr>
          <w:b/>
        </w:rPr>
        <w:t>“EL ORGANISMO”</w:t>
      </w:r>
      <w:r w:rsidRPr="008A433C">
        <w:t xml:space="preserve"> PODRÁ IMPONER UNA PENA CONVENCIONAL A CARGO DE </w:t>
      </w:r>
      <w:r w:rsidRPr="008A433C">
        <w:rPr>
          <w:b/>
        </w:rPr>
        <w:t>“EL PROVEEDOR”</w:t>
      </w:r>
      <w:r w:rsidRPr="008A433C">
        <w:t xml:space="preserve"> POR ATRASO EN EL CUMPLIMIENTO DE LAS FECHAS PACTADAS DE ENTREGA, LA QUE NO EXCEDERÁ DEL MONTO DE LA GARANTÍA DE CUMPLIMIENTO DEL PRESENTE CONTRATO, Y SERÁN DETERMINADAS EN FUNCIÓN DE LOS SERVICIOS NO PRESTADOS OPORTUNAMENTE. EN LAS OPERACIONES EN QUE SE PACTARE AJUSTE DE PRECIOS, LA PENALIZACIÓN SE CALCULARÁ SOBRE EL PRECIO AJUSTADO, LO ANTERIOR DE CONFORMIDAD CON LO ESTABLECIDO EN EL NUMERAL 58 DE </w:t>
      </w:r>
      <w:r w:rsidRPr="008A433C">
        <w:rPr>
          <w:b/>
        </w:rPr>
        <w:t>“LA LEY”</w:t>
      </w:r>
      <w:r w:rsidRPr="008A433C">
        <w:t>.</w:t>
      </w:r>
    </w:p>
    <w:p w14:paraId="068E1FAD" w14:textId="77777777" w:rsidR="008A433C" w:rsidRPr="008A433C" w:rsidRDefault="008A433C" w:rsidP="00672B15">
      <w:pPr>
        <w:pStyle w:val="Textoindependiente"/>
      </w:pPr>
      <w:r w:rsidRPr="008A433C">
        <w:rPr>
          <w:b/>
        </w:rPr>
        <w:t>SÉPTIMA.</w:t>
      </w:r>
      <w:r w:rsidRPr="008A433C">
        <w:t xml:space="preserve">- </w:t>
      </w:r>
      <w:r w:rsidRPr="008A433C">
        <w:rPr>
          <w:b/>
        </w:rPr>
        <w:t>ADMINISTRACIÓN Y VIGILANCIA DEL CONTRATO</w:t>
      </w:r>
      <w:r w:rsidRPr="008A433C">
        <w:t xml:space="preserve">.- </w:t>
      </w:r>
      <w:r w:rsidRPr="008A433C">
        <w:rPr>
          <w:b/>
        </w:rPr>
        <w:t>“EL ORGANISMO”</w:t>
      </w:r>
      <w:r w:rsidRPr="008A433C">
        <w:t xml:space="preserve">, </w:t>
      </w:r>
      <w:r w:rsidRPr="008A433C">
        <w:rPr>
          <w:rFonts w:eastAsia="Times New Roman"/>
          <w:bCs/>
          <w:lang w:eastAsia="es-ES"/>
        </w:rPr>
        <w:t xml:space="preserve">DESIGNA </w:t>
      </w:r>
      <w:r w:rsidRPr="008A433C">
        <w:rPr>
          <w:lang w:eastAsia="es-ES"/>
        </w:rPr>
        <w:t xml:space="preserve">______________________________________________________, </w:t>
      </w:r>
      <w:r w:rsidRPr="008A433C">
        <w:t>QUIEN FUNGIRÁ COMO RESPONSABLE DE ADMINISTRAR Y VERIFICAR EL CUMPLIMIENTO DEL CONTRATO Y UNA VEZ RECIBIDOS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14:paraId="1561E44D" w14:textId="77777777" w:rsidR="008A433C" w:rsidRPr="008A433C" w:rsidRDefault="008A433C" w:rsidP="00672B15">
      <w:pPr>
        <w:pStyle w:val="Textoindependiente"/>
      </w:pPr>
      <w:r w:rsidRPr="008A433C">
        <w:t xml:space="preserve">EN NINGÚN CASO, EL ADMINISTRADOR DEL CONTRATO PODRÁ SOLICITAR EL PAGO DE LOS BIENES Y/O SERVICIOS, SINO SE HA DETERMINADO, CALCULADO Y NOTIFICADO A </w:t>
      </w:r>
      <w:r w:rsidRPr="008A433C">
        <w:rPr>
          <w:b/>
        </w:rPr>
        <w:t>“EL PROVEEDOR”</w:t>
      </w:r>
      <w:r w:rsidRPr="008A433C">
        <w:t xml:space="preserve"> LAS PENAS CONVENCIONALES O DEDUCCIONES PACTADAS EN EL CONTRATO. </w:t>
      </w:r>
    </w:p>
    <w:p w14:paraId="67801724" w14:textId="77777777" w:rsidR="008A433C" w:rsidRPr="008A433C" w:rsidRDefault="008A433C" w:rsidP="00672B15">
      <w:pPr>
        <w:pStyle w:val="Textoindependiente"/>
      </w:pPr>
      <w:r w:rsidRPr="008A433C">
        <w:lastRenderedPageBreak/>
        <w:t>EL ADMINISTRADOR DEL CONTRATO SERÁ EL ENCARGADO DE HACER EL CÁLCULO, APLICACIÓN Y SEGUIMIENTO DE LAS DEDUCCIONES; DE AUTORIZAR LA TRANSFERENCIA DE DERECHOS DE COBRO Y DE SOLICITAR EL CANJE DE LOS SERVICIOS QUE PRESENTE DEFECTOS O VICIOS OCULTOS.</w:t>
      </w:r>
    </w:p>
    <w:p w14:paraId="3804B09F" w14:textId="57B49897" w:rsidR="008A433C" w:rsidRPr="008A433C" w:rsidRDefault="008A433C" w:rsidP="00672B15">
      <w:pPr>
        <w:pStyle w:val="Textoindependiente"/>
        <w:rPr>
          <w:snapToGrid w:val="0"/>
          <w:lang w:eastAsia="es-ES"/>
        </w:rPr>
      </w:pPr>
      <w:proofErr w:type="gramStart"/>
      <w:r w:rsidRPr="008A433C">
        <w:rPr>
          <w:b/>
          <w:bCs/>
          <w:lang w:eastAsia="es-ES"/>
        </w:rPr>
        <w:t>OCTAVA</w:t>
      </w:r>
      <w:r w:rsidRPr="008A433C">
        <w:rPr>
          <w:b/>
          <w:lang w:eastAsia="es-ES"/>
        </w:rPr>
        <w:t>.-</w:t>
      </w:r>
      <w:proofErr w:type="gramEnd"/>
      <w:r w:rsidRPr="008A433C">
        <w:rPr>
          <w:b/>
          <w:lang w:eastAsia="es-ES"/>
        </w:rPr>
        <w:t xml:space="preserve"> RESPONSABILIDAD LABORAL.-</w:t>
      </w:r>
      <w:r w:rsidRPr="008A433C">
        <w:rPr>
          <w:lang w:eastAsia="es-ES"/>
        </w:rPr>
        <w:t xml:space="preserve"> “</w:t>
      </w:r>
      <w:r w:rsidRPr="008A433C">
        <w:rPr>
          <w:b/>
          <w:snapToGrid w:val="0"/>
          <w:lang w:eastAsia="es-ES"/>
        </w:rPr>
        <w:t>LAS PARTES</w:t>
      </w:r>
      <w:r w:rsidRPr="008A433C">
        <w:rPr>
          <w:snapToGrid w:val="0"/>
          <w:lang w:eastAsia="es-ES"/>
        </w:rPr>
        <w:t xml:space="preserve">” CONVIENEN EN QUE </w:t>
      </w:r>
      <w:r w:rsidR="00DF2D5A">
        <w:rPr>
          <w:b/>
          <w:snapToGrid w:val="0"/>
          <w:lang w:eastAsia="es-ES"/>
        </w:rPr>
        <w:t>“</w:t>
      </w:r>
      <w:r w:rsidRPr="008A433C">
        <w:rPr>
          <w:b/>
          <w:snapToGrid w:val="0"/>
          <w:lang w:eastAsia="es-ES"/>
        </w:rPr>
        <w:t>EL ORGANISMO</w:t>
      </w:r>
      <w:r w:rsidR="00DF2D5A">
        <w:rPr>
          <w:b/>
          <w:snapToGrid w:val="0"/>
          <w:lang w:eastAsia="es-ES"/>
        </w:rPr>
        <w:t>”</w:t>
      </w:r>
      <w:r w:rsidRPr="008A433C">
        <w:rPr>
          <w:snapToGrid w:val="0"/>
          <w:lang w:eastAsia="es-ES"/>
        </w:rPr>
        <w:t xml:space="preserve"> NO ADQUIERE NINGUNA OBLIGACIÓN DE CARÁCTER LABORAL CON </w:t>
      </w:r>
      <w:r w:rsidRPr="008A433C">
        <w:rPr>
          <w:b/>
          <w:snapToGrid w:val="0"/>
          <w:lang w:eastAsia="es-ES"/>
        </w:rPr>
        <w:t>“EL PROVEEDOR”</w:t>
      </w:r>
      <w:r w:rsidRPr="008A433C">
        <w:rPr>
          <w:snapToGrid w:val="0"/>
          <w:lang w:eastAsia="es-ES"/>
        </w:rPr>
        <w:t xml:space="preserve">, NI PARA CON SUS TRABAJADORES, ESTUDIANTES, PASANTES Y/O PROFESIONALES, POR LO QUE NO SE LE PODRÁ CONSIDERAR COMO PATRÓN NI AÚN SUSTITUTO. </w:t>
      </w:r>
    </w:p>
    <w:p w14:paraId="26F896DC" w14:textId="77777777" w:rsidR="008A433C" w:rsidRPr="008A433C" w:rsidRDefault="008A433C" w:rsidP="00672B15">
      <w:pPr>
        <w:pStyle w:val="Textoindependiente"/>
        <w:rPr>
          <w:snapToGrid w:val="0"/>
          <w:lang w:eastAsia="es-ES"/>
        </w:rPr>
      </w:pPr>
      <w:r w:rsidRPr="008A433C">
        <w:rPr>
          <w:b/>
          <w:bCs/>
          <w:lang w:eastAsia="es-ES"/>
        </w:rPr>
        <w:t>A</w:t>
      </w:r>
      <w:proofErr w:type="gramStart"/>
      <w:r w:rsidRPr="008A433C">
        <w:rPr>
          <w:b/>
          <w:bCs/>
          <w:lang w:eastAsia="es-ES"/>
        </w:rPr>
        <w:t>).</w:t>
      </w:r>
      <w:r w:rsidRPr="008A433C">
        <w:rPr>
          <w:snapToGrid w:val="0"/>
          <w:lang w:eastAsia="es-ES"/>
        </w:rPr>
        <w:t>-</w:t>
      </w:r>
      <w:proofErr w:type="gramEnd"/>
      <w:r w:rsidRPr="008A433C">
        <w:rPr>
          <w:snapToGrid w:val="0"/>
          <w:lang w:eastAsia="es-ES"/>
        </w:rPr>
        <w:t>EL PERSONAL SE ENTENDERÁ RELACIÓNADO EXCLUSIVAMENTE CON LA O LAS PERSONAS QUE LO EMPLEARON O ASIGNARON Y POR ENDE, CADA UNA DE ELLAS ASUMIRÁ SU RESPONSABILIDAD POR DICHO CONCEPTO.</w:t>
      </w:r>
    </w:p>
    <w:p w14:paraId="29C03A42" w14:textId="77777777" w:rsidR="008A433C" w:rsidRPr="008A433C" w:rsidRDefault="008A433C" w:rsidP="00672B15">
      <w:pPr>
        <w:pStyle w:val="Textoindependiente"/>
        <w:rPr>
          <w:snapToGrid w:val="0"/>
          <w:lang w:eastAsia="es-ES"/>
        </w:rPr>
      </w:pPr>
      <w:r w:rsidRPr="008A433C">
        <w:rPr>
          <w:b/>
          <w:snapToGrid w:val="0"/>
          <w:lang w:eastAsia="es-ES"/>
        </w:rPr>
        <w:t>B</w:t>
      </w:r>
      <w:proofErr w:type="gramStart"/>
      <w:r w:rsidRPr="008A433C">
        <w:rPr>
          <w:b/>
          <w:snapToGrid w:val="0"/>
          <w:lang w:eastAsia="es-ES"/>
        </w:rPr>
        <w:t>).-</w:t>
      </w:r>
      <w:proofErr w:type="gramEnd"/>
      <w:r w:rsidRPr="008A433C">
        <w:rPr>
          <w:b/>
          <w:snapToGrid w:val="0"/>
          <w:lang w:eastAsia="es-ES"/>
        </w:rPr>
        <w:t>“EL PROVEEDOR”</w:t>
      </w:r>
      <w:r w:rsidRPr="008A433C">
        <w:rPr>
          <w:snapToGrid w:val="0"/>
          <w:lang w:eastAsia="es-ES"/>
        </w:rPr>
        <w:t xml:space="preserve"> EXIME EXPRESAMENTE A </w:t>
      </w:r>
      <w:r w:rsidRPr="008A433C">
        <w:rPr>
          <w:b/>
          <w:snapToGrid w:val="0"/>
          <w:lang w:eastAsia="es-ES"/>
        </w:rPr>
        <w:t>“EL ORGANISMO”</w:t>
      </w:r>
      <w:r w:rsidRPr="008A433C">
        <w:rPr>
          <w:snapToGrid w:val="0"/>
          <w:lang w:eastAsia="es-ES"/>
        </w:rPr>
        <w:t xml:space="preserve"> DE CUALQUIER RESPONSABILIDAD CIVIL, PENAL, LABORAL, DE SEGURIDAD SOCIAL O DE OTRA ESPECIE QUE EN SU CASO, PUDIERA LLEGAR A GENERARSE. </w:t>
      </w:r>
    </w:p>
    <w:p w14:paraId="4E87C2A1" w14:textId="77777777" w:rsidR="008A433C" w:rsidRPr="008A433C" w:rsidRDefault="008A433C" w:rsidP="00672B15">
      <w:pPr>
        <w:pStyle w:val="Textoindependiente"/>
        <w:rPr>
          <w:snapToGrid w:val="0"/>
          <w:lang w:eastAsia="es-ES"/>
        </w:rPr>
      </w:pPr>
      <w:proofErr w:type="gramStart"/>
      <w:r w:rsidRPr="008A433C">
        <w:rPr>
          <w:b/>
          <w:snapToGrid w:val="0"/>
          <w:lang w:eastAsia="es-ES"/>
        </w:rPr>
        <w:t>C).-</w:t>
      </w:r>
      <w:proofErr w:type="gramEnd"/>
      <w:r w:rsidRPr="008A433C">
        <w:rPr>
          <w:b/>
          <w:snapToGrid w:val="0"/>
          <w:lang w:eastAsia="es-ES"/>
        </w:rPr>
        <w:t>“EL PROVEEDOR”</w:t>
      </w:r>
      <w:r w:rsidRPr="008A433C">
        <w:rPr>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14:paraId="49426D5C" w14:textId="77777777" w:rsidR="008A433C" w:rsidRPr="008A433C" w:rsidRDefault="008A433C" w:rsidP="00672B15">
      <w:pPr>
        <w:pStyle w:val="Textoindependiente"/>
        <w:rPr>
          <w:lang w:eastAsia="es-ES"/>
        </w:rPr>
      </w:pPr>
      <w:proofErr w:type="gramStart"/>
      <w:r w:rsidRPr="008A433C">
        <w:rPr>
          <w:lang w:eastAsia="es-ES"/>
        </w:rPr>
        <w:t>NOVENA.-</w:t>
      </w:r>
      <w:proofErr w:type="gramEnd"/>
      <w:r w:rsidRPr="008A433C">
        <w:rPr>
          <w:lang w:eastAsia="es-ES"/>
        </w:rPr>
        <w:t xml:space="preserve"> DE LAS ESPECIFICACIONES TÉCNICAS DE LOS SERVICIOS Y DEVOLUCIÓN DE LOS MISMOS. “EL PROVEEDOR” GARANTIZA QUE LOS SERVICIOS CUMPLEN CON LO SOLICITADO POR “EL ORGANISMO” Y EN CASO CONTRARIO, “EL ORGANISMO” EXIGIRÁ LA SUSTITUCIÓN DE LOS SERVICIOS QUE NO CUMPLAN LAS ESPECIFICACIONES SOLICITADAS O EN SU CASO, CUANDO EXISTAN VICIOS OCULTOS O DEFECTOS DE FABRICACIÓN DE CONFORMIDAD CON LO ESTABLECIDO EN EL ARTÍCULO 52, FRACCIÓN III  DE “LA LEY”; POR LO QUE “EL ORGANISMO” CONCEDE A </w:t>
      </w:r>
      <w:r w:rsidRPr="008A433C">
        <w:rPr>
          <w:noProof/>
          <w:lang w:eastAsia="es-ES"/>
        </w:rPr>
        <w:t xml:space="preserve">“EL PROVEEDOR” </w:t>
      </w:r>
      <w:r w:rsidRPr="008A433C">
        <w:rPr>
          <w:lang w:eastAsia="es-ES"/>
        </w:rPr>
        <w:t xml:space="preserve">PARA REPONER SIN COSTO EXTRA PARA “EL ORGANISMO” DENTRO DE LOS 8 (OCHO) DÍAS NATURALES CONTADOS A PARTIR DE SU NOTIFICACIÓN, EL 100% DE LOS SERVICIOS NO ENTREGADOS OPORTUNAMENTE, NO EXIMIENDO A </w:t>
      </w:r>
      <w:r w:rsidRPr="008A433C">
        <w:rPr>
          <w:noProof/>
          <w:lang w:eastAsia="es-ES"/>
        </w:rPr>
        <w:t xml:space="preserve">“EL PROVEEDOR” </w:t>
      </w:r>
      <w:r w:rsidRPr="008A433C">
        <w:rPr>
          <w:lang w:eastAsia="es-ES"/>
        </w:rPr>
        <w:t xml:space="preserve">DE LAS PENAS CONVENCIONALES, SEÑALADAS EN EL ARTÍCULO 58 PÁRRAFO 1 DE “LA LEY”. </w:t>
      </w:r>
    </w:p>
    <w:p w14:paraId="146A3838" w14:textId="77777777" w:rsidR="008A433C" w:rsidRPr="008A433C" w:rsidRDefault="008A433C" w:rsidP="00672B15">
      <w:pPr>
        <w:pStyle w:val="Textoindependiente"/>
        <w:rPr>
          <w:lang w:eastAsia="es-ES"/>
        </w:rPr>
      </w:pPr>
      <w:proofErr w:type="gramStart"/>
      <w:r w:rsidRPr="008A433C">
        <w:rPr>
          <w:b/>
          <w:bCs/>
          <w:lang w:eastAsia="es-ES"/>
        </w:rPr>
        <w:t>DÉCIMA.-</w:t>
      </w:r>
      <w:proofErr w:type="gramEnd"/>
      <w:r w:rsidRPr="008A433C">
        <w:rPr>
          <w:b/>
          <w:bCs/>
          <w:lang w:eastAsia="es-ES"/>
        </w:rPr>
        <w:t xml:space="preserve"> DEL ANTICIPO. </w:t>
      </w:r>
      <w:r w:rsidRPr="008A433C">
        <w:rPr>
          <w:lang w:eastAsia="es-ES"/>
        </w:rPr>
        <w:t xml:space="preserve">TANTO </w:t>
      </w:r>
      <w:r w:rsidRPr="008A433C">
        <w:rPr>
          <w:b/>
          <w:bCs/>
          <w:lang w:eastAsia="es-ES"/>
        </w:rPr>
        <w:t xml:space="preserve">“EL ORGANISMO” </w:t>
      </w:r>
      <w:r w:rsidRPr="008A433C">
        <w:rPr>
          <w:lang w:eastAsia="es-ES"/>
        </w:rPr>
        <w:t xml:space="preserve">COMO </w:t>
      </w:r>
      <w:r w:rsidRPr="008A433C">
        <w:rPr>
          <w:b/>
          <w:bCs/>
          <w:lang w:eastAsia="es-ES"/>
        </w:rPr>
        <w:t>“EL PROVEEDOR”</w:t>
      </w:r>
      <w:r w:rsidRPr="008A433C">
        <w:rPr>
          <w:lang w:eastAsia="es-ES"/>
        </w:rPr>
        <w:t xml:space="preserve"> CONVIENEN QUE EN LA PRESENTE CONTRATACIÓN NO SE OTORGARÁ ANTICIPO ALGUNO.</w:t>
      </w:r>
    </w:p>
    <w:p w14:paraId="49FB6EFF" w14:textId="77777777" w:rsidR="008A433C" w:rsidRPr="008A433C" w:rsidRDefault="008A433C" w:rsidP="00672B15">
      <w:pPr>
        <w:pStyle w:val="Textoindependiente"/>
        <w:rPr>
          <w:b/>
          <w:snapToGrid w:val="0"/>
          <w:lang w:eastAsia="es-ES"/>
        </w:rPr>
      </w:pPr>
      <w:r w:rsidRPr="008A433C">
        <w:rPr>
          <w:b/>
          <w:bCs/>
          <w:lang w:eastAsia="es-ES"/>
        </w:rPr>
        <w:t xml:space="preserve">DÉCIMA </w:t>
      </w:r>
      <w:proofErr w:type="gramStart"/>
      <w:r w:rsidRPr="008A433C">
        <w:rPr>
          <w:b/>
          <w:bCs/>
          <w:lang w:eastAsia="es-ES"/>
        </w:rPr>
        <w:t>PRIMERA.-</w:t>
      </w:r>
      <w:proofErr w:type="gramEnd"/>
      <w:r w:rsidRPr="008A433C">
        <w:rPr>
          <w:b/>
          <w:bCs/>
          <w:lang w:eastAsia="es-ES"/>
        </w:rPr>
        <w:t xml:space="preserve"> CESIÓN DE DERECHOS Y OBLIGACIONES. </w:t>
      </w:r>
      <w:r w:rsidRPr="008A433C">
        <w:rPr>
          <w:lang w:eastAsia="es-ES"/>
        </w:rPr>
        <w:t xml:space="preserve">LOS DERECHOS Y OBLIGACIONES QUE SE DERIVEN DE ESTE CONTRATO, NO PODRÁN CEDERSE EN FORMA PARCIAL NI TOTAL A FAVOR DE CUALQUIER PERSONA O EMPRESA, SEGÚN LO ESTABLECIDO EN EL </w:t>
      </w:r>
      <w:r w:rsidRPr="008A433C">
        <w:rPr>
          <w:rFonts w:eastAsia="Arial Unicode MS"/>
          <w:lang w:eastAsia="es-MX"/>
        </w:rPr>
        <w:t>PÁRRAFO 4, DEL</w:t>
      </w:r>
      <w:r w:rsidRPr="008A433C">
        <w:rPr>
          <w:lang w:eastAsia="es-ES"/>
        </w:rPr>
        <w:t xml:space="preserve"> ARTÍCULO 50 DE </w:t>
      </w:r>
      <w:r w:rsidRPr="008A433C">
        <w:rPr>
          <w:b/>
          <w:lang w:eastAsia="es-ES"/>
        </w:rPr>
        <w:t>“LA LEY”;</w:t>
      </w:r>
      <w:r w:rsidRPr="008A433C">
        <w:rPr>
          <w:color w:val="FF0000"/>
          <w:lang w:eastAsia="es-ES"/>
        </w:rPr>
        <w:t xml:space="preserve"> </w:t>
      </w:r>
      <w:r w:rsidRPr="008A433C">
        <w:rPr>
          <w:lang w:eastAsia="es-ES"/>
        </w:rPr>
        <w:t xml:space="preserve">CON EXCEPCIÓN DE LOS DERECHOS EN COBRO, EN CUYO CASO SE DEBERÁ CONTAR CON EL CONSENTIMIENTO POR ESCRITO DE </w:t>
      </w:r>
      <w:r w:rsidRPr="008A433C">
        <w:rPr>
          <w:b/>
          <w:bCs/>
          <w:lang w:eastAsia="es-ES"/>
        </w:rPr>
        <w:t>“EL ORGANISMO”</w:t>
      </w:r>
      <w:r w:rsidRPr="008A433C">
        <w:rPr>
          <w:lang w:eastAsia="es-ES"/>
        </w:rPr>
        <w:t xml:space="preserve">, </w:t>
      </w:r>
      <w:r w:rsidRPr="008A433C">
        <w:rPr>
          <w:snapToGrid w:val="0"/>
          <w:lang w:eastAsia="es-ES"/>
        </w:rPr>
        <w:t xml:space="preserve">LOS IMPUESTOS Y DERECHOS QUE PROCEDAN CON MOTIVO DE LA ADQUISICIÓN OBJETO DE ESTE CONTRATO, SERÁN PAGADOS POR </w:t>
      </w:r>
      <w:r w:rsidRPr="008A433C">
        <w:rPr>
          <w:b/>
          <w:snapToGrid w:val="0"/>
          <w:lang w:eastAsia="es-ES"/>
        </w:rPr>
        <w:t>“EL PROVEEDOR”.</w:t>
      </w:r>
    </w:p>
    <w:p w14:paraId="4DDDFE62" w14:textId="77777777" w:rsidR="008A433C" w:rsidRPr="008A433C" w:rsidRDefault="008A433C" w:rsidP="00672B15">
      <w:pPr>
        <w:pStyle w:val="Textoindependiente"/>
        <w:rPr>
          <w:lang w:eastAsia="es-ES"/>
        </w:rPr>
      </w:pPr>
      <w:r w:rsidRPr="008A433C">
        <w:rPr>
          <w:b/>
          <w:bCs/>
          <w:lang w:eastAsia="es-ES"/>
        </w:rPr>
        <w:t xml:space="preserve">DÉCIMA </w:t>
      </w:r>
      <w:proofErr w:type="gramStart"/>
      <w:r w:rsidRPr="008A433C">
        <w:rPr>
          <w:b/>
          <w:bCs/>
          <w:lang w:eastAsia="es-ES"/>
        </w:rPr>
        <w:t>SEGUNDA.-</w:t>
      </w:r>
      <w:proofErr w:type="gramEnd"/>
      <w:r w:rsidRPr="008A433C">
        <w:rPr>
          <w:b/>
          <w:bCs/>
          <w:lang w:eastAsia="es-ES"/>
        </w:rPr>
        <w:t xml:space="preserve"> MODIFICACIONES AL CONTRATO.</w:t>
      </w:r>
      <w:r w:rsidRPr="008A433C">
        <w:rPr>
          <w:lang w:eastAsia="es-ES"/>
        </w:rPr>
        <w:t xml:space="preserve"> CUALQUIER MODIFICACIÓN AL PRESENTE CONTRATO, DEBERÁ FORMALIZARSE POR ESCRITO POR PARTE DE </w:t>
      </w:r>
      <w:r w:rsidRPr="008A433C">
        <w:rPr>
          <w:b/>
          <w:bCs/>
          <w:lang w:eastAsia="es-ES"/>
        </w:rPr>
        <w:t>“EL ORGANISMO”;</w:t>
      </w:r>
      <w:r w:rsidRPr="008A433C">
        <w:rPr>
          <w:lang w:eastAsia="es-ES"/>
        </w:rPr>
        <w:t xml:space="preserve"> SEGÚN LO ESTABLECIDO EN EL ARTÍCULO 51 Y 57 DE </w:t>
      </w:r>
      <w:r w:rsidRPr="008A433C">
        <w:rPr>
          <w:b/>
          <w:lang w:eastAsia="es-ES"/>
        </w:rPr>
        <w:t>“LA LEY”,</w:t>
      </w:r>
      <w:r w:rsidRPr="008A433C">
        <w:rPr>
          <w:lang w:eastAsia="es-ES"/>
        </w:rPr>
        <w:t xml:space="preserve"> POR LO TANTO, LOS INSTRUMENTOS LEGALES RESPECTIVOS, SERÁN SUSCRITOS POR EL SERVIDOR PÚBLICO QUE LO HAYA REALIZADO, EL CUAL </w:t>
      </w:r>
      <w:r w:rsidRPr="008A433C">
        <w:rPr>
          <w:lang w:eastAsia="es-ES"/>
        </w:rPr>
        <w:lastRenderedPageBreak/>
        <w:t>DEBERÁ ESTAR FACULTADO; 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14:paraId="5874D5F5" w14:textId="77777777" w:rsidR="008A433C" w:rsidRPr="008A433C" w:rsidRDefault="008A433C" w:rsidP="00672B15">
      <w:pPr>
        <w:pStyle w:val="Textoindependiente"/>
        <w:rPr>
          <w:lang w:eastAsia="es-ES"/>
        </w:rPr>
      </w:pPr>
      <w:r w:rsidRPr="008A433C">
        <w:rPr>
          <w:b/>
          <w:bCs/>
          <w:lang w:eastAsia="es-ES"/>
        </w:rPr>
        <w:t xml:space="preserve">DÉCIMA </w:t>
      </w:r>
      <w:proofErr w:type="gramStart"/>
      <w:r w:rsidRPr="008A433C">
        <w:rPr>
          <w:b/>
          <w:bCs/>
          <w:lang w:eastAsia="es-ES"/>
        </w:rPr>
        <w:t>TERCERA.-</w:t>
      </w:r>
      <w:proofErr w:type="gramEnd"/>
      <w:r w:rsidRPr="008A433C">
        <w:rPr>
          <w:b/>
          <w:bCs/>
          <w:lang w:eastAsia="es-ES"/>
        </w:rPr>
        <w:t xml:space="preserve"> </w:t>
      </w:r>
      <w:r w:rsidRPr="008A433C">
        <w:rPr>
          <w:b/>
          <w:snapToGrid w:val="0"/>
          <w:lang w:eastAsia="es-ES"/>
        </w:rPr>
        <w:t>RESCISIÓN ADMINISTRATIVA Y TERMINACIÓN ANTICIPADA DEL CONTRATO</w:t>
      </w:r>
      <w:r w:rsidRPr="008A433C">
        <w:rPr>
          <w:b/>
          <w:bCs/>
          <w:lang w:eastAsia="es-ES"/>
        </w:rPr>
        <w:t xml:space="preserve">. “EL ORGANISMO” </w:t>
      </w:r>
      <w:r w:rsidRPr="008A433C">
        <w:rPr>
          <w:lang w:eastAsia="es-ES"/>
        </w:rPr>
        <w:t xml:space="preserve">PODRÁ RESCINDIR ADMINISTRATIVAMENTE EL PRESENTE CONTRATO EN CASO DE INCUMPLIMIENTO DE LAS OBLIGACIONES A CARGO DE </w:t>
      </w:r>
      <w:r w:rsidRPr="008A433C">
        <w:rPr>
          <w:b/>
          <w:bCs/>
          <w:noProof/>
          <w:lang w:eastAsia="es-ES"/>
        </w:rPr>
        <w:t xml:space="preserve">“EL PROVEEDOR” </w:t>
      </w:r>
      <w:r w:rsidRPr="008A433C">
        <w:rPr>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8A433C">
        <w:rPr>
          <w:b/>
          <w:bCs/>
          <w:lang w:eastAsia="es-ES"/>
        </w:rPr>
        <w:t xml:space="preserve"> </w:t>
      </w:r>
      <w:r w:rsidRPr="008A433C">
        <w:rPr>
          <w:b/>
          <w:bCs/>
          <w:noProof/>
          <w:color w:val="000000"/>
          <w:lang w:eastAsia="es-ES"/>
        </w:rPr>
        <w:t>“EL ORGANISMO”</w:t>
      </w:r>
      <w:r w:rsidRPr="008A433C">
        <w:rPr>
          <w:b/>
          <w:bCs/>
          <w:lang w:eastAsia="es-ES"/>
        </w:rPr>
        <w:t>;</w:t>
      </w:r>
      <w:r w:rsidRPr="008A433C">
        <w:rPr>
          <w:lang w:eastAsia="es-ES"/>
        </w:rPr>
        <w:t xml:space="preserve"> DE ACUERDO AL ARTÍCULO 60 PÁRRAFO I;</w:t>
      </w:r>
    </w:p>
    <w:p w14:paraId="15410879" w14:textId="77777777" w:rsidR="008A433C" w:rsidRPr="008A433C" w:rsidRDefault="008A433C" w:rsidP="00672B15">
      <w:pPr>
        <w:pStyle w:val="Textoindependiente"/>
        <w:rPr>
          <w:b/>
          <w:bCs/>
          <w:lang w:eastAsia="es-ES"/>
        </w:rPr>
      </w:pPr>
      <w:r w:rsidRPr="008A433C">
        <w:rPr>
          <w:b/>
          <w:lang w:eastAsia="es-ES"/>
        </w:rPr>
        <w:t>A</w:t>
      </w:r>
      <w:proofErr w:type="gramStart"/>
      <w:r w:rsidRPr="008A433C">
        <w:rPr>
          <w:b/>
          <w:lang w:eastAsia="es-ES"/>
        </w:rPr>
        <w:t>)</w:t>
      </w:r>
      <w:r w:rsidRPr="008A433C">
        <w:rPr>
          <w:lang w:eastAsia="es-ES"/>
        </w:rPr>
        <w:t>.-</w:t>
      </w:r>
      <w:proofErr w:type="gramEnd"/>
      <w:r w:rsidRPr="008A433C">
        <w:rPr>
          <w:lang w:eastAsia="es-ES"/>
        </w:rPr>
        <w:t xml:space="preserve">CUANDO </w:t>
      </w:r>
      <w:r w:rsidRPr="008A433C">
        <w:rPr>
          <w:b/>
          <w:bCs/>
          <w:lang w:eastAsia="es-ES"/>
        </w:rPr>
        <w:t xml:space="preserve">“EL PROVEEDOR” </w:t>
      </w:r>
      <w:r w:rsidRPr="008A433C">
        <w:rPr>
          <w:lang w:eastAsia="es-ES"/>
        </w:rPr>
        <w:t xml:space="preserve">TRANSMITA TOTAL O PARCIALMENTE POR CUALQUIER TÍTULO, LOS DERECHOS Y OBLIGACIONES A QUE SE REFIERE EL CONTRATO, CON EXCEPCIÓN DE LOS DERECHOS DE COBRO, PREVIO CONSENTIMIENTO DE </w:t>
      </w:r>
      <w:r w:rsidRPr="008A433C">
        <w:rPr>
          <w:b/>
          <w:bCs/>
          <w:lang w:eastAsia="es-ES"/>
        </w:rPr>
        <w:t>“EL ORGANISMO”.</w:t>
      </w:r>
    </w:p>
    <w:p w14:paraId="7AEED615" w14:textId="77777777" w:rsidR="008A433C" w:rsidRPr="008A433C" w:rsidRDefault="008A433C" w:rsidP="00672B15">
      <w:pPr>
        <w:pStyle w:val="Textoindependiente"/>
        <w:rPr>
          <w:b/>
          <w:bCs/>
          <w:lang w:eastAsia="es-ES"/>
        </w:rPr>
      </w:pPr>
      <w:r w:rsidRPr="008A433C">
        <w:rPr>
          <w:b/>
          <w:bCs/>
          <w:lang w:eastAsia="es-ES"/>
        </w:rPr>
        <w:t>B</w:t>
      </w:r>
      <w:proofErr w:type="gramStart"/>
      <w:r w:rsidRPr="008A433C">
        <w:rPr>
          <w:b/>
          <w:bCs/>
          <w:lang w:eastAsia="es-ES"/>
        </w:rPr>
        <w:t>).-</w:t>
      </w:r>
      <w:proofErr w:type="gramEnd"/>
      <w:r w:rsidRPr="008A433C">
        <w:rPr>
          <w:lang w:eastAsia="es-ES"/>
        </w:rPr>
        <w:t xml:space="preserve">Y CUANDO LA AUTORIDAD COMPETENTE DECLARE EL ESTADO DE QUIEBRA, LA SUSPENSIÓN DE PAGOS O ALGUNA SITUACIÓN DISTINTA QUE SEA ANÁLOGA O EQUIVALENTE Y QUE AFECTE EL PATRIMONIO DE </w:t>
      </w:r>
      <w:r w:rsidRPr="008A433C">
        <w:rPr>
          <w:b/>
          <w:bCs/>
          <w:noProof/>
          <w:color w:val="000000"/>
          <w:lang w:eastAsia="es-ES"/>
        </w:rPr>
        <w:t>“EL ORGANISMO”</w:t>
      </w:r>
      <w:r w:rsidRPr="008A433C">
        <w:rPr>
          <w:b/>
          <w:bCs/>
          <w:lang w:eastAsia="es-ES"/>
        </w:rPr>
        <w:t>.</w:t>
      </w:r>
    </w:p>
    <w:p w14:paraId="3797D273" w14:textId="77777777" w:rsidR="008A433C" w:rsidRPr="008A433C" w:rsidRDefault="008A433C" w:rsidP="00672B15">
      <w:pPr>
        <w:pStyle w:val="Textoindependiente"/>
        <w:rPr>
          <w:b/>
          <w:bCs/>
          <w:noProof/>
          <w:color w:val="000000"/>
          <w:lang w:eastAsia="es-ES"/>
        </w:rPr>
      </w:pPr>
      <w:proofErr w:type="gramStart"/>
      <w:r w:rsidRPr="008A433C">
        <w:rPr>
          <w:b/>
          <w:bCs/>
          <w:lang w:eastAsia="es-ES"/>
        </w:rPr>
        <w:t>C).-</w:t>
      </w:r>
      <w:proofErr w:type="gramEnd"/>
      <w:r w:rsidRPr="008A433C">
        <w:rPr>
          <w:b/>
          <w:bCs/>
          <w:lang w:eastAsia="es-ES"/>
        </w:rPr>
        <w:t xml:space="preserve"> </w:t>
      </w:r>
      <w:r w:rsidRPr="008A433C">
        <w:rPr>
          <w:lang w:eastAsia="es-ES"/>
        </w:rPr>
        <w:t>ASÍ TAMBIÉN SE PODRÁ RESCINDIR ADMINISTRATIVAMENTE EL PRESENTE CONTRATO POR FALTA DE LA ENTREGA PUNTUAL DE LOS SERVICIOS POR “</w:t>
      </w:r>
      <w:r w:rsidRPr="008A433C">
        <w:rPr>
          <w:b/>
          <w:bCs/>
          <w:noProof/>
          <w:color w:val="000000"/>
          <w:lang w:eastAsia="es-ES"/>
        </w:rPr>
        <w:t>EL PROVEEDOR”</w:t>
      </w:r>
      <w:r w:rsidRPr="008A433C">
        <w:rPr>
          <w:b/>
          <w:bCs/>
          <w:lang w:eastAsia="es-ES"/>
        </w:rPr>
        <w:t xml:space="preserve"> </w:t>
      </w:r>
      <w:r w:rsidRPr="008A433C">
        <w:rPr>
          <w:bCs/>
          <w:lang w:eastAsia="es-ES"/>
        </w:rPr>
        <w:t>A</w:t>
      </w:r>
      <w:r w:rsidRPr="008A433C">
        <w:rPr>
          <w:lang w:eastAsia="es-ES"/>
        </w:rPr>
        <w:t xml:space="preserve"> ENTERA SATISFACCIÓN DE</w:t>
      </w:r>
      <w:r w:rsidRPr="008A433C">
        <w:rPr>
          <w:bCs/>
          <w:lang w:eastAsia="es-ES"/>
        </w:rPr>
        <w:t xml:space="preserve"> </w:t>
      </w:r>
      <w:r w:rsidRPr="008A433C">
        <w:rPr>
          <w:b/>
          <w:bCs/>
          <w:noProof/>
          <w:color w:val="000000"/>
          <w:lang w:eastAsia="es-ES"/>
        </w:rPr>
        <w:t xml:space="preserve">“EL ORGANISMO”, </w:t>
      </w:r>
      <w:r w:rsidRPr="008A433C">
        <w:rPr>
          <w:lang w:eastAsia="es-ES"/>
        </w:rPr>
        <w:t>DE IGUAL MANERA</w:t>
      </w:r>
      <w:r w:rsidRPr="008A433C">
        <w:rPr>
          <w:bCs/>
          <w:noProof/>
          <w:color w:val="000000"/>
          <w:lang w:eastAsia="es-ES"/>
        </w:rPr>
        <w:t xml:space="preserve"> </w:t>
      </w:r>
      <w:r w:rsidRPr="008A433C">
        <w:rPr>
          <w:b/>
          <w:bCs/>
          <w:noProof/>
          <w:color w:val="000000"/>
          <w:lang w:eastAsia="es-ES"/>
        </w:rPr>
        <w:t>“EL ORGANISMO”</w:t>
      </w:r>
      <w:r w:rsidRPr="008A433C">
        <w:rPr>
          <w:b/>
          <w:bCs/>
          <w:lang w:eastAsia="es-ES"/>
        </w:rPr>
        <w:t xml:space="preserve"> </w:t>
      </w:r>
      <w:r w:rsidRPr="008A433C">
        <w:rPr>
          <w:lang w:eastAsia="es-ES"/>
        </w:rPr>
        <w:t xml:space="preserve">PODRÁ RESCINDIR EL PRESENTE CONTRATO EN CASO DE QUE LOS </w:t>
      </w:r>
      <w:r w:rsidRPr="008A433C">
        <w:rPr>
          <w:bCs/>
          <w:lang w:eastAsia="es-ES"/>
        </w:rPr>
        <w:t>SERVICIOS</w:t>
      </w:r>
      <w:r w:rsidRPr="008A433C">
        <w:rPr>
          <w:lang w:eastAsia="es-ES"/>
        </w:rPr>
        <w:t xml:space="preserve"> ENTREGADOS IMPOSIBILITARA EL CORRECTO FUNCIONAMIENTO DEL HOSPITAL O QUE NO COINCIDIERAN LAS CARACTERÍSTICAS DE LOS </w:t>
      </w:r>
      <w:r w:rsidRPr="008A433C">
        <w:rPr>
          <w:bCs/>
          <w:lang w:eastAsia="es-ES"/>
        </w:rPr>
        <w:t>SERVICIOS</w:t>
      </w:r>
      <w:r w:rsidRPr="008A433C">
        <w:rPr>
          <w:lang w:eastAsia="es-ES"/>
        </w:rPr>
        <w:t xml:space="preserve"> ENTREGADOS POR</w:t>
      </w:r>
      <w:r w:rsidRPr="008A433C">
        <w:rPr>
          <w:bCs/>
          <w:noProof/>
          <w:color w:val="000000"/>
          <w:lang w:eastAsia="es-ES"/>
        </w:rPr>
        <w:t xml:space="preserve"> </w:t>
      </w:r>
      <w:r w:rsidRPr="008A433C">
        <w:rPr>
          <w:b/>
          <w:bCs/>
          <w:noProof/>
          <w:color w:val="000000"/>
          <w:lang w:eastAsia="es-ES"/>
        </w:rPr>
        <w:t xml:space="preserve">“EL PROVEEDOR” </w:t>
      </w:r>
      <w:r w:rsidRPr="008A433C">
        <w:rPr>
          <w:bCs/>
          <w:noProof/>
          <w:color w:val="000000"/>
          <w:lang w:eastAsia="es-ES"/>
        </w:rPr>
        <w:t>A LOS SOLICITADOS POR EL</w:t>
      </w:r>
      <w:r w:rsidRPr="008A433C">
        <w:rPr>
          <w:b/>
          <w:bCs/>
          <w:noProof/>
          <w:color w:val="000000"/>
          <w:lang w:eastAsia="es-ES"/>
        </w:rPr>
        <w:t xml:space="preserve"> “EL ORGANISMO”.</w:t>
      </w:r>
    </w:p>
    <w:p w14:paraId="56715221" w14:textId="77777777" w:rsidR="008A433C" w:rsidRPr="008A433C" w:rsidRDefault="008A433C" w:rsidP="00672B15">
      <w:pPr>
        <w:pStyle w:val="Textoindependiente"/>
        <w:rPr>
          <w:b/>
          <w:noProof/>
          <w:lang w:eastAsia="es-ES"/>
        </w:rPr>
      </w:pPr>
      <w:r w:rsidRPr="008A433C">
        <w:rPr>
          <w:b/>
          <w:noProof/>
          <w:lang w:eastAsia="es-ES"/>
        </w:rPr>
        <w:t xml:space="preserve">D).- </w:t>
      </w:r>
      <w:r w:rsidRPr="008A433C">
        <w:rPr>
          <w:noProof/>
          <w:lang w:eastAsia="es-ES"/>
        </w:rPr>
        <w:t xml:space="preserve">ASI MISMO, EL PRESENTE CONTRATO PODRA DARSE POR TERMINADO ANTICIPADAMENTE CUANDO CONCURRAN PARA ELLO, RAZONES DE INTERES GENERAL O BIEN, CUANDO POR CAUSAS JUSTIFICADAS SE EXTINGA LA NECESIDAD DE REQUERIR LOS </w:t>
      </w:r>
      <w:r w:rsidRPr="008A433C">
        <w:rPr>
          <w:lang w:eastAsia="es-ES"/>
        </w:rPr>
        <w:t>SERVICIOS</w:t>
      </w:r>
      <w:r w:rsidRPr="008A433C">
        <w:rPr>
          <w:noProof/>
          <w:lang w:eastAsia="es-ES"/>
        </w:rPr>
        <w:t xml:space="preserve"> ORIGINALMENTE CONTRATADOS, Y SE DEMUESTREN QUE DE CONTINUAR CON EL CUMPLIMIENTO DE LAS OBLIGACIONES PACTADAS, SE OCASIONARÍA ALGUNDANO O PERJUICIO A </w:t>
      </w:r>
      <w:r w:rsidRPr="008A433C">
        <w:rPr>
          <w:b/>
          <w:noProof/>
          <w:lang w:eastAsia="es-ES"/>
        </w:rPr>
        <w:t>“EL ORGANISMO”.</w:t>
      </w:r>
    </w:p>
    <w:p w14:paraId="54689959" w14:textId="77777777" w:rsidR="008A433C" w:rsidRPr="008A433C" w:rsidRDefault="008A433C" w:rsidP="00672B15">
      <w:pPr>
        <w:pStyle w:val="Textoindependiente"/>
        <w:rPr>
          <w:b/>
          <w:noProof/>
          <w:lang w:eastAsia="es-ES"/>
        </w:rPr>
      </w:pPr>
      <w:r w:rsidRPr="008A433C">
        <w:rPr>
          <w:b/>
          <w:noProof/>
          <w:lang w:eastAsia="es-ES"/>
        </w:rPr>
        <w:t xml:space="preserve">E).- </w:t>
      </w:r>
      <w:r w:rsidRPr="008A433C">
        <w:rPr>
          <w:noProof/>
          <w:lang w:eastAsia="es-ES"/>
        </w:rPr>
        <w:t xml:space="preserve">CUANDO SE RECINDA EL CONTRATO SE FORMULARÁ EL FINIQUITO CORRESPONDIENTE, A AFECTO DE HACER CONSTAR LOS PAGOS QUE DEBE EFECCTUAR </w:t>
      </w:r>
      <w:r w:rsidRPr="008A433C">
        <w:rPr>
          <w:b/>
          <w:noProof/>
          <w:lang w:eastAsia="es-ES"/>
        </w:rPr>
        <w:t>“EL ORGANISMO”</w:t>
      </w:r>
      <w:r w:rsidRPr="008A433C">
        <w:rPr>
          <w:noProof/>
          <w:lang w:eastAsia="es-ES"/>
        </w:rPr>
        <w:t xml:space="preserve"> POR CONCEPTO DE LOS SERVICIOS RECIBIDOS HASTA EL MOMENTO DE RESCISIÓN,  ASI COMO TODO LO PREVISTO EN EL ARTICULO 59 DE </w:t>
      </w:r>
      <w:r w:rsidRPr="008A433C">
        <w:rPr>
          <w:b/>
          <w:noProof/>
          <w:lang w:eastAsia="es-ES"/>
        </w:rPr>
        <w:t>“LA LEY”.</w:t>
      </w:r>
    </w:p>
    <w:p w14:paraId="4BCFD19C" w14:textId="77777777" w:rsidR="008A433C" w:rsidRPr="008A433C" w:rsidRDefault="008A433C" w:rsidP="00672B15">
      <w:pPr>
        <w:pStyle w:val="Textoindependiente"/>
        <w:rPr>
          <w:snapToGrid w:val="0"/>
          <w:lang w:eastAsia="es-ES"/>
        </w:rPr>
      </w:pPr>
      <w:r w:rsidRPr="008A433C">
        <w:rPr>
          <w:snapToGrid w:val="0"/>
          <w:lang w:eastAsia="es-ES"/>
        </w:rPr>
        <w:t xml:space="preserve">EL PROCEDIMIENTO DE RESCISIÓN SE LLEVARÁ A CABO SEGÚN LO ESTABLECE EL ARTÍCULO 59 PÁRRAFO 3 DE </w:t>
      </w:r>
      <w:r w:rsidRPr="008A433C">
        <w:rPr>
          <w:b/>
          <w:snapToGrid w:val="0"/>
          <w:lang w:eastAsia="es-ES"/>
        </w:rPr>
        <w:t>“LA LEY”,</w:t>
      </w:r>
      <w:r w:rsidRPr="008A433C">
        <w:rPr>
          <w:snapToGrid w:val="0"/>
          <w:lang w:eastAsia="es-ES"/>
        </w:rPr>
        <w:t xml:space="preserve"> CONFORME A LO SIGUIENTE:</w:t>
      </w:r>
    </w:p>
    <w:p w14:paraId="7EA9252F" w14:textId="77777777" w:rsidR="008A433C" w:rsidRPr="008A433C" w:rsidRDefault="008A433C" w:rsidP="00672B15">
      <w:pPr>
        <w:pStyle w:val="Lista2"/>
        <w:numPr>
          <w:ilvl w:val="0"/>
          <w:numId w:val="23"/>
        </w:numPr>
        <w:rPr>
          <w:snapToGrid w:val="0"/>
          <w:lang w:eastAsia="es-ES"/>
        </w:rPr>
      </w:pPr>
      <w:r w:rsidRPr="008A433C">
        <w:rPr>
          <w:snapToGrid w:val="0"/>
          <w:lang w:eastAsia="es-ES"/>
        </w:rPr>
        <w:t xml:space="preserve">SE INICIARÁ A PARTIR DE QUE A </w:t>
      </w:r>
      <w:r w:rsidRPr="008A433C">
        <w:rPr>
          <w:b/>
          <w:snapToGrid w:val="0"/>
          <w:lang w:eastAsia="es-ES"/>
        </w:rPr>
        <w:t>“EL PROVEEDOR”</w:t>
      </w:r>
      <w:r w:rsidRPr="008A433C">
        <w:rPr>
          <w:snapToGrid w:val="0"/>
          <w:lang w:eastAsia="es-ES"/>
        </w:rPr>
        <w:t xml:space="preserve"> LE SEA COMUNICADO POR ESCRITO EL INCUMPLIMIENTO </w:t>
      </w:r>
      <w:r w:rsidRPr="008A433C">
        <w:rPr>
          <w:snapToGrid w:val="0"/>
          <w:lang w:eastAsia="es-ES"/>
        </w:rPr>
        <w:lastRenderedPageBreak/>
        <w:t>EN QUE HAYA INCURRIDO, PARA QUE EN UN TÉRMINO DE CINCO DÍAS HÁBILES EXPONGA LO QUE A SU DERECHO CONVENGA Y APORTE, EN SU CASO, LAS PRUEBAS QUE ESTIME PERTINENTES;</w:t>
      </w:r>
    </w:p>
    <w:p w14:paraId="3A048245" w14:textId="77777777" w:rsidR="008A433C" w:rsidRPr="008A433C" w:rsidRDefault="008A433C" w:rsidP="00672B15">
      <w:pPr>
        <w:pStyle w:val="Lista2"/>
        <w:numPr>
          <w:ilvl w:val="0"/>
          <w:numId w:val="23"/>
        </w:numPr>
        <w:rPr>
          <w:snapToGrid w:val="0"/>
          <w:lang w:eastAsia="es-ES"/>
        </w:rPr>
      </w:pPr>
      <w:r w:rsidRPr="008A433C">
        <w:rPr>
          <w:snapToGrid w:val="0"/>
          <w:lang w:eastAsia="es-ES"/>
        </w:rPr>
        <w:t>TRANSCURRIDO EL TÉRMINO A QUE SE REFIERE LA FRACCIÓN ANTERIOR, SE RESOLVERÁ CONSIDERANDO LOS ARGUMENTOS Y PRUEBAS QUE HUBIERE HECHO VALER, Y</w:t>
      </w:r>
    </w:p>
    <w:p w14:paraId="5A067731" w14:textId="77777777" w:rsidR="008A433C" w:rsidRPr="008A433C" w:rsidRDefault="008A433C" w:rsidP="00672B15">
      <w:pPr>
        <w:pStyle w:val="Lista2"/>
        <w:numPr>
          <w:ilvl w:val="0"/>
          <w:numId w:val="23"/>
        </w:numPr>
        <w:rPr>
          <w:snapToGrid w:val="0"/>
          <w:lang w:eastAsia="es-ES"/>
        </w:rPr>
      </w:pPr>
      <w:r w:rsidRPr="008A433C">
        <w:rPr>
          <w:snapToGrid w:val="0"/>
          <w:lang w:eastAsia="es-ES"/>
        </w:rPr>
        <w:t xml:space="preserve">LA DETERMINACIÓN DE DAR O NO POR RESCINDIDO EL CONTRATO DEBERÁ SER DEBIDAMENTE    FUNDADA, MOTIVADA Y COMUNICADA A </w:t>
      </w:r>
      <w:r w:rsidRPr="008A433C">
        <w:rPr>
          <w:b/>
          <w:snapToGrid w:val="0"/>
          <w:lang w:eastAsia="es-ES"/>
        </w:rPr>
        <w:t>“EL PROVEEDOR”</w:t>
      </w:r>
      <w:r w:rsidRPr="008A433C">
        <w:rPr>
          <w:snapToGrid w:val="0"/>
          <w:lang w:eastAsia="es-ES"/>
        </w:rPr>
        <w:t xml:space="preserve"> DENTRO DE LOS QUINCE DÍAS HÁBILES SIGUIENTES A LO SEÑALADO EN LA FRACCIÓN I DE ESTA CLÁUSULA.</w:t>
      </w:r>
    </w:p>
    <w:p w14:paraId="451782BE" w14:textId="77777777" w:rsidR="008A433C" w:rsidRPr="008A433C" w:rsidRDefault="008A433C" w:rsidP="00672B15">
      <w:pPr>
        <w:rPr>
          <w:rFonts w:asciiTheme="minorHAnsi" w:eastAsia="Times New Roman" w:hAnsiTheme="minorHAnsi" w:cstheme="minorHAnsi"/>
          <w:snapToGrid w:val="0"/>
          <w:lang w:eastAsia="es-ES"/>
        </w:rPr>
      </w:pPr>
    </w:p>
    <w:p w14:paraId="31FF9B1A" w14:textId="77777777" w:rsidR="008A433C" w:rsidRPr="008A433C" w:rsidRDefault="008A433C" w:rsidP="00672B15">
      <w:pPr>
        <w:pStyle w:val="Textoindependiente"/>
        <w:rPr>
          <w:b/>
          <w:lang w:eastAsia="es-ES"/>
        </w:rPr>
      </w:pPr>
      <w:r w:rsidRPr="008A433C">
        <w:rPr>
          <w:b/>
          <w:bCs/>
          <w:lang w:eastAsia="es-ES"/>
        </w:rPr>
        <w:t xml:space="preserve">DÉCIMA </w:t>
      </w:r>
      <w:proofErr w:type="gramStart"/>
      <w:r w:rsidRPr="008A433C">
        <w:rPr>
          <w:b/>
          <w:bCs/>
          <w:lang w:eastAsia="es-ES"/>
        </w:rPr>
        <w:t>CUARTA.-</w:t>
      </w:r>
      <w:proofErr w:type="gramEnd"/>
      <w:r w:rsidRPr="008A433C">
        <w:rPr>
          <w:b/>
          <w:bCs/>
          <w:lang w:eastAsia="es-ES"/>
        </w:rPr>
        <w:t xml:space="preserve"> PENAS CONVENCIONALES. </w:t>
      </w:r>
      <w:r w:rsidRPr="008A433C">
        <w:rPr>
          <w:lang w:eastAsia="es-ES"/>
        </w:rPr>
        <w:t xml:space="preserve">EN CASO DE QUE </w:t>
      </w:r>
      <w:r w:rsidRPr="008A433C">
        <w:rPr>
          <w:b/>
          <w:bCs/>
          <w:lang w:eastAsia="es-ES"/>
        </w:rPr>
        <w:t>“EL PROVEEDOR”</w:t>
      </w:r>
      <w:r w:rsidRPr="008A433C">
        <w:rPr>
          <w:lang w:eastAsia="es-ES"/>
        </w:rPr>
        <w:t xml:space="preserve"> POR ATRASO O POR INCUMPLIMIENTO DE LA ENTREGA DE LOS </w:t>
      </w:r>
      <w:r w:rsidRPr="008A433C">
        <w:rPr>
          <w:bCs/>
          <w:lang w:eastAsia="es-ES"/>
        </w:rPr>
        <w:t>SERVICIOS</w:t>
      </w:r>
      <w:r w:rsidRPr="008A433C">
        <w:rPr>
          <w:lang w:eastAsia="es-ES"/>
        </w:rPr>
        <w:t xml:space="preserve">, PAGARÁ A </w:t>
      </w:r>
      <w:r w:rsidRPr="008A433C">
        <w:rPr>
          <w:b/>
          <w:bCs/>
          <w:lang w:eastAsia="es-ES"/>
        </w:rPr>
        <w:t xml:space="preserve">“EL ORGANISMO” </w:t>
      </w:r>
      <w:r w:rsidRPr="008A433C">
        <w:rPr>
          <w:lang w:eastAsia="es-ES"/>
        </w:rPr>
        <w:t xml:space="preserve">UNA PENA CONVENCIONAL EN BASE AL ARTÍCULO 58 DE </w:t>
      </w:r>
      <w:r w:rsidRPr="008A433C">
        <w:rPr>
          <w:b/>
          <w:lang w:eastAsia="es-ES"/>
        </w:rPr>
        <w:t>“LA LEY”.</w:t>
      </w:r>
    </w:p>
    <w:p w14:paraId="35EDF363" w14:textId="77777777" w:rsidR="008A433C" w:rsidRPr="008A433C" w:rsidRDefault="008A433C" w:rsidP="00672B15">
      <w:pPr>
        <w:pStyle w:val="Textoindependiente"/>
        <w:rPr>
          <w:caps/>
          <w:lang w:eastAsia="es-ES"/>
        </w:rPr>
      </w:pPr>
      <w:r w:rsidRPr="008A433C">
        <w:rPr>
          <w:lang w:eastAsia="es-ES"/>
        </w:rPr>
        <w:t>DICHA PENA SERÁ DEL 0.34% SOBRE EL MONTO TOTAL DE LOS</w:t>
      </w:r>
      <w:r w:rsidRPr="008A433C">
        <w:rPr>
          <w:bCs/>
          <w:lang w:eastAsia="es-ES"/>
        </w:rPr>
        <w:t xml:space="preserve"> SERVICIOS</w:t>
      </w:r>
      <w:r w:rsidRPr="008A433C">
        <w:rPr>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8A433C">
        <w:rPr>
          <w:bCs/>
          <w:lang w:eastAsia="es-ES"/>
        </w:rPr>
        <w:t>SERVICIOS</w:t>
      </w:r>
      <w:r w:rsidRPr="008A433C">
        <w:rPr>
          <w:lang w:eastAsia="es-ES"/>
        </w:rPr>
        <w:t xml:space="preserve">, PERO SI DEL MISMO CITADO RETRASO RESULTARE GRAVE PERJUICIO PARA </w:t>
      </w:r>
      <w:r w:rsidRPr="008A433C">
        <w:rPr>
          <w:b/>
          <w:bCs/>
          <w:noProof/>
          <w:lang w:eastAsia="es-ES"/>
        </w:rPr>
        <w:t>“EL ORGANISMO”</w:t>
      </w:r>
      <w:r w:rsidRPr="008A433C">
        <w:rPr>
          <w:b/>
          <w:bCs/>
          <w:lang w:eastAsia="es-ES"/>
        </w:rPr>
        <w:t xml:space="preserve">, </w:t>
      </w:r>
      <w:r w:rsidRPr="008A433C">
        <w:rPr>
          <w:lang w:eastAsia="es-ES"/>
        </w:rPr>
        <w:t>SE HARÁ EFECTIVA LA FIANZA EN SU TOTALIDAD.</w:t>
      </w:r>
    </w:p>
    <w:p w14:paraId="049EE6A0" w14:textId="77777777" w:rsidR="008A433C" w:rsidRPr="008A433C" w:rsidRDefault="008A433C" w:rsidP="00672B15">
      <w:pPr>
        <w:pStyle w:val="Textoindependiente"/>
        <w:rPr>
          <w:lang w:eastAsia="es-ES"/>
        </w:rPr>
      </w:pPr>
      <w:r w:rsidRPr="008A433C">
        <w:rPr>
          <w:b/>
          <w:bCs/>
          <w:lang w:eastAsia="es-ES"/>
        </w:rPr>
        <w:t xml:space="preserve">DÉCIMA </w:t>
      </w:r>
      <w:proofErr w:type="gramStart"/>
      <w:r w:rsidRPr="008A433C">
        <w:rPr>
          <w:b/>
          <w:bCs/>
          <w:lang w:eastAsia="es-ES"/>
        </w:rPr>
        <w:t>QUINTA.-</w:t>
      </w:r>
      <w:proofErr w:type="gramEnd"/>
      <w:r w:rsidRPr="008A433C">
        <w:rPr>
          <w:b/>
          <w:bCs/>
          <w:lang w:eastAsia="es-ES"/>
        </w:rPr>
        <w:t xml:space="preserve"> APLICACIÓN DE LAS PENAS CONVENCIONALES. </w:t>
      </w:r>
      <w:r w:rsidRPr="008A433C">
        <w:rPr>
          <w:lang w:eastAsia="es-ES"/>
        </w:rPr>
        <w:t xml:space="preserve">LAS PENAS CONVENCIONALES PREVISTAS EN EL ARTÍCULO 58 DE </w:t>
      </w:r>
      <w:r w:rsidRPr="008A433C">
        <w:rPr>
          <w:b/>
          <w:lang w:eastAsia="es-ES"/>
        </w:rPr>
        <w:t>“LA LEY”</w:t>
      </w:r>
      <w:r w:rsidRPr="008A433C">
        <w:rPr>
          <w:lang w:eastAsia="es-ES"/>
        </w:rPr>
        <w:t xml:space="preserve">, SE HARÁN EFECTIVAS MEDIANTE: </w:t>
      </w:r>
    </w:p>
    <w:p w14:paraId="5F022A71" w14:textId="77777777" w:rsidR="008A433C" w:rsidRPr="00DF2D5A" w:rsidRDefault="008A433C" w:rsidP="00672B15">
      <w:pPr>
        <w:pStyle w:val="Textoindependiente"/>
        <w:rPr>
          <w:rFonts w:eastAsia="Times New Roman"/>
          <w:b/>
          <w:lang w:eastAsia="es-ES"/>
        </w:rPr>
      </w:pPr>
      <w:r w:rsidRPr="00DF2D5A">
        <w:rPr>
          <w:b/>
          <w:lang w:eastAsia="es-ES"/>
        </w:rPr>
        <w:t>A</w:t>
      </w:r>
      <w:proofErr w:type="gramStart"/>
      <w:r w:rsidRPr="00DF2D5A">
        <w:rPr>
          <w:b/>
          <w:lang w:eastAsia="es-ES"/>
        </w:rPr>
        <w:t>).-</w:t>
      </w:r>
      <w:proofErr w:type="gramEnd"/>
      <w:r w:rsidRPr="00DF2D5A">
        <w:rPr>
          <w:b/>
          <w:lang w:eastAsia="es-ES"/>
        </w:rPr>
        <w:t>PAGO VOLUNTARIO.</w:t>
      </w:r>
    </w:p>
    <w:p w14:paraId="7123123B" w14:textId="77777777" w:rsidR="008A433C" w:rsidRPr="008A433C" w:rsidRDefault="008A433C" w:rsidP="00672B15">
      <w:pPr>
        <w:pStyle w:val="Textoindependiente"/>
        <w:rPr>
          <w:b/>
          <w:bCs/>
          <w:lang w:eastAsia="es-ES"/>
        </w:rPr>
      </w:pPr>
      <w:r w:rsidRPr="008A433C">
        <w:rPr>
          <w:b/>
          <w:lang w:eastAsia="es-ES"/>
        </w:rPr>
        <w:t>B</w:t>
      </w:r>
      <w:proofErr w:type="gramStart"/>
      <w:r w:rsidRPr="008A433C">
        <w:rPr>
          <w:b/>
          <w:lang w:eastAsia="es-ES"/>
        </w:rPr>
        <w:t>).-</w:t>
      </w:r>
      <w:proofErr w:type="gramEnd"/>
      <w:r w:rsidRPr="008A433C">
        <w:rPr>
          <w:lang w:eastAsia="es-ES"/>
        </w:rPr>
        <w:t xml:space="preserve"> EN CASO DE QUE NO EXISTA PAGO VOLUNTARIO, </w:t>
      </w:r>
      <w:r w:rsidRPr="008A433C">
        <w:rPr>
          <w:b/>
          <w:bCs/>
          <w:lang w:eastAsia="es-ES"/>
        </w:rPr>
        <w:t xml:space="preserve">“EL ORGANISMO” </w:t>
      </w:r>
      <w:r w:rsidRPr="008A433C">
        <w:rPr>
          <w:lang w:eastAsia="es-ES"/>
        </w:rPr>
        <w:t xml:space="preserve">PODRÁ DEDUCIR LA SANCIÓN QUE SE DERIVE DEL INCUMPLIMIENTO AL MOMENTO DE REALIZAR EL PAGO A </w:t>
      </w:r>
      <w:r w:rsidRPr="008A433C">
        <w:rPr>
          <w:b/>
          <w:bCs/>
          <w:lang w:eastAsia="es-ES"/>
        </w:rPr>
        <w:t>“EL PROVEEDOR”.</w:t>
      </w:r>
    </w:p>
    <w:p w14:paraId="697F51D3" w14:textId="77777777" w:rsidR="008A433C" w:rsidRPr="008A433C" w:rsidRDefault="008A433C" w:rsidP="00672B15">
      <w:pPr>
        <w:pStyle w:val="Textoindependiente"/>
        <w:rPr>
          <w:lang w:eastAsia="es-ES"/>
        </w:rPr>
      </w:pPr>
      <w:proofErr w:type="gramStart"/>
      <w:r w:rsidRPr="008A433C">
        <w:rPr>
          <w:b/>
          <w:lang w:eastAsia="es-ES"/>
        </w:rPr>
        <w:t>C).-</w:t>
      </w:r>
      <w:proofErr w:type="gramEnd"/>
      <w:r w:rsidRPr="008A433C">
        <w:rPr>
          <w:lang w:eastAsia="es-ES"/>
        </w:rPr>
        <w:t xml:space="preserve"> A TRAVÉS DE HACER EFECTIVA LA FIANZA CUANDO SE AGOTEN LAS POSIBILIDADES DE COBRO POR PAGO VOLUNTARIO O MEDIANTE LA FACTURACIÓN.</w:t>
      </w:r>
    </w:p>
    <w:p w14:paraId="5472F72C" w14:textId="77777777" w:rsidR="008A433C" w:rsidRPr="008A433C" w:rsidRDefault="008A433C" w:rsidP="00672B15">
      <w:pPr>
        <w:pStyle w:val="Textoindependiente"/>
        <w:rPr>
          <w:lang w:eastAsia="es-ES"/>
        </w:rPr>
      </w:pPr>
      <w:proofErr w:type="gramStart"/>
      <w:r w:rsidRPr="008A433C">
        <w:rPr>
          <w:b/>
          <w:lang w:eastAsia="es-ES"/>
        </w:rPr>
        <w:t>D).-</w:t>
      </w:r>
      <w:proofErr w:type="gramEnd"/>
      <w:r w:rsidRPr="008A433C">
        <w:rPr>
          <w:lang w:eastAsia="es-ES"/>
        </w:rPr>
        <w:t xml:space="preserve"> </w:t>
      </w:r>
      <w:r w:rsidRPr="008A433C">
        <w:rPr>
          <w:b/>
          <w:lang w:eastAsia="es-ES"/>
        </w:rPr>
        <w:t xml:space="preserve">“EL PROVEEDOR” </w:t>
      </w:r>
      <w:r w:rsidRPr="008A433C">
        <w:rPr>
          <w:lang w:eastAsia="es-ES"/>
        </w:rPr>
        <w:t xml:space="preserve">QUEDARÁ OBLIGADO ANTE </w:t>
      </w:r>
      <w:r w:rsidRPr="008A433C">
        <w:rPr>
          <w:b/>
          <w:lang w:eastAsia="es-ES"/>
        </w:rPr>
        <w:t>“EL ORGANISMO”</w:t>
      </w:r>
      <w:r w:rsidRPr="008A433C">
        <w:rPr>
          <w:lang w:eastAsia="es-ES"/>
        </w:rPr>
        <w:t xml:space="preserve"> A RESPONDER DE LOS DEFECTOS Y VICIOS OCULTOS DE LOS </w:t>
      </w:r>
      <w:r w:rsidRPr="008A433C">
        <w:rPr>
          <w:bCs/>
          <w:lang w:eastAsia="es-ES"/>
        </w:rPr>
        <w:t>SERVICIOS</w:t>
      </w:r>
      <w:r w:rsidRPr="008A433C">
        <w:rPr>
          <w:lang w:eastAsia="es-ES"/>
        </w:rPr>
        <w:t xml:space="preserve"> Y DE LA CALIDAD DE ÉSTOS, ASÍ COMO DE CUALQUIER OTRA RESPONSABILIDAD EN QUE HUBIEREN INCURRIDO, EN LOS TÉRMINOS SEÑALADOS EN EL CONTRATO RESPECTIVO Y EN LA LEGISLACIÓN APLICABLE. </w:t>
      </w:r>
    </w:p>
    <w:p w14:paraId="598145EC" w14:textId="77777777" w:rsidR="008A433C" w:rsidRPr="008A433C" w:rsidRDefault="008A433C" w:rsidP="00672B15">
      <w:pPr>
        <w:pStyle w:val="Textoindependiente"/>
        <w:rPr>
          <w:b/>
          <w:bCs/>
          <w:lang w:eastAsia="es-ES"/>
        </w:rPr>
      </w:pPr>
      <w:r w:rsidRPr="008A433C">
        <w:rPr>
          <w:b/>
          <w:bCs/>
          <w:lang w:eastAsia="es-ES"/>
        </w:rPr>
        <w:t xml:space="preserve">DÉCIMA SEXTA.- GARANTÍA Y EFECTIVIDAD DE LA MISMA.- </w:t>
      </w:r>
      <w:r w:rsidRPr="008A433C">
        <w:rPr>
          <w:b/>
          <w:bCs/>
          <w:noProof/>
          <w:color w:val="000000"/>
          <w:lang w:eastAsia="es-ES"/>
        </w:rPr>
        <w:t xml:space="preserve">“EL PROVEEDOR” </w:t>
      </w:r>
      <w:r w:rsidRPr="008A433C">
        <w:rPr>
          <w:lang w:eastAsia="es-ES"/>
        </w:rPr>
        <w:t xml:space="preserve">PARA GARANTIZAR EL CUMPLIMIENTO DEL CONTRATO, SE OBLIGA A OTORGAR GARANTÍA DE CUMPLIMIENTO DE TODAS Y CADA UNA DE LAS OBLIGACIONES A SU CARGO DERIVADAS DEL PRESENTE CONTRATO, POR LO QUE DEBERÁ OTORGAR </w:t>
      </w:r>
      <w:r w:rsidRPr="008A433C">
        <w:rPr>
          <w:b/>
          <w:bCs/>
          <w:lang w:eastAsia="es-ES"/>
        </w:rPr>
        <w:t xml:space="preserve">FIANZA POR UN IMPORTE DEL </w:t>
      </w:r>
      <w:r w:rsidRPr="008A433C">
        <w:rPr>
          <w:b/>
          <w:bCs/>
          <w:u w:val="single"/>
          <w:lang w:eastAsia="es-ES"/>
        </w:rPr>
        <w:t xml:space="preserve">10% DEL MONTO TOTAL </w:t>
      </w:r>
      <w:r w:rsidRPr="008A433C">
        <w:rPr>
          <w:lang w:eastAsia="es-ES"/>
        </w:rPr>
        <w:lastRenderedPageBreak/>
        <w:t xml:space="preserve">ADJUDICADO, ANTES DE I. V. A.( IMPUESTO AL VALOR AGREGADO)  EXPEDIDA POR AFIANZADORA DEBIDAMENTE CONSTITUIDA EN TÉRMINOS DE LA LEY DE INSTITUCIONES DE SEGUROS Y DE FIANZAS, A FAVOR DE </w:t>
      </w:r>
      <w:r w:rsidRPr="008A433C">
        <w:rPr>
          <w:b/>
          <w:bCs/>
          <w:noProof/>
          <w:lang w:eastAsia="es-ES"/>
        </w:rPr>
        <w:t>“EL ORGANISMO”</w:t>
      </w:r>
      <w:r w:rsidRPr="008A433C">
        <w:rPr>
          <w:b/>
          <w:bCs/>
          <w:lang w:eastAsia="es-ES"/>
        </w:rPr>
        <w:t xml:space="preserve">, </w:t>
      </w:r>
      <w:r w:rsidRPr="008A433C">
        <w:rPr>
          <w:bCs/>
          <w:lang w:eastAsia="es-ES"/>
        </w:rPr>
        <w:t xml:space="preserve">LO ANTERIOR DE CONFORMIDAD CON LO ESTABLECIDO EN EL ARTÍCULO 52 DE </w:t>
      </w:r>
      <w:r w:rsidRPr="008A433C">
        <w:rPr>
          <w:b/>
          <w:bCs/>
          <w:lang w:eastAsia="es-ES"/>
        </w:rPr>
        <w:t>“LA LEY”.</w:t>
      </w:r>
    </w:p>
    <w:p w14:paraId="4F646100" w14:textId="77777777" w:rsidR="008A433C" w:rsidRPr="008A433C" w:rsidRDefault="008A433C" w:rsidP="00672B15">
      <w:pPr>
        <w:pStyle w:val="Textoindependiente"/>
        <w:rPr>
          <w:lang w:eastAsia="es-ES"/>
        </w:rPr>
      </w:pPr>
      <w:r w:rsidRPr="008A433C">
        <w:rPr>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8A433C">
        <w:rPr>
          <w:bCs/>
          <w:lang w:eastAsia="es-ES"/>
        </w:rPr>
        <w:t>SERVICIOS</w:t>
      </w:r>
      <w:r w:rsidRPr="008A433C">
        <w:rPr>
          <w:lang w:eastAsia="es-ES"/>
        </w:rPr>
        <w:t xml:space="preserve">, SE REALICEN DENTRO DEL CITADO PLAZO. EN CASO DE QUE EL PLAZO DE ENTREGA ESTABLECIDO ORIGINALMENTE EN EL CONTRATO SEA AMPLIADO, LA FIANZA QUEDARÁ AUTOMÁTICAMENTE PRORROGADA POR EL MISMO TIEMPO:  </w:t>
      </w:r>
    </w:p>
    <w:p w14:paraId="58EA16EA" w14:textId="77777777" w:rsidR="008A433C" w:rsidRPr="008A433C" w:rsidRDefault="008A433C" w:rsidP="00672B15">
      <w:pPr>
        <w:pStyle w:val="Textoindependiente"/>
        <w:rPr>
          <w:lang w:eastAsia="es-ES"/>
        </w:rPr>
      </w:pPr>
      <w:r w:rsidRPr="008A433C">
        <w:rPr>
          <w:lang w:eastAsia="es-ES"/>
        </w:rPr>
        <w:t>LA PÓLIZA DE FIANZA DEBERÁ CONTENER COMO MÍNIMO LO SIGUIENTE:</w:t>
      </w:r>
    </w:p>
    <w:p w14:paraId="277DE7A6" w14:textId="77777777" w:rsidR="008A433C" w:rsidRPr="008A433C" w:rsidRDefault="008A433C" w:rsidP="00672B15">
      <w:pPr>
        <w:pStyle w:val="Textoindependiente"/>
        <w:rPr>
          <w:snapToGrid w:val="0"/>
          <w:lang w:eastAsia="es-ES"/>
        </w:rPr>
      </w:pPr>
      <w:r w:rsidRPr="008A433C">
        <w:rPr>
          <w:b/>
          <w:snapToGrid w:val="0"/>
          <w:lang w:eastAsia="es-ES"/>
        </w:rPr>
        <w:t>A</w:t>
      </w:r>
      <w:proofErr w:type="gramStart"/>
      <w:r w:rsidRPr="008A433C">
        <w:rPr>
          <w:b/>
          <w:snapToGrid w:val="0"/>
          <w:lang w:eastAsia="es-ES"/>
        </w:rPr>
        <w:t>).-</w:t>
      </w:r>
      <w:proofErr w:type="gramEnd"/>
      <w:r w:rsidRPr="008A433C">
        <w:rPr>
          <w:snapToGrid w:val="0"/>
          <w:lang w:eastAsia="es-ES"/>
        </w:rPr>
        <w:t xml:space="preserve">LA FIANZA CONTINUARÁ VIGENTE AUN CUANDO SE OTORGUEN PRÓRROGAS Y/O ESPERAS A </w:t>
      </w:r>
      <w:r w:rsidRPr="008A433C">
        <w:rPr>
          <w:b/>
          <w:snapToGrid w:val="0"/>
          <w:lang w:eastAsia="es-ES"/>
        </w:rPr>
        <w:t>“EL PROVEEDOR”</w:t>
      </w:r>
      <w:r w:rsidRPr="008A433C">
        <w:rPr>
          <w:snapToGrid w:val="0"/>
          <w:lang w:eastAsia="es-ES"/>
        </w:rPr>
        <w:t>, PARA EL CUMPLIMIENTO DE LAS OBLIGACIONES QUE SE AFIANZAN.</w:t>
      </w:r>
    </w:p>
    <w:p w14:paraId="242CA093" w14:textId="77777777" w:rsidR="008A433C" w:rsidRPr="008A433C" w:rsidRDefault="008A433C" w:rsidP="00672B15">
      <w:pPr>
        <w:pStyle w:val="Textoindependiente"/>
        <w:rPr>
          <w:snapToGrid w:val="0"/>
          <w:lang w:eastAsia="es-ES"/>
        </w:rPr>
      </w:pPr>
      <w:r w:rsidRPr="008A433C">
        <w:rPr>
          <w:b/>
          <w:snapToGrid w:val="0"/>
          <w:lang w:eastAsia="es-ES"/>
        </w:rPr>
        <w:t>B</w:t>
      </w:r>
      <w:proofErr w:type="gramStart"/>
      <w:r w:rsidRPr="008A433C">
        <w:rPr>
          <w:b/>
          <w:snapToGrid w:val="0"/>
          <w:lang w:eastAsia="es-ES"/>
        </w:rPr>
        <w:t>).-</w:t>
      </w:r>
      <w:proofErr w:type="gramEnd"/>
      <w:r w:rsidRPr="008A433C">
        <w:rPr>
          <w:snapToGrid w:val="0"/>
          <w:lang w:eastAsia="es-ES"/>
        </w:rPr>
        <w:t xml:space="preserve">LA PRESENTE FIANZA PERMANECERÁ EN VIGOR DESDE LA FECHA DE SU EXPEDICIÓN Y HASTA EL CUMPLIMIENTO TOTAL DE LAS OBLIGACIONES PACTADAS EN EL CONTRATO POR PARTE DE </w:t>
      </w:r>
      <w:r w:rsidRPr="008A433C">
        <w:rPr>
          <w:b/>
          <w:snapToGrid w:val="0"/>
          <w:lang w:eastAsia="es-ES"/>
        </w:rPr>
        <w:t>“EL PROVEEDOR”,</w:t>
      </w:r>
      <w:r w:rsidRPr="008A433C">
        <w:rPr>
          <w:snapToGrid w:val="0"/>
          <w:lang w:eastAsia="es-ES"/>
        </w:rPr>
        <w:t xml:space="preserve"> O EN SU CASO DURANTE LA SUBSTANCIACIÓN DE TODOS LOS RECURSOS LEGALES O JUICIOS QUE SE INTERPONGAN, HASTA QUE SE DICTE LA RESOLUCIÓN DEFINITIVA POR AUTORIDAD COMPETENTE.</w:t>
      </w:r>
    </w:p>
    <w:p w14:paraId="5F18F600" w14:textId="77777777" w:rsidR="008A433C" w:rsidRPr="008A433C" w:rsidRDefault="008A433C" w:rsidP="00672B15">
      <w:pPr>
        <w:pStyle w:val="Textoindependiente"/>
        <w:rPr>
          <w:lang w:eastAsia="es-ES"/>
        </w:rPr>
      </w:pPr>
      <w:proofErr w:type="gramStart"/>
      <w:r w:rsidRPr="008A433C">
        <w:rPr>
          <w:b/>
          <w:lang w:eastAsia="es-ES"/>
        </w:rPr>
        <w:t>C).-</w:t>
      </w:r>
      <w:proofErr w:type="gramEnd"/>
      <w:r w:rsidRPr="008A433C">
        <w:rPr>
          <w:b/>
          <w:lang w:eastAsia="es-ES"/>
        </w:rPr>
        <w:t xml:space="preserve"> QUE</w:t>
      </w:r>
      <w:r w:rsidRPr="008A433C">
        <w:rPr>
          <w:lang w:eastAsia="es-ES"/>
        </w:rPr>
        <w:t xml:space="preserve"> </w:t>
      </w:r>
      <w:r w:rsidRPr="008A433C">
        <w:rPr>
          <w:b/>
          <w:lang w:eastAsia="es-ES"/>
        </w:rPr>
        <w:t>“EL ORGANISMO”,</w:t>
      </w:r>
      <w:r w:rsidRPr="008A433C">
        <w:rPr>
          <w:lang w:eastAsia="es-ES"/>
        </w:rPr>
        <w:t xml:space="preserve"> CUENTA CON UN TÉRMINO DE SEIS MESES CONTADOS A PARTIR DEL INCUMPLIMIENTO DE </w:t>
      </w:r>
      <w:r w:rsidRPr="008A433C">
        <w:rPr>
          <w:b/>
          <w:lang w:eastAsia="es-ES"/>
        </w:rPr>
        <w:t>“EL PROVEEDOR”,</w:t>
      </w:r>
      <w:r w:rsidRPr="008A433C">
        <w:rPr>
          <w:lang w:eastAsia="es-ES"/>
        </w:rPr>
        <w:t xml:space="preserve"> PARA RECLAMAR EL PAGO A LA AFIANZADORA, POR LO QUE DE NO PRESENTARSE DENTRO DE DICHO PLAZO OPERARÁ LA CADUCIDAD DE LA MISMA.</w:t>
      </w:r>
    </w:p>
    <w:p w14:paraId="5BA24C98" w14:textId="77777777" w:rsidR="008A433C" w:rsidRPr="008A433C" w:rsidRDefault="008A433C" w:rsidP="00672B15">
      <w:pPr>
        <w:pStyle w:val="Textoindependiente"/>
        <w:rPr>
          <w:lang w:eastAsia="es-ES"/>
        </w:rPr>
      </w:pPr>
      <w:proofErr w:type="gramStart"/>
      <w:r w:rsidRPr="008A433C">
        <w:rPr>
          <w:b/>
          <w:lang w:eastAsia="es-ES"/>
        </w:rPr>
        <w:t>D).-</w:t>
      </w:r>
      <w:proofErr w:type="gramEnd"/>
      <w:r w:rsidRPr="008A433C">
        <w:rPr>
          <w:lang w:eastAsia="es-ES"/>
        </w:rPr>
        <w:t xml:space="preserve">QUE LA FIANZA GARANTIZA DEFECTOS Y VICIOS OCULTOS DE LOS </w:t>
      </w:r>
      <w:r w:rsidRPr="008A433C">
        <w:rPr>
          <w:bCs/>
          <w:lang w:eastAsia="es-ES"/>
        </w:rPr>
        <w:t>SERVICIOS</w:t>
      </w:r>
      <w:r w:rsidRPr="008A433C">
        <w:rPr>
          <w:lang w:eastAsia="es-ES"/>
        </w:rPr>
        <w:t xml:space="preserve"> DE LA PRESENTE CONTRATACIÓN, OBJETO DE ESTE CONTRATO.</w:t>
      </w:r>
    </w:p>
    <w:p w14:paraId="7C6140F3" w14:textId="77777777" w:rsidR="008A433C" w:rsidRPr="008A433C" w:rsidRDefault="008A433C" w:rsidP="00672B15">
      <w:pPr>
        <w:pStyle w:val="Textoindependiente"/>
        <w:rPr>
          <w:lang w:eastAsia="es-ES"/>
        </w:rPr>
      </w:pPr>
      <w:r w:rsidRPr="008A433C">
        <w:rPr>
          <w:b/>
          <w:snapToGrid w:val="0"/>
          <w:lang w:eastAsia="es-ES"/>
        </w:rPr>
        <w:t>E</w:t>
      </w:r>
      <w:proofErr w:type="gramStart"/>
      <w:r w:rsidRPr="008A433C">
        <w:rPr>
          <w:b/>
          <w:snapToGrid w:val="0"/>
          <w:lang w:eastAsia="es-ES"/>
        </w:rPr>
        <w:t>).-</w:t>
      </w:r>
      <w:proofErr w:type="gramEnd"/>
      <w:r w:rsidRPr="008A433C">
        <w:rPr>
          <w:snapToGrid w:val="0"/>
          <w:lang w:eastAsia="es-ES"/>
        </w:rPr>
        <w:t xml:space="preserve">PARA LA CANCELACIÓN Y/O LIBERACIÓN DE LA FIANZA DE GARANTÍA DEL CUMPLIMIENTO DEL CONTRATO, SERÁ REQUISITO INDISPENSABLE LA CONFORMIDAD EXPRESA Y POR ESCRITO DE </w:t>
      </w:r>
      <w:r w:rsidRPr="008A433C">
        <w:rPr>
          <w:b/>
          <w:snapToGrid w:val="0"/>
          <w:lang w:eastAsia="es-ES"/>
        </w:rPr>
        <w:t>“EL ORGANISMO”</w:t>
      </w:r>
      <w:r w:rsidRPr="008A433C">
        <w:rPr>
          <w:snapToGrid w:val="0"/>
          <w:lang w:eastAsia="es-ES"/>
        </w:rPr>
        <w:t>.</w:t>
      </w:r>
    </w:p>
    <w:p w14:paraId="3A05B366" w14:textId="77777777" w:rsidR="008A433C" w:rsidRPr="008A433C" w:rsidRDefault="008A433C" w:rsidP="00672B15">
      <w:pPr>
        <w:pStyle w:val="Textoindependiente"/>
        <w:rPr>
          <w:snapToGrid w:val="0"/>
          <w:lang w:eastAsia="es-ES"/>
        </w:rPr>
      </w:pPr>
      <w:r w:rsidRPr="008A433C">
        <w:rPr>
          <w:b/>
          <w:snapToGrid w:val="0"/>
          <w:lang w:eastAsia="es-ES"/>
        </w:rPr>
        <w:t>F</w:t>
      </w:r>
      <w:proofErr w:type="gramStart"/>
      <w:r w:rsidRPr="008A433C">
        <w:rPr>
          <w:b/>
          <w:snapToGrid w:val="0"/>
          <w:lang w:eastAsia="es-ES"/>
        </w:rPr>
        <w:t>).-</w:t>
      </w:r>
      <w:proofErr w:type="gramEnd"/>
      <w:r w:rsidRPr="008A433C">
        <w:rPr>
          <w:b/>
          <w:snapToGrid w:val="0"/>
          <w:lang w:eastAsia="es-ES"/>
        </w:rPr>
        <w:t xml:space="preserve"> </w:t>
      </w:r>
      <w:r w:rsidRPr="008A433C">
        <w:rPr>
          <w:snapToGrid w:val="0"/>
          <w:lang w:eastAsia="es-ES"/>
        </w:rPr>
        <w:t>QUE LA FIANZA SE OTORGA ATENDIENDO A TODAS LAS ESTIPULACIONES CONTENIDAS EN EL CONTRATO DESCRITO.</w:t>
      </w:r>
    </w:p>
    <w:p w14:paraId="07C0131F" w14:textId="77777777" w:rsidR="008A433C" w:rsidRPr="008A433C" w:rsidRDefault="008A433C" w:rsidP="00672B15">
      <w:pPr>
        <w:pStyle w:val="Textoindependiente"/>
        <w:rPr>
          <w:lang w:eastAsia="es-ES"/>
        </w:rPr>
      </w:pPr>
      <w:r w:rsidRPr="008A433C">
        <w:rPr>
          <w:b/>
          <w:lang w:eastAsia="es-ES"/>
        </w:rPr>
        <w:t>G</w:t>
      </w:r>
      <w:proofErr w:type="gramStart"/>
      <w:r w:rsidRPr="008A433C">
        <w:rPr>
          <w:b/>
          <w:lang w:eastAsia="es-ES"/>
        </w:rPr>
        <w:t>).-</w:t>
      </w:r>
      <w:proofErr w:type="gramEnd"/>
      <w:r w:rsidRPr="008A433C">
        <w:rPr>
          <w:lang w:eastAsia="es-ES"/>
        </w:rPr>
        <w:t>EL MONTO DE LA FIANZA SE ACTUALIZARA EN LA MISMA PROPORCIÓN EN QUE SE MODIFIQUE EL VALOR DE ESTE CONTRATO, A PARTIR DE LAS MODIFICACIONES AL CONTRATO.</w:t>
      </w:r>
    </w:p>
    <w:p w14:paraId="6EAA2F2D" w14:textId="77777777" w:rsidR="008A433C" w:rsidRPr="008A433C" w:rsidRDefault="008A433C" w:rsidP="00672B15">
      <w:pPr>
        <w:pStyle w:val="Textoindependiente"/>
        <w:rPr>
          <w:b/>
          <w:lang w:eastAsia="es-ES"/>
        </w:rPr>
      </w:pPr>
      <w:r w:rsidRPr="008A433C">
        <w:rPr>
          <w:b/>
          <w:lang w:eastAsia="es-ES"/>
        </w:rPr>
        <w:t>H</w:t>
      </w:r>
      <w:proofErr w:type="gramStart"/>
      <w:r w:rsidRPr="008A433C">
        <w:rPr>
          <w:b/>
          <w:lang w:eastAsia="es-ES"/>
        </w:rPr>
        <w:t>).-</w:t>
      </w:r>
      <w:proofErr w:type="gramEnd"/>
      <w:r w:rsidRPr="008A433C">
        <w:rPr>
          <w:lang w:eastAsia="es-ES"/>
        </w:rPr>
        <w:t xml:space="preserve">EN EL CASO DE NO CUMPLIR CON LA PRESENTACIÓN DE ESTA GARANTÍA, </w:t>
      </w:r>
      <w:r w:rsidRPr="008A433C">
        <w:rPr>
          <w:b/>
          <w:lang w:eastAsia="es-ES"/>
        </w:rPr>
        <w:t>“EL PROVEEDOR”</w:t>
      </w:r>
      <w:r w:rsidRPr="008A433C">
        <w:rPr>
          <w:lang w:eastAsia="es-ES"/>
        </w:rPr>
        <w:t xml:space="preserve"> ADJUDICADO SE SUJETARA A LAS SANCIONES ESTABLECIDAS EN LOS ARTÍCULOS 93 Y 94 DE “</w:t>
      </w:r>
      <w:r w:rsidRPr="008A433C">
        <w:rPr>
          <w:b/>
          <w:lang w:eastAsia="es-ES"/>
        </w:rPr>
        <w:t xml:space="preserve">LA </w:t>
      </w:r>
      <w:r w:rsidRPr="008A433C">
        <w:rPr>
          <w:b/>
          <w:color w:val="000000"/>
          <w:lang w:eastAsia="es-ES"/>
        </w:rPr>
        <w:t>LEY”</w:t>
      </w:r>
      <w:r w:rsidRPr="008A433C">
        <w:rPr>
          <w:b/>
          <w:lang w:eastAsia="es-ES"/>
        </w:rPr>
        <w:t>.</w:t>
      </w:r>
    </w:p>
    <w:p w14:paraId="11E0C3EB" w14:textId="77777777" w:rsidR="008A433C" w:rsidRPr="008A433C" w:rsidRDefault="008A433C" w:rsidP="00672B15">
      <w:pPr>
        <w:pStyle w:val="Textoindependiente"/>
        <w:rPr>
          <w:lang w:eastAsia="es-ES"/>
        </w:rPr>
      </w:pPr>
      <w:r w:rsidRPr="008A433C">
        <w:rPr>
          <w:b/>
          <w:bCs/>
          <w:lang w:eastAsia="es-ES"/>
        </w:rPr>
        <w:t xml:space="preserve">DÉCIMA </w:t>
      </w:r>
      <w:proofErr w:type="gramStart"/>
      <w:r w:rsidRPr="008A433C">
        <w:rPr>
          <w:b/>
          <w:bCs/>
          <w:lang w:eastAsia="es-ES"/>
        </w:rPr>
        <w:t>SÉPTIMA.-</w:t>
      </w:r>
      <w:proofErr w:type="gramEnd"/>
      <w:r w:rsidRPr="008A433C">
        <w:rPr>
          <w:b/>
          <w:bCs/>
          <w:lang w:eastAsia="es-ES"/>
        </w:rPr>
        <w:t xml:space="preserve"> FACULTADES DE LA CONTRALORÍA. </w:t>
      </w:r>
      <w:r w:rsidRPr="008A433C">
        <w:rPr>
          <w:lang w:eastAsia="es-ES"/>
        </w:rPr>
        <w:t xml:space="preserve">LA CONTRALORÍA GENERAL DEL ESTADO O EL ÓRGANO DE CONTROL CORRESPONDIENTE, EN SU CASO, EN EL EJERCICIO DE SUS FUNCIONES, PODRÁN VERIFICAR EN CUALQUIER TIEMPO, QUE EL OBJETO DEL PRESENTE CONTRATO SE REALICE </w:t>
      </w:r>
      <w:r w:rsidRPr="008A433C">
        <w:rPr>
          <w:lang w:eastAsia="es-ES"/>
        </w:rPr>
        <w:lastRenderedPageBreak/>
        <w:t xml:space="preserve">CONFORME A LO ESTABLECIDO EN LA </w:t>
      </w:r>
      <w:r w:rsidRPr="008A433C">
        <w:rPr>
          <w:color w:val="000000"/>
          <w:lang w:eastAsia="es-ES"/>
        </w:rPr>
        <w:t>LEY DE ADQUISICIONES, ARRENDAMIENTOS Y SERVICIOS DEL SECTOR PÚBLICO DEL ESTADO DE COLIMA</w:t>
      </w:r>
      <w:r w:rsidRPr="008A433C">
        <w:rPr>
          <w:lang w:eastAsia="es-ES"/>
        </w:rPr>
        <w:t xml:space="preserve"> Y EN OTRAS DISPOSICIONES APLICABLES A LA MATERIA, SI DICHAS INSTANCIAS DETERMINAN LA NULIDAD TOTAL DEL PROCEDIMIENTO DE COMPRA POR CAUSAS IMPUTABLES A </w:t>
      </w:r>
      <w:r w:rsidRPr="008A433C">
        <w:rPr>
          <w:b/>
          <w:bCs/>
          <w:noProof/>
          <w:color w:val="000000"/>
          <w:lang w:eastAsia="es-ES"/>
        </w:rPr>
        <w:t>“EL ORGANISMO”</w:t>
      </w:r>
      <w:r w:rsidRPr="008A433C">
        <w:rPr>
          <w:b/>
          <w:bCs/>
          <w:lang w:eastAsia="es-ES"/>
        </w:rPr>
        <w:t xml:space="preserve">; </w:t>
      </w:r>
      <w:r w:rsidRPr="008A433C">
        <w:rPr>
          <w:lang w:eastAsia="es-ES"/>
        </w:rPr>
        <w:t xml:space="preserve">ÉSTE REMBOLSARÁ A </w:t>
      </w:r>
      <w:r w:rsidRPr="008A433C">
        <w:rPr>
          <w:b/>
          <w:bCs/>
          <w:lang w:eastAsia="es-ES"/>
        </w:rPr>
        <w:t xml:space="preserve">“EL PROVEEDOR”, </w:t>
      </w:r>
      <w:r w:rsidRPr="008A433C">
        <w:rPr>
          <w:lang w:eastAsia="es-ES"/>
        </w:rPr>
        <w:t>LOS GASTOS NO RECUPERABLES EN QUE HAYA INCURRIDO, SIEMPRE QUE ÉSTOS SEAN RAZONABLES, ESTÉN DEBIDAMENTE COMPROBADOS Y SE RELACIÓN EN DIRECTAMENTE CON LA OPERACIÓN CORRESPONDIENTE.</w:t>
      </w:r>
    </w:p>
    <w:p w14:paraId="76C8B781" w14:textId="77777777" w:rsidR="008A433C" w:rsidRPr="008A433C" w:rsidRDefault="008A433C" w:rsidP="00672B15">
      <w:pPr>
        <w:pStyle w:val="Textoindependiente"/>
        <w:rPr>
          <w:b/>
          <w:lang w:eastAsia="es-ES"/>
        </w:rPr>
      </w:pPr>
      <w:r w:rsidRPr="008A433C">
        <w:rPr>
          <w:lang w:eastAsia="es-ES"/>
        </w:rPr>
        <w:t xml:space="preserve">EN CASO DE QUE </w:t>
      </w:r>
      <w:r w:rsidRPr="008A433C">
        <w:rPr>
          <w:b/>
          <w:bCs/>
          <w:lang w:eastAsia="es-ES"/>
        </w:rPr>
        <w:t xml:space="preserve">“EL PROVEEDOR”, </w:t>
      </w:r>
      <w:r w:rsidRPr="008A433C">
        <w:rPr>
          <w:lang w:eastAsia="es-ES"/>
        </w:rPr>
        <w:t xml:space="preserve">INFRINJA CON LA SUSCRIPCIÓN DEL PRESENTE INSTRUMENTO, LAS DISPOSICIONES DE LA </w:t>
      </w:r>
      <w:r w:rsidRPr="008A433C">
        <w:rPr>
          <w:color w:val="000000"/>
          <w:lang w:eastAsia="es-ES"/>
        </w:rPr>
        <w:t>LEY DE ADQUISICIONES, ARRENDAMIENTOS Y SERVICIOS DEL SECTOR PÚBLICO DEL ESTADO DE COLIMA</w:t>
      </w:r>
      <w:r w:rsidRPr="008A433C">
        <w:rPr>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8A433C">
        <w:rPr>
          <w:b/>
          <w:lang w:eastAsia="es-ES"/>
        </w:rPr>
        <w:t>“LA LEY”.</w:t>
      </w:r>
    </w:p>
    <w:p w14:paraId="0D34C55B" w14:textId="77777777" w:rsidR="008A433C" w:rsidRPr="008A433C" w:rsidRDefault="008A433C" w:rsidP="00672B15">
      <w:pPr>
        <w:pStyle w:val="Textoindependiente"/>
        <w:rPr>
          <w:lang w:eastAsia="es-ES"/>
        </w:rPr>
      </w:pPr>
      <w:r w:rsidRPr="008A433C">
        <w:rPr>
          <w:b/>
          <w:bCs/>
          <w:lang w:eastAsia="es-ES"/>
        </w:rPr>
        <w:t xml:space="preserve">DÉCIMA </w:t>
      </w:r>
      <w:proofErr w:type="gramStart"/>
      <w:r w:rsidRPr="008A433C">
        <w:rPr>
          <w:b/>
          <w:bCs/>
          <w:lang w:eastAsia="es-ES"/>
        </w:rPr>
        <w:t>OCTAVA.-</w:t>
      </w:r>
      <w:proofErr w:type="gramEnd"/>
      <w:r w:rsidRPr="008A433C">
        <w:rPr>
          <w:b/>
          <w:bCs/>
          <w:lang w:eastAsia="es-ES"/>
        </w:rPr>
        <w:t xml:space="preserve"> DE LA INHABILITACIÓN.- “EL PROVEEDOR” </w:t>
      </w:r>
      <w:r w:rsidRPr="008A433C">
        <w:rPr>
          <w:lang w:eastAsia="es-ES"/>
        </w:rPr>
        <w:t xml:space="preserve">PODRÁ SER INHABILITADO TEMPORALMENTE PARA PARTICIPAR EN PROCEDIMIENTOS DE CONTRATACIÓN O CELEBRAR ESTE TIPO DE CONTRATOS ADMINISTRATIVOS, SI SE UBICA EN ALGUNO DE LOS SUPUESTOS SIGUIENTES:  </w:t>
      </w:r>
    </w:p>
    <w:p w14:paraId="2A4250DC" w14:textId="77777777" w:rsidR="008A433C" w:rsidRPr="008A433C" w:rsidRDefault="008A433C" w:rsidP="00672B15">
      <w:pPr>
        <w:pStyle w:val="Lista2"/>
        <w:numPr>
          <w:ilvl w:val="0"/>
          <w:numId w:val="24"/>
        </w:numPr>
        <w:rPr>
          <w:lang w:eastAsia="es-ES"/>
        </w:rPr>
      </w:pPr>
      <w:r w:rsidRPr="008A433C">
        <w:rPr>
          <w:lang w:eastAsia="es-ES"/>
        </w:rPr>
        <w:t xml:space="preserve"> SE ENCUENTRE EN EL SUPUESTO DE LA FRACCIÓN III, DEL PÁRRAFO 38 DE LA </w:t>
      </w:r>
      <w:r w:rsidRPr="008A433C">
        <w:rPr>
          <w:color w:val="000000"/>
          <w:lang w:eastAsia="es-ES"/>
        </w:rPr>
        <w:t xml:space="preserve">LEY DE ADQUISICIONES, ARRENDAMIENTOS Y SERVICIOS Y DEL SECTOR PÚBLICO </w:t>
      </w:r>
      <w:r w:rsidRPr="008A433C">
        <w:rPr>
          <w:lang w:eastAsia="es-ES"/>
        </w:rPr>
        <w:t>DE</w:t>
      </w:r>
      <w:r w:rsidRPr="008A433C">
        <w:rPr>
          <w:color w:val="000000"/>
          <w:lang w:eastAsia="es-ES"/>
        </w:rPr>
        <w:t>L ESTADO DE COLIMA</w:t>
      </w:r>
      <w:r w:rsidRPr="008A433C">
        <w:rPr>
          <w:lang w:eastAsia="es-ES"/>
        </w:rPr>
        <w:t xml:space="preserve">, RESPECTO DE DOS O MÁS DEPENDENCIAS O ENTIDADES, QUE POR CAUSAS IMPUTABLES A </w:t>
      </w:r>
      <w:r w:rsidRPr="008A433C">
        <w:rPr>
          <w:b/>
          <w:bCs/>
          <w:lang w:eastAsia="es-ES"/>
        </w:rPr>
        <w:t xml:space="preserve">“EL PROVEEDOR”, </w:t>
      </w:r>
      <w:r w:rsidRPr="008A433C">
        <w:rPr>
          <w:lang w:eastAsia="es-ES"/>
        </w:rPr>
        <w:t xml:space="preserve">LE HUBIEREN RESCINDIDO ADMINISTRATIVAMENTE UN CONTRATO. </w:t>
      </w:r>
    </w:p>
    <w:p w14:paraId="4D24C6F0" w14:textId="77777777" w:rsidR="008A433C" w:rsidRPr="008A433C" w:rsidRDefault="008A433C" w:rsidP="00672B15">
      <w:pPr>
        <w:pStyle w:val="Lista2"/>
        <w:numPr>
          <w:ilvl w:val="0"/>
          <w:numId w:val="24"/>
        </w:numPr>
        <w:rPr>
          <w:lang w:eastAsia="es-ES"/>
        </w:rPr>
      </w:pPr>
      <w:r w:rsidRPr="008A433C">
        <w:rPr>
          <w:lang w:eastAsia="es-ES"/>
        </w:rPr>
        <w:t xml:space="preserve">QUE NO CUMPLA CON SUS OBLIGACIONES CONTRACTUALES POR CAUSAS IMPUTABLES A </w:t>
      </w:r>
      <w:r w:rsidRPr="008A433C">
        <w:rPr>
          <w:b/>
          <w:bCs/>
          <w:lang w:eastAsia="es-ES"/>
        </w:rPr>
        <w:t>“EL PROVEEDOR”,</w:t>
      </w:r>
      <w:r w:rsidRPr="008A433C">
        <w:rPr>
          <w:lang w:eastAsia="es-ES"/>
        </w:rPr>
        <w:t xml:space="preserve"> Y QUE, COMO CONSECUENCIA, CAUSEN DAÑOS O PERJUICIOS A </w:t>
      </w:r>
      <w:r w:rsidRPr="008A433C">
        <w:rPr>
          <w:b/>
          <w:bCs/>
          <w:noProof/>
          <w:color w:val="000000"/>
          <w:lang w:eastAsia="es-ES"/>
        </w:rPr>
        <w:t>“EL ORGANISMO”</w:t>
      </w:r>
      <w:r w:rsidRPr="008A433C">
        <w:rPr>
          <w:b/>
          <w:bCs/>
          <w:lang w:eastAsia="es-ES"/>
        </w:rPr>
        <w:t xml:space="preserve">, </w:t>
      </w:r>
      <w:r w:rsidRPr="008A433C">
        <w:rPr>
          <w:lang w:eastAsia="es-ES"/>
        </w:rPr>
        <w:t xml:space="preserve">ASÍ COMO CUANDO </w:t>
      </w:r>
      <w:r w:rsidRPr="008A433C">
        <w:rPr>
          <w:b/>
          <w:bCs/>
          <w:lang w:eastAsia="es-ES"/>
        </w:rPr>
        <w:t xml:space="preserve">“EL PROVEEDOR”, </w:t>
      </w:r>
      <w:r w:rsidRPr="008A433C">
        <w:rPr>
          <w:lang w:eastAsia="es-ES"/>
        </w:rPr>
        <w:t xml:space="preserve">SE APARTE DE LOS REQUERIMIENTOS CONTENIDOS EN LA PROPUESTA TÉCNICA PRESENTADA POR </w:t>
      </w:r>
      <w:r w:rsidRPr="008A433C">
        <w:rPr>
          <w:b/>
          <w:bCs/>
          <w:lang w:eastAsia="es-ES"/>
        </w:rPr>
        <w:t xml:space="preserve">“EL </w:t>
      </w:r>
      <w:r w:rsidRPr="008A433C">
        <w:rPr>
          <w:b/>
          <w:lang w:eastAsia="es-ES"/>
        </w:rPr>
        <w:t>PROVEEDOR”</w:t>
      </w:r>
      <w:r w:rsidRPr="008A433C">
        <w:rPr>
          <w:lang w:eastAsia="es-ES"/>
        </w:rPr>
        <w:t xml:space="preserve">. </w:t>
      </w:r>
    </w:p>
    <w:p w14:paraId="16F0B5D0" w14:textId="77777777" w:rsidR="008A433C" w:rsidRPr="008A433C" w:rsidRDefault="008A433C" w:rsidP="00672B15">
      <w:pPr>
        <w:pStyle w:val="Lista2"/>
        <w:numPr>
          <w:ilvl w:val="0"/>
          <w:numId w:val="24"/>
        </w:numPr>
        <w:rPr>
          <w:lang w:eastAsia="es-ES"/>
        </w:rPr>
      </w:pPr>
      <w:r w:rsidRPr="008A433C">
        <w:rPr>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14:paraId="2B7BB120" w14:textId="77777777" w:rsidR="008A433C" w:rsidRPr="008A433C" w:rsidRDefault="008A433C" w:rsidP="00672B15">
      <w:pPr>
        <w:tabs>
          <w:tab w:val="left" w:pos="284"/>
        </w:tabs>
        <w:ind w:left="720"/>
        <w:contextualSpacing/>
        <w:rPr>
          <w:rFonts w:asciiTheme="minorHAnsi" w:hAnsiTheme="minorHAnsi" w:cstheme="minorHAnsi"/>
          <w:lang w:eastAsia="es-ES"/>
        </w:rPr>
      </w:pPr>
    </w:p>
    <w:p w14:paraId="4346D3D2" w14:textId="77777777" w:rsidR="008A433C" w:rsidRPr="008A433C" w:rsidRDefault="008A433C" w:rsidP="00672B15">
      <w:pPr>
        <w:pStyle w:val="Textoindependiente"/>
        <w:rPr>
          <w:lang w:eastAsia="es-ES"/>
        </w:rPr>
      </w:pPr>
      <w:r w:rsidRPr="008A433C">
        <w:rPr>
          <w:b/>
          <w:bCs/>
          <w:lang w:eastAsia="es-ES"/>
        </w:rPr>
        <w:t xml:space="preserve">DÉCIMA </w:t>
      </w:r>
      <w:proofErr w:type="gramStart"/>
      <w:r w:rsidRPr="008A433C">
        <w:rPr>
          <w:b/>
          <w:bCs/>
          <w:lang w:eastAsia="es-ES"/>
        </w:rPr>
        <w:t>NOVENA.-</w:t>
      </w:r>
      <w:proofErr w:type="gramEnd"/>
      <w:r w:rsidRPr="008A433C">
        <w:rPr>
          <w:b/>
          <w:bCs/>
          <w:lang w:eastAsia="es-ES"/>
        </w:rPr>
        <w:t xml:space="preserve"> CONTROVERSIAS, JURISDICCIÓN, APLICACIÓN Y SUPLETORIEDAD DE “LA LEY”.</w:t>
      </w:r>
      <w:r w:rsidRPr="008A433C">
        <w:rPr>
          <w:lang w:eastAsia="es-ES"/>
        </w:rPr>
        <w:t xml:space="preserve"> </w:t>
      </w:r>
      <w:r w:rsidRPr="008A433C">
        <w:rPr>
          <w:b/>
          <w:lang w:eastAsia="es-ES"/>
        </w:rPr>
        <w:t>“LAS PARTES”</w:t>
      </w:r>
      <w:r w:rsidRPr="008A433C">
        <w:rPr>
          <w:lang w:eastAsia="es-ES"/>
        </w:rPr>
        <w:t xml:space="preserve"> SE OBLIGAN Y CONVIENEN A SUJETAR EN TODO MOMENTO LAS ESTIPULACIONES CONTRACTUALES Y LO NO PREVISTO POR EL PRESENTE INSTRUMENTO LEGAL A LAS DISPOSICIONES CONTENIDAS EN </w:t>
      </w:r>
      <w:r w:rsidRPr="008A433C">
        <w:rPr>
          <w:b/>
          <w:lang w:eastAsia="es-ES"/>
        </w:rPr>
        <w:t>“LA LEY”</w:t>
      </w:r>
      <w:r w:rsidRPr="008A433C">
        <w:rPr>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8A433C">
        <w:rPr>
          <w:b/>
          <w:lang w:eastAsia="es-ES"/>
        </w:rPr>
        <w:t>“LAS PARTES”</w:t>
      </w:r>
      <w:r w:rsidRPr="008A433C">
        <w:rPr>
          <w:lang w:eastAsia="es-ES"/>
        </w:rPr>
        <w:t xml:space="preserve"> RENUNCIAN EN ESTE MOMENTO EXPRESAMENTE A </w:t>
      </w:r>
      <w:r w:rsidRPr="008A433C">
        <w:rPr>
          <w:lang w:eastAsia="es-ES"/>
        </w:rPr>
        <w:lastRenderedPageBreak/>
        <w:t>CUALQUIER FUERO QUE PUDIERA CORRESPONDERLES EN FUNCIÓN DE SUS DOMICILIOS PRESENTES O FUTUROS.</w:t>
      </w:r>
    </w:p>
    <w:p w14:paraId="0F38E5CD" w14:textId="77777777" w:rsidR="008A433C" w:rsidRPr="008A433C" w:rsidRDefault="008A433C" w:rsidP="00672B15">
      <w:pPr>
        <w:pStyle w:val="Textoindependiente"/>
        <w:rPr>
          <w:rFonts w:eastAsia="Times New Roman"/>
          <w:lang w:val="es-ES_tradnl" w:eastAsia="es-ES"/>
        </w:rPr>
      </w:pPr>
      <w:r w:rsidRPr="008A433C">
        <w:rPr>
          <w:rFonts w:eastAsia="Times New Roman"/>
          <w:lang w:eastAsia="es-ES"/>
        </w:rPr>
        <w:t xml:space="preserve">LEÍDO QUE FUE POR </w:t>
      </w:r>
      <w:r w:rsidRPr="008A433C">
        <w:rPr>
          <w:rFonts w:eastAsia="Times New Roman"/>
          <w:b/>
          <w:lang w:eastAsia="es-ES"/>
        </w:rPr>
        <w:t>“LAS PARTES”</w:t>
      </w:r>
      <w:r w:rsidRPr="008A433C">
        <w:rPr>
          <w:rFonts w:eastAsia="Times New Roman"/>
          <w:lang w:eastAsia="es-ES"/>
        </w:rPr>
        <w:t xml:space="preserve"> EL PRESENTE CONTRATO </w:t>
      </w:r>
      <w:r w:rsidRPr="008A433C">
        <w:t>PARA ____________________________________________________________________________________________________________________________________________________________________</w:t>
      </w:r>
      <w:r w:rsidRPr="008A433C">
        <w:rPr>
          <w:rFonts w:eastAsia="Times New Roman"/>
          <w:lang w:eastAsia="es-ES"/>
        </w:rPr>
        <w:t xml:space="preserve">  Y SABEDORES DE SU CONTENIDO, VALOR Y ALCANCE LEGAL, LO FIRMAN POR TRIPLICADO, ANTE LA PRESENCIA DE LOS TESTIGOS DE ASISTENCIA, EN COLIMA, COL., EL </w:t>
      </w:r>
      <w:r w:rsidRPr="008A433C">
        <w:rPr>
          <w:rFonts w:eastAsia="Times New Roman"/>
          <w:lang w:val="es-ES_tradnl" w:eastAsia="es-ES"/>
        </w:rPr>
        <w:t xml:space="preserve">__ DE __________________ </w:t>
      </w:r>
      <w:proofErr w:type="spellStart"/>
      <w:r w:rsidRPr="008A433C">
        <w:rPr>
          <w:rFonts w:eastAsia="Times New Roman"/>
          <w:lang w:val="es-ES_tradnl" w:eastAsia="es-ES"/>
        </w:rPr>
        <w:t>DE</w:t>
      </w:r>
      <w:proofErr w:type="spellEnd"/>
      <w:r w:rsidRPr="008A433C">
        <w:rPr>
          <w:rFonts w:eastAsia="Times New Roman"/>
          <w:lang w:val="es-ES_tradnl" w:eastAsia="es-ES"/>
        </w:rPr>
        <w:t xml:space="preserve"> 202</w:t>
      </w:r>
      <w:r w:rsidR="002C1E9D">
        <w:rPr>
          <w:rFonts w:eastAsia="Times New Roman"/>
          <w:lang w:val="es-ES_tradnl" w:eastAsia="es-ES"/>
        </w:rPr>
        <w:t>4</w:t>
      </w:r>
      <w:r w:rsidRPr="008A433C">
        <w:rPr>
          <w:rFonts w:eastAsia="Times New Roman"/>
          <w:lang w:val="es-ES_tradnl" w:eastAsia="es-ES"/>
        </w:rPr>
        <w:t>.</w:t>
      </w:r>
    </w:p>
    <w:p w14:paraId="3B25CCFE" w14:textId="77777777" w:rsidR="002C1E9D" w:rsidRDefault="002C1E9D" w:rsidP="00672B15">
      <w:pPr>
        <w:rPr>
          <w:rFonts w:asciiTheme="minorHAnsi" w:eastAsia="Times New Roman" w:hAnsiTheme="minorHAnsi" w:cstheme="minorHAnsi"/>
          <w:lang w:val="es-ES_tradnl" w:eastAsia="es-ES"/>
        </w:rPr>
      </w:pPr>
    </w:p>
    <w:p w14:paraId="34360CEF" w14:textId="77777777" w:rsidR="002C1E9D" w:rsidRDefault="002C1E9D" w:rsidP="00672B15">
      <w:pPr>
        <w:rPr>
          <w:rFonts w:asciiTheme="minorHAnsi" w:eastAsia="Times New Roman" w:hAnsiTheme="minorHAnsi" w:cstheme="minorHAnsi"/>
          <w:lang w:val="es-ES_tradnl" w:eastAsia="es-ES"/>
        </w:rPr>
      </w:pPr>
    </w:p>
    <w:p w14:paraId="189AEC71" w14:textId="77777777" w:rsidR="00535E3D" w:rsidRPr="008A433C" w:rsidRDefault="00535E3D" w:rsidP="00672B15">
      <w:pPr>
        <w:rPr>
          <w:rFonts w:asciiTheme="minorHAnsi" w:eastAsia="Times New Roman" w:hAnsiTheme="minorHAnsi"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8A433C" w:rsidRPr="008A433C" w14:paraId="0237DDF9" w14:textId="77777777" w:rsidTr="008A433C">
        <w:trPr>
          <w:trHeight w:val="1985"/>
        </w:trPr>
        <w:tc>
          <w:tcPr>
            <w:tcW w:w="4786" w:type="dxa"/>
          </w:tcPr>
          <w:p w14:paraId="0A6D66B3" w14:textId="77777777" w:rsidR="008A433C" w:rsidRPr="008A433C" w:rsidRDefault="008A433C" w:rsidP="00672B15">
            <w:pPr>
              <w:ind w:right="-57"/>
              <w:contextualSpacing/>
              <w:jc w:val="center"/>
              <w:rPr>
                <w:rFonts w:asciiTheme="minorHAnsi" w:hAnsiTheme="minorHAnsi" w:cstheme="minorHAnsi"/>
                <w:b/>
                <w:bCs/>
                <w:color w:val="000000"/>
                <w:lang w:eastAsia="es-ES"/>
              </w:rPr>
            </w:pPr>
            <w:r w:rsidRPr="008A433C">
              <w:rPr>
                <w:rFonts w:asciiTheme="minorHAnsi" w:hAnsiTheme="minorHAnsi" w:cstheme="minorHAnsi"/>
                <w:b/>
                <w:bCs/>
                <w:color w:val="000000"/>
                <w:lang w:eastAsia="es-ES"/>
              </w:rPr>
              <w:t>POR “EL ORGANISMO”</w:t>
            </w:r>
          </w:p>
          <w:p w14:paraId="2209849F" w14:textId="77777777" w:rsidR="008A433C" w:rsidRPr="008A433C" w:rsidRDefault="008A433C" w:rsidP="00672B15">
            <w:pPr>
              <w:ind w:right="-57"/>
              <w:contextualSpacing/>
              <w:jc w:val="center"/>
              <w:rPr>
                <w:rFonts w:asciiTheme="minorHAnsi" w:hAnsiTheme="minorHAnsi" w:cstheme="minorHAnsi"/>
                <w:b/>
                <w:bCs/>
                <w:color w:val="000000"/>
                <w:lang w:eastAsia="es-ES"/>
              </w:rPr>
            </w:pPr>
          </w:p>
          <w:p w14:paraId="623185F3" w14:textId="77777777" w:rsidR="008A433C" w:rsidRPr="008A433C" w:rsidRDefault="008A433C" w:rsidP="00672B15">
            <w:pPr>
              <w:ind w:right="-57"/>
              <w:contextualSpacing/>
              <w:jc w:val="center"/>
              <w:rPr>
                <w:rFonts w:asciiTheme="minorHAnsi" w:hAnsiTheme="minorHAnsi" w:cstheme="minorHAnsi"/>
                <w:b/>
                <w:bCs/>
                <w:color w:val="000000"/>
                <w:lang w:eastAsia="es-ES"/>
              </w:rPr>
            </w:pPr>
          </w:p>
          <w:p w14:paraId="20ECB257" w14:textId="77777777" w:rsidR="008A433C" w:rsidRPr="008A433C" w:rsidRDefault="008A433C" w:rsidP="00672B15">
            <w:pPr>
              <w:ind w:right="-57"/>
              <w:contextualSpacing/>
              <w:rPr>
                <w:rFonts w:asciiTheme="minorHAnsi" w:hAnsiTheme="minorHAnsi" w:cstheme="minorHAnsi"/>
                <w:b/>
                <w:bCs/>
                <w:color w:val="000000"/>
                <w:lang w:eastAsia="es-ES"/>
              </w:rPr>
            </w:pPr>
          </w:p>
          <w:p w14:paraId="33827F22" w14:textId="77777777" w:rsidR="008A433C" w:rsidRPr="008A433C" w:rsidRDefault="008A433C" w:rsidP="00672B15">
            <w:pPr>
              <w:ind w:right="-57"/>
              <w:contextualSpacing/>
              <w:jc w:val="center"/>
              <w:rPr>
                <w:rFonts w:asciiTheme="minorHAnsi" w:hAnsiTheme="minorHAnsi" w:cstheme="minorHAnsi"/>
                <w:b/>
                <w:bCs/>
                <w:color w:val="000000"/>
                <w:lang w:eastAsia="es-ES"/>
              </w:rPr>
            </w:pPr>
            <w:r w:rsidRPr="008A433C">
              <w:rPr>
                <w:rFonts w:asciiTheme="minorHAnsi" w:hAnsiTheme="minorHAnsi" w:cstheme="minorHAnsi"/>
                <w:b/>
                <w:bCs/>
                <w:color w:val="000000"/>
                <w:lang w:eastAsia="es-ES"/>
              </w:rPr>
              <w:t>____________________________________</w:t>
            </w:r>
          </w:p>
          <w:p w14:paraId="305418CA" w14:textId="77777777" w:rsidR="008A433C" w:rsidRPr="008A433C" w:rsidRDefault="008A433C" w:rsidP="00672B15">
            <w:pPr>
              <w:ind w:right="-57"/>
              <w:contextualSpacing/>
              <w:jc w:val="center"/>
              <w:rPr>
                <w:rFonts w:asciiTheme="minorHAnsi" w:hAnsiTheme="minorHAnsi" w:cstheme="minorHAnsi"/>
                <w:b/>
                <w:bCs/>
                <w:color w:val="000000"/>
                <w:lang w:eastAsia="es-ES"/>
              </w:rPr>
            </w:pPr>
            <w:r w:rsidRPr="008A433C">
              <w:rPr>
                <w:rFonts w:asciiTheme="minorHAnsi" w:hAnsiTheme="minorHAnsi" w:cstheme="minorHAnsi"/>
                <w:b/>
                <w:bCs/>
                <w:color w:val="000000"/>
                <w:lang w:eastAsia="es-ES"/>
              </w:rPr>
              <w:t>C. _______________________________.</w:t>
            </w:r>
          </w:p>
          <w:p w14:paraId="2547C444" w14:textId="77777777" w:rsidR="008A433C" w:rsidRPr="008A433C" w:rsidRDefault="008A433C" w:rsidP="00672B15">
            <w:pPr>
              <w:ind w:right="-57"/>
              <w:contextualSpacing/>
              <w:jc w:val="center"/>
              <w:rPr>
                <w:rFonts w:asciiTheme="minorHAnsi" w:hAnsiTheme="minorHAnsi" w:cstheme="minorHAnsi"/>
                <w:b/>
                <w:bCs/>
                <w:color w:val="000000"/>
                <w:lang w:eastAsia="es-ES"/>
              </w:rPr>
            </w:pPr>
            <w:r w:rsidRPr="008A433C">
              <w:rPr>
                <w:rFonts w:asciiTheme="minorHAnsi" w:hAnsiTheme="minorHAnsi" w:cstheme="minorHAnsi"/>
                <w:b/>
                <w:bCs/>
                <w:color w:val="000000"/>
                <w:lang w:eastAsia="es-ES"/>
              </w:rPr>
              <w:t>_______________________________.</w:t>
            </w:r>
          </w:p>
          <w:p w14:paraId="4D413819" w14:textId="77777777" w:rsidR="008A433C" w:rsidRPr="008A433C" w:rsidRDefault="008A433C" w:rsidP="00672B15">
            <w:pPr>
              <w:ind w:right="-57"/>
              <w:contextualSpacing/>
              <w:rPr>
                <w:rFonts w:asciiTheme="minorHAnsi" w:hAnsiTheme="minorHAnsi" w:cstheme="minorHAnsi"/>
                <w:b/>
                <w:bCs/>
                <w:color w:val="000000"/>
                <w:lang w:eastAsia="es-ES"/>
              </w:rPr>
            </w:pPr>
          </w:p>
        </w:tc>
        <w:tc>
          <w:tcPr>
            <w:tcW w:w="5103" w:type="dxa"/>
          </w:tcPr>
          <w:p w14:paraId="5A11F74A" w14:textId="77777777" w:rsidR="008A433C" w:rsidRPr="008A433C" w:rsidRDefault="008A433C" w:rsidP="00672B15">
            <w:pPr>
              <w:tabs>
                <w:tab w:val="center" w:pos="2174"/>
                <w:tab w:val="right" w:pos="4349"/>
              </w:tabs>
              <w:ind w:right="-57"/>
              <w:contextualSpacing/>
              <w:jc w:val="center"/>
              <w:rPr>
                <w:rFonts w:asciiTheme="minorHAnsi" w:hAnsiTheme="minorHAnsi" w:cstheme="minorHAnsi"/>
                <w:b/>
                <w:bCs/>
                <w:color w:val="000000"/>
                <w:lang w:eastAsia="es-ES"/>
              </w:rPr>
            </w:pPr>
            <w:r w:rsidRPr="008A433C">
              <w:rPr>
                <w:rFonts w:asciiTheme="minorHAnsi" w:hAnsiTheme="minorHAnsi" w:cstheme="minorHAnsi"/>
                <w:b/>
                <w:bCs/>
                <w:color w:val="000000"/>
                <w:lang w:eastAsia="es-ES"/>
              </w:rPr>
              <w:t>POR “EL PROVEEDOR”</w:t>
            </w:r>
          </w:p>
          <w:p w14:paraId="7E48B469" w14:textId="77777777" w:rsidR="008A433C" w:rsidRPr="008A433C" w:rsidRDefault="008A433C" w:rsidP="00672B15">
            <w:pPr>
              <w:tabs>
                <w:tab w:val="center" w:pos="2174"/>
                <w:tab w:val="right" w:pos="4349"/>
              </w:tabs>
              <w:ind w:right="-57"/>
              <w:contextualSpacing/>
              <w:jc w:val="center"/>
              <w:rPr>
                <w:rFonts w:asciiTheme="minorHAnsi" w:hAnsiTheme="minorHAnsi" w:cstheme="minorHAnsi"/>
                <w:b/>
                <w:bCs/>
                <w:color w:val="000000"/>
                <w:lang w:eastAsia="es-ES"/>
              </w:rPr>
            </w:pPr>
          </w:p>
          <w:p w14:paraId="463E1AE1" w14:textId="77777777" w:rsidR="008A433C" w:rsidRPr="008A433C" w:rsidRDefault="008A433C" w:rsidP="00672B15">
            <w:pPr>
              <w:tabs>
                <w:tab w:val="center" w:pos="2174"/>
                <w:tab w:val="right" w:pos="4349"/>
              </w:tabs>
              <w:ind w:right="-57"/>
              <w:contextualSpacing/>
              <w:jc w:val="center"/>
              <w:rPr>
                <w:rFonts w:asciiTheme="minorHAnsi" w:hAnsiTheme="minorHAnsi" w:cstheme="minorHAnsi"/>
                <w:b/>
                <w:bCs/>
                <w:color w:val="000000"/>
                <w:lang w:eastAsia="es-ES"/>
              </w:rPr>
            </w:pPr>
          </w:p>
          <w:p w14:paraId="5799F198" w14:textId="77777777" w:rsidR="008A433C" w:rsidRPr="008A433C" w:rsidRDefault="008A433C" w:rsidP="00672B15">
            <w:pPr>
              <w:tabs>
                <w:tab w:val="center" w:pos="2174"/>
                <w:tab w:val="right" w:pos="4349"/>
              </w:tabs>
              <w:ind w:right="-57"/>
              <w:contextualSpacing/>
              <w:jc w:val="center"/>
              <w:rPr>
                <w:rFonts w:asciiTheme="minorHAnsi" w:hAnsiTheme="minorHAnsi" w:cstheme="minorHAnsi"/>
                <w:b/>
                <w:bCs/>
                <w:color w:val="000000"/>
                <w:lang w:eastAsia="es-ES"/>
              </w:rPr>
            </w:pPr>
          </w:p>
          <w:p w14:paraId="47D6357A" w14:textId="77777777" w:rsidR="008A433C" w:rsidRPr="008A433C" w:rsidRDefault="008A433C" w:rsidP="00672B15">
            <w:pPr>
              <w:tabs>
                <w:tab w:val="center" w:pos="2174"/>
                <w:tab w:val="right" w:pos="4349"/>
              </w:tabs>
              <w:ind w:right="-57"/>
              <w:contextualSpacing/>
              <w:jc w:val="center"/>
              <w:rPr>
                <w:rFonts w:asciiTheme="minorHAnsi" w:hAnsiTheme="minorHAnsi" w:cstheme="minorHAnsi"/>
                <w:b/>
                <w:bCs/>
                <w:color w:val="000000"/>
                <w:lang w:eastAsia="es-ES"/>
              </w:rPr>
            </w:pPr>
            <w:r w:rsidRPr="008A433C">
              <w:rPr>
                <w:rFonts w:asciiTheme="minorHAnsi" w:hAnsiTheme="minorHAnsi" w:cstheme="minorHAnsi"/>
                <w:b/>
                <w:bCs/>
                <w:color w:val="000000"/>
                <w:lang w:eastAsia="es-ES"/>
              </w:rPr>
              <w:t xml:space="preserve">________________________  </w:t>
            </w:r>
          </w:p>
          <w:p w14:paraId="7FCE5A50" w14:textId="77777777" w:rsidR="008A433C" w:rsidRPr="008A433C" w:rsidRDefault="008A433C" w:rsidP="00672B15">
            <w:pPr>
              <w:ind w:right="-57"/>
              <w:contextualSpacing/>
              <w:jc w:val="center"/>
              <w:rPr>
                <w:rFonts w:asciiTheme="minorHAnsi" w:hAnsiTheme="minorHAnsi" w:cstheme="minorHAnsi"/>
                <w:b/>
                <w:bCs/>
                <w:color w:val="000000"/>
                <w:lang w:eastAsia="es-ES"/>
              </w:rPr>
            </w:pPr>
            <w:r w:rsidRPr="008A433C">
              <w:rPr>
                <w:rFonts w:asciiTheme="minorHAnsi" w:hAnsiTheme="minorHAnsi" w:cstheme="minorHAnsi"/>
                <w:b/>
                <w:bCs/>
                <w:color w:val="000000"/>
                <w:lang w:eastAsia="es-ES"/>
              </w:rPr>
              <w:t>C. _______________________________.</w:t>
            </w:r>
          </w:p>
          <w:p w14:paraId="2A6BBCD4" w14:textId="77777777" w:rsidR="008A433C" w:rsidRPr="008A433C" w:rsidRDefault="008A433C" w:rsidP="00672B15">
            <w:pPr>
              <w:ind w:right="-57"/>
              <w:contextualSpacing/>
              <w:jc w:val="center"/>
              <w:rPr>
                <w:rFonts w:asciiTheme="minorHAnsi" w:hAnsiTheme="minorHAnsi" w:cstheme="minorHAnsi"/>
                <w:b/>
                <w:bCs/>
                <w:color w:val="000000"/>
                <w:lang w:eastAsia="es-ES"/>
              </w:rPr>
            </w:pPr>
            <w:r w:rsidRPr="008A433C">
              <w:rPr>
                <w:rFonts w:asciiTheme="minorHAnsi" w:hAnsiTheme="minorHAnsi" w:cstheme="minorHAnsi"/>
                <w:b/>
                <w:bCs/>
                <w:color w:val="000000"/>
                <w:lang w:eastAsia="es-ES"/>
              </w:rPr>
              <w:t xml:space="preserve">APODERADO </w:t>
            </w:r>
            <w:proofErr w:type="gramStart"/>
            <w:r w:rsidRPr="008A433C">
              <w:rPr>
                <w:rFonts w:asciiTheme="minorHAnsi" w:hAnsiTheme="minorHAnsi" w:cstheme="minorHAnsi"/>
                <w:b/>
                <w:bCs/>
                <w:color w:val="000000"/>
                <w:lang w:eastAsia="es-ES"/>
              </w:rPr>
              <w:t>DE  _</w:t>
            </w:r>
            <w:proofErr w:type="gramEnd"/>
            <w:r w:rsidRPr="008A433C">
              <w:rPr>
                <w:rFonts w:asciiTheme="minorHAnsi" w:hAnsiTheme="minorHAnsi" w:cstheme="minorHAnsi"/>
                <w:b/>
                <w:bCs/>
                <w:color w:val="000000"/>
                <w:lang w:eastAsia="es-ES"/>
              </w:rPr>
              <w:t>_________________, S. A DE C. V.</w:t>
            </w:r>
          </w:p>
        </w:tc>
      </w:tr>
    </w:tbl>
    <w:p w14:paraId="344B3B7A" w14:textId="77777777" w:rsidR="008A433C" w:rsidRDefault="008A433C" w:rsidP="00672B15">
      <w:pPr>
        <w:rPr>
          <w:rFonts w:asciiTheme="minorHAnsi" w:eastAsia="Times New Roman" w:hAnsiTheme="minorHAnsi" w:cstheme="minorHAnsi"/>
          <w:b/>
          <w:lang w:val="es-ES_tradnl" w:eastAsia="es-ES"/>
        </w:rPr>
      </w:pPr>
    </w:p>
    <w:p w14:paraId="45357CA2" w14:textId="77777777" w:rsidR="006B687D" w:rsidRDefault="006B687D" w:rsidP="00672B15">
      <w:pPr>
        <w:rPr>
          <w:rFonts w:asciiTheme="minorHAnsi" w:eastAsia="Times New Roman" w:hAnsiTheme="minorHAnsi" w:cstheme="minorHAnsi"/>
          <w:b/>
          <w:lang w:val="es-ES_tradnl" w:eastAsia="es-ES"/>
        </w:rPr>
      </w:pPr>
    </w:p>
    <w:p w14:paraId="2FFB1E02" w14:textId="77777777" w:rsidR="006B687D" w:rsidRPr="008A433C" w:rsidRDefault="006B687D" w:rsidP="00672B15">
      <w:pPr>
        <w:rPr>
          <w:rFonts w:asciiTheme="minorHAnsi" w:eastAsia="Times New Roman" w:hAnsiTheme="minorHAnsi"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8A433C" w:rsidRPr="008A433C" w14:paraId="27BA9148" w14:textId="77777777" w:rsidTr="008A433C">
        <w:trPr>
          <w:trHeight w:val="363"/>
        </w:trPr>
        <w:tc>
          <w:tcPr>
            <w:tcW w:w="4786" w:type="dxa"/>
          </w:tcPr>
          <w:p w14:paraId="4FBAED52" w14:textId="77777777" w:rsidR="008A433C" w:rsidRPr="008A433C" w:rsidRDefault="008A433C" w:rsidP="00672B15">
            <w:pPr>
              <w:jc w:val="center"/>
              <w:rPr>
                <w:rFonts w:asciiTheme="minorHAnsi" w:hAnsiTheme="minorHAnsi" w:cstheme="minorHAnsi"/>
                <w:b/>
              </w:rPr>
            </w:pPr>
            <w:r w:rsidRPr="008A433C">
              <w:rPr>
                <w:rFonts w:asciiTheme="minorHAnsi" w:hAnsiTheme="minorHAnsi" w:cstheme="minorHAnsi"/>
                <w:b/>
              </w:rPr>
              <w:t xml:space="preserve">TESTIGO, ADMINISTRADOR Y VERIFICADOR DEL CONTRATO. </w:t>
            </w:r>
          </w:p>
          <w:p w14:paraId="512F3E47" w14:textId="77777777" w:rsidR="008A433C" w:rsidRPr="008A433C" w:rsidRDefault="008A433C" w:rsidP="00672B15">
            <w:pPr>
              <w:jc w:val="center"/>
              <w:rPr>
                <w:rFonts w:asciiTheme="minorHAnsi" w:hAnsiTheme="minorHAnsi" w:cstheme="minorHAnsi"/>
                <w:b/>
              </w:rPr>
            </w:pPr>
          </w:p>
          <w:p w14:paraId="1C74FB51" w14:textId="77777777" w:rsidR="008A433C" w:rsidRPr="008A433C" w:rsidRDefault="008A433C" w:rsidP="00672B15">
            <w:pPr>
              <w:jc w:val="center"/>
              <w:rPr>
                <w:rFonts w:asciiTheme="minorHAnsi" w:hAnsiTheme="minorHAnsi" w:cstheme="minorHAnsi"/>
                <w:b/>
              </w:rPr>
            </w:pPr>
          </w:p>
          <w:p w14:paraId="4EDA1DE1" w14:textId="77777777" w:rsidR="008A433C" w:rsidRPr="008A433C" w:rsidRDefault="008A433C" w:rsidP="00672B15">
            <w:pPr>
              <w:jc w:val="center"/>
              <w:rPr>
                <w:rFonts w:asciiTheme="minorHAnsi" w:hAnsiTheme="minorHAnsi" w:cstheme="minorHAnsi"/>
                <w:b/>
              </w:rPr>
            </w:pPr>
          </w:p>
          <w:p w14:paraId="20B91735" w14:textId="77777777" w:rsidR="008A433C" w:rsidRPr="008A433C" w:rsidRDefault="008A433C" w:rsidP="00672B15">
            <w:pPr>
              <w:jc w:val="center"/>
              <w:rPr>
                <w:rFonts w:asciiTheme="minorHAnsi" w:hAnsiTheme="minorHAnsi" w:cstheme="minorHAnsi"/>
                <w:b/>
              </w:rPr>
            </w:pPr>
            <w:r w:rsidRPr="008A433C">
              <w:rPr>
                <w:rFonts w:asciiTheme="minorHAnsi" w:hAnsiTheme="minorHAnsi" w:cstheme="minorHAnsi"/>
                <w:b/>
              </w:rPr>
              <w:t>__________________________________</w:t>
            </w:r>
          </w:p>
          <w:p w14:paraId="77BC1741" w14:textId="77777777" w:rsidR="008A433C" w:rsidRPr="008A433C" w:rsidRDefault="008A433C" w:rsidP="00672B15">
            <w:pPr>
              <w:jc w:val="center"/>
              <w:rPr>
                <w:rFonts w:asciiTheme="minorHAnsi" w:hAnsiTheme="minorHAnsi" w:cstheme="minorHAnsi"/>
                <w:b/>
                <w:bCs/>
                <w:color w:val="000000"/>
              </w:rPr>
            </w:pPr>
            <w:r w:rsidRPr="008A433C">
              <w:rPr>
                <w:rFonts w:asciiTheme="minorHAnsi" w:hAnsiTheme="minorHAnsi" w:cstheme="minorHAnsi"/>
                <w:b/>
                <w:bCs/>
                <w:color w:val="000000"/>
              </w:rPr>
              <w:t>C. ________________________________.</w:t>
            </w:r>
          </w:p>
          <w:p w14:paraId="05D51200" w14:textId="77777777" w:rsidR="008A433C" w:rsidRPr="008A433C" w:rsidRDefault="008A433C" w:rsidP="00672B15">
            <w:pPr>
              <w:jc w:val="center"/>
              <w:rPr>
                <w:rFonts w:asciiTheme="minorHAnsi" w:hAnsiTheme="minorHAnsi" w:cstheme="minorHAnsi"/>
                <w:b/>
                <w:bCs/>
                <w:color w:val="000000"/>
              </w:rPr>
            </w:pPr>
            <w:r w:rsidRPr="008A433C">
              <w:rPr>
                <w:rFonts w:asciiTheme="minorHAnsi" w:hAnsiTheme="minorHAnsi" w:cstheme="minorHAnsi"/>
                <w:b/>
                <w:bCs/>
                <w:color w:val="000000"/>
              </w:rPr>
              <w:t>___________________________________.</w:t>
            </w:r>
          </w:p>
          <w:p w14:paraId="5A20475D" w14:textId="77777777" w:rsidR="008A433C" w:rsidRPr="008A433C" w:rsidRDefault="008A433C" w:rsidP="00672B15">
            <w:pPr>
              <w:ind w:right="-57"/>
              <w:contextualSpacing/>
              <w:jc w:val="center"/>
              <w:rPr>
                <w:rFonts w:asciiTheme="minorHAnsi" w:eastAsia="Times New Roman" w:hAnsiTheme="minorHAnsi" w:cstheme="minorHAnsi"/>
                <w:b/>
                <w:bCs/>
                <w:color w:val="000000"/>
                <w:highlight w:val="yellow"/>
                <w:lang w:eastAsia="es-ES"/>
              </w:rPr>
            </w:pPr>
          </w:p>
        </w:tc>
        <w:tc>
          <w:tcPr>
            <w:tcW w:w="5528" w:type="dxa"/>
          </w:tcPr>
          <w:p w14:paraId="235EB1EC" w14:textId="77777777" w:rsidR="008A433C" w:rsidRPr="008A433C" w:rsidRDefault="008A433C" w:rsidP="00672B15">
            <w:pPr>
              <w:ind w:right="-57"/>
              <w:contextualSpacing/>
              <w:jc w:val="center"/>
              <w:rPr>
                <w:rFonts w:asciiTheme="minorHAnsi" w:eastAsia="Times New Roman" w:hAnsiTheme="minorHAnsi" w:cstheme="minorHAnsi"/>
                <w:b/>
                <w:bCs/>
                <w:color w:val="000000"/>
                <w:lang w:eastAsia="es-ES"/>
              </w:rPr>
            </w:pPr>
            <w:r w:rsidRPr="008A433C">
              <w:rPr>
                <w:rFonts w:asciiTheme="minorHAnsi" w:hAnsiTheme="minorHAnsi" w:cstheme="minorHAnsi"/>
                <w:b/>
              </w:rPr>
              <w:t>TESTIGO</w:t>
            </w:r>
            <w:r w:rsidRPr="008A433C">
              <w:rPr>
                <w:rFonts w:asciiTheme="minorHAnsi" w:eastAsia="Times New Roman" w:hAnsiTheme="minorHAnsi" w:cstheme="minorHAnsi"/>
                <w:b/>
                <w:bCs/>
                <w:color w:val="000000"/>
                <w:lang w:eastAsia="es-ES"/>
              </w:rPr>
              <w:t>.</w:t>
            </w:r>
          </w:p>
          <w:p w14:paraId="02DC7D3C" w14:textId="77777777" w:rsidR="008A433C" w:rsidRPr="008A433C" w:rsidRDefault="008A433C" w:rsidP="00672B15">
            <w:pPr>
              <w:ind w:right="-57"/>
              <w:contextualSpacing/>
              <w:jc w:val="center"/>
              <w:rPr>
                <w:rFonts w:asciiTheme="minorHAnsi" w:eastAsia="Times New Roman" w:hAnsiTheme="minorHAnsi" w:cstheme="minorHAnsi"/>
                <w:b/>
                <w:bCs/>
                <w:color w:val="000000"/>
                <w:lang w:eastAsia="es-ES"/>
              </w:rPr>
            </w:pPr>
          </w:p>
          <w:p w14:paraId="5FBD19BF" w14:textId="77777777" w:rsidR="008A433C" w:rsidRPr="008A433C" w:rsidRDefault="008A433C" w:rsidP="00672B15">
            <w:pPr>
              <w:ind w:right="-57"/>
              <w:contextualSpacing/>
              <w:jc w:val="center"/>
              <w:rPr>
                <w:rFonts w:asciiTheme="minorHAnsi" w:eastAsia="Times New Roman" w:hAnsiTheme="minorHAnsi" w:cstheme="minorHAnsi"/>
                <w:b/>
                <w:bCs/>
                <w:color w:val="000000"/>
                <w:lang w:eastAsia="es-ES"/>
              </w:rPr>
            </w:pPr>
          </w:p>
          <w:p w14:paraId="7491A202" w14:textId="77777777" w:rsidR="008A433C" w:rsidRPr="008A433C" w:rsidRDefault="008A433C" w:rsidP="00672B15">
            <w:pPr>
              <w:ind w:right="-57"/>
              <w:contextualSpacing/>
              <w:jc w:val="center"/>
              <w:rPr>
                <w:rFonts w:asciiTheme="minorHAnsi" w:eastAsia="Times New Roman" w:hAnsiTheme="minorHAnsi" w:cstheme="minorHAnsi"/>
                <w:b/>
                <w:bCs/>
                <w:color w:val="000000"/>
                <w:lang w:eastAsia="es-ES"/>
              </w:rPr>
            </w:pPr>
          </w:p>
          <w:p w14:paraId="12010D9B" w14:textId="77777777" w:rsidR="008A433C" w:rsidRPr="008A433C" w:rsidRDefault="008A433C" w:rsidP="00672B15">
            <w:pPr>
              <w:ind w:right="-57"/>
              <w:contextualSpacing/>
              <w:jc w:val="center"/>
              <w:rPr>
                <w:rFonts w:asciiTheme="minorHAnsi" w:eastAsia="Times New Roman" w:hAnsiTheme="minorHAnsi" w:cstheme="minorHAnsi"/>
                <w:b/>
                <w:bCs/>
                <w:color w:val="000000"/>
                <w:lang w:eastAsia="es-ES"/>
              </w:rPr>
            </w:pPr>
            <w:r w:rsidRPr="008A433C">
              <w:rPr>
                <w:rFonts w:asciiTheme="minorHAnsi" w:eastAsia="Times New Roman" w:hAnsiTheme="minorHAnsi" w:cstheme="minorHAnsi"/>
                <w:b/>
                <w:bCs/>
                <w:color w:val="000000"/>
                <w:lang w:eastAsia="es-ES"/>
              </w:rPr>
              <w:t xml:space="preserve"> </w:t>
            </w:r>
          </w:p>
          <w:p w14:paraId="4D73B5EB" w14:textId="77777777" w:rsidR="008A433C" w:rsidRPr="008A433C" w:rsidRDefault="008A433C" w:rsidP="00672B15">
            <w:pPr>
              <w:ind w:right="-57"/>
              <w:contextualSpacing/>
              <w:jc w:val="center"/>
              <w:rPr>
                <w:rFonts w:asciiTheme="minorHAnsi" w:eastAsia="Times New Roman" w:hAnsiTheme="minorHAnsi" w:cstheme="minorHAnsi"/>
                <w:b/>
                <w:bCs/>
                <w:color w:val="000000"/>
                <w:lang w:eastAsia="es-ES"/>
              </w:rPr>
            </w:pPr>
            <w:r w:rsidRPr="008A433C">
              <w:rPr>
                <w:rFonts w:asciiTheme="minorHAnsi" w:eastAsia="Times New Roman" w:hAnsiTheme="minorHAnsi" w:cstheme="minorHAnsi"/>
                <w:b/>
                <w:bCs/>
                <w:color w:val="000000"/>
                <w:lang w:eastAsia="es-ES"/>
              </w:rPr>
              <w:t>___________________________</w:t>
            </w:r>
          </w:p>
          <w:p w14:paraId="6B16E491" w14:textId="77777777" w:rsidR="008A433C" w:rsidRPr="008A433C" w:rsidRDefault="008A433C" w:rsidP="00672B15">
            <w:pPr>
              <w:jc w:val="center"/>
              <w:rPr>
                <w:rFonts w:asciiTheme="minorHAnsi" w:hAnsiTheme="minorHAnsi" w:cstheme="minorHAnsi"/>
                <w:b/>
                <w:noProof/>
                <w:color w:val="000000"/>
              </w:rPr>
            </w:pPr>
            <w:r w:rsidRPr="008A433C">
              <w:rPr>
                <w:rFonts w:asciiTheme="minorHAnsi" w:hAnsiTheme="minorHAnsi" w:cstheme="minorHAnsi"/>
                <w:b/>
                <w:bCs/>
                <w:color w:val="000000"/>
              </w:rPr>
              <w:t>C. _____________________________</w:t>
            </w:r>
            <w:r w:rsidRPr="008A433C">
              <w:rPr>
                <w:rFonts w:asciiTheme="minorHAnsi" w:hAnsiTheme="minorHAnsi" w:cstheme="minorHAnsi"/>
                <w:b/>
                <w:noProof/>
                <w:color w:val="000000"/>
              </w:rPr>
              <w:t>.</w:t>
            </w:r>
          </w:p>
          <w:p w14:paraId="684B739A" w14:textId="77777777" w:rsidR="008A433C" w:rsidRPr="008A433C" w:rsidRDefault="008A433C" w:rsidP="00672B15">
            <w:pPr>
              <w:jc w:val="center"/>
              <w:rPr>
                <w:rFonts w:asciiTheme="minorHAnsi" w:hAnsiTheme="minorHAnsi" w:cstheme="minorHAnsi"/>
                <w:b/>
                <w:bCs/>
              </w:rPr>
            </w:pPr>
            <w:r w:rsidRPr="008A433C">
              <w:rPr>
                <w:rFonts w:asciiTheme="minorHAnsi" w:hAnsiTheme="minorHAnsi" w:cstheme="minorHAnsi"/>
                <w:b/>
                <w:noProof/>
                <w:color w:val="000000"/>
              </w:rPr>
              <w:t>_______________________________.</w:t>
            </w:r>
          </w:p>
          <w:p w14:paraId="319ECE90" w14:textId="77777777" w:rsidR="008A433C" w:rsidRPr="008A433C" w:rsidRDefault="008A433C" w:rsidP="00672B15">
            <w:pPr>
              <w:jc w:val="center"/>
              <w:rPr>
                <w:rFonts w:asciiTheme="minorHAnsi" w:hAnsiTheme="minorHAnsi" w:cstheme="minorHAnsi"/>
                <w:b/>
                <w:bCs/>
                <w:highlight w:val="yellow"/>
              </w:rPr>
            </w:pPr>
          </w:p>
          <w:p w14:paraId="34672834" w14:textId="77777777" w:rsidR="008A433C" w:rsidRPr="008A433C" w:rsidRDefault="008A433C" w:rsidP="00672B15">
            <w:pPr>
              <w:jc w:val="center"/>
              <w:rPr>
                <w:rFonts w:asciiTheme="minorHAnsi" w:eastAsia="Times New Roman" w:hAnsiTheme="minorHAnsi" w:cstheme="minorHAnsi"/>
                <w:b/>
                <w:bCs/>
                <w:color w:val="000000"/>
                <w:highlight w:val="yellow"/>
                <w:lang w:eastAsia="es-ES"/>
              </w:rPr>
            </w:pPr>
          </w:p>
          <w:p w14:paraId="747E2E13" w14:textId="77777777" w:rsidR="008A433C" w:rsidRPr="008A433C" w:rsidRDefault="008A433C" w:rsidP="00672B15">
            <w:pPr>
              <w:jc w:val="center"/>
              <w:rPr>
                <w:rFonts w:asciiTheme="minorHAnsi" w:eastAsia="Times New Roman" w:hAnsiTheme="minorHAnsi" w:cstheme="minorHAnsi"/>
                <w:b/>
                <w:bCs/>
                <w:color w:val="000000"/>
                <w:highlight w:val="yellow"/>
                <w:lang w:eastAsia="es-ES"/>
              </w:rPr>
            </w:pPr>
          </w:p>
        </w:tc>
      </w:tr>
    </w:tbl>
    <w:p w14:paraId="3B642CBB" w14:textId="77777777" w:rsidR="008A433C" w:rsidRPr="008A433C" w:rsidRDefault="008A433C" w:rsidP="00672B15">
      <w:pPr>
        <w:pStyle w:val="Textoindependiente"/>
        <w:rPr>
          <w:rFonts w:eastAsia="Times New Roman"/>
          <w:lang w:eastAsia="es-ES"/>
        </w:rPr>
      </w:pPr>
      <w:r w:rsidRPr="008A433C">
        <w:rPr>
          <w:rFonts w:eastAsia="Times New Roman"/>
          <w:lang w:eastAsia="es-ES"/>
        </w:rPr>
        <w:t>LA PRESENTE HOJA DE FIRMAS CORRESPONDE A</w:t>
      </w:r>
      <w:r w:rsidRPr="008A433C">
        <w:rPr>
          <w:rFonts w:eastAsia="Times New Roman"/>
          <w:lang w:val="es-ES_tradnl" w:eastAsia="es-ES"/>
        </w:rPr>
        <w:t xml:space="preserve">L CONTRATO </w:t>
      </w:r>
      <w:r w:rsidRPr="008A433C">
        <w:rPr>
          <w:rFonts w:eastAsia="Times New Roman"/>
          <w:lang w:eastAsia="es-ES"/>
        </w:rPr>
        <w:t>XX-O</w:t>
      </w:r>
      <w:r w:rsidR="003630B7">
        <w:rPr>
          <w:rFonts w:eastAsia="Times New Roman"/>
          <w:lang w:eastAsia="es-ES"/>
        </w:rPr>
        <w:t>XX</w:t>
      </w:r>
      <w:r w:rsidRPr="008A433C">
        <w:rPr>
          <w:rFonts w:eastAsia="Times New Roman"/>
          <w:lang w:eastAsia="es-ES"/>
        </w:rPr>
        <w:t>-SS-SER</w:t>
      </w:r>
      <w:r w:rsidRPr="008A433C">
        <w:rPr>
          <w:rFonts w:eastAsia="Times New Roman"/>
          <w:noProof/>
          <w:lang w:eastAsia="es-ES"/>
        </w:rPr>
        <w:t xml:space="preserve"> PARA </w:t>
      </w:r>
      <w:r w:rsidRPr="008A433C">
        <w:rPr>
          <w:lang w:val="es-ES_tradnl"/>
        </w:rPr>
        <w:t>____________________________________________________________________________________________________________________________________________________________________</w:t>
      </w:r>
      <w:r w:rsidRPr="008A433C">
        <w:rPr>
          <w:rFonts w:eastAsia="Times New Roman"/>
          <w:lang w:eastAsia="es-ES"/>
        </w:rPr>
        <w:t xml:space="preserve"> CON</w:t>
      </w:r>
      <w:r w:rsidRPr="008A433C">
        <w:rPr>
          <w:rFonts w:eastAsia="Times New Roman"/>
          <w:lang w:val="es-ES_tradnl" w:eastAsia="es-ES"/>
        </w:rPr>
        <w:t xml:space="preserve"> LA PERSONA ______ DENOMINADA </w:t>
      </w:r>
      <w:r w:rsidRPr="008A433C">
        <w:rPr>
          <w:noProof/>
          <w:color w:val="000000"/>
        </w:rPr>
        <w:t>_________________________________________</w:t>
      </w:r>
      <w:r w:rsidRPr="008A433C">
        <w:rPr>
          <w:rFonts w:eastAsia="Times New Roman"/>
          <w:lang w:eastAsia="es-ES"/>
        </w:rPr>
        <w:t>, S. A. DE C. V.</w:t>
      </w:r>
    </w:p>
    <w:p w14:paraId="73853501" w14:textId="77777777" w:rsidR="008A433C" w:rsidRPr="008A433C" w:rsidRDefault="008A433C" w:rsidP="00672B15">
      <w:pPr>
        <w:pStyle w:val="Textoindependiente"/>
        <w:rPr>
          <w:rFonts w:eastAsia="Times New Roman"/>
          <w:lang w:eastAsia="es-ES"/>
        </w:rPr>
      </w:pPr>
      <w:r w:rsidRPr="008A433C">
        <w:rPr>
          <w:rFonts w:eastAsia="Times New Roman"/>
          <w:lang w:eastAsia="es-ES"/>
        </w:rPr>
        <w:t>ANEXO ÚNICO A</w:t>
      </w:r>
      <w:r w:rsidRPr="008A433C">
        <w:rPr>
          <w:rFonts w:eastAsia="Times New Roman"/>
          <w:lang w:val="es-ES_tradnl" w:eastAsia="es-ES"/>
        </w:rPr>
        <w:t xml:space="preserve">L CONTRATO </w:t>
      </w:r>
      <w:r w:rsidRPr="008A433C">
        <w:rPr>
          <w:rFonts w:eastAsia="Times New Roman"/>
          <w:lang w:eastAsia="es-ES"/>
        </w:rPr>
        <w:t>XX-O</w:t>
      </w:r>
      <w:r w:rsidR="003630B7">
        <w:rPr>
          <w:rFonts w:eastAsia="Times New Roman"/>
          <w:lang w:eastAsia="es-ES"/>
        </w:rPr>
        <w:t>XX</w:t>
      </w:r>
      <w:r w:rsidRPr="008A433C">
        <w:rPr>
          <w:rFonts w:eastAsia="Times New Roman"/>
          <w:lang w:eastAsia="es-ES"/>
        </w:rPr>
        <w:t>-SS-SER</w:t>
      </w:r>
      <w:r w:rsidRPr="008A433C">
        <w:rPr>
          <w:rFonts w:eastAsia="Times New Roman"/>
          <w:noProof/>
          <w:lang w:eastAsia="es-ES"/>
        </w:rPr>
        <w:t xml:space="preserve"> PARA </w:t>
      </w:r>
      <w:r w:rsidRPr="008A433C">
        <w:rPr>
          <w:lang w:val="es-ES_tradnl"/>
        </w:rPr>
        <w:t>__________________________________________________________________________________________________________________________________________________________________</w:t>
      </w:r>
      <w:r w:rsidRPr="008A433C">
        <w:rPr>
          <w:lang w:val="es-ES_tradnl"/>
        </w:rPr>
        <w:lastRenderedPageBreak/>
        <w:t>__</w:t>
      </w:r>
      <w:r w:rsidRPr="008A433C">
        <w:rPr>
          <w:rFonts w:eastAsia="Times New Roman"/>
          <w:lang w:eastAsia="es-ES"/>
        </w:rPr>
        <w:t>, CELEBRADO ENTRE SERVICIOS DE SALUD DEL ESTADO DE COLIMA CON</w:t>
      </w:r>
      <w:r w:rsidRPr="008A433C">
        <w:rPr>
          <w:rFonts w:eastAsia="Times New Roman"/>
          <w:lang w:val="es-ES_tradnl" w:eastAsia="es-ES"/>
        </w:rPr>
        <w:t xml:space="preserve"> LA PERSONA MORAL DENOMINADA </w:t>
      </w:r>
      <w:r w:rsidRPr="008A433C">
        <w:rPr>
          <w:noProof/>
          <w:color w:val="000000"/>
        </w:rPr>
        <w:t>_________________________________</w:t>
      </w:r>
      <w:r w:rsidRPr="008A433C">
        <w:rPr>
          <w:rFonts w:eastAsia="Times New Roman"/>
          <w:lang w:eastAsia="es-ES"/>
        </w:rPr>
        <w:t>, S. A. DE C. V.</w:t>
      </w:r>
    </w:p>
    <w:bookmarkEnd w:id="23"/>
    <w:p w14:paraId="7919D949" w14:textId="77777777" w:rsidR="008A433C" w:rsidRPr="008A433C" w:rsidRDefault="008A433C" w:rsidP="00672B15">
      <w:pPr>
        <w:jc w:val="center"/>
        <w:rPr>
          <w:rFonts w:asciiTheme="minorHAnsi" w:hAnsiTheme="minorHAnsi" w:cstheme="minorHAnsi"/>
        </w:rPr>
      </w:pPr>
    </w:p>
    <w:p w14:paraId="6FB1B65C" w14:textId="77777777" w:rsidR="000916F7" w:rsidRDefault="000916F7" w:rsidP="00672B15">
      <w:pPr>
        <w:rPr>
          <w:rFonts w:asciiTheme="minorHAnsi" w:hAnsiTheme="minorHAnsi" w:cstheme="minorHAnsi"/>
          <w:szCs w:val="16"/>
        </w:rPr>
      </w:pPr>
    </w:p>
    <w:p w14:paraId="302F73F1" w14:textId="77777777" w:rsidR="00CB5879" w:rsidRDefault="00CB5879" w:rsidP="00672B15">
      <w:pPr>
        <w:rPr>
          <w:rFonts w:asciiTheme="minorHAnsi" w:hAnsiTheme="minorHAnsi" w:cstheme="minorHAnsi"/>
          <w:szCs w:val="16"/>
        </w:rPr>
      </w:pPr>
    </w:p>
    <w:p w14:paraId="672B7CDD" w14:textId="77777777" w:rsidR="00CB5879" w:rsidRDefault="00CB5879" w:rsidP="00672B15">
      <w:pPr>
        <w:rPr>
          <w:rFonts w:asciiTheme="minorHAnsi" w:hAnsiTheme="minorHAnsi" w:cstheme="minorHAnsi"/>
          <w:szCs w:val="16"/>
        </w:rPr>
      </w:pPr>
    </w:p>
    <w:p w14:paraId="72A3137A" w14:textId="77777777" w:rsidR="00CB5879" w:rsidRDefault="00CB5879" w:rsidP="00672B15">
      <w:pPr>
        <w:rPr>
          <w:rFonts w:asciiTheme="minorHAnsi" w:hAnsiTheme="minorHAnsi" w:cstheme="minorHAnsi"/>
          <w:szCs w:val="16"/>
        </w:rPr>
      </w:pPr>
    </w:p>
    <w:p w14:paraId="2C2E1139" w14:textId="77777777" w:rsidR="00CB5879" w:rsidRDefault="00CB5879" w:rsidP="00672B15">
      <w:pPr>
        <w:rPr>
          <w:rFonts w:asciiTheme="minorHAnsi" w:hAnsiTheme="minorHAnsi" w:cstheme="minorHAnsi"/>
          <w:szCs w:val="16"/>
        </w:rPr>
      </w:pPr>
    </w:p>
    <w:p w14:paraId="001B7DAD" w14:textId="77777777" w:rsidR="00CB5879" w:rsidRDefault="00CB5879" w:rsidP="00672B15">
      <w:pPr>
        <w:rPr>
          <w:rFonts w:asciiTheme="minorHAnsi" w:hAnsiTheme="minorHAnsi" w:cstheme="minorHAnsi"/>
          <w:szCs w:val="16"/>
        </w:rPr>
      </w:pPr>
    </w:p>
    <w:p w14:paraId="54782C96" w14:textId="77777777" w:rsidR="00CB5879" w:rsidRDefault="00CB5879" w:rsidP="00672B15">
      <w:pPr>
        <w:rPr>
          <w:rFonts w:asciiTheme="minorHAnsi" w:hAnsiTheme="minorHAnsi" w:cstheme="minorHAnsi"/>
          <w:szCs w:val="16"/>
        </w:rPr>
      </w:pPr>
    </w:p>
    <w:p w14:paraId="1870AE30" w14:textId="77777777" w:rsidR="00CB5879" w:rsidRDefault="00CB5879" w:rsidP="00672B15">
      <w:pPr>
        <w:rPr>
          <w:rFonts w:asciiTheme="minorHAnsi" w:hAnsiTheme="minorHAnsi" w:cstheme="minorHAnsi"/>
          <w:szCs w:val="16"/>
        </w:rPr>
      </w:pPr>
    </w:p>
    <w:p w14:paraId="171C6119" w14:textId="77777777" w:rsidR="00CB5879" w:rsidRDefault="00CB5879" w:rsidP="00672B15">
      <w:pPr>
        <w:rPr>
          <w:rFonts w:asciiTheme="minorHAnsi" w:hAnsiTheme="minorHAnsi" w:cstheme="minorHAnsi"/>
          <w:szCs w:val="16"/>
        </w:rPr>
      </w:pPr>
    </w:p>
    <w:p w14:paraId="5AA77EB4" w14:textId="77777777" w:rsidR="00CB5879" w:rsidRDefault="00CB5879" w:rsidP="00672B15">
      <w:pPr>
        <w:rPr>
          <w:rFonts w:asciiTheme="minorHAnsi" w:hAnsiTheme="minorHAnsi" w:cstheme="minorHAnsi"/>
          <w:szCs w:val="16"/>
        </w:rPr>
      </w:pPr>
    </w:p>
    <w:p w14:paraId="3BF6A09F" w14:textId="77777777" w:rsidR="00CB5879" w:rsidRDefault="00CB5879" w:rsidP="00672B15">
      <w:pPr>
        <w:rPr>
          <w:rFonts w:asciiTheme="minorHAnsi" w:hAnsiTheme="minorHAnsi" w:cstheme="minorHAnsi"/>
          <w:szCs w:val="16"/>
        </w:rPr>
      </w:pPr>
    </w:p>
    <w:p w14:paraId="6F02BFFB" w14:textId="77777777" w:rsidR="00CB5879" w:rsidRDefault="00CB5879" w:rsidP="00672B15">
      <w:pPr>
        <w:rPr>
          <w:rFonts w:asciiTheme="minorHAnsi" w:hAnsiTheme="minorHAnsi" w:cstheme="minorHAnsi"/>
          <w:szCs w:val="16"/>
        </w:rPr>
      </w:pPr>
    </w:p>
    <w:p w14:paraId="2F42BB5F" w14:textId="77777777" w:rsidR="00CB5879" w:rsidRDefault="00CB5879" w:rsidP="00672B15">
      <w:pPr>
        <w:rPr>
          <w:rFonts w:asciiTheme="minorHAnsi" w:hAnsiTheme="minorHAnsi" w:cstheme="minorHAnsi"/>
          <w:szCs w:val="16"/>
        </w:rPr>
      </w:pPr>
    </w:p>
    <w:p w14:paraId="5AC6609A" w14:textId="77777777" w:rsidR="00CB5879" w:rsidRDefault="00CB5879" w:rsidP="00672B15">
      <w:pPr>
        <w:rPr>
          <w:rFonts w:asciiTheme="minorHAnsi" w:hAnsiTheme="minorHAnsi" w:cstheme="minorHAnsi"/>
          <w:szCs w:val="16"/>
        </w:rPr>
      </w:pPr>
    </w:p>
    <w:p w14:paraId="2A742240" w14:textId="77777777" w:rsidR="00CB5879" w:rsidRDefault="00CB5879" w:rsidP="00672B15">
      <w:pPr>
        <w:rPr>
          <w:rFonts w:asciiTheme="minorHAnsi" w:hAnsiTheme="minorHAnsi" w:cstheme="minorHAnsi"/>
          <w:szCs w:val="16"/>
        </w:rPr>
      </w:pPr>
    </w:p>
    <w:p w14:paraId="32D0D65F" w14:textId="77777777" w:rsidR="00CB5879" w:rsidRDefault="00CB5879" w:rsidP="00672B15">
      <w:pPr>
        <w:rPr>
          <w:rFonts w:asciiTheme="minorHAnsi" w:hAnsiTheme="minorHAnsi" w:cstheme="minorHAnsi"/>
          <w:szCs w:val="16"/>
        </w:rPr>
      </w:pPr>
    </w:p>
    <w:p w14:paraId="3511CA8D" w14:textId="77777777" w:rsidR="00CB5879" w:rsidRDefault="00CB5879" w:rsidP="00672B15">
      <w:pPr>
        <w:rPr>
          <w:rFonts w:asciiTheme="minorHAnsi" w:hAnsiTheme="minorHAnsi" w:cstheme="minorHAnsi"/>
          <w:szCs w:val="16"/>
        </w:rPr>
      </w:pPr>
    </w:p>
    <w:p w14:paraId="05331B72" w14:textId="77777777" w:rsidR="00CB5879" w:rsidRDefault="00CB5879" w:rsidP="00672B15">
      <w:pPr>
        <w:rPr>
          <w:rFonts w:asciiTheme="minorHAnsi" w:hAnsiTheme="minorHAnsi" w:cstheme="minorHAnsi"/>
          <w:szCs w:val="16"/>
        </w:rPr>
      </w:pPr>
    </w:p>
    <w:p w14:paraId="5497C4D2" w14:textId="77777777" w:rsidR="00CB5879" w:rsidRDefault="00CB5879" w:rsidP="00672B15">
      <w:pPr>
        <w:rPr>
          <w:rFonts w:asciiTheme="minorHAnsi" w:hAnsiTheme="minorHAnsi" w:cstheme="minorHAnsi"/>
          <w:szCs w:val="16"/>
        </w:rPr>
      </w:pPr>
    </w:p>
    <w:p w14:paraId="41820E2B" w14:textId="77777777" w:rsidR="00CB5879" w:rsidRDefault="00CB5879" w:rsidP="00672B15">
      <w:pPr>
        <w:rPr>
          <w:rFonts w:asciiTheme="minorHAnsi" w:hAnsiTheme="minorHAnsi" w:cstheme="minorHAnsi"/>
          <w:szCs w:val="16"/>
        </w:rPr>
      </w:pPr>
    </w:p>
    <w:p w14:paraId="343717B8" w14:textId="77777777" w:rsidR="00CB5879" w:rsidRDefault="00CB5879" w:rsidP="00672B15">
      <w:pPr>
        <w:rPr>
          <w:rFonts w:asciiTheme="minorHAnsi" w:hAnsiTheme="minorHAnsi" w:cstheme="minorHAnsi"/>
          <w:szCs w:val="16"/>
        </w:rPr>
      </w:pPr>
    </w:p>
    <w:p w14:paraId="4DFD6C07" w14:textId="77777777" w:rsidR="00CB5879" w:rsidRDefault="00CB5879" w:rsidP="00672B15">
      <w:pPr>
        <w:rPr>
          <w:rFonts w:asciiTheme="minorHAnsi" w:hAnsiTheme="minorHAnsi" w:cstheme="minorHAnsi"/>
          <w:szCs w:val="16"/>
        </w:rPr>
      </w:pPr>
    </w:p>
    <w:p w14:paraId="6AE49A09" w14:textId="77777777" w:rsidR="00CB5879" w:rsidRDefault="00CB5879" w:rsidP="00672B15">
      <w:pPr>
        <w:rPr>
          <w:rFonts w:asciiTheme="minorHAnsi" w:hAnsiTheme="minorHAnsi" w:cstheme="minorHAnsi"/>
          <w:szCs w:val="16"/>
        </w:rPr>
      </w:pPr>
    </w:p>
    <w:p w14:paraId="262AFBC7" w14:textId="77777777" w:rsidR="00CB5879" w:rsidRDefault="00CB5879" w:rsidP="00672B15">
      <w:pPr>
        <w:rPr>
          <w:rFonts w:asciiTheme="minorHAnsi" w:hAnsiTheme="minorHAnsi" w:cstheme="minorHAnsi"/>
          <w:szCs w:val="16"/>
        </w:rPr>
      </w:pPr>
    </w:p>
    <w:p w14:paraId="43BBC078" w14:textId="77777777" w:rsidR="00CB5879" w:rsidRDefault="00CB5879" w:rsidP="00672B15">
      <w:pPr>
        <w:rPr>
          <w:rFonts w:asciiTheme="minorHAnsi" w:hAnsiTheme="minorHAnsi" w:cstheme="minorHAnsi"/>
          <w:szCs w:val="16"/>
        </w:rPr>
      </w:pPr>
    </w:p>
    <w:p w14:paraId="12AB856C" w14:textId="77777777" w:rsidR="00CB5879" w:rsidRDefault="00CB5879" w:rsidP="00672B15">
      <w:pPr>
        <w:rPr>
          <w:rFonts w:asciiTheme="minorHAnsi" w:hAnsiTheme="minorHAnsi" w:cstheme="minorHAnsi"/>
          <w:szCs w:val="16"/>
        </w:rPr>
      </w:pPr>
    </w:p>
    <w:p w14:paraId="46AF1504" w14:textId="77777777" w:rsidR="00CB5879" w:rsidRDefault="00CB5879" w:rsidP="00672B15">
      <w:pPr>
        <w:rPr>
          <w:rFonts w:asciiTheme="minorHAnsi" w:hAnsiTheme="minorHAnsi" w:cstheme="minorHAnsi"/>
          <w:szCs w:val="16"/>
        </w:rPr>
      </w:pPr>
    </w:p>
    <w:p w14:paraId="5CB19FA6" w14:textId="77777777" w:rsidR="00CB5879" w:rsidRDefault="00CB5879" w:rsidP="00672B15">
      <w:pPr>
        <w:rPr>
          <w:rFonts w:asciiTheme="minorHAnsi" w:hAnsiTheme="minorHAnsi" w:cstheme="minorHAnsi"/>
          <w:szCs w:val="16"/>
        </w:rPr>
      </w:pPr>
    </w:p>
    <w:p w14:paraId="1C21E748" w14:textId="77777777" w:rsidR="00CB5879" w:rsidRDefault="00CB5879" w:rsidP="00672B15">
      <w:pPr>
        <w:rPr>
          <w:rFonts w:asciiTheme="minorHAnsi" w:hAnsiTheme="minorHAnsi" w:cstheme="minorHAnsi"/>
          <w:szCs w:val="16"/>
        </w:rPr>
      </w:pPr>
    </w:p>
    <w:p w14:paraId="6622C37F" w14:textId="77777777" w:rsidR="00CB5879" w:rsidRDefault="00CB5879" w:rsidP="00672B15">
      <w:pPr>
        <w:rPr>
          <w:rFonts w:asciiTheme="minorHAnsi" w:hAnsiTheme="minorHAnsi" w:cstheme="minorHAnsi"/>
          <w:szCs w:val="16"/>
        </w:rPr>
      </w:pPr>
    </w:p>
    <w:p w14:paraId="0C12A21B" w14:textId="77777777" w:rsidR="00CB5879" w:rsidRDefault="00CB5879" w:rsidP="00672B15">
      <w:pPr>
        <w:rPr>
          <w:rFonts w:asciiTheme="minorHAnsi" w:hAnsiTheme="minorHAnsi" w:cstheme="minorHAnsi"/>
          <w:szCs w:val="16"/>
        </w:rPr>
      </w:pPr>
    </w:p>
    <w:p w14:paraId="0549C823" w14:textId="77777777" w:rsidR="00CB5879" w:rsidRDefault="00CB5879" w:rsidP="00672B15">
      <w:pPr>
        <w:rPr>
          <w:rFonts w:asciiTheme="minorHAnsi" w:hAnsiTheme="minorHAnsi" w:cstheme="minorHAnsi"/>
          <w:szCs w:val="16"/>
        </w:rPr>
      </w:pPr>
    </w:p>
    <w:p w14:paraId="72743776" w14:textId="77777777" w:rsidR="00CB5879" w:rsidRDefault="00CB5879" w:rsidP="00672B15">
      <w:pPr>
        <w:rPr>
          <w:rFonts w:asciiTheme="minorHAnsi" w:hAnsiTheme="minorHAnsi" w:cstheme="minorHAnsi"/>
          <w:szCs w:val="16"/>
        </w:rPr>
      </w:pPr>
    </w:p>
    <w:p w14:paraId="34151CCA" w14:textId="77777777" w:rsidR="00CB5879" w:rsidRDefault="00CB5879" w:rsidP="00672B15">
      <w:pPr>
        <w:rPr>
          <w:rFonts w:asciiTheme="minorHAnsi" w:hAnsiTheme="minorHAnsi" w:cstheme="minorHAnsi"/>
          <w:szCs w:val="16"/>
        </w:rPr>
      </w:pPr>
    </w:p>
    <w:p w14:paraId="3DCF646F" w14:textId="77777777" w:rsidR="00CB5879" w:rsidRDefault="00CB5879" w:rsidP="00672B15">
      <w:pPr>
        <w:rPr>
          <w:rFonts w:asciiTheme="minorHAnsi" w:hAnsiTheme="minorHAnsi" w:cstheme="minorHAnsi"/>
          <w:szCs w:val="16"/>
        </w:rPr>
      </w:pPr>
    </w:p>
    <w:p w14:paraId="13064D86" w14:textId="77777777" w:rsidR="00CB5879" w:rsidRDefault="00CB5879" w:rsidP="00672B15">
      <w:pPr>
        <w:rPr>
          <w:rFonts w:asciiTheme="minorHAnsi" w:hAnsiTheme="minorHAnsi" w:cstheme="minorHAnsi"/>
          <w:szCs w:val="16"/>
        </w:rPr>
      </w:pPr>
    </w:p>
    <w:p w14:paraId="5DCD2952" w14:textId="77777777" w:rsidR="00CB5879" w:rsidRDefault="00CB5879" w:rsidP="00672B15">
      <w:pPr>
        <w:rPr>
          <w:rFonts w:asciiTheme="minorHAnsi" w:hAnsiTheme="minorHAnsi" w:cstheme="minorHAnsi"/>
          <w:szCs w:val="16"/>
        </w:rPr>
      </w:pPr>
    </w:p>
    <w:p w14:paraId="6739A776" w14:textId="77777777" w:rsidR="00CB5879" w:rsidRDefault="00CB5879" w:rsidP="00672B15">
      <w:pPr>
        <w:rPr>
          <w:rFonts w:asciiTheme="minorHAnsi" w:hAnsiTheme="minorHAnsi" w:cstheme="minorHAnsi"/>
          <w:szCs w:val="16"/>
        </w:rPr>
      </w:pPr>
    </w:p>
    <w:p w14:paraId="380BFE3B" w14:textId="77777777" w:rsidR="00CB5879" w:rsidRDefault="00CB5879" w:rsidP="00672B15">
      <w:pPr>
        <w:rPr>
          <w:rFonts w:asciiTheme="minorHAnsi" w:hAnsiTheme="minorHAnsi" w:cstheme="minorHAnsi"/>
          <w:szCs w:val="16"/>
        </w:rPr>
      </w:pPr>
    </w:p>
    <w:p w14:paraId="0629A162" w14:textId="77777777" w:rsidR="00CB5879" w:rsidRDefault="00CB5879" w:rsidP="00672B15">
      <w:pPr>
        <w:rPr>
          <w:rFonts w:asciiTheme="minorHAnsi" w:hAnsiTheme="minorHAnsi" w:cstheme="minorHAnsi"/>
          <w:szCs w:val="16"/>
        </w:rPr>
      </w:pPr>
    </w:p>
    <w:p w14:paraId="381E5B78" w14:textId="77777777" w:rsidR="00CB5879" w:rsidRDefault="00CB5879" w:rsidP="00672B15">
      <w:pPr>
        <w:rPr>
          <w:rFonts w:asciiTheme="minorHAnsi" w:hAnsiTheme="minorHAnsi" w:cstheme="minorHAnsi"/>
          <w:szCs w:val="16"/>
        </w:rPr>
      </w:pPr>
    </w:p>
    <w:p w14:paraId="67D93DA6" w14:textId="77777777" w:rsidR="00CB5879" w:rsidRDefault="00CB5879" w:rsidP="00672B15">
      <w:pPr>
        <w:rPr>
          <w:rFonts w:asciiTheme="minorHAnsi" w:hAnsiTheme="minorHAnsi" w:cstheme="minorHAnsi"/>
          <w:szCs w:val="16"/>
        </w:rPr>
      </w:pPr>
    </w:p>
    <w:p w14:paraId="58995DE0" w14:textId="27D33147" w:rsidR="00CB5879" w:rsidRPr="00676D5A" w:rsidRDefault="00CB5879" w:rsidP="00672B15">
      <w:pPr>
        <w:pStyle w:val="Textoindependiente"/>
        <w:rPr>
          <w:rFonts w:cs="Arial"/>
          <w:bCs/>
        </w:rPr>
      </w:pPr>
      <w:r>
        <w:rPr>
          <w:lang w:eastAsia="es-ES"/>
        </w:rPr>
        <w:lastRenderedPageBreak/>
        <w:t xml:space="preserve">FOJA DE FIRMAS DE ELABORACIÓN, REVISIÓN, VALIDACIÓN Y AUTORIZACIÓN DE LAS BASES PARA LA LICITACIÓN PÚBLICA NACIONAL NO. </w:t>
      </w:r>
      <w:r w:rsidR="007C19B1">
        <w:rPr>
          <w:b/>
          <w:bCs/>
          <w:lang w:eastAsia="es-ES"/>
        </w:rPr>
        <w:t>36066001-009-2025</w:t>
      </w:r>
      <w:r>
        <w:rPr>
          <w:b/>
          <w:bCs/>
          <w:lang w:eastAsia="es-ES"/>
        </w:rPr>
        <w:t xml:space="preserve"> </w:t>
      </w:r>
      <w:r w:rsidR="00B55B47">
        <w:rPr>
          <w:rFonts w:cs="Arial"/>
          <w:bCs/>
        </w:rPr>
        <w:t>PARA LA ADQUISICIÓN DE MEDICAMENTOS E INSUMOS MÉDICOS PARA LAS UNIDADES MÉDICAS DE IMSS BIENESTAR DEL ESTADO DE COLIMA.</w:t>
      </w:r>
    </w:p>
    <w:p w14:paraId="708B7CB0" w14:textId="0EB3314C" w:rsidR="00CB5879" w:rsidRDefault="00CB5879" w:rsidP="00672B15">
      <w:pPr>
        <w:tabs>
          <w:tab w:val="left" w:pos="6340"/>
        </w:tabs>
        <w:rPr>
          <w:rFonts w:ascii="ColaborateLight" w:eastAsia="Times New Roman" w:hAnsi="ColaborateLight" w:cs="Calibri"/>
          <w:lang w:eastAsia="es-ES"/>
        </w:rPr>
      </w:pPr>
      <w:r>
        <w:rPr>
          <w:rFonts w:ascii="ColaborateLight" w:eastAsia="Times New Roman" w:hAnsi="ColaborateLight" w:cs="Calibri"/>
          <w:lang w:eastAsia="es-ES"/>
        </w:rPr>
        <w:br/>
      </w:r>
    </w:p>
    <w:p w14:paraId="323B592E" w14:textId="77777777" w:rsidR="00CB5879" w:rsidRPr="00DF2D5A" w:rsidRDefault="00CB5879" w:rsidP="00672B15">
      <w:pPr>
        <w:pStyle w:val="Textoindependiente"/>
        <w:rPr>
          <w:b/>
          <w:lang w:eastAsia="es-ES"/>
        </w:rPr>
      </w:pPr>
      <w:r w:rsidRPr="00DF2D5A">
        <w:rPr>
          <w:b/>
          <w:lang w:eastAsia="es-ES"/>
        </w:rPr>
        <w:t xml:space="preserve">Validó </w:t>
      </w:r>
      <w:r w:rsidRPr="00DF2D5A">
        <w:rPr>
          <w:b/>
          <w:lang w:eastAsia="es-ES"/>
        </w:rPr>
        <w:br/>
      </w:r>
    </w:p>
    <w:p w14:paraId="29D8FA13" w14:textId="77777777" w:rsidR="00CB5879" w:rsidRDefault="00CB5879" w:rsidP="00672B15">
      <w:pPr>
        <w:tabs>
          <w:tab w:val="left" w:pos="6340"/>
        </w:tabs>
        <w:jc w:val="center"/>
        <w:rPr>
          <w:rFonts w:ascii="ColaborateLight" w:eastAsia="Times New Roman" w:hAnsi="ColaborateLight" w:cs="Calibri"/>
          <w:b/>
          <w:bCs/>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6"/>
      </w:tblGrid>
      <w:tr w:rsidR="00CB5879" w:rsidRPr="00661E3E" w14:paraId="168D406B" w14:textId="77777777" w:rsidTr="006620C0">
        <w:tc>
          <w:tcPr>
            <w:tcW w:w="9346" w:type="dxa"/>
          </w:tcPr>
          <w:p w14:paraId="03FE85DF" w14:textId="77777777" w:rsidR="00CB5879" w:rsidRPr="00661E3E" w:rsidRDefault="00CB5879" w:rsidP="00672B15">
            <w:pPr>
              <w:tabs>
                <w:tab w:val="left" w:pos="6340"/>
              </w:tabs>
              <w:jc w:val="center"/>
              <w:rPr>
                <w:rFonts w:ascii="ColaborateLight" w:eastAsia="Times New Roman" w:hAnsi="ColaborateLight" w:cs="Calibri"/>
                <w:b/>
                <w:bCs/>
                <w:lang w:eastAsia="es-ES"/>
              </w:rPr>
            </w:pPr>
            <w:r w:rsidRPr="00661E3E">
              <w:rPr>
                <w:rFonts w:ascii="ColaborateLight" w:eastAsia="Times New Roman" w:hAnsi="ColaborateLight" w:cs="Calibri"/>
                <w:b/>
                <w:bCs/>
                <w:lang w:eastAsia="es-ES"/>
              </w:rPr>
              <w:t>____________________________________________</w:t>
            </w:r>
          </w:p>
          <w:p w14:paraId="56625CC1" w14:textId="77777777" w:rsidR="00CB5879" w:rsidRPr="00661E3E" w:rsidRDefault="00CB5879" w:rsidP="00672B15">
            <w:pPr>
              <w:tabs>
                <w:tab w:val="left" w:pos="6340"/>
              </w:tabs>
              <w:jc w:val="center"/>
              <w:rPr>
                <w:rFonts w:ascii="ColaborateLight" w:eastAsia="Times New Roman" w:hAnsi="ColaborateLight" w:cs="Calibri"/>
                <w:b/>
                <w:bCs/>
                <w:lang w:eastAsia="es-ES"/>
              </w:rPr>
            </w:pPr>
            <w:r>
              <w:rPr>
                <w:rFonts w:ascii="ColaborateLight" w:eastAsia="Times New Roman" w:hAnsi="ColaborateLight" w:cs="Calibri"/>
                <w:b/>
                <w:bCs/>
                <w:lang w:eastAsia="es-ES"/>
              </w:rPr>
              <w:t xml:space="preserve">C.P. MARÍA SUSANA GALLARDO </w:t>
            </w:r>
            <w:proofErr w:type="spellStart"/>
            <w:r>
              <w:rPr>
                <w:rFonts w:ascii="ColaborateLight" w:eastAsia="Times New Roman" w:hAnsi="ColaborateLight" w:cs="Calibri"/>
                <w:b/>
                <w:bCs/>
                <w:lang w:eastAsia="es-ES"/>
              </w:rPr>
              <w:t>GALLARDO</w:t>
            </w:r>
            <w:proofErr w:type="spellEnd"/>
            <w:r>
              <w:rPr>
                <w:rFonts w:ascii="ColaborateLight" w:eastAsia="Times New Roman" w:hAnsi="ColaborateLight" w:cs="Calibri"/>
                <w:b/>
                <w:bCs/>
                <w:lang w:eastAsia="es-ES"/>
              </w:rPr>
              <w:br/>
            </w:r>
            <w:r>
              <w:rPr>
                <w:rFonts w:ascii="ColaborateLight" w:eastAsia="Times New Roman" w:hAnsi="ColaborateLight" w:cs="Calibri"/>
                <w:lang w:eastAsia="es-ES"/>
              </w:rPr>
              <w:t>DIRECTORA ADMINISTRATIVA.</w:t>
            </w:r>
          </w:p>
        </w:tc>
      </w:tr>
    </w:tbl>
    <w:p w14:paraId="43ECF65A" w14:textId="77777777" w:rsidR="00CB5879" w:rsidRDefault="00CB5879" w:rsidP="00672B15">
      <w:pPr>
        <w:tabs>
          <w:tab w:val="left" w:pos="6340"/>
        </w:tabs>
        <w:rPr>
          <w:rFonts w:ascii="ColaborateLight" w:hAnsi="ColaborateLight"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573"/>
      </w:tblGrid>
      <w:tr w:rsidR="00CB5879" w14:paraId="7075A130" w14:textId="77777777" w:rsidTr="006620C0">
        <w:tc>
          <w:tcPr>
            <w:tcW w:w="4673" w:type="dxa"/>
          </w:tcPr>
          <w:p w14:paraId="74B3BE59" w14:textId="77777777" w:rsidR="00CB5879" w:rsidRDefault="00CB5879" w:rsidP="00672B15">
            <w:pPr>
              <w:tabs>
                <w:tab w:val="left" w:pos="6340"/>
              </w:tabs>
              <w:jc w:val="center"/>
              <w:rPr>
                <w:rFonts w:ascii="ColaborateLight" w:hAnsi="ColaborateLight" w:cs="Arial"/>
                <w:b/>
                <w:bCs/>
              </w:rPr>
            </w:pPr>
            <w:r>
              <w:rPr>
                <w:rFonts w:ascii="ColaborateLight" w:hAnsi="ColaborateLight" w:cs="Arial"/>
                <w:b/>
                <w:bCs/>
              </w:rPr>
              <w:t>Revisó</w:t>
            </w:r>
          </w:p>
        </w:tc>
        <w:tc>
          <w:tcPr>
            <w:tcW w:w="4673" w:type="dxa"/>
          </w:tcPr>
          <w:p w14:paraId="2E9A4C80" w14:textId="77777777" w:rsidR="00CB5879" w:rsidRDefault="00CB5879" w:rsidP="00672B15">
            <w:pPr>
              <w:tabs>
                <w:tab w:val="left" w:pos="6340"/>
              </w:tabs>
              <w:jc w:val="center"/>
              <w:rPr>
                <w:rFonts w:ascii="ColaborateLight" w:hAnsi="ColaborateLight" w:cs="Arial"/>
                <w:b/>
                <w:bCs/>
              </w:rPr>
            </w:pPr>
            <w:r>
              <w:rPr>
                <w:rFonts w:ascii="ColaborateLight" w:hAnsi="ColaborateLight" w:cs="Arial"/>
                <w:b/>
                <w:bCs/>
              </w:rPr>
              <w:t>Elaboró</w:t>
            </w:r>
          </w:p>
        </w:tc>
      </w:tr>
      <w:tr w:rsidR="00CB5879" w14:paraId="65C7B8DC" w14:textId="77777777" w:rsidTr="006620C0">
        <w:tc>
          <w:tcPr>
            <w:tcW w:w="4673" w:type="dxa"/>
          </w:tcPr>
          <w:p w14:paraId="6BB5B4B5" w14:textId="77777777" w:rsidR="00CB5879" w:rsidRDefault="00CB5879" w:rsidP="00672B15">
            <w:pPr>
              <w:tabs>
                <w:tab w:val="left" w:pos="6340"/>
              </w:tabs>
              <w:jc w:val="center"/>
              <w:rPr>
                <w:rFonts w:ascii="ColaborateLight" w:hAnsi="ColaborateLight" w:cs="Arial"/>
                <w:b/>
                <w:bCs/>
              </w:rPr>
            </w:pPr>
          </w:p>
          <w:p w14:paraId="34E270C7" w14:textId="77777777" w:rsidR="00CB5879" w:rsidRDefault="00CB5879" w:rsidP="00672B15">
            <w:pPr>
              <w:tabs>
                <w:tab w:val="left" w:pos="6340"/>
              </w:tabs>
              <w:jc w:val="center"/>
              <w:rPr>
                <w:rFonts w:ascii="ColaborateLight" w:hAnsi="ColaborateLight" w:cs="Arial"/>
                <w:b/>
                <w:bCs/>
              </w:rPr>
            </w:pPr>
          </w:p>
          <w:p w14:paraId="6E0D40DB" w14:textId="77777777" w:rsidR="00CB5879" w:rsidRDefault="00CB5879" w:rsidP="00672B15">
            <w:pPr>
              <w:tabs>
                <w:tab w:val="left" w:pos="6340"/>
              </w:tabs>
              <w:jc w:val="center"/>
              <w:rPr>
                <w:rFonts w:ascii="ColaborateLight" w:hAnsi="ColaborateLight" w:cs="Arial"/>
                <w:b/>
                <w:bCs/>
              </w:rPr>
            </w:pPr>
          </w:p>
          <w:p w14:paraId="0D7E051A" w14:textId="77777777" w:rsidR="00CB5879" w:rsidRDefault="00CB5879" w:rsidP="00672B15">
            <w:pPr>
              <w:tabs>
                <w:tab w:val="left" w:pos="6340"/>
              </w:tabs>
              <w:jc w:val="center"/>
              <w:rPr>
                <w:rFonts w:ascii="ColaborateLight" w:hAnsi="ColaborateLight" w:cs="Arial"/>
                <w:b/>
                <w:bCs/>
              </w:rPr>
            </w:pPr>
          </w:p>
          <w:p w14:paraId="36966D85" w14:textId="77777777" w:rsidR="00CB5879" w:rsidRDefault="00CB5879" w:rsidP="00672B15">
            <w:pPr>
              <w:tabs>
                <w:tab w:val="left" w:pos="6340"/>
              </w:tabs>
              <w:jc w:val="center"/>
              <w:rPr>
                <w:rFonts w:ascii="ColaborateLight" w:hAnsi="ColaborateLight" w:cs="Arial"/>
                <w:b/>
                <w:bCs/>
              </w:rPr>
            </w:pPr>
          </w:p>
          <w:p w14:paraId="43F44E33" w14:textId="77777777" w:rsidR="00CB5879" w:rsidRDefault="00CB5879" w:rsidP="00672B15">
            <w:pPr>
              <w:tabs>
                <w:tab w:val="left" w:pos="6340"/>
              </w:tabs>
              <w:jc w:val="center"/>
              <w:rPr>
                <w:rFonts w:ascii="ColaborateLight" w:hAnsi="ColaborateLight" w:cs="Arial"/>
                <w:b/>
                <w:bCs/>
              </w:rPr>
            </w:pPr>
            <w:r>
              <w:rPr>
                <w:rFonts w:ascii="ColaborateLight" w:hAnsi="ColaborateLight" w:cs="Arial"/>
                <w:b/>
                <w:bCs/>
              </w:rPr>
              <w:t>_______________________________________________</w:t>
            </w:r>
          </w:p>
          <w:p w14:paraId="0E68CDED" w14:textId="77777777" w:rsidR="00CB5879" w:rsidRPr="00776F68" w:rsidRDefault="00CB5879" w:rsidP="00672B15">
            <w:pPr>
              <w:tabs>
                <w:tab w:val="left" w:pos="6340"/>
              </w:tabs>
              <w:jc w:val="center"/>
              <w:rPr>
                <w:rFonts w:ascii="ColaborateLight" w:eastAsia="Times New Roman" w:hAnsi="ColaborateLight" w:cs="Calibri"/>
                <w:lang w:eastAsia="es-ES"/>
              </w:rPr>
            </w:pPr>
            <w:r w:rsidRPr="00776F68">
              <w:rPr>
                <w:rFonts w:ascii="ColaborateLight" w:eastAsia="Times New Roman" w:hAnsi="ColaborateLight" w:cs="Calibri"/>
                <w:b/>
                <w:bCs/>
                <w:lang w:eastAsia="es-ES"/>
              </w:rPr>
              <w:t>LICDA. RAMONA ESPARZA MAGDALENO</w:t>
            </w:r>
            <w:r w:rsidRPr="00776F68">
              <w:rPr>
                <w:rFonts w:ascii="ColaborateLight" w:eastAsia="Times New Roman" w:hAnsi="ColaborateLight" w:cs="Calibri"/>
                <w:b/>
                <w:bCs/>
                <w:lang w:eastAsia="es-ES"/>
              </w:rPr>
              <w:br/>
            </w:r>
            <w:r w:rsidRPr="00776F68">
              <w:rPr>
                <w:rFonts w:ascii="ColaborateLight" w:eastAsia="Times New Roman" w:hAnsi="ColaborateLight" w:cs="Calibri"/>
                <w:lang w:eastAsia="es-ES"/>
              </w:rPr>
              <w:t>SUBDIRECTORA DE ADQUISICIONES Y SERVICIOS GENERALES.</w:t>
            </w:r>
          </w:p>
          <w:p w14:paraId="65B0B6F1" w14:textId="77777777" w:rsidR="00CB5879" w:rsidRDefault="00CB5879" w:rsidP="00672B15">
            <w:pPr>
              <w:tabs>
                <w:tab w:val="left" w:pos="6340"/>
              </w:tabs>
              <w:jc w:val="center"/>
              <w:rPr>
                <w:rFonts w:ascii="ColaborateLight" w:hAnsi="ColaborateLight" w:cs="Arial"/>
                <w:b/>
                <w:bCs/>
              </w:rPr>
            </w:pPr>
          </w:p>
        </w:tc>
        <w:tc>
          <w:tcPr>
            <w:tcW w:w="4673" w:type="dxa"/>
          </w:tcPr>
          <w:p w14:paraId="47671E15" w14:textId="77777777" w:rsidR="00CB5879" w:rsidRDefault="00CB5879" w:rsidP="00672B15">
            <w:pPr>
              <w:tabs>
                <w:tab w:val="left" w:pos="6340"/>
              </w:tabs>
              <w:jc w:val="center"/>
              <w:rPr>
                <w:rFonts w:ascii="ColaborateLight" w:hAnsi="ColaborateLight" w:cs="Arial"/>
                <w:b/>
                <w:bCs/>
              </w:rPr>
            </w:pPr>
          </w:p>
          <w:p w14:paraId="59F9DFFF" w14:textId="77777777" w:rsidR="00CB5879" w:rsidRDefault="00CB5879" w:rsidP="00672B15">
            <w:pPr>
              <w:tabs>
                <w:tab w:val="left" w:pos="6340"/>
              </w:tabs>
              <w:jc w:val="center"/>
              <w:rPr>
                <w:rFonts w:ascii="ColaborateLight" w:hAnsi="ColaborateLight" w:cs="Arial"/>
                <w:b/>
                <w:bCs/>
              </w:rPr>
            </w:pPr>
          </w:p>
          <w:p w14:paraId="621327B4" w14:textId="77777777" w:rsidR="00CB5879" w:rsidRDefault="00CB5879" w:rsidP="00672B15">
            <w:pPr>
              <w:tabs>
                <w:tab w:val="left" w:pos="6340"/>
              </w:tabs>
              <w:jc w:val="center"/>
              <w:rPr>
                <w:rFonts w:ascii="ColaborateLight" w:hAnsi="ColaborateLight" w:cs="Arial"/>
                <w:b/>
                <w:bCs/>
              </w:rPr>
            </w:pPr>
          </w:p>
          <w:p w14:paraId="13E71E14" w14:textId="77777777" w:rsidR="00CB5879" w:rsidRDefault="00CB5879" w:rsidP="00672B15">
            <w:pPr>
              <w:tabs>
                <w:tab w:val="left" w:pos="6340"/>
              </w:tabs>
              <w:jc w:val="center"/>
              <w:rPr>
                <w:rFonts w:ascii="ColaborateLight" w:hAnsi="ColaborateLight" w:cs="Arial"/>
                <w:b/>
                <w:bCs/>
              </w:rPr>
            </w:pPr>
          </w:p>
          <w:p w14:paraId="24799825" w14:textId="77777777" w:rsidR="00CB5879" w:rsidRDefault="00CB5879" w:rsidP="00672B15">
            <w:pPr>
              <w:tabs>
                <w:tab w:val="left" w:pos="6340"/>
              </w:tabs>
              <w:jc w:val="center"/>
              <w:rPr>
                <w:rFonts w:ascii="ColaborateLight" w:hAnsi="ColaborateLight" w:cs="Arial"/>
                <w:b/>
                <w:bCs/>
              </w:rPr>
            </w:pPr>
          </w:p>
          <w:p w14:paraId="67CE83BA" w14:textId="77777777" w:rsidR="00CB5879" w:rsidRDefault="00CB5879" w:rsidP="00672B15">
            <w:pPr>
              <w:tabs>
                <w:tab w:val="left" w:pos="6340"/>
              </w:tabs>
              <w:jc w:val="center"/>
              <w:rPr>
                <w:rFonts w:ascii="ColaborateLight" w:hAnsi="ColaborateLight" w:cs="Arial"/>
                <w:b/>
                <w:bCs/>
              </w:rPr>
            </w:pPr>
            <w:r>
              <w:rPr>
                <w:rFonts w:ascii="ColaborateLight" w:hAnsi="ColaborateLight" w:cs="Arial"/>
                <w:b/>
                <w:bCs/>
              </w:rPr>
              <w:t>_______________________________________________</w:t>
            </w:r>
          </w:p>
          <w:p w14:paraId="78A070ED" w14:textId="77777777" w:rsidR="00CB5879" w:rsidRPr="00776F68" w:rsidRDefault="00CB5879" w:rsidP="00672B15">
            <w:pPr>
              <w:tabs>
                <w:tab w:val="left" w:pos="6340"/>
              </w:tabs>
              <w:jc w:val="center"/>
              <w:rPr>
                <w:rFonts w:ascii="ColaborateLight" w:eastAsia="Times New Roman" w:hAnsi="ColaborateLight" w:cs="Calibri"/>
                <w:lang w:eastAsia="es-ES"/>
              </w:rPr>
            </w:pPr>
            <w:r>
              <w:rPr>
                <w:rFonts w:ascii="ColaborateLight" w:eastAsia="Times New Roman" w:hAnsi="ColaborateLight" w:cs="Calibri"/>
                <w:b/>
                <w:bCs/>
                <w:lang w:eastAsia="es-ES"/>
              </w:rPr>
              <w:t>M.A. JUAN RAMÓN GONZÁLEZ FARÍAS</w:t>
            </w:r>
            <w:r w:rsidRPr="00776F68">
              <w:rPr>
                <w:rFonts w:ascii="ColaborateLight" w:eastAsia="Times New Roman" w:hAnsi="ColaborateLight" w:cs="Calibri"/>
                <w:b/>
                <w:bCs/>
                <w:lang w:eastAsia="es-ES"/>
              </w:rPr>
              <w:br/>
            </w:r>
            <w:r>
              <w:rPr>
                <w:rFonts w:ascii="ColaborateLight" w:eastAsia="Times New Roman" w:hAnsi="ColaborateLight" w:cs="Calibri"/>
                <w:lang w:eastAsia="es-ES"/>
              </w:rPr>
              <w:t>JEFE DEL DEPARTAMENTO DE ADQUISICIONES.</w:t>
            </w:r>
          </w:p>
          <w:p w14:paraId="3E1925B0" w14:textId="77777777" w:rsidR="00CB5879" w:rsidRDefault="00CB5879" w:rsidP="00672B15">
            <w:pPr>
              <w:tabs>
                <w:tab w:val="left" w:pos="6340"/>
              </w:tabs>
              <w:jc w:val="center"/>
              <w:rPr>
                <w:rFonts w:ascii="ColaborateLight" w:hAnsi="ColaborateLight" w:cs="Arial"/>
                <w:b/>
                <w:bCs/>
              </w:rPr>
            </w:pPr>
          </w:p>
        </w:tc>
      </w:tr>
    </w:tbl>
    <w:p w14:paraId="3A0BCDA7" w14:textId="77777777" w:rsidR="00CB5879" w:rsidRDefault="00CB5879" w:rsidP="00672B15">
      <w:pPr>
        <w:tabs>
          <w:tab w:val="left" w:pos="6340"/>
        </w:tabs>
        <w:jc w:val="center"/>
        <w:rPr>
          <w:rFonts w:ascii="ColaborateLight" w:eastAsia="Times New Roman" w:hAnsi="ColaborateLight" w:cs="Calibri"/>
          <w:b/>
          <w:bCs/>
          <w:lang w:eastAsia="es-ES"/>
        </w:rPr>
      </w:pPr>
    </w:p>
    <w:tbl>
      <w:tblPr>
        <w:tblStyle w:val="Tablaconcuadrcula"/>
        <w:tblpPr w:leftFromText="141" w:rightFromText="141" w:vertAnchor="page" w:horzAnchor="margin" w:tblpY="9294"/>
        <w:tblOverlap w:val="never"/>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CB5879" w14:paraId="16CCE8D1" w14:textId="77777777" w:rsidTr="006620C0">
        <w:trPr>
          <w:trHeight w:val="278"/>
        </w:trPr>
        <w:tc>
          <w:tcPr>
            <w:tcW w:w="9346" w:type="dxa"/>
          </w:tcPr>
          <w:p w14:paraId="71DD5190" w14:textId="77777777" w:rsidR="00CB5879" w:rsidRDefault="00CB5879" w:rsidP="00672B15">
            <w:pPr>
              <w:tabs>
                <w:tab w:val="left" w:pos="6340"/>
              </w:tabs>
              <w:jc w:val="center"/>
              <w:rPr>
                <w:rFonts w:ascii="ColaborateLight" w:eastAsia="Times New Roman" w:hAnsi="ColaborateLight" w:cs="Calibri"/>
                <w:b/>
                <w:bCs/>
                <w:lang w:eastAsia="es-ES"/>
              </w:rPr>
            </w:pPr>
            <w:r>
              <w:rPr>
                <w:rFonts w:ascii="ColaborateLight" w:eastAsia="Times New Roman" w:hAnsi="ColaborateLight" w:cs="Calibri"/>
                <w:b/>
                <w:bCs/>
                <w:lang w:eastAsia="es-ES"/>
              </w:rPr>
              <w:t>Área requirente</w:t>
            </w:r>
          </w:p>
          <w:p w14:paraId="528EEF9B" w14:textId="77777777" w:rsidR="00CB5879" w:rsidRDefault="00CB5879" w:rsidP="00672B15">
            <w:pPr>
              <w:tabs>
                <w:tab w:val="left" w:pos="6340"/>
              </w:tabs>
              <w:jc w:val="center"/>
              <w:rPr>
                <w:rFonts w:ascii="ColaborateLight" w:eastAsia="Times New Roman" w:hAnsi="ColaborateLight" w:cs="Calibri"/>
                <w:b/>
                <w:bCs/>
                <w:lang w:eastAsia="es-ES"/>
              </w:rPr>
            </w:pPr>
          </w:p>
          <w:p w14:paraId="508AF588" w14:textId="77777777" w:rsidR="00CB5879" w:rsidRDefault="00CB5879" w:rsidP="00672B15">
            <w:pPr>
              <w:tabs>
                <w:tab w:val="left" w:pos="6340"/>
              </w:tabs>
              <w:jc w:val="center"/>
              <w:rPr>
                <w:rFonts w:ascii="ColaborateLight" w:eastAsia="Times New Roman" w:hAnsi="ColaborateLight" w:cs="Calibri"/>
                <w:b/>
                <w:bCs/>
                <w:lang w:eastAsia="es-ES"/>
              </w:rPr>
            </w:pPr>
          </w:p>
          <w:p w14:paraId="7DFA55A4" w14:textId="77777777" w:rsidR="00CB5879" w:rsidRDefault="00CB5879" w:rsidP="00672B15">
            <w:pPr>
              <w:tabs>
                <w:tab w:val="left" w:pos="6340"/>
              </w:tabs>
              <w:jc w:val="center"/>
              <w:rPr>
                <w:rFonts w:ascii="ColaborateLight" w:eastAsia="Times New Roman" w:hAnsi="ColaborateLight" w:cs="Calibri"/>
                <w:b/>
                <w:bCs/>
                <w:lang w:eastAsia="es-ES"/>
              </w:rPr>
            </w:pPr>
          </w:p>
          <w:p w14:paraId="07B482B9" w14:textId="77777777" w:rsidR="00CB5879" w:rsidRDefault="00CB5879" w:rsidP="00672B15">
            <w:pPr>
              <w:tabs>
                <w:tab w:val="left" w:pos="6340"/>
              </w:tabs>
              <w:jc w:val="center"/>
              <w:rPr>
                <w:rFonts w:ascii="ColaborateLight" w:eastAsia="Times New Roman" w:hAnsi="ColaborateLight" w:cs="Calibri"/>
                <w:b/>
                <w:bCs/>
                <w:lang w:eastAsia="es-ES"/>
              </w:rPr>
            </w:pPr>
          </w:p>
          <w:p w14:paraId="33079659" w14:textId="77777777" w:rsidR="00CB5879" w:rsidRDefault="00CB5879" w:rsidP="00672B15">
            <w:pPr>
              <w:tabs>
                <w:tab w:val="left" w:pos="6340"/>
              </w:tabs>
              <w:jc w:val="center"/>
              <w:rPr>
                <w:rFonts w:ascii="ColaborateLight" w:eastAsia="Times New Roman" w:hAnsi="ColaborateLight" w:cs="Calibri"/>
                <w:b/>
                <w:bCs/>
                <w:lang w:eastAsia="es-ES"/>
              </w:rPr>
            </w:pPr>
          </w:p>
          <w:p w14:paraId="451FB570" w14:textId="77777777" w:rsidR="00CB5879" w:rsidRPr="00661E3E" w:rsidRDefault="00CB5879" w:rsidP="00672B15">
            <w:pPr>
              <w:tabs>
                <w:tab w:val="left" w:pos="6340"/>
              </w:tabs>
              <w:jc w:val="center"/>
              <w:rPr>
                <w:rFonts w:ascii="ColaborateLight" w:eastAsia="Times New Roman" w:hAnsi="ColaborateLight" w:cs="Calibri"/>
                <w:b/>
                <w:bCs/>
                <w:lang w:eastAsia="es-ES"/>
              </w:rPr>
            </w:pPr>
            <w:r w:rsidRPr="00661E3E">
              <w:rPr>
                <w:rFonts w:ascii="ColaborateLight" w:eastAsia="Times New Roman" w:hAnsi="ColaborateLight" w:cs="Calibri"/>
                <w:b/>
                <w:bCs/>
                <w:lang w:eastAsia="es-ES"/>
              </w:rPr>
              <w:t>____________________________________________</w:t>
            </w:r>
          </w:p>
          <w:p w14:paraId="6C80731C" w14:textId="77777777" w:rsidR="00CB5879" w:rsidRDefault="00CB5879" w:rsidP="00672B15">
            <w:pPr>
              <w:tabs>
                <w:tab w:val="left" w:pos="6340"/>
              </w:tabs>
              <w:jc w:val="center"/>
              <w:rPr>
                <w:rFonts w:ascii="ColaborateLight" w:eastAsia="Times New Roman" w:hAnsi="ColaborateLight" w:cs="Calibri"/>
                <w:b/>
                <w:bCs/>
                <w:lang w:eastAsia="es-ES"/>
              </w:rPr>
            </w:pPr>
            <w:r>
              <w:rPr>
                <w:rFonts w:ascii="ColaborateLight" w:eastAsia="Times New Roman" w:hAnsi="ColaborateLight" w:cs="Calibri"/>
                <w:b/>
                <w:bCs/>
                <w:lang w:eastAsia="es-ES"/>
              </w:rPr>
              <w:t>ARQ. HÉCTOR ALEJANDRO ÁLVAREZ PINTO</w:t>
            </w:r>
            <w:r>
              <w:rPr>
                <w:rFonts w:ascii="ColaborateLight" w:eastAsia="Times New Roman" w:hAnsi="ColaborateLight" w:cs="Calibri"/>
                <w:b/>
                <w:bCs/>
                <w:lang w:eastAsia="es-ES"/>
              </w:rPr>
              <w:br/>
            </w:r>
            <w:r>
              <w:rPr>
                <w:rFonts w:ascii="ColaborateLight" w:eastAsia="Times New Roman" w:hAnsi="ColaborateLight" w:cs="Calibri"/>
                <w:lang w:eastAsia="es-ES"/>
              </w:rPr>
              <w:t>JEFE DEL DEPARTAMENTO DE SERVICIOS GENERALES.</w:t>
            </w:r>
          </w:p>
        </w:tc>
      </w:tr>
    </w:tbl>
    <w:p w14:paraId="024739BC" w14:textId="4E7A1CE3" w:rsidR="00CB5879" w:rsidRPr="008A433C" w:rsidRDefault="00CB5879" w:rsidP="00672B15">
      <w:pPr>
        <w:rPr>
          <w:rFonts w:asciiTheme="minorHAnsi" w:hAnsiTheme="minorHAnsi" w:cstheme="minorHAnsi"/>
          <w:szCs w:val="16"/>
        </w:rPr>
      </w:pPr>
    </w:p>
    <w:sectPr w:rsidR="00CB5879" w:rsidRPr="008A433C" w:rsidSect="005F4439">
      <w:headerReference w:type="default" r:id="rId15"/>
      <w:footerReference w:type="default" r:id="rId16"/>
      <w:pgSz w:w="12240" w:h="15840"/>
      <w:pgMar w:top="-1843" w:right="1325" w:bottom="1702" w:left="1985"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ED06" w14:textId="77777777" w:rsidR="00E33A97" w:rsidRDefault="00E33A97" w:rsidP="007802EC">
      <w:r>
        <w:separator/>
      </w:r>
    </w:p>
  </w:endnote>
  <w:endnote w:type="continuationSeparator" w:id="0">
    <w:p w14:paraId="37B6E6E5" w14:textId="77777777" w:rsidR="00E33A97" w:rsidRDefault="00E33A97" w:rsidP="00780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bertus Medium">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variable"/>
  </w:font>
  <w:font w:name="Helvetica">
    <w:panose1 w:val="020B0604020202020204"/>
    <w:charset w:val="00"/>
    <w:family w:val="swiss"/>
    <w:pitch w:val="variable"/>
    <w:sig w:usb0="00000003" w:usb1="00000000" w:usb2="00000000" w:usb3="00000000" w:csb0="00000001" w:csb1="00000000"/>
  </w:font>
  <w:font w:name="Myriad Pro">
    <w:altName w:val="Times New Roman"/>
    <w:charset w:val="00"/>
    <w:family w:val="auto"/>
    <w:pitch w:val="variable"/>
    <w:sig w:usb0="00000001"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laborateLight">
    <w:altName w:val="Calibri"/>
    <w:panose1 w:val="00000000000000000000"/>
    <w:charset w:val="00"/>
    <w:family w:val="modern"/>
    <w:notTrueType/>
    <w:pitch w:val="variable"/>
    <w:sig w:usb0="00000003" w:usb1="00000000" w:usb2="00000000" w:usb3="00000000" w:csb0="00000001" w:csb1="00000000"/>
  </w:font>
  <w:font w:name="Colaborate-Regular">
    <w:altName w:val="Calibri"/>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GGAPC+TimesNewRoman,Bold">
    <w:altName w:val="Times New Roman"/>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wentieth Century">
    <w:altName w:val="Times New Roman"/>
    <w:charset w:val="00"/>
    <w:family w:val="auto"/>
    <w:pitch w:val="default"/>
  </w:font>
  <w:font w:name="Aptos Narrow">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Geomanist Book">
    <w:altName w:val="Calibri"/>
    <w:charset w:val="00"/>
    <w:family w:val="auto"/>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623E" w14:textId="359E8B51" w:rsidR="00E33A97" w:rsidRDefault="00E33A97" w:rsidP="008A433C">
    <w:pPr>
      <w:pStyle w:val="Piedepgina"/>
      <w:ind w:left="-1701"/>
      <w:jc w:val="right"/>
    </w:pPr>
    <w:r>
      <w:rPr>
        <w:noProof/>
        <w:lang w:val="es-AR" w:eastAsia="es-AR"/>
      </w:rPr>
      <mc:AlternateContent>
        <mc:Choice Requires="wps">
          <w:drawing>
            <wp:anchor distT="0" distB="0" distL="114300" distR="114300" simplePos="0" relativeHeight="251658752" behindDoc="0" locked="0" layoutInCell="1" allowOverlap="1" wp14:anchorId="71680740" wp14:editId="60D965CF">
              <wp:simplePos x="0" y="0"/>
              <wp:positionH relativeFrom="page">
                <wp:posOffset>163537</wp:posOffset>
              </wp:positionH>
              <wp:positionV relativeFrom="paragraph">
                <wp:posOffset>-139456</wp:posOffset>
              </wp:positionV>
              <wp:extent cx="7753350" cy="338553"/>
              <wp:effectExtent l="0" t="0" r="0" b="4445"/>
              <wp:wrapNone/>
              <wp:docPr id="1351029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0" cy="338553"/>
                      </a:xfrm>
                      <a:prstGeom prst="rect">
                        <a:avLst/>
                      </a:prstGeom>
                      <a:noFill/>
                      <a:ln w="6350">
                        <a:noFill/>
                      </a:ln>
                    </wps:spPr>
                    <wps:txbx>
                      <w:txbxContent>
                        <w:p w14:paraId="62D25632" w14:textId="77777777" w:rsidR="00E33A97" w:rsidRPr="005548BA" w:rsidRDefault="00E33A97" w:rsidP="00676D5A">
                          <w:pPr>
                            <w:jc w:val="center"/>
                            <w:rPr>
                              <w:rFonts w:ascii="Montserrat" w:hAnsi="Montserrat" w:cs="Arial"/>
                              <w:b/>
                              <w:bCs/>
                              <w:color w:val="202124"/>
                              <w:sz w:val="16"/>
                              <w:szCs w:val="16"/>
                              <w:shd w:val="clear" w:color="auto" w:fill="FFFFFF"/>
                              <w:lang w:val="es-ES"/>
                            </w:rPr>
                          </w:pPr>
                          <w:r>
                            <w:rPr>
                              <w:rFonts w:ascii="Montserrat" w:hAnsi="Montserrat" w:cs="Arial"/>
                              <w:b/>
                              <w:bCs/>
                              <w:color w:val="202124"/>
                              <w:sz w:val="16"/>
                              <w:szCs w:val="16"/>
                              <w:shd w:val="clear" w:color="auto" w:fill="FFFFFF"/>
                              <w:lang w:val="es-ES"/>
                            </w:rPr>
                            <w:t>Subdirección de Adquisiciones y Servicios Generales.</w:t>
                          </w:r>
                        </w:p>
                        <w:p w14:paraId="3A41B28D" w14:textId="77777777" w:rsidR="00E33A97" w:rsidRPr="005548BA" w:rsidRDefault="00E33A97" w:rsidP="00676D5A">
                          <w:pPr>
                            <w:jc w:val="center"/>
                            <w:rPr>
                              <w:rFonts w:ascii="Montserrat" w:hAnsi="Montserrat" w:cs="Arial"/>
                              <w:b/>
                              <w:bCs/>
                              <w:color w:val="202124"/>
                              <w:sz w:val="16"/>
                              <w:szCs w:val="16"/>
                              <w:shd w:val="clear" w:color="auto" w:fill="FFFFFF"/>
                              <w:lang w:val="es-ES"/>
                            </w:rPr>
                          </w:pPr>
                          <w:r>
                            <w:rPr>
                              <w:rFonts w:ascii="Montserrat" w:hAnsi="Montserrat" w:cs="Arial"/>
                              <w:b/>
                              <w:bCs/>
                              <w:color w:val="202124"/>
                              <w:sz w:val="16"/>
                              <w:szCs w:val="16"/>
                              <w:shd w:val="clear" w:color="auto" w:fill="FFFFFF"/>
                              <w:lang w:val="es-ES"/>
                            </w:rPr>
                            <w:t>Carlos Salazar Preciado No. 249, Colonia Burócratas Municipales, C.P. 28040, Colima, Col.</w:t>
                          </w:r>
                        </w:p>
                        <w:p w14:paraId="056BA4C4" w14:textId="77777777" w:rsidR="00E33A97" w:rsidRPr="005548BA" w:rsidRDefault="00E33A97" w:rsidP="00676D5A">
                          <w:pPr>
                            <w:jc w:val="center"/>
                            <w:rPr>
                              <w:rFonts w:ascii="Montserrat" w:hAnsi="Montserrat"/>
                              <w:b/>
                              <w:bCs/>
                              <w:sz w:val="16"/>
                              <w:szCs w:val="16"/>
                              <w:lang w:val="es-ES"/>
                            </w:rPr>
                          </w:pPr>
                        </w:p>
                        <w:p w14:paraId="0D9CA901" w14:textId="77777777" w:rsidR="00E33A97" w:rsidRPr="00737622" w:rsidRDefault="00E33A97" w:rsidP="00676D5A">
                          <w:pPr>
                            <w:jc w:val="center"/>
                            <w:rPr>
                              <w:rFonts w:ascii="Montserrat SemiBold" w:hAnsi="Montserrat SemiBold"/>
                              <w:b/>
                              <w:bCs/>
                              <w:color w:val="8080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80740" id="_x0000_t202" coordsize="21600,21600" o:spt="202" path="m,l,21600r21600,l21600,xe">
              <v:stroke joinstyle="miter"/>
              <v:path gradientshapeok="t" o:connecttype="rect"/>
            </v:shapetype>
            <v:shape id="Cuadro de texto 2" o:spid="_x0000_s1028" type="#_x0000_t202" style="position:absolute;left:0;text-align:left;margin-left:12.9pt;margin-top:-11pt;width:610.5pt;height:26.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" filled="f" stroked="f" strokeweight=".5pt">
              <v:textbox>
                <w:txbxContent>
                  <w:p w14:paraId="62D25632" w14:textId="77777777" w:rsidR="00E33A97" w:rsidRPr="005548BA" w:rsidRDefault="00E33A97" w:rsidP="00676D5A">
                    <w:pPr>
                      <w:jc w:val="center"/>
                      <w:rPr>
                        <w:rFonts w:ascii="Montserrat" w:hAnsi="Montserrat" w:cs="Arial"/>
                        <w:b/>
                        <w:bCs/>
                        <w:color w:val="202124"/>
                        <w:sz w:val="16"/>
                        <w:szCs w:val="16"/>
                        <w:shd w:val="clear" w:color="auto" w:fill="FFFFFF"/>
                        <w:lang w:val="es-ES"/>
                      </w:rPr>
                    </w:pPr>
                    <w:r>
                      <w:rPr>
                        <w:rFonts w:ascii="Montserrat" w:hAnsi="Montserrat" w:cs="Arial"/>
                        <w:b/>
                        <w:bCs/>
                        <w:color w:val="202124"/>
                        <w:sz w:val="16"/>
                        <w:szCs w:val="16"/>
                        <w:shd w:val="clear" w:color="auto" w:fill="FFFFFF"/>
                        <w:lang w:val="es-ES"/>
                      </w:rPr>
                      <w:t>Subdirección de Adquisiciones y Servicios Generales.</w:t>
                    </w:r>
                  </w:p>
                  <w:p w14:paraId="3A41B28D" w14:textId="77777777" w:rsidR="00E33A97" w:rsidRPr="005548BA" w:rsidRDefault="00E33A97" w:rsidP="00676D5A">
                    <w:pPr>
                      <w:jc w:val="center"/>
                      <w:rPr>
                        <w:rFonts w:ascii="Montserrat" w:hAnsi="Montserrat" w:cs="Arial"/>
                        <w:b/>
                        <w:bCs/>
                        <w:color w:val="202124"/>
                        <w:sz w:val="16"/>
                        <w:szCs w:val="16"/>
                        <w:shd w:val="clear" w:color="auto" w:fill="FFFFFF"/>
                        <w:lang w:val="es-ES"/>
                      </w:rPr>
                    </w:pPr>
                    <w:r>
                      <w:rPr>
                        <w:rFonts w:ascii="Montserrat" w:hAnsi="Montserrat" w:cs="Arial"/>
                        <w:b/>
                        <w:bCs/>
                        <w:color w:val="202124"/>
                        <w:sz w:val="16"/>
                        <w:szCs w:val="16"/>
                        <w:shd w:val="clear" w:color="auto" w:fill="FFFFFF"/>
                        <w:lang w:val="es-ES"/>
                      </w:rPr>
                      <w:t>Carlos Salazar Preciado No. 249, Colonia Burócratas Municipales, C.P. 28040, Colima, Col.</w:t>
                    </w:r>
                  </w:p>
                  <w:p w14:paraId="056BA4C4" w14:textId="77777777" w:rsidR="00E33A97" w:rsidRPr="005548BA" w:rsidRDefault="00E33A97" w:rsidP="00676D5A">
                    <w:pPr>
                      <w:jc w:val="center"/>
                      <w:rPr>
                        <w:rFonts w:ascii="Montserrat" w:hAnsi="Montserrat"/>
                        <w:b/>
                        <w:bCs/>
                        <w:sz w:val="16"/>
                        <w:szCs w:val="16"/>
                        <w:lang w:val="es-ES"/>
                      </w:rPr>
                    </w:pPr>
                  </w:p>
                  <w:p w14:paraId="0D9CA901" w14:textId="77777777" w:rsidR="00E33A97" w:rsidRPr="00737622" w:rsidRDefault="00E33A97" w:rsidP="00676D5A">
                    <w:pPr>
                      <w:jc w:val="center"/>
                      <w:rPr>
                        <w:rFonts w:ascii="Montserrat SemiBold" w:hAnsi="Montserrat SemiBold"/>
                        <w:b/>
                        <w:bCs/>
                        <w:color w:val="808080"/>
                        <w:sz w:val="18"/>
                        <w:szCs w:val="18"/>
                      </w:rPr>
                    </w:pPr>
                  </w:p>
                </w:txbxContent>
              </v:textbox>
              <w10:wrap anchorx="page"/>
            </v:shape>
          </w:pict>
        </mc:Fallback>
      </mc:AlternateContent>
    </w:r>
    <w:r>
      <w:rPr>
        <w:noProof/>
        <w:lang w:val="es-AR" w:eastAsia="es-AR"/>
      </w:rPr>
      <mc:AlternateContent>
        <mc:Choice Requires="wps">
          <w:drawing>
            <wp:anchor distT="0" distB="0" distL="114300" distR="114300" simplePos="0" relativeHeight="251656704" behindDoc="0" locked="0" layoutInCell="1" allowOverlap="1" wp14:anchorId="42F0A9B8" wp14:editId="5CB6814E">
              <wp:simplePos x="0" y="0"/>
              <wp:positionH relativeFrom="column">
                <wp:posOffset>2962275</wp:posOffset>
              </wp:positionH>
              <wp:positionV relativeFrom="paragraph">
                <wp:posOffset>8741410</wp:posOffset>
              </wp:positionV>
              <wp:extent cx="1863090" cy="30226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3090" cy="302260"/>
                      </a:xfrm>
                      <a:prstGeom prst="rect">
                        <a:avLst/>
                      </a:prstGeom>
                      <a:noFill/>
                      <a:ln>
                        <a:noFill/>
                      </a:ln>
                    </wps:spPr>
                    <wps:txbx>
                      <w:txbxContent>
                        <w:p w14:paraId="66C02787" w14:textId="77777777" w:rsidR="00E33A97" w:rsidRPr="00C343A6" w:rsidRDefault="00E33A97" w:rsidP="00F472F9">
                          <w:pPr>
                            <w:jc w:val="center"/>
                            <w:rPr>
                              <w:rFonts w:ascii="Geomanist Book" w:hAnsi="Geomanist Book"/>
                              <w:b/>
                              <w:bCs/>
                              <w:color w:val="000000" w:themeColor="text1"/>
                              <w:sz w:val="18"/>
                              <w:szCs w:val="18"/>
                            </w:rPr>
                          </w:pPr>
                          <w:r w:rsidRPr="00C343A6">
                            <w:rPr>
                              <w:rFonts w:ascii="Geomanist Book" w:hAnsi="Geomanist Book"/>
                              <w:b/>
                              <w:bCs/>
                              <w:color w:val="000000" w:themeColor="text1"/>
                              <w:sz w:val="18"/>
                              <w:szCs w:val="18"/>
                            </w:rPr>
                            <w:t>“2022, Año de la Esperanza”</w:t>
                          </w:r>
                        </w:p>
                        <w:p w14:paraId="74B951C9" w14:textId="77777777" w:rsidR="00E33A97" w:rsidRDefault="00E33A97" w:rsidP="00F472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0A9B8" id="Cuadro de texto 5" o:spid="_x0000_s1029" type="#_x0000_t202" style="position:absolute;left:0;text-align:left;margin-left:233.25pt;margin-top:688.3pt;width:146.7pt;height:2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" filled="f" stroked="f">
              <v:textbox>
                <w:txbxContent>
                  <w:p w14:paraId="66C02787" w14:textId="77777777" w:rsidR="00E33A97" w:rsidRPr="00C343A6" w:rsidRDefault="00E33A97" w:rsidP="00F472F9">
                    <w:pPr>
                      <w:jc w:val="center"/>
                      <w:rPr>
                        <w:rFonts w:ascii="Geomanist Book" w:hAnsi="Geomanist Book"/>
                        <w:b/>
                        <w:bCs/>
                        <w:color w:val="000000" w:themeColor="text1"/>
                        <w:sz w:val="18"/>
                        <w:szCs w:val="18"/>
                      </w:rPr>
                    </w:pPr>
                    <w:r w:rsidRPr="00C343A6">
                      <w:rPr>
                        <w:rFonts w:ascii="Geomanist Book" w:hAnsi="Geomanist Book"/>
                        <w:b/>
                        <w:bCs/>
                        <w:color w:val="000000" w:themeColor="text1"/>
                        <w:sz w:val="18"/>
                        <w:szCs w:val="18"/>
                      </w:rPr>
                      <w:t>“2022, Año de la Esperanza”</w:t>
                    </w:r>
                  </w:p>
                  <w:p w14:paraId="74B951C9" w14:textId="77777777" w:rsidR="00E33A97" w:rsidRDefault="00E33A97" w:rsidP="00F472F9">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38818" w14:textId="77777777" w:rsidR="00E33A97" w:rsidRDefault="00E33A97" w:rsidP="007802EC">
      <w:r>
        <w:separator/>
      </w:r>
    </w:p>
  </w:footnote>
  <w:footnote w:type="continuationSeparator" w:id="0">
    <w:p w14:paraId="12916315" w14:textId="77777777" w:rsidR="00E33A97" w:rsidRDefault="00E33A97" w:rsidP="00780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7313" w14:textId="2EEB82F0" w:rsidR="00E33A97" w:rsidRDefault="00E33A97" w:rsidP="007802EC">
    <w:pPr>
      <w:pStyle w:val="Encabezado"/>
      <w:ind w:left="-1701"/>
    </w:pPr>
    <w:r>
      <w:rPr>
        <w:noProof/>
        <w:lang w:val="es-AR" w:eastAsia="es-AR"/>
      </w:rPr>
      <w:drawing>
        <wp:anchor distT="0" distB="0" distL="114300" distR="114300" simplePos="0" relativeHeight="251660800" behindDoc="0" locked="0" layoutInCell="1" allowOverlap="1" wp14:anchorId="3662C2EC" wp14:editId="647BC8BB">
          <wp:simplePos x="0" y="0"/>
          <wp:positionH relativeFrom="margin">
            <wp:posOffset>-861060</wp:posOffset>
          </wp:positionH>
          <wp:positionV relativeFrom="page">
            <wp:posOffset>-57150</wp:posOffset>
          </wp:positionV>
          <wp:extent cx="4068445" cy="1104900"/>
          <wp:effectExtent l="0" t="0" r="825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alphaModFix/>
                    <a:extLst>
                      <a:ext uri="{28A0092B-C50C-407E-A947-70E740481C1C}">
                        <a14:useLocalDpi xmlns:a14="http://schemas.microsoft.com/office/drawing/2010/main" val="0"/>
                      </a:ext>
                    </a:extLst>
                  </a:blip>
                  <a:srcRect l="5808" t="3253" r="48758" b="87213"/>
                  <a:stretch/>
                </pic:blipFill>
                <pic:spPr bwMode="auto">
                  <a:xfrm>
                    <a:off x="0" y="0"/>
                    <a:ext cx="406844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9776" behindDoc="1" locked="0" layoutInCell="1" allowOverlap="1" wp14:anchorId="499C71CA" wp14:editId="0F239E47">
          <wp:simplePos x="0" y="0"/>
          <wp:positionH relativeFrom="column">
            <wp:posOffset>-1327785</wp:posOffset>
          </wp:positionH>
          <wp:positionV relativeFrom="paragraph">
            <wp:posOffset>114300</wp:posOffset>
          </wp:positionV>
          <wp:extent cx="8319135" cy="723900"/>
          <wp:effectExtent l="0" t="0" r="571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061" name="Imagen 195507061"/>
                  <pic:cNvPicPr/>
                </pic:nvPicPr>
                <pic:blipFill>
                  <a:blip r:embed="rId2">
                    <a:extLst>
                      <a:ext uri="{28A0092B-C50C-407E-A947-70E740481C1C}">
                        <a14:useLocalDpi xmlns:a14="http://schemas.microsoft.com/office/drawing/2010/main" val="0"/>
                      </a:ext>
                    </a:extLst>
                  </a:blip>
                  <a:stretch>
                    <a:fillRect/>
                  </a:stretch>
                </pic:blipFill>
                <pic:spPr>
                  <a:xfrm>
                    <a:off x="0" y="0"/>
                    <a:ext cx="8319135" cy="723900"/>
                  </a:xfrm>
                  <a:prstGeom prst="rect">
                    <a:avLst/>
                  </a:prstGeom>
                </pic:spPr>
              </pic:pic>
            </a:graphicData>
          </a:graphic>
          <wp14:sizeRelH relativeFrom="page">
            <wp14:pctWidth>0</wp14:pctWidth>
          </wp14:sizeRelH>
          <wp14:sizeRelV relativeFrom="page">
            <wp14:pctHeight>0</wp14:pctHeight>
          </wp14:sizeRelV>
        </wp:anchor>
      </w:drawing>
    </w:r>
  </w:p>
  <w:p w14:paraId="0C0A44D8" w14:textId="1EAAECD3" w:rsidR="00E33A97" w:rsidRDefault="00964D39">
    <w:pPr>
      <w:pStyle w:val="Encabezado"/>
    </w:pPr>
    <w:r>
      <w:rPr>
        <w:noProof/>
        <w:lang w:val="es-AR" w:eastAsia="es-AR"/>
      </w:rPr>
      <w:drawing>
        <wp:anchor distT="0" distB="0" distL="114300" distR="114300" simplePos="0" relativeHeight="251659264" behindDoc="1" locked="0" layoutInCell="1" allowOverlap="1" wp14:anchorId="197FE249" wp14:editId="113FEEBD">
          <wp:simplePos x="0" y="0"/>
          <wp:positionH relativeFrom="page">
            <wp:posOffset>28575</wp:posOffset>
          </wp:positionH>
          <wp:positionV relativeFrom="page">
            <wp:posOffset>1682359</wp:posOffset>
          </wp:positionV>
          <wp:extent cx="7742555" cy="8869045"/>
          <wp:effectExtent l="0" t="0" r="0" b="0"/>
          <wp:wrapNone/>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pic:cNvPicPr/>
                </pic:nvPicPr>
                <pic:blipFill rotWithShape="1">
                  <a:blip r:embed="rId3">
                    <a:extLst>
                      <a:ext uri="{28A0092B-C50C-407E-A947-70E740481C1C}">
                        <a14:useLocalDpi xmlns:a14="http://schemas.microsoft.com/office/drawing/2010/main" val="0"/>
                      </a:ext>
                    </a:extLst>
                  </a:blip>
                  <a:srcRect t="12826"/>
                  <a:stretch/>
                </pic:blipFill>
                <pic:spPr bwMode="auto">
                  <a:xfrm>
                    <a:off x="0" y="0"/>
                    <a:ext cx="7742555" cy="886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A97">
      <w:rPr>
        <w:noProof/>
        <w:lang w:val="es-AR" w:eastAsia="es-AR"/>
      </w:rPr>
      <mc:AlternateContent>
        <mc:Choice Requires="wps">
          <w:drawing>
            <wp:anchor distT="0" distB="0" distL="114300" distR="114300" simplePos="0" relativeHeight="251657216" behindDoc="0" locked="0" layoutInCell="1" allowOverlap="1" wp14:anchorId="09505A0B" wp14:editId="475B3653">
              <wp:simplePos x="0" y="0"/>
              <wp:positionH relativeFrom="column">
                <wp:posOffset>4182110</wp:posOffset>
              </wp:positionH>
              <wp:positionV relativeFrom="page">
                <wp:posOffset>723900</wp:posOffset>
              </wp:positionV>
              <wp:extent cx="1767205" cy="432435"/>
              <wp:effectExtent l="0" t="0" r="0" b="571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432435"/>
                      </a:xfrm>
                      <a:prstGeom prst="rect">
                        <a:avLst/>
                      </a:prstGeom>
                      <a:noFill/>
                      <a:ln>
                        <a:noFill/>
                      </a:ln>
                    </wps:spPr>
                    <wps:txbx>
                      <w:txbxContent>
                        <w:p w14:paraId="1A71D000" w14:textId="77777777" w:rsidR="00E33A97" w:rsidRDefault="00E33A97" w:rsidP="001733E5">
                          <w:pPr>
                            <w:jc w:val="center"/>
                            <w:rPr>
                              <w:b/>
                              <w:color w:val="767171" w:themeColor="background2" w:themeShade="80"/>
                              <w:lang w:val="es-ES"/>
                            </w:rPr>
                          </w:pPr>
                          <w:r w:rsidRPr="001733E5">
                            <w:rPr>
                              <w:b/>
                              <w:color w:val="767171" w:themeColor="background2" w:themeShade="80"/>
                              <w:lang w:val="es-ES"/>
                            </w:rPr>
                            <w:t>Licitación P</w:t>
                          </w:r>
                          <w:r>
                            <w:rPr>
                              <w:b/>
                              <w:color w:val="767171" w:themeColor="background2" w:themeShade="80"/>
                              <w:lang w:val="es-ES"/>
                            </w:rPr>
                            <w:t xml:space="preserve">ública Nacional </w:t>
                          </w:r>
                        </w:p>
                        <w:p w14:paraId="25ABD821" w14:textId="159F537D" w:rsidR="00E33A97" w:rsidRPr="001733E5" w:rsidRDefault="00E33A97" w:rsidP="001733E5">
                          <w:pPr>
                            <w:jc w:val="center"/>
                            <w:rPr>
                              <w:b/>
                              <w:color w:val="767171" w:themeColor="background2" w:themeShade="80"/>
                              <w:lang w:val="es-ES"/>
                            </w:rPr>
                          </w:pPr>
                          <w:r>
                            <w:rPr>
                              <w:b/>
                              <w:color w:val="767171" w:themeColor="background2" w:themeShade="80"/>
                              <w:lang w:val="es-ES"/>
                            </w:rPr>
                            <w:t>No. 36066001-</w:t>
                          </w:r>
                          <w:r w:rsidR="007C19B1">
                            <w:rPr>
                              <w:b/>
                              <w:color w:val="767171" w:themeColor="background2" w:themeShade="80"/>
                              <w:lang w:val="es-ES"/>
                            </w:rPr>
                            <w:t>009</w:t>
                          </w:r>
                          <w:r w:rsidRPr="001733E5">
                            <w:rPr>
                              <w:b/>
                              <w:color w:val="767171" w:themeColor="background2" w:themeShade="80"/>
                              <w:lang w:val="es-ES"/>
                            </w:rPr>
                            <w:t>-202</w:t>
                          </w:r>
                          <w:r>
                            <w:rPr>
                              <w:b/>
                              <w:color w:val="767171" w:themeColor="background2" w:themeShade="80"/>
                              <w:lang w:val="es-ES"/>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505A0B" id="_x0000_t202" coordsize="21600,21600" o:spt="202" path="m,l,21600r21600,l21600,xe">
              <v:stroke joinstyle="miter"/>
              <v:path gradientshapeok="t" o:connecttype="rect"/>
            </v:shapetype>
            <v:shape id="Text Box 16" o:spid="_x0000_s1026" type="#_x0000_t202" style="position:absolute;margin-left:329.3pt;margin-top:57pt;width:139.15pt;height:34.0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" filled="f" stroked="f">
              <v:textbox style="mso-fit-shape-to-text:t">
                <w:txbxContent>
                  <w:p w14:paraId="1A71D000" w14:textId="77777777" w:rsidR="00E33A97" w:rsidRDefault="00E33A97" w:rsidP="001733E5">
                    <w:pPr>
                      <w:jc w:val="center"/>
                      <w:rPr>
                        <w:b/>
                        <w:color w:val="767171" w:themeColor="background2" w:themeShade="80"/>
                        <w:lang w:val="es-ES"/>
                      </w:rPr>
                    </w:pPr>
                    <w:r w:rsidRPr="001733E5">
                      <w:rPr>
                        <w:b/>
                        <w:color w:val="767171" w:themeColor="background2" w:themeShade="80"/>
                        <w:lang w:val="es-ES"/>
                      </w:rPr>
                      <w:t>Licitación P</w:t>
                    </w:r>
                    <w:r>
                      <w:rPr>
                        <w:b/>
                        <w:color w:val="767171" w:themeColor="background2" w:themeShade="80"/>
                        <w:lang w:val="es-ES"/>
                      </w:rPr>
                      <w:t xml:space="preserve">ública Nacional </w:t>
                    </w:r>
                  </w:p>
                  <w:p w14:paraId="25ABD821" w14:textId="159F537D" w:rsidR="00E33A97" w:rsidRPr="001733E5" w:rsidRDefault="00E33A97" w:rsidP="001733E5">
                    <w:pPr>
                      <w:jc w:val="center"/>
                      <w:rPr>
                        <w:b/>
                        <w:color w:val="767171" w:themeColor="background2" w:themeShade="80"/>
                        <w:lang w:val="es-ES"/>
                      </w:rPr>
                    </w:pPr>
                    <w:r>
                      <w:rPr>
                        <w:b/>
                        <w:color w:val="767171" w:themeColor="background2" w:themeShade="80"/>
                        <w:lang w:val="es-ES"/>
                      </w:rPr>
                      <w:t>No. 36066001-</w:t>
                    </w:r>
                    <w:r w:rsidR="007C19B1">
                      <w:rPr>
                        <w:b/>
                        <w:color w:val="767171" w:themeColor="background2" w:themeShade="80"/>
                        <w:lang w:val="es-ES"/>
                      </w:rPr>
                      <w:t>009</w:t>
                    </w:r>
                    <w:r w:rsidRPr="001733E5">
                      <w:rPr>
                        <w:b/>
                        <w:color w:val="767171" w:themeColor="background2" w:themeShade="80"/>
                        <w:lang w:val="es-ES"/>
                      </w:rPr>
                      <w:t>-202</w:t>
                    </w:r>
                    <w:r>
                      <w:rPr>
                        <w:b/>
                        <w:color w:val="767171" w:themeColor="background2" w:themeShade="80"/>
                        <w:lang w:val="es-ES"/>
                      </w:rPr>
                      <w:t>5</w:t>
                    </w:r>
                  </w:p>
                </w:txbxContent>
              </v:textbox>
              <w10:wrap anchory="page"/>
            </v:shape>
          </w:pict>
        </mc:Fallback>
      </mc:AlternateContent>
    </w:r>
    <w:r w:rsidR="00E33A97">
      <w:rPr>
        <w:rFonts w:asciiTheme="majorHAnsi" w:eastAsiaTheme="majorEastAsia" w:hAnsiTheme="majorHAnsi" w:cstheme="majorBidi"/>
        <w:noProof/>
        <w:sz w:val="28"/>
        <w:szCs w:val="28"/>
        <w:lang w:val="es-AR" w:eastAsia="es-AR"/>
      </w:rPr>
      <mc:AlternateContent>
        <mc:Choice Requires="wps">
          <w:drawing>
            <wp:anchor distT="0" distB="0" distL="114300" distR="114300" simplePos="0" relativeHeight="251657728" behindDoc="0" locked="0" layoutInCell="0" allowOverlap="1" wp14:anchorId="4888EE67" wp14:editId="608B7376">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05130" cy="394970"/>
              <wp:effectExtent l="0" t="9525" r="4445" b="5080"/>
              <wp:wrapNone/>
              <wp:docPr id="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94970"/>
                      </a:xfrm>
                      <a:prstGeom prst="ellipse">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C2F4E0" w14:textId="77777777" w:rsidR="00E33A97" w:rsidRPr="00404235" w:rsidRDefault="00E33A97" w:rsidP="00404235">
                          <w:pPr>
                            <w:jc w:val="center"/>
                            <w:rPr>
                              <w:rStyle w:val="Nmerodepgina"/>
                              <w:rFonts w:ascii="Century Gothic" w:hAnsi="Century Gothic"/>
                              <w:color w:val="FFFFFF" w:themeColor="background1"/>
                              <w:szCs w:val="24"/>
                            </w:rPr>
                          </w:pPr>
                          <w:r w:rsidRPr="00404235">
                            <w:rPr>
                              <w:rFonts w:ascii="Century Gothic" w:hAnsi="Century Gothic"/>
                              <w:color w:val="FFFFFF" w:themeColor="background1"/>
                              <w:lang w:val="es-ES"/>
                            </w:rPr>
                            <w:fldChar w:fldCharType="begin"/>
                          </w:r>
                          <w:r w:rsidRPr="00404235">
                            <w:rPr>
                              <w:rFonts w:ascii="Century Gothic" w:hAnsi="Century Gothic"/>
                              <w:color w:val="FFFFFF" w:themeColor="background1"/>
                              <w:lang w:val="es-ES"/>
                            </w:rPr>
                            <w:instrText xml:space="preserve"> PAGE    \* MERGEFORMAT </w:instrText>
                          </w:r>
                          <w:r w:rsidRPr="00404235">
                            <w:rPr>
                              <w:rFonts w:ascii="Century Gothic" w:hAnsi="Century Gothic"/>
                              <w:color w:val="FFFFFF" w:themeColor="background1"/>
                              <w:lang w:val="es-ES"/>
                            </w:rPr>
                            <w:fldChar w:fldCharType="separate"/>
                          </w:r>
                          <w:r w:rsidR="009B52A6" w:rsidRPr="009B52A6">
                            <w:rPr>
                              <w:rStyle w:val="Nmerodepgina"/>
                              <w:b/>
                              <w:noProof/>
                              <w:sz w:val="24"/>
                              <w:szCs w:val="24"/>
                            </w:rPr>
                            <w:t>69</w:t>
                          </w:r>
                          <w:r w:rsidRPr="00404235">
                            <w:rPr>
                              <w:rFonts w:ascii="Century Gothic" w:hAnsi="Century Gothic"/>
                              <w:color w:val="FFFFFF" w:themeColor="background1"/>
                              <w:lang w:val="es-ES"/>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88EE67" id="Oval 13" o:spid="_x0000_s1027" style="position:absolute;margin-left:0;margin-top:0;width:31.9pt;height:31.1pt;z-index:25165772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" o:allowincell="f" fillcolor="#f2f2f2 [3052]" stroked="f">
              <v:textbox inset="0,,0">
                <w:txbxContent>
                  <w:p w14:paraId="2BC2F4E0" w14:textId="77777777" w:rsidR="00E33A97" w:rsidRPr="00404235" w:rsidRDefault="00E33A97" w:rsidP="00404235">
                    <w:pPr>
                      <w:jc w:val="center"/>
                      <w:rPr>
                        <w:rStyle w:val="Nmerodepgina"/>
                        <w:rFonts w:ascii="Century Gothic" w:hAnsi="Century Gothic"/>
                        <w:color w:val="FFFFFF" w:themeColor="background1"/>
                        <w:szCs w:val="24"/>
                      </w:rPr>
                    </w:pPr>
                    <w:r w:rsidRPr="00404235">
                      <w:rPr>
                        <w:rFonts w:ascii="Century Gothic" w:hAnsi="Century Gothic"/>
                        <w:color w:val="FFFFFF" w:themeColor="background1"/>
                        <w:lang w:val="es-ES"/>
                      </w:rPr>
                      <w:fldChar w:fldCharType="begin"/>
                    </w:r>
                    <w:r w:rsidRPr="00404235">
                      <w:rPr>
                        <w:rFonts w:ascii="Century Gothic" w:hAnsi="Century Gothic"/>
                        <w:color w:val="FFFFFF" w:themeColor="background1"/>
                        <w:lang w:val="es-ES"/>
                      </w:rPr>
                      <w:instrText xml:space="preserve"> PAGE    \* MERGEFORMAT </w:instrText>
                    </w:r>
                    <w:r w:rsidRPr="00404235">
                      <w:rPr>
                        <w:rFonts w:ascii="Century Gothic" w:hAnsi="Century Gothic"/>
                        <w:color w:val="FFFFFF" w:themeColor="background1"/>
                        <w:lang w:val="es-ES"/>
                      </w:rPr>
                      <w:fldChar w:fldCharType="separate"/>
                    </w:r>
                    <w:r w:rsidR="009B52A6" w:rsidRPr="009B52A6">
                      <w:rPr>
                        <w:rStyle w:val="Nmerodepgina"/>
                        <w:b/>
                        <w:noProof/>
                        <w:sz w:val="24"/>
                        <w:szCs w:val="24"/>
                      </w:rPr>
                      <w:t>69</w:t>
                    </w:r>
                    <w:r w:rsidRPr="00404235">
                      <w:rPr>
                        <w:rFonts w:ascii="Century Gothic" w:hAnsi="Century Gothic"/>
                        <w:color w:val="FFFFFF" w:themeColor="background1"/>
                        <w:lang w:val="es-ES"/>
                      </w:rPr>
                      <w:fldChar w:fldCharType="end"/>
                    </w:r>
                  </w:p>
                </w:txbxContent>
              </v:textbox>
              <w10:wrap anchorx="margin"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BB023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501CADE6"/>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D3DE780A"/>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E800EB"/>
    <w:multiLevelType w:val="multilevel"/>
    <w:tmpl w:val="CF42A6EA"/>
    <w:lvl w:ilvl="0">
      <w:start w:val="3"/>
      <w:numFmt w:val="decimal"/>
      <w:lvlText w:val="%1."/>
      <w:lvlJc w:val="left"/>
      <w:pPr>
        <w:ind w:left="3905" w:hanging="360"/>
      </w:pPr>
      <w:rPr>
        <w:rFonts w:hint="default"/>
      </w:rPr>
    </w:lvl>
    <w:lvl w:ilvl="1">
      <w:start w:val="9"/>
      <w:numFmt w:val="decimal"/>
      <w:lvlText w:val="%1.%2."/>
      <w:lvlJc w:val="left"/>
      <w:pPr>
        <w:ind w:left="43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D2F6A35"/>
    <w:multiLevelType w:val="hybridMultilevel"/>
    <w:tmpl w:val="9FC852AC"/>
    <w:lvl w:ilvl="0" w:tplc="B3BE14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641"/>
    <w:multiLevelType w:val="hybridMultilevel"/>
    <w:tmpl w:val="907C56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EA43AE"/>
    <w:multiLevelType w:val="hybridMultilevel"/>
    <w:tmpl w:val="A4443A1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14E5442D"/>
    <w:multiLevelType w:val="multilevel"/>
    <w:tmpl w:val="84B21DFE"/>
    <w:styleLink w:val="Estilo1"/>
    <w:lvl w:ilvl="0">
      <w:start w:val="7"/>
      <w:numFmt w:val="decimal"/>
      <w:lvlText w:val="%1"/>
      <w:lvlJc w:val="left"/>
      <w:pPr>
        <w:tabs>
          <w:tab w:val="num" w:pos="360"/>
        </w:tabs>
        <w:ind w:left="360" w:hanging="360"/>
      </w:pPr>
    </w:lvl>
    <w:lvl w:ilvl="1">
      <w:start w:val="2"/>
      <w:numFmt w:val="decimal"/>
      <w:lvlText w:val="%1.%2"/>
      <w:lvlJc w:val="left"/>
      <w:pPr>
        <w:tabs>
          <w:tab w:val="num" w:pos="871"/>
        </w:tabs>
        <w:ind w:left="871" w:hanging="360"/>
      </w:pPr>
    </w:lvl>
    <w:lvl w:ilvl="2">
      <w:start w:val="7"/>
      <w:numFmt w:val="decimal"/>
      <w:lvlText w:val="%1.%2.%3"/>
      <w:lvlJc w:val="left"/>
      <w:pPr>
        <w:tabs>
          <w:tab w:val="num" w:pos="1742"/>
        </w:tabs>
        <w:ind w:left="1742" w:hanging="720"/>
      </w:pPr>
      <w:rPr>
        <w:b/>
      </w:rPr>
    </w:lvl>
    <w:lvl w:ilvl="3">
      <w:start w:val="1"/>
      <w:numFmt w:val="decimal"/>
      <w:lvlText w:val="%1.%2.%3.%4"/>
      <w:lvlJc w:val="left"/>
      <w:pPr>
        <w:tabs>
          <w:tab w:val="num" w:pos="2253"/>
        </w:tabs>
        <w:ind w:left="2253" w:hanging="720"/>
      </w:pPr>
    </w:lvl>
    <w:lvl w:ilvl="4">
      <w:start w:val="1"/>
      <w:numFmt w:val="decimal"/>
      <w:lvlText w:val="%1.%2.%3.%4.%5"/>
      <w:lvlJc w:val="left"/>
      <w:pPr>
        <w:tabs>
          <w:tab w:val="num" w:pos="3124"/>
        </w:tabs>
        <w:ind w:left="3124" w:hanging="1080"/>
      </w:pPr>
    </w:lvl>
    <w:lvl w:ilvl="5">
      <w:start w:val="1"/>
      <w:numFmt w:val="decimal"/>
      <w:lvlText w:val="%1.%2.%3.%4.%5.%6"/>
      <w:lvlJc w:val="left"/>
      <w:pPr>
        <w:tabs>
          <w:tab w:val="num" w:pos="3635"/>
        </w:tabs>
        <w:ind w:left="3635" w:hanging="1080"/>
      </w:pPr>
    </w:lvl>
    <w:lvl w:ilvl="6">
      <w:start w:val="1"/>
      <w:numFmt w:val="decimal"/>
      <w:lvlText w:val="%1.%2.%3.%4.%5.%6.%7"/>
      <w:lvlJc w:val="left"/>
      <w:pPr>
        <w:tabs>
          <w:tab w:val="num" w:pos="4506"/>
        </w:tabs>
        <w:ind w:left="4506" w:hanging="1440"/>
      </w:pPr>
    </w:lvl>
    <w:lvl w:ilvl="7">
      <w:start w:val="1"/>
      <w:numFmt w:val="decimal"/>
      <w:lvlText w:val="%1.%2.%3.%4.%5.%6.%7.%8"/>
      <w:lvlJc w:val="left"/>
      <w:pPr>
        <w:tabs>
          <w:tab w:val="num" w:pos="5017"/>
        </w:tabs>
        <w:ind w:left="5017" w:hanging="1440"/>
      </w:pPr>
    </w:lvl>
    <w:lvl w:ilvl="8">
      <w:start w:val="1"/>
      <w:numFmt w:val="decimal"/>
      <w:lvlText w:val="%1.%2.%3.%4.%5.%6.%7.%8.%9"/>
      <w:lvlJc w:val="left"/>
      <w:pPr>
        <w:tabs>
          <w:tab w:val="num" w:pos="5888"/>
        </w:tabs>
        <w:ind w:left="5888" w:hanging="1800"/>
      </w:pPr>
    </w:lvl>
  </w:abstractNum>
  <w:abstractNum w:abstractNumId="9" w15:restartNumberingAfterBreak="0">
    <w:nsid w:val="161B51A9"/>
    <w:multiLevelType w:val="hybridMultilevel"/>
    <w:tmpl w:val="4C0A8F28"/>
    <w:lvl w:ilvl="0" w:tplc="BF9080F2">
      <w:start w:val="9"/>
      <w:numFmt w:val="decimal"/>
      <w:lvlText w:val="%1."/>
      <w:lvlJc w:val="left"/>
      <w:pPr>
        <w:ind w:left="4973" w:hanging="360"/>
      </w:pPr>
      <w:rPr>
        <w:rFonts w:hint="default"/>
      </w:rPr>
    </w:lvl>
    <w:lvl w:ilvl="1" w:tplc="080A0019" w:tentative="1">
      <w:start w:val="1"/>
      <w:numFmt w:val="lowerLetter"/>
      <w:lvlText w:val="%2."/>
      <w:lvlJc w:val="left"/>
      <w:pPr>
        <w:ind w:left="5693" w:hanging="360"/>
      </w:pPr>
    </w:lvl>
    <w:lvl w:ilvl="2" w:tplc="080A001B" w:tentative="1">
      <w:start w:val="1"/>
      <w:numFmt w:val="lowerRoman"/>
      <w:lvlText w:val="%3."/>
      <w:lvlJc w:val="right"/>
      <w:pPr>
        <w:ind w:left="6413" w:hanging="180"/>
      </w:pPr>
    </w:lvl>
    <w:lvl w:ilvl="3" w:tplc="080A000F" w:tentative="1">
      <w:start w:val="1"/>
      <w:numFmt w:val="decimal"/>
      <w:lvlText w:val="%4."/>
      <w:lvlJc w:val="left"/>
      <w:pPr>
        <w:ind w:left="7133" w:hanging="360"/>
      </w:pPr>
    </w:lvl>
    <w:lvl w:ilvl="4" w:tplc="080A0019" w:tentative="1">
      <w:start w:val="1"/>
      <w:numFmt w:val="lowerLetter"/>
      <w:lvlText w:val="%5."/>
      <w:lvlJc w:val="left"/>
      <w:pPr>
        <w:ind w:left="7853" w:hanging="360"/>
      </w:pPr>
    </w:lvl>
    <w:lvl w:ilvl="5" w:tplc="080A001B" w:tentative="1">
      <w:start w:val="1"/>
      <w:numFmt w:val="lowerRoman"/>
      <w:lvlText w:val="%6."/>
      <w:lvlJc w:val="right"/>
      <w:pPr>
        <w:ind w:left="8573" w:hanging="180"/>
      </w:pPr>
    </w:lvl>
    <w:lvl w:ilvl="6" w:tplc="080A000F" w:tentative="1">
      <w:start w:val="1"/>
      <w:numFmt w:val="decimal"/>
      <w:lvlText w:val="%7."/>
      <w:lvlJc w:val="left"/>
      <w:pPr>
        <w:ind w:left="9293" w:hanging="360"/>
      </w:pPr>
    </w:lvl>
    <w:lvl w:ilvl="7" w:tplc="080A0019" w:tentative="1">
      <w:start w:val="1"/>
      <w:numFmt w:val="lowerLetter"/>
      <w:lvlText w:val="%8."/>
      <w:lvlJc w:val="left"/>
      <w:pPr>
        <w:ind w:left="10013" w:hanging="360"/>
      </w:pPr>
    </w:lvl>
    <w:lvl w:ilvl="8" w:tplc="080A001B" w:tentative="1">
      <w:start w:val="1"/>
      <w:numFmt w:val="lowerRoman"/>
      <w:lvlText w:val="%9."/>
      <w:lvlJc w:val="right"/>
      <w:pPr>
        <w:ind w:left="10733" w:hanging="180"/>
      </w:pPr>
    </w:lvl>
  </w:abstractNum>
  <w:abstractNum w:abstractNumId="10" w15:restartNumberingAfterBreak="0">
    <w:nsid w:val="16991210"/>
    <w:multiLevelType w:val="hybridMultilevel"/>
    <w:tmpl w:val="65165E76"/>
    <w:lvl w:ilvl="0" w:tplc="710438A8">
      <w:start w:val="1"/>
      <w:numFmt w:val="lowerLetter"/>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3D1E45"/>
    <w:multiLevelType w:val="hybridMultilevel"/>
    <w:tmpl w:val="91225F00"/>
    <w:lvl w:ilvl="0" w:tplc="E152BC7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053FCD"/>
    <w:multiLevelType w:val="hybridMultilevel"/>
    <w:tmpl w:val="E0A4AE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E8717D"/>
    <w:multiLevelType w:val="multilevel"/>
    <w:tmpl w:val="2AFC612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0D5615"/>
    <w:multiLevelType w:val="hybridMultilevel"/>
    <w:tmpl w:val="D7381314"/>
    <w:numStyleLink w:val="Estiloimportado16"/>
  </w:abstractNum>
  <w:abstractNum w:abstractNumId="15" w15:restartNumberingAfterBreak="0">
    <w:nsid w:val="376439DE"/>
    <w:multiLevelType w:val="hybridMultilevel"/>
    <w:tmpl w:val="56E87BB2"/>
    <w:lvl w:ilvl="0" w:tplc="D738131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060AC9"/>
    <w:multiLevelType w:val="hybridMultilevel"/>
    <w:tmpl w:val="1B7238B0"/>
    <w:lvl w:ilvl="0" w:tplc="B99C3328">
      <w:start w:val="7"/>
      <w:numFmt w:val="decimal"/>
      <w:lvlText w:val="%1."/>
      <w:lvlJc w:val="left"/>
      <w:pPr>
        <w:ind w:left="461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BD633B"/>
    <w:multiLevelType w:val="hybridMultilevel"/>
    <w:tmpl w:val="1C0448FA"/>
    <w:lvl w:ilvl="0" w:tplc="31866566">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8C616F9"/>
    <w:multiLevelType w:val="hybridMultilevel"/>
    <w:tmpl w:val="C174F58A"/>
    <w:lvl w:ilvl="0" w:tplc="577CA772">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15:restartNumberingAfterBreak="0">
    <w:nsid w:val="49BF73F3"/>
    <w:multiLevelType w:val="multilevel"/>
    <w:tmpl w:val="97CC1978"/>
    <w:lvl w:ilvl="0">
      <w:start w:val="4"/>
      <w:numFmt w:val="decimal"/>
      <w:lvlText w:val="%1."/>
      <w:lvlJc w:val="left"/>
      <w:pPr>
        <w:ind w:left="502"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F941AB"/>
    <w:multiLevelType w:val="hybridMultilevel"/>
    <w:tmpl w:val="21807F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1D0462"/>
    <w:multiLevelType w:val="hybridMultilevel"/>
    <w:tmpl w:val="BC708D10"/>
    <w:lvl w:ilvl="0" w:tplc="DA0207FC">
      <w:start w:val="1"/>
      <w:numFmt w:val="upperRoman"/>
      <w:lvlText w:val="%1."/>
      <w:lvlJc w:val="left"/>
      <w:pPr>
        <w:ind w:left="3458" w:hanging="720"/>
      </w:pPr>
    </w:lvl>
    <w:lvl w:ilvl="1" w:tplc="080A0019">
      <w:start w:val="1"/>
      <w:numFmt w:val="lowerLetter"/>
      <w:lvlText w:val="%2."/>
      <w:lvlJc w:val="left"/>
      <w:pPr>
        <w:ind w:left="3818" w:hanging="360"/>
      </w:pPr>
    </w:lvl>
    <w:lvl w:ilvl="2" w:tplc="080A001B">
      <w:start w:val="1"/>
      <w:numFmt w:val="lowerRoman"/>
      <w:lvlText w:val="%3."/>
      <w:lvlJc w:val="right"/>
      <w:pPr>
        <w:ind w:left="4538" w:hanging="180"/>
      </w:pPr>
    </w:lvl>
    <w:lvl w:ilvl="3" w:tplc="080A000F">
      <w:start w:val="1"/>
      <w:numFmt w:val="decimal"/>
      <w:lvlText w:val="%4."/>
      <w:lvlJc w:val="left"/>
      <w:pPr>
        <w:ind w:left="5258" w:hanging="360"/>
      </w:pPr>
    </w:lvl>
    <w:lvl w:ilvl="4" w:tplc="080A0019">
      <w:start w:val="1"/>
      <w:numFmt w:val="lowerLetter"/>
      <w:lvlText w:val="%5."/>
      <w:lvlJc w:val="left"/>
      <w:pPr>
        <w:ind w:left="5978" w:hanging="360"/>
      </w:pPr>
    </w:lvl>
    <w:lvl w:ilvl="5" w:tplc="080A001B">
      <w:start w:val="1"/>
      <w:numFmt w:val="lowerRoman"/>
      <w:lvlText w:val="%6."/>
      <w:lvlJc w:val="right"/>
      <w:pPr>
        <w:ind w:left="6698" w:hanging="180"/>
      </w:pPr>
    </w:lvl>
    <w:lvl w:ilvl="6" w:tplc="080A000F">
      <w:start w:val="1"/>
      <w:numFmt w:val="decimal"/>
      <w:lvlText w:val="%7."/>
      <w:lvlJc w:val="left"/>
      <w:pPr>
        <w:ind w:left="7418" w:hanging="360"/>
      </w:pPr>
    </w:lvl>
    <w:lvl w:ilvl="7" w:tplc="080A0019">
      <w:start w:val="1"/>
      <w:numFmt w:val="lowerLetter"/>
      <w:lvlText w:val="%8."/>
      <w:lvlJc w:val="left"/>
      <w:pPr>
        <w:ind w:left="8138" w:hanging="360"/>
      </w:pPr>
    </w:lvl>
    <w:lvl w:ilvl="8" w:tplc="080A001B">
      <w:start w:val="1"/>
      <w:numFmt w:val="lowerRoman"/>
      <w:lvlText w:val="%9."/>
      <w:lvlJc w:val="right"/>
      <w:pPr>
        <w:ind w:left="8858" w:hanging="180"/>
      </w:pPr>
    </w:lvl>
  </w:abstractNum>
  <w:abstractNum w:abstractNumId="22" w15:restartNumberingAfterBreak="0">
    <w:nsid w:val="52BF409E"/>
    <w:multiLevelType w:val="multilevel"/>
    <w:tmpl w:val="0C0A001D"/>
    <w:styleLink w:val="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5F30F5D"/>
    <w:multiLevelType w:val="hybridMultilevel"/>
    <w:tmpl w:val="D7381314"/>
    <w:numStyleLink w:val="Estiloimportado16"/>
  </w:abstractNum>
  <w:abstractNum w:abstractNumId="24" w15:restartNumberingAfterBreak="0">
    <w:nsid w:val="56D15A41"/>
    <w:multiLevelType w:val="hybridMultilevel"/>
    <w:tmpl w:val="7DB27F10"/>
    <w:lvl w:ilvl="0" w:tplc="27AE821A">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DE2B76"/>
    <w:multiLevelType w:val="hybridMultilevel"/>
    <w:tmpl w:val="704ED4EA"/>
    <w:lvl w:ilvl="0" w:tplc="C47EC670">
      <w:start w:val="1"/>
      <w:numFmt w:val="lowerLetter"/>
      <w:lvlText w:val="%1)"/>
      <w:lvlJc w:val="left"/>
      <w:pPr>
        <w:tabs>
          <w:tab w:val="left" w:pos="141"/>
          <w:tab w:val="left" w:pos="2124"/>
          <w:tab w:val="left" w:pos="2832"/>
          <w:tab w:val="left" w:pos="3540"/>
          <w:tab w:val="left" w:pos="4248"/>
          <w:tab w:val="left" w:pos="4956"/>
          <w:tab w:val="left" w:pos="5664"/>
          <w:tab w:val="left" w:pos="6372"/>
          <w:tab w:val="left" w:pos="7080"/>
          <w:tab w:val="left" w:pos="7788"/>
          <w:tab w:val="left" w:pos="8496"/>
          <w:tab w:val="left" w:pos="9132"/>
        </w:tabs>
        <w:ind w:left="851" w:hanging="567"/>
      </w:pPr>
      <w:rPr>
        <w:rFonts w:hAnsi="Arial Unicode MS"/>
        <w:b/>
        <w:bCs/>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26" w15:restartNumberingAfterBreak="0">
    <w:nsid w:val="5BD36A5B"/>
    <w:multiLevelType w:val="hybridMultilevel"/>
    <w:tmpl w:val="F4A4D0F6"/>
    <w:lvl w:ilvl="0" w:tplc="E216E50A">
      <w:start w:val="10"/>
      <w:numFmt w:val="decimal"/>
      <w:lvlText w:val="%1."/>
      <w:lvlJc w:val="left"/>
      <w:pPr>
        <w:ind w:left="720" w:hanging="360"/>
      </w:pPr>
      <w:rPr>
        <w:rFonts w:hint="default"/>
        <w:b w:val="0"/>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D8063A"/>
    <w:multiLevelType w:val="hybridMultilevel"/>
    <w:tmpl w:val="0E727F66"/>
    <w:styleLink w:val="Estiloimportado3"/>
    <w:lvl w:ilvl="0" w:tplc="FE629D52">
      <w:start w:val="1"/>
      <w:numFmt w:val="upperRoman"/>
      <w:lvlText w:val="%1."/>
      <w:lvlJc w:val="left"/>
      <w:rPr>
        <w:rFonts w:hAnsi="Arial Unicode MS"/>
        <w:caps w:val="0"/>
        <w:smallCaps w:val="0"/>
        <w:strike w:val="0"/>
        <w:dstrike w:val="0"/>
        <w:color w:val="000000"/>
        <w:spacing w:val="0"/>
        <w:w w:val="100"/>
        <w:kern w:val="0"/>
        <w:position w:val="0"/>
        <w:highlight w:val="none"/>
        <w:vertAlign w:val="baseline"/>
      </w:rPr>
    </w:lvl>
    <w:lvl w:ilvl="1" w:tplc="BD3AD61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FADA1BE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3072F33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6366D3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6F0241D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A4A4908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8D1E582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88C46D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5DC80360"/>
    <w:multiLevelType w:val="hybridMultilevel"/>
    <w:tmpl w:val="D738131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5FBD2F00"/>
    <w:multiLevelType w:val="hybridMultilevel"/>
    <w:tmpl w:val="6CCC6690"/>
    <w:styleLink w:val="Estiloimportado161"/>
    <w:lvl w:ilvl="0" w:tplc="90B4B48A">
      <w:start w:val="1"/>
      <w:numFmt w:val="decimal"/>
      <w:lvlText w:val="%1."/>
      <w:lvlJc w:val="left"/>
      <w:pPr>
        <w:ind w:left="5039" w:hanging="360"/>
      </w:pPr>
      <w:rPr>
        <w:rFonts w:hint="default"/>
      </w:rPr>
    </w:lvl>
    <w:lvl w:ilvl="1" w:tplc="080A0019" w:tentative="1">
      <w:start w:val="1"/>
      <w:numFmt w:val="lowerLetter"/>
      <w:lvlText w:val="%2."/>
      <w:lvlJc w:val="left"/>
      <w:pPr>
        <w:ind w:left="5759" w:hanging="360"/>
      </w:pPr>
    </w:lvl>
    <w:lvl w:ilvl="2" w:tplc="080A001B" w:tentative="1">
      <w:start w:val="1"/>
      <w:numFmt w:val="lowerRoman"/>
      <w:lvlText w:val="%3."/>
      <w:lvlJc w:val="right"/>
      <w:pPr>
        <w:ind w:left="6479" w:hanging="180"/>
      </w:pPr>
    </w:lvl>
    <w:lvl w:ilvl="3" w:tplc="080A000F" w:tentative="1">
      <w:start w:val="1"/>
      <w:numFmt w:val="decimal"/>
      <w:lvlText w:val="%4."/>
      <w:lvlJc w:val="left"/>
      <w:pPr>
        <w:ind w:left="7199" w:hanging="360"/>
      </w:pPr>
    </w:lvl>
    <w:lvl w:ilvl="4" w:tplc="080A0019" w:tentative="1">
      <w:start w:val="1"/>
      <w:numFmt w:val="lowerLetter"/>
      <w:lvlText w:val="%5."/>
      <w:lvlJc w:val="left"/>
      <w:pPr>
        <w:ind w:left="7919" w:hanging="360"/>
      </w:pPr>
    </w:lvl>
    <w:lvl w:ilvl="5" w:tplc="080A001B" w:tentative="1">
      <w:start w:val="1"/>
      <w:numFmt w:val="lowerRoman"/>
      <w:lvlText w:val="%6."/>
      <w:lvlJc w:val="right"/>
      <w:pPr>
        <w:ind w:left="8639" w:hanging="180"/>
      </w:pPr>
    </w:lvl>
    <w:lvl w:ilvl="6" w:tplc="080A000F" w:tentative="1">
      <w:start w:val="1"/>
      <w:numFmt w:val="decimal"/>
      <w:lvlText w:val="%7."/>
      <w:lvlJc w:val="left"/>
      <w:pPr>
        <w:ind w:left="9359" w:hanging="360"/>
      </w:pPr>
    </w:lvl>
    <w:lvl w:ilvl="7" w:tplc="080A0019" w:tentative="1">
      <w:start w:val="1"/>
      <w:numFmt w:val="lowerLetter"/>
      <w:lvlText w:val="%8."/>
      <w:lvlJc w:val="left"/>
      <w:pPr>
        <w:ind w:left="10079" w:hanging="360"/>
      </w:pPr>
    </w:lvl>
    <w:lvl w:ilvl="8" w:tplc="080A001B" w:tentative="1">
      <w:start w:val="1"/>
      <w:numFmt w:val="lowerRoman"/>
      <w:lvlText w:val="%9."/>
      <w:lvlJc w:val="right"/>
      <w:pPr>
        <w:ind w:left="10799" w:hanging="180"/>
      </w:pPr>
    </w:lvl>
  </w:abstractNum>
  <w:abstractNum w:abstractNumId="30" w15:restartNumberingAfterBreak="0">
    <w:nsid w:val="644E48F8"/>
    <w:multiLevelType w:val="hybridMultilevel"/>
    <w:tmpl w:val="FD3EC5D8"/>
    <w:lvl w:ilvl="0" w:tplc="1122987A">
      <w:start w:val="1"/>
      <w:numFmt w:val="lowerLetter"/>
      <w:lvlText w:val="%1)"/>
      <w:lvlJc w:val="lef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15:restartNumberingAfterBreak="0">
    <w:nsid w:val="6632697C"/>
    <w:multiLevelType w:val="hybridMultilevel"/>
    <w:tmpl w:val="6B78355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66D417D0"/>
    <w:multiLevelType w:val="hybridMultilevel"/>
    <w:tmpl w:val="6792C3F6"/>
    <w:lvl w:ilvl="0" w:tplc="710438A8">
      <w:start w:val="1"/>
      <w:numFmt w:val="lowerLetter"/>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E63909"/>
    <w:multiLevelType w:val="hybridMultilevel"/>
    <w:tmpl w:val="403A70AE"/>
    <w:lvl w:ilvl="0" w:tplc="2B12C91E">
      <w:start w:val="1"/>
      <w:numFmt w:val="decimal"/>
      <w:lvlText w:val="%1."/>
      <w:lvlJc w:val="left"/>
      <w:pPr>
        <w:ind w:left="720" w:hanging="360"/>
      </w:pPr>
      <w:rPr>
        <w:rFonts w:hint="default"/>
        <w:b w:val="0"/>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A849F4"/>
    <w:multiLevelType w:val="hybridMultilevel"/>
    <w:tmpl w:val="CDB2B656"/>
    <w:styleLink w:val="Estiloimportado15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C83A88"/>
    <w:multiLevelType w:val="multilevel"/>
    <w:tmpl w:val="5CCEBCD6"/>
    <w:lvl w:ilvl="0">
      <w:start w:val="1"/>
      <w:numFmt w:val="decimal"/>
      <w:lvlText w:val="%1."/>
      <w:lvlJc w:val="left"/>
      <w:pPr>
        <w:ind w:left="3905" w:hanging="360"/>
      </w:pPr>
      <w:rPr>
        <w:rFonts w:ascii="Calibri" w:eastAsia="Times New Roman" w:hAnsi="Calibri" w:cs="Times New Roman"/>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3D4F8F"/>
    <w:multiLevelType w:val="hybridMultilevel"/>
    <w:tmpl w:val="959878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9A4302"/>
    <w:multiLevelType w:val="hybridMultilevel"/>
    <w:tmpl w:val="D7381314"/>
    <w:numStyleLink w:val="Estiloimportado16"/>
  </w:abstractNum>
  <w:abstractNum w:abstractNumId="38" w15:restartNumberingAfterBreak="0">
    <w:nsid w:val="73BC45F0"/>
    <w:multiLevelType w:val="singleLevel"/>
    <w:tmpl w:val="4BA8D6B4"/>
    <w:styleLink w:val="I11"/>
    <w:lvl w:ilvl="0">
      <w:start w:val="1"/>
      <w:numFmt w:val="upperLetter"/>
      <w:lvlText w:val="%1)"/>
      <w:lvlJc w:val="left"/>
      <w:pPr>
        <w:tabs>
          <w:tab w:val="num" w:pos="705"/>
        </w:tabs>
        <w:ind w:left="705" w:hanging="705"/>
      </w:pPr>
      <w:rPr>
        <w:b w:val="0"/>
        <w:color w:val="auto"/>
      </w:rPr>
    </w:lvl>
  </w:abstractNum>
  <w:num w:numId="1" w16cid:durableId="2123764123">
    <w:abstractNumId w:val="4"/>
  </w:num>
  <w:num w:numId="2" w16cid:durableId="1162308448">
    <w:abstractNumId w:val="28"/>
  </w:num>
  <w:num w:numId="3" w16cid:durableId="113255649">
    <w:abstractNumId w:val="37"/>
  </w:num>
  <w:num w:numId="4" w16cid:durableId="576521543">
    <w:abstractNumId w:val="25"/>
  </w:num>
  <w:num w:numId="5" w16cid:durableId="1985157279">
    <w:abstractNumId w:val="7"/>
  </w:num>
  <w:num w:numId="6" w16cid:durableId="2066024582">
    <w:abstractNumId w:val="31"/>
  </w:num>
  <w:num w:numId="7" w16cid:durableId="1179202203">
    <w:abstractNumId w:val="30"/>
  </w:num>
  <w:num w:numId="8" w16cid:durableId="949893588">
    <w:abstractNumId w:val="16"/>
  </w:num>
  <w:num w:numId="9" w16cid:durableId="1299603994">
    <w:abstractNumId w:val="20"/>
  </w:num>
  <w:num w:numId="10" w16cid:durableId="1844969916">
    <w:abstractNumId w:val="23"/>
    <w:lvlOverride w:ilvl="3">
      <w:lvl w:ilvl="3" w:tplc="EC9CB05E">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b/>
          <w:bCs/>
          <w:caps w:val="0"/>
          <w:smallCaps w:val="0"/>
          <w:strike w:val="0"/>
          <w:dstrike w:val="0"/>
          <w:color w:val="000000"/>
          <w:spacing w:val="0"/>
          <w:w w:val="100"/>
          <w:kern w:val="0"/>
          <w:position w:val="0"/>
          <w:highlight w:val="none"/>
          <w:vertAlign w:val="baseline"/>
        </w:rPr>
      </w:lvl>
    </w:lvlOverride>
  </w:num>
  <w:num w:numId="11" w16cid:durableId="2090610286">
    <w:abstractNumId w:val="32"/>
  </w:num>
  <w:num w:numId="12" w16cid:durableId="1904637714">
    <w:abstractNumId w:val="10"/>
  </w:num>
  <w:num w:numId="13" w16cid:durableId="1018629097">
    <w:abstractNumId w:val="15"/>
  </w:num>
  <w:num w:numId="14" w16cid:durableId="418987045">
    <w:abstractNumId w:val="12"/>
  </w:num>
  <w:num w:numId="15" w16cid:durableId="1115952413">
    <w:abstractNumId w:val="6"/>
  </w:num>
  <w:num w:numId="16" w16cid:durableId="104617302">
    <w:abstractNumId w:val="34"/>
  </w:num>
  <w:num w:numId="17" w16cid:durableId="749156386">
    <w:abstractNumId w:val="29"/>
  </w:num>
  <w:num w:numId="18" w16cid:durableId="2074353749">
    <w:abstractNumId w:val="35"/>
  </w:num>
  <w:num w:numId="19" w16cid:durableId="2074740400">
    <w:abstractNumId w:val="13"/>
  </w:num>
  <w:num w:numId="20" w16cid:durableId="1284850546">
    <w:abstractNumId w:val="8"/>
  </w:num>
  <w:num w:numId="21" w16cid:durableId="1712723796">
    <w:abstractNumId w:val="11"/>
  </w:num>
  <w:num w:numId="22" w16cid:durableId="1979339944">
    <w:abstractNumId w:val="27"/>
  </w:num>
  <w:num w:numId="23" w16cid:durableId="4197631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69891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8076586">
    <w:abstractNumId w:val="2"/>
  </w:num>
  <w:num w:numId="26" w16cid:durableId="513805777">
    <w:abstractNumId w:val="1"/>
  </w:num>
  <w:num w:numId="27" w16cid:durableId="1770154049">
    <w:abstractNumId w:val="0"/>
  </w:num>
  <w:num w:numId="28" w16cid:durableId="1654479475">
    <w:abstractNumId w:val="22"/>
  </w:num>
  <w:num w:numId="29" w16cid:durableId="277101169">
    <w:abstractNumId w:val="38"/>
  </w:num>
  <w:num w:numId="30" w16cid:durableId="288246549">
    <w:abstractNumId w:val="3"/>
  </w:num>
  <w:num w:numId="31" w16cid:durableId="591010959">
    <w:abstractNumId w:val="19"/>
  </w:num>
  <w:num w:numId="32" w16cid:durableId="1555197497">
    <w:abstractNumId w:val="5"/>
  </w:num>
  <w:num w:numId="33" w16cid:durableId="9187103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16006015">
    <w:abstractNumId w:val="9"/>
  </w:num>
  <w:num w:numId="35" w16cid:durableId="816646109">
    <w:abstractNumId w:val="18"/>
  </w:num>
  <w:num w:numId="36" w16cid:durableId="823349653">
    <w:abstractNumId w:val="36"/>
  </w:num>
  <w:num w:numId="37" w16cid:durableId="1309435116">
    <w:abstractNumId w:val="33"/>
  </w:num>
  <w:num w:numId="38" w16cid:durableId="1097749531">
    <w:abstractNumId w:val="24"/>
  </w:num>
  <w:num w:numId="39" w16cid:durableId="501823526">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0721">
      <o:colormru v:ext="edit" colors="#940e3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02EC"/>
    <w:rsid w:val="00001298"/>
    <w:rsid w:val="00004785"/>
    <w:rsid w:val="000052C1"/>
    <w:rsid w:val="00005939"/>
    <w:rsid w:val="00010E55"/>
    <w:rsid w:val="00011D5F"/>
    <w:rsid w:val="00016A71"/>
    <w:rsid w:val="00016DB3"/>
    <w:rsid w:val="00020B87"/>
    <w:rsid w:val="00020EC8"/>
    <w:rsid w:val="0003011C"/>
    <w:rsid w:val="0003321A"/>
    <w:rsid w:val="000351D9"/>
    <w:rsid w:val="000356AE"/>
    <w:rsid w:val="00042839"/>
    <w:rsid w:val="000429FE"/>
    <w:rsid w:val="00042B8B"/>
    <w:rsid w:val="00042FAC"/>
    <w:rsid w:val="00044FC9"/>
    <w:rsid w:val="000461DC"/>
    <w:rsid w:val="00046466"/>
    <w:rsid w:val="00047D50"/>
    <w:rsid w:val="00050199"/>
    <w:rsid w:val="00051848"/>
    <w:rsid w:val="00052E24"/>
    <w:rsid w:val="00053B19"/>
    <w:rsid w:val="000541EE"/>
    <w:rsid w:val="00057280"/>
    <w:rsid w:val="00064BEE"/>
    <w:rsid w:val="00064F01"/>
    <w:rsid w:val="00065F18"/>
    <w:rsid w:val="00066A60"/>
    <w:rsid w:val="00073181"/>
    <w:rsid w:val="00073FCC"/>
    <w:rsid w:val="00074C8F"/>
    <w:rsid w:val="00076B6A"/>
    <w:rsid w:val="00077672"/>
    <w:rsid w:val="00083C35"/>
    <w:rsid w:val="00086862"/>
    <w:rsid w:val="00086BE2"/>
    <w:rsid w:val="000912F8"/>
    <w:rsid w:val="000916F7"/>
    <w:rsid w:val="00092E40"/>
    <w:rsid w:val="00094A8F"/>
    <w:rsid w:val="00097029"/>
    <w:rsid w:val="0009702A"/>
    <w:rsid w:val="000A056D"/>
    <w:rsid w:val="000A11CC"/>
    <w:rsid w:val="000A396D"/>
    <w:rsid w:val="000A4C7A"/>
    <w:rsid w:val="000A5A4B"/>
    <w:rsid w:val="000A6FC5"/>
    <w:rsid w:val="000B1F5D"/>
    <w:rsid w:val="000B3945"/>
    <w:rsid w:val="000B4501"/>
    <w:rsid w:val="000B5DEB"/>
    <w:rsid w:val="000B6053"/>
    <w:rsid w:val="000B7AE1"/>
    <w:rsid w:val="000C5AD8"/>
    <w:rsid w:val="000C749B"/>
    <w:rsid w:val="000C7A12"/>
    <w:rsid w:val="000D5197"/>
    <w:rsid w:val="000D67D4"/>
    <w:rsid w:val="000D70FC"/>
    <w:rsid w:val="000E4F73"/>
    <w:rsid w:val="000F1363"/>
    <w:rsid w:val="000F5A1E"/>
    <w:rsid w:val="000F63CB"/>
    <w:rsid w:val="000F7906"/>
    <w:rsid w:val="00101F60"/>
    <w:rsid w:val="00105F23"/>
    <w:rsid w:val="00107C29"/>
    <w:rsid w:val="00107EB3"/>
    <w:rsid w:val="00110AAB"/>
    <w:rsid w:val="00111CFE"/>
    <w:rsid w:val="001130A4"/>
    <w:rsid w:val="00121E17"/>
    <w:rsid w:val="00123709"/>
    <w:rsid w:val="00133F6B"/>
    <w:rsid w:val="0013488A"/>
    <w:rsid w:val="001348A8"/>
    <w:rsid w:val="001367B7"/>
    <w:rsid w:val="00136E39"/>
    <w:rsid w:val="00141CCA"/>
    <w:rsid w:val="001440DF"/>
    <w:rsid w:val="00144107"/>
    <w:rsid w:val="00144883"/>
    <w:rsid w:val="00146027"/>
    <w:rsid w:val="001464D4"/>
    <w:rsid w:val="00152B43"/>
    <w:rsid w:val="00154E5C"/>
    <w:rsid w:val="00155E1C"/>
    <w:rsid w:val="0015617B"/>
    <w:rsid w:val="0015694D"/>
    <w:rsid w:val="00156ABC"/>
    <w:rsid w:val="00160A05"/>
    <w:rsid w:val="00160A5C"/>
    <w:rsid w:val="00160C01"/>
    <w:rsid w:val="00163437"/>
    <w:rsid w:val="0016677A"/>
    <w:rsid w:val="00170DAF"/>
    <w:rsid w:val="001733E5"/>
    <w:rsid w:val="001735FF"/>
    <w:rsid w:val="00176354"/>
    <w:rsid w:val="00180F14"/>
    <w:rsid w:val="00180F2F"/>
    <w:rsid w:val="0018204A"/>
    <w:rsid w:val="0018206A"/>
    <w:rsid w:val="0018240C"/>
    <w:rsid w:val="00182BEA"/>
    <w:rsid w:val="00183541"/>
    <w:rsid w:val="00183FC3"/>
    <w:rsid w:val="001842AD"/>
    <w:rsid w:val="0018566D"/>
    <w:rsid w:val="00185EE0"/>
    <w:rsid w:val="00195283"/>
    <w:rsid w:val="001956FA"/>
    <w:rsid w:val="00197780"/>
    <w:rsid w:val="001A361E"/>
    <w:rsid w:val="001A6606"/>
    <w:rsid w:val="001A7C27"/>
    <w:rsid w:val="001B4784"/>
    <w:rsid w:val="001B7B62"/>
    <w:rsid w:val="001B7E5C"/>
    <w:rsid w:val="001C45F9"/>
    <w:rsid w:val="001C4E10"/>
    <w:rsid w:val="001D0B8C"/>
    <w:rsid w:val="001D0E3B"/>
    <w:rsid w:val="001D12AF"/>
    <w:rsid w:val="001D2564"/>
    <w:rsid w:val="001D3E50"/>
    <w:rsid w:val="001E0D71"/>
    <w:rsid w:val="001E35CF"/>
    <w:rsid w:val="001E4440"/>
    <w:rsid w:val="001E53FF"/>
    <w:rsid w:val="001E5C43"/>
    <w:rsid w:val="001F08B8"/>
    <w:rsid w:val="001F0AF5"/>
    <w:rsid w:val="001F1CEE"/>
    <w:rsid w:val="001F2051"/>
    <w:rsid w:val="001F355A"/>
    <w:rsid w:val="001F3850"/>
    <w:rsid w:val="001F470E"/>
    <w:rsid w:val="001F5E2F"/>
    <w:rsid w:val="001F6342"/>
    <w:rsid w:val="00200500"/>
    <w:rsid w:val="00201FC6"/>
    <w:rsid w:val="00202EA4"/>
    <w:rsid w:val="00203595"/>
    <w:rsid w:val="00212799"/>
    <w:rsid w:val="002127C3"/>
    <w:rsid w:val="00212BDD"/>
    <w:rsid w:val="002171E9"/>
    <w:rsid w:val="0021771F"/>
    <w:rsid w:val="00223974"/>
    <w:rsid w:val="00224884"/>
    <w:rsid w:val="00227728"/>
    <w:rsid w:val="00235BC0"/>
    <w:rsid w:val="00236AAA"/>
    <w:rsid w:val="00237014"/>
    <w:rsid w:val="00242B2B"/>
    <w:rsid w:val="00243137"/>
    <w:rsid w:val="00244884"/>
    <w:rsid w:val="002459CD"/>
    <w:rsid w:val="00252E02"/>
    <w:rsid w:val="00254B23"/>
    <w:rsid w:val="00255F3D"/>
    <w:rsid w:val="00256073"/>
    <w:rsid w:val="00261645"/>
    <w:rsid w:val="002701C1"/>
    <w:rsid w:val="002723A7"/>
    <w:rsid w:val="002725E9"/>
    <w:rsid w:val="00277F84"/>
    <w:rsid w:val="00285C13"/>
    <w:rsid w:val="0028635A"/>
    <w:rsid w:val="002929F7"/>
    <w:rsid w:val="00295DB8"/>
    <w:rsid w:val="002978F8"/>
    <w:rsid w:val="00297CA0"/>
    <w:rsid w:val="002A0552"/>
    <w:rsid w:val="002A2202"/>
    <w:rsid w:val="002A6FB5"/>
    <w:rsid w:val="002B0703"/>
    <w:rsid w:val="002B0BCA"/>
    <w:rsid w:val="002B0E75"/>
    <w:rsid w:val="002B2F94"/>
    <w:rsid w:val="002B34F2"/>
    <w:rsid w:val="002B3D13"/>
    <w:rsid w:val="002B5A98"/>
    <w:rsid w:val="002B6FEF"/>
    <w:rsid w:val="002C11B6"/>
    <w:rsid w:val="002C1710"/>
    <w:rsid w:val="002C1E9D"/>
    <w:rsid w:val="002C274F"/>
    <w:rsid w:val="002C2D02"/>
    <w:rsid w:val="002C3FFC"/>
    <w:rsid w:val="002C58C3"/>
    <w:rsid w:val="002D24A7"/>
    <w:rsid w:val="002D335E"/>
    <w:rsid w:val="002D4C6C"/>
    <w:rsid w:val="002D4E2A"/>
    <w:rsid w:val="002D6DC3"/>
    <w:rsid w:val="002E7453"/>
    <w:rsid w:val="00300702"/>
    <w:rsid w:val="003103A9"/>
    <w:rsid w:val="00310DEF"/>
    <w:rsid w:val="003146C9"/>
    <w:rsid w:val="003165CD"/>
    <w:rsid w:val="0032042F"/>
    <w:rsid w:val="00323B54"/>
    <w:rsid w:val="00324759"/>
    <w:rsid w:val="00326A99"/>
    <w:rsid w:val="00327221"/>
    <w:rsid w:val="00332E8E"/>
    <w:rsid w:val="003339A9"/>
    <w:rsid w:val="00333E58"/>
    <w:rsid w:val="00334C67"/>
    <w:rsid w:val="00334D82"/>
    <w:rsid w:val="00336213"/>
    <w:rsid w:val="00336CE6"/>
    <w:rsid w:val="00341304"/>
    <w:rsid w:val="00341DC5"/>
    <w:rsid w:val="003435B5"/>
    <w:rsid w:val="003438D6"/>
    <w:rsid w:val="00345AEC"/>
    <w:rsid w:val="003561B3"/>
    <w:rsid w:val="0035671A"/>
    <w:rsid w:val="00357A8A"/>
    <w:rsid w:val="00362B91"/>
    <w:rsid w:val="003630B7"/>
    <w:rsid w:val="003633CC"/>
    <w:rsid w:val="003709AD"/>
    <w:rsid w:val="003733B6"/>
    <w:rsid w:val="00373F0D"/>
    <w:rsid w:val="003767DA"/>
    <w:rsid w:val="00376983"/>
    <w:rsid w:val="0037777C"/>
    <w:rsid w:val="003900E3"/>
    <w:rsid w:val="00392422"/>
    <w:rsid w:val="00393E86"/>
    <w:rsid w:val="00395864"/>
    <w:rsid w:val="003A2AF1"/>
    <w:rsid w:val="003A3620"/>
    <w:rsid w:val="003A58B0"/>
    <w:rsid w:val="003A5944"/>
    <w:rsid w:val="003A5EDE"/>
    <w:rsid w:val="003A5F3E"/>
    <w:rsid w:val="003A7DF1"/>
    <w:rsid w:val="003B00A9"/>
    <w:rsid w:val="003B4CFE"/>
    <w:rsid w:val="003B5E5D"/>
    <w:rsid w:val="003C0A4B"/>
    <w:rsid w:val="003C0F55"/>
    <w:rsid w:val="003C1582"/>
    <w:rsid w:val="003C70B2"/>
    <w:rsid w:val="003C7708"/>
    <w:rsid w:val="003D159F"/>
    <w:rsid w:val="003E2D6D"/>
    <w:rsid w:val="003E3BDF"/>
    <w:rsid w:val="003E5D8A"/>
    <w:rsid w:val="003F08EF"/>
    <w:rsid w:val="003F2255"/>
    <w:rsid w:val="003F382B"/>
    <w:rsid w:val="003F3BD3"/>
    <w:rsid w:val="003F4542"/>
    <w:rsid w:val="003F5B27"/>
    <w:rsid w:val="003F5EA9"/>
    <w:rsid w:val="00401CD5"/>
    <w:rsid w:val="00404235"/>
    <w:rsid w:val="0041044E"/>
    <w:rsid w:val="00414887"/>
    <w:rsid w:val="0042019F"/>
    <w:rsid w:val="00422B87"/>
    <w:rsid w:val="004265B7"/>
    <w:rsid w:val="0043009F"/>
    <w:rsid w:val="004323FF"/>
    <w:rsid w:val="004345E2"/>
    <w:rsid w:val="004365A5"/>
    <w:rsid w:val="00436EB0"/>
    <w:rsid w:val="004371F2"/>
    <w:rsid w:val="00447252"/>
    <w:rsid w:val="00447C6D"/>
    <w:rsid w:val="00450BE5"/>
    <w:rsid w:val="00452537"/>
    <w:rsid w:val="00453708"/>
    <w:rsid w:val="00453DE0"/>
    <w:rsid w:val="00453E3D"/>
    <w:rsid w:val="00460C44"/>
    <w:rsid w:val="004619C2"/>
    <w:rsid w:val="00461CFF"/>
    <w:rsid w:val="00461F04"/>
    <w:rsid w:val="0046354A"/>
    <w:rsid w:val="00466272"/>
    <w:rsid w:val="00470192"/>
    <w:rsid w:val="00473015"/>
    <w:rsid w:val="00473631"/>
    <w:rsid w:val="00473666"/>
    <w:rsid w:val="00475C62"/>
    <w:rsid w:val="00476427"/>
    <w:rsid w:val="004802D7"/>
    <w:rsid w:val="004805EA"/>
    <w:rsid w:val="00481798"/>
    <w:rsid w:val="004822E1"/>
    <w:rsid w:val="00485796"/>
    <w:rsid w:val="0049080A"/>
    <w:rsid w:val="004919D0"/>
    <w:rsid w:val="00492599"/>
    <w:rsid w:val="00493E78"/>
    <w:rsid w:val="00495DC0"/>
    <w:rsid w:val="0049721C"/>
    <w:rsid w:val="00497710"/>
    <w:rsid w:val="004A1F28"/>
    <w:rsid w:val="004A427A"/>
    <w:rsid w:val="004B10A3"/>
    <w:rsid w:val="004B2AD7"/>
    <w:rsid w:val="004B4C3F"/>
    <w:rsid w:val="004B67DD"/>
    <w:rsid w:val="004B6ABA"/>
    <w:rsid w:val="004B7A84"/>
    <w:rsid w:val="004C242A"/>
    <w:rsid w:val="004C4C4B"/>
    <w:rsid w:val="004C55FC"/>
    <w:rsid w:val="004D043C"/>
    <w:rsid w:val="004D38D1"/>
    <w:rsid w:val="004D470A"/>
    <w:rsid w:val="004D4EF7"/>
    <w:rsid w:val="004E27D8"/>
    <w:rsid w:val="004E3901"/>
    <w:rsid w:val="004E5AF5"/>
    <w:rsid w:val="004E5E4E"/>
    <w:rsid w:val="004E7358"/>
    <w:rsid w:val="004F1040"/>
    <w:rsid w:val="004F2236"/>
    <w:rsid w:val="004F2F29"/>
    <w:rsid w:val="004F3AEB"/>
    <w:rsid w:val="004F3E30"/>
    <w:rsid w:val="005102FE"/>
    <w:rsid w:val="00510829"/>
    <w:rsid w:val="005109FA"/>
    <w:rsid w:val="005118A5"/>
    <w:rsid w:val="00512278"/>
    <w:rsid w:val="00514697"/>
    <w:rsid w:val="005169CA"/>
    <w:rsid w:val="00517915"/>
    <w:rsid w:val="00520E2A"/>
    <w:rsid w:val="00522B13"/>
    <w:rsid w:val="00524122"/>
    <w:rsid w:val="00524D69"/>
    <w:rsid w:val="0052537A"/>
    <w:rsid w:val="00525FD1"/>
    <w:rsid w:val="005273FE"/>
    <w:rsid w:val="00527576"/>
    <w:rsid w:val="005300FC"/>
    <w:rsid w:val="005315DD"/>
    <w:rsid w:val="00532152"/>
    <w:rsid w:val="00534D2D"/>
    <w:rsid w:val="00535955"/>
    <w:rsid w:val="00535E3D"/>
    <w:rsid w:val="005365B7"/>
    <w:rsid w:val="00541673"/>
    <w:rsid w:val="00552B66"/>
    <w:rsid w:val="00552BFD"/>
    <w:rsid w:val="00552F73"/>
    <w:rsid w:val="00554632"/>
    <w:rsid w:val="0055613F"/>
    <w:rsid w:val="0055663D"/>
    <w:rsid w:val="005573E4"/>
    <w:rsid w:val="0056558D"/>
    <w:rsid w:val="005671C8"/>
    <w:rsid w:val="00571E78"/>
    <w:rsid w:val="00571F47"/>
    <w:rsid w:val="005724D7"/>
    <w:rsid w:val="00573042"/>
    <w:rsid w:val="005737F9"/>
    <w:rsid w:val="00574BE4"/>
    <w:rsid w:val="00576632"/>
    <w:rsid w:val="005777E5"/>
    <w:rsid w:val="00577E74"/>
    <w:rsid w:val="005801F2"/>
    <w:rsid w:val="0058341F"/>
    <w:rsid w:val="00585F6F"/>
    <w:rsid w:val="00586266"/>
    <w:rsid w:val="005872E2"/>
    <w:rsid w:val="00590DAC"/>
    <w:rsid w:val="005919A6"/>
    <w:rsid w:val="00592FD0"/>
    <w:rsid w:val="005A5E84"/>
    <w:rsid w:val="005A65A0"/>
    <w:rsid w:val="005A6B09"/>
    <w:rsid w:val="005A6D06"/>
    <w:rsid w:val="005A7BDB"/>
    <w:rsid w:val="005B0754"/>
    <w:rsid w:val="005B0C3A"/>
    <w:rsid w:val="005B1E96"/>
    <w:rsid w:val="005B3F7E"/>
    <w:rsid w:val="005B5165"/>
    <w:rsid w:val="005B59D0"/>
    <w:rsid w:val="005C520C"/>
    <w:rsid w:val="005D0234"/>
    <w:rsid w:val="005D2AA2"/>
    <w:rsid w:val="005E15A6"/>
    <w:rsid w:val="005E4972"/>
    <w:rsid w:val="005E4F20"/>
    <w:rsid w:val="005E52FB"/>
    <w:rsid w:val="005E5B10"/>
    <w:rsid w:val="005E65F5"/>
    <w:rsid w:val="005E6F55"/>
    <w:rsid w:val="005F0183"/>
    <w:rsid w:val="005F135F"/>
    <w:rsid w:val="005F27EB"/>
    <w:rsid w:val="005F2B3A"/>
    <w:rsid w:val="005F2F0C"/>
    <w:rsid w:val="005F2FCC"/>
    <w:rsid w:val="005F3D18"/>
    <w:rsid w:val="005F4439"/>
    <w:rsid w:val="005F59A9"/>
    <w:rsid w:val="00600B9E"/>
    <w:rsid w:val="0060174A"/>
    <w:rsid w:val="00603337"/>
    <w:rsid w:val="00603757"/>
    <w:rsid w:val="00606E81"/>
    <w:rsid w:val="0060771A"/>
    <w:rsid w:val="00615E91"/>
    <w:rsid w:val="00625FFB"/>
    <w:rsid w:val="006271A3"/>
    <w:rsid w:val="00631D13"/>
    <w:rsid w:val="006338F5"/>
    <w:rsid w:val="006360AC"/>
    <w:rsid w:val="00636C12"/>
    <w:rsid w:val="00637C06"/>
    <w:rsid w:val="00641B4A"/>
    <w:rsid w:val="00642E6E"/>
    <w:rsid w:val="00645A3F"/>
    <w:rsid w:val="00647F28"/>
    <w:rsid w:val="006528B1"/>
    <w:rsid w:val="006549BB"/>
    <w:rsid w:val="0065798D"/>
    <w:rsid w:val="00661A89"/>
    <w:rsid w:val="00663067"/>
    <w:rsid w:val="006641C5"/>
    <w:rsid w:val="00664652"/>
    <w:rsid w:val="0066510E"/>
    <w:rsid w:val="00665ADB"/>
    <w:rsid w:val="006662CA"/>
    <w:rsid w:val="0066667E"/>
    <w:rsid w:val="0067188F"/>
    <w:rsid w:val="00672B15"/>
    <w:rsid w:val="00675ABF"/>
    <w:rsid w:val="00676D5A"/>
    <w:rsid w:val="00677A57"/>
    <w:rsid w:val="00681ECB"/>
    <w:rsid w:val="0068313E"/>
    <w:rsid w:val="006838EA"/>
    <w:rsid w:val="00683D29"/>
    <w:rsid w:val="00685C91"/>
    <w:rsid w:val="00686717"/>
    <w:rsid w:val="00687878"/>
    <w:rsid w:val="006918D2"/>
    <w:rsid w:val="006919F0"/>
    <w:rsid w:val="00691EDC"/>
    <w:rsid w:val="006A251A"/>
    <w:rsid w:val="006A5F07"/>
    <w:rsid w:val="006A614E"/>
    <w:rsid w:val="006B0FA6"/>
    <w:rsid w:val="006B11F7"/>
    <w:rsid w:val="006B1CAA"/>
    <w:rsid w:val="006B2375"/>
    <w:rsid w:val="006B6817"/>
    <w:rsid w:val="006B687D"/>
    <w:rsid w:val="006C342F"/>
    <w:rsid w:val="006C3FE6"/>
    <w:rsid w:val="006C425E"/>
    <w:rsid w:val="006C7A08"/>
    <w:rsid w:val="006D04A2"/>
    <w:rsid w:val="006D07AE"/>
    <w:rsid w:val="006D0FBF"/>
    <w:rsid w:val="006D49ED"/>
    <w:rsid w:val="006E6889"/>
    <w:rsid w:val="006F47D4"/>
    <w:rsid w:val="00700AE5"/>
    <w:rsid w:val="00702524"/>
    <w:rsid w:val="0070314E"/>
    <w:rsid w:val="00704C75"/>
    <w:rsid w:val="0070663A"/>
    <w:rsid w:val="00706C6C"/>
    <w:rsid w:val="00710173"/>
    <w:rsid w:val="00710348"/>
    <w:rsid w:val="00712168"/>
    <w:rsid w:val="00713590"/>
    <w:rsid w:val="00715846"/>
    <w:rsid w:val="0071744A"/>
    <w:rsid w:val="007225BB"/>
    <w:rsid w:val="007225E2"/>
    <w:rsid w:val="00723839"/>
    <w:rsid w:val="007268B8"/>
    <w:rsid w:val="00726E50"/>
    <w:rsid w:val="00727579"/>
    <w:rsid w:val="00734D27"/>
    <w:rsid w:val="0073777B"/>
    <w:rsid w:val="0073783E"/>
    <w:rsid w:val="007430AD"/>
    <w:rsid w:val="00751A75"/>
    <w:rsid w:val="00752D5C"/>
    <w:rsid w:val="007536CB"/>
    <w:rsid w:val="00753D50"/>
    <w:rsid w:val="00757DAD"/>
    <w:rsid w:val="00760EE3"/>
    <w:rsid w:val="00764260"/>
    <w:rsid w:val="007661AF"/>
    <w:rsid w:val="00767C68"/>
    <w:rsid w:val="0077040C"/>
    <w:rsid w:val="0077327B"/>
    <w:rsid w:val="0077727C"/>
    <w:rsid w:val="00777B35"/>
    <w:rsid w:val="007802EC"/>
    <w:rsid w:val="00780F48"/>
    <w:rsid w:val="0079049A"/>
    <w:rsid w:val="00790AD7"/>
    <w:rsid w:val="00794031"/>
    <w:rsid w:val="007A14E0"/>
    <w:rsid w:val="007A335B"/>
    <w:rsid w:val="007A4466"/>
    <w:rsid w:val="007A7B59"/>
    <w:rsid w:val="007B18C2"/>
    <w:rsid w:val="007B4D96"/>
    <w:rsid w:val="007B6ED4"/>
    <w:rsid w:val="007C120F"/>
    <w:rsid w:val="007C19B1"/>
    <w:rsid w:val="007C5FF6"/>
    <w:rsid w:val="007C65AA"/>
    <w:rsid w:val="007D2D09"/>
    <w:rsid w:val="007D49EB"/>
    <w:rsid w:val="007E5105"/>
    <w:rsid w:val="007E54DF"/>
    <w:rsid w:val="007E656F"/>
    <w:rsid w:val="007F093D"/>
    <w:rsid w:val="007F139B"/>
    <w:rsid w:val="007F49EF"/>
    <w:rsid w:val="00806EB5"/>
    <w:rsid w:val="00810C77"/>
    <w:rsid w:val="00811344"/>
    <w:rsid w:val="008162E5"/>
    <w:rsid w:val="00817298"/>
    <w:rsid w:val="00820C19"/>
    <w:rsid w:val="008269FB"/>
    <w:rsid w:val="00827038"/>
    <w:rsid w:val="00836181"/>
    <w:rsid w:val="00842B47"/>
    <w:rsid w:val="008433AF"/>
    <w:rsid w:val="00846C6B"/>
    <w:rsid w:val="00851246"/>
    <w:rsid w:val="008537D4"/>
    <w:rsid w:val="00854656"/>
    <w:rsid w:val="00855CD9"/>
    <w:rsid w:val="008561F8"/>
    <w:rsid w:val="0086033A"/>
    <w:rsid w:val="00862047"/>
    <w:rsid w:val="008637F1"/>
    <w:rsid w:val="00864DCE"/>
    <w:rsid w:val="00865546"/>
    <w:rsid w:val="00865568"/>
    <w:rsid w:val="008672FE"/>
    <w:rsid w:val="00871342"/>
    <w:rsid w:val="00874F64"/>
    <w:rsid w:val="00876802"/>
    <w:rsid w:val="00876D7C"/>
    <w:rsid w:val="00883080"/>
    <w:rsid w:val="00883295"/>
    <w:rsid w:val="0088732B"/>
    <w:rsid w:val="0089245A"/>
    <w:rsid w:val="00895504"/>
    <w:rsid w:val="008965E0"/>
    <w:rsid w:val="008A0A39"/>
    <w:rsid w:val="008A0F77"/>
    <w:rsid w:val="008A24F1"/>
    <w:rsid w:val="008A25B1"/>
    <w:rsid w:val="008A2714"/>
    <w:rsid w:val="008A389A"/>
    <w:rsid w:val="008A433C"/>
    <w:rsid w:val="008A5CE3"/>
    <w:rsid w:val="008A62D1"/>
    <w:rsid w:val="008B0358"/>
    <w:rsid w:val="008B1CE9"/>
    <w:rsid w:val="008B3DF5"/>
    <w:rsid w:val="008B5A3B"/>
    <w:rsid w:val="008B5EF1"/>
    <w:rsid w:val="008B75DD"/>
    <w:rsid w:val="008B7C77"/>
    <w:rsid w:val="008C4A7F"/>
    <w:rsid w:val="008C671B"/>
    <w:rsid w:val="008D0164"/>
    <w:rsid w:val="008D164C"/>
    <w:rsid w:val="008D1C98"/>
    <w:rsid w:val="008D1F6E"/>
    <w:rsid w:val="008D1F93"/>
    <w:rsid w:val="008D2576"/>
    <w:rsid w:val="008E22FE"/>
    <w:rsid w:val="008E3FB2"/>
    <w:rsid w:val="008E4A1F"/>
    <w:rsid w:val="008E5D5F"/>
    <w:rsid w:val="008E6048"/>
    <w:rsid w:val="008E700A"/>
    <w:rsid w:val="008E7E94"/>
    <w:rsid w:val="008F47B3"/>
    <w:rsid w:val="008F7AD3"/>
    <w:rsid w:val="009015A6"/>
    <w:rsid w:val="009039B2"/>
    <w:rsid w:val="0090588D"/>
    <w:rsid w:val="00905939"/>
    <w:rsid w:val="0090712A"/>
    <w:rsid w:val="00910543"/>
    <w:rsid w:val="009123AD"/>
    <w:rsid w:val="00915CEE"/>
    <w:rsid w:val="00917033"/>
    <w:rsid w:val="0092063C"/>
    <w:rsid w:val="009231D2"/>
    <w:rsid w:val="0092604C"/>
    <w:rsid w:val="00926CB1"/>
    <w:rsid w:val="00932790"/>
    <w:rsid w:val="009327B7"/>
    <w:rsid w:val="009346FC"/>
    <w:rsid w:val="009349ED"/>
    <w:rsid w:val="00935426"/>
    <w:rsid w:val="009369A4"/>
    <w:rsid w:val="0093757E"/>
    <w:rsid w:val="00941143"/>
    <w:rsid w:val="00942C7E"/>
    <w:rsid w:val="00946D3B"/>
    <w:rsid w:val="0094759C"/>
    <w:rsid w:val="0095130B"/>
    <w:rsid w:val="00951B10"/>
    <w:rsid w:val="009523E9"/>
    <w:rsid w:val="00954644"/>
    <w:rsid w:val="009558D7"/>
    <w:rsid w:val="0095619F"/>
    <w:rsid w:val="00956B4E"/>
    <w:rsid w:val="00957993"/>
    <w:rsid w:val="0096057E"/>
    <w:rsid w:val="00963164"/>
    <w:rsid w:val="00964D39"/>
    <w:rsid w:val="009651BF"/>
    <w:rsid w:val="00967E4B"/>
    <w:rsid w:val="00970519"/>
    <w:rsid w:val="00971040"/>
    <w:rsid w:val="0097264E"/>
    <w:rsid w:val="009772C3"/>
    <w:rsid w:val="00977FE4"/>
    <w:rsid w:val="00981E1D"/>
    <w:rsid w:val="00982A64"/>
    <w:rsid w:val="00983338"/>
    <w:rsid w:val="00986F7D"/>
    <w:rsid w:val="009871CB"/>
    <w:rsid w:val="009918BB"/>
    <w:rsid w:val="009937F7"/>
    <w:rsid w:val="00994755"/>
    <w:rsid w:val="00996E36"/>
    <w:rsid w:val="009B2B88"/>
    <w:rsid w:val="009B4215"/>
    <w:rsid w:val="009B52A6"/>
    <w:rsid w:val="009C0D1C"/>
    <w:rsid w:val="009C4060"/>
    <w:rsid w:val="009C7E1D"/>
    <w:rsid w:val="009D228F"/>
    <w:rsid w:val="009D6AEB"/>
    <w:rsid w:val="009D6EE7"/>
    <w:rsid w:val="009D6F3B"/>
    <w:rsid w:val="009E1C75"/>
    <w:rsid w:val="009E7C74"/>
    <w:rsid w:val="009F41C3"/>
    <w:rsid w:val="009F59F9"/>
    <w:rsid w:val="00A019DA"/>
    <w:rsid w:val="00A02961"/>
    <w:rsid w:val="00A0324F"/>
    <w:rsid w:val="00A038F9"/>
    <w:rsid w:val="00A03BED"/>
    <w:rsid w:val="00A04359"/>
    <w:rsid w:val="00A14E2A"/>
    <w:rsid w:val="00A16B2A"/>
    <w:rsid w:val="00A201AB"/>
    <w:rsid w:val="00A25E56"/>
    <w:rsid w:val="00A27C55"/>
    <w:rsid w:val="00A27F4C"/>
    <w:rsid w:val="00A30CA5"/>
    <w:rsid w:val="00A317C4"/>
    <w:rsid w:val="00A3188D"/>
    <w:rsid w:val="00A32E9B"/>
    <w:rsid w:val="00A32F3E"/>
    <w:rsid w:val="00A35F08"/>
    <w:rsid w:val="00A365ED"/>
    <w:rsid w:val="00A36E0D"/>
    <w:rsid w:val="00A42D70"/>
    <w:rsid w:val="00A44660"/>
    <w:rsid w:val="00A50353"/>
    <w:rsid w:val="00A538BD"/>
    <w:rsid w:val="00A55FEB"/>
    <w:rsid w:val="00A607ED"/>
    <w:rsid w:val="00A60AFD"/>
    <w:rsid w:val="00A610A8"/>
    <w:rsid w:val="00A61451"/>
    <w:rsid w:val="00A61A07"/>
    <w:rsid w:val="00A61D9F"/>
    <w:rsid w:val="00A626D0"/>
    <w:rsid w:val="00A63418"/>
    <w:rsid w:val="00A7220C"/>
    <w:rsid w:val="00A72C43"/>
    <w:rsid w:val="00A7489C"/>
    <w:rsid w:val="00A75D6B"/>
    <w:rsid w:val="00A75F7C"/>
    <w:rsid w:val="00A82ABD"/>
    <w:rsid w:val="00A84CC4"/>
    <w:rsid w:val="00A90F24"/>
    <w:rsid w:val="00A926C2"/>
    <w:rsid w:val="00A92BCE"/>
    <w:rsid w:val="00AA3775"/>
    <w:rsid w:val="00AA3A09"/>
    <w:rsid w:val="00AB1130"/>
    <w:rsid w:val="00AB11A3"/>
    <w:rsid w:val="00AB3969"/>
    <w:rsid w:val="00AB3F5B"/>
    <w:rsid w:val="00AB51A1"/>
    <w:rsid w:val="00AB63F2"/>
    <w:rsid w:val="00AC02E6"/>
    <w:rsid w:val="00AC04A6"/>
    <w:rsid w:val="00AC49EB"/>
    <w:rsid w:val="00AC535F"/>
    <w:rsid w:val="00AE1871"/>
    <w:rsid w:val="00AE1C59"/>
    <w:rsid w:val="00AE4AB8"/>
    <w:rsid w:val="00AE5D5D"/>
    <w:rsid w:val="00AF2452"/>
    <w:rsid w:val="00AF7E65"/>
    <w:rsid w:val="00B0427B"/>
    <w:rsid w:val="00B12D89"/>
    <w:rsid w:val="00B12DA2"/>
    <w:rsid w:val="00B1740D"/>
    <w:rsid w:val="00B21DD3"/>
    <w:rsid w:val="00B22D6A"/>
    <w:rsid w:val="00B25A3B"/>
    <w:rsid w:val="00B279CD"/>
    <w:rsid w:val="00B300B3"/>
    <w:rsid w:val="00B30555"/>
    <w:rsid w:val="00B32B99"/>
    <w:rsid w:val="00B34495"/>
    <w:rsid w:val="00B34CC3"/>
    <w:rsid w:val="00B36FF7"/>
    <w:rsid w:val="00B42B02"/>
    <w:rsid w:val="00B42D79"/>
    <w:rsid w:val="00B434B1"/>
    <w:rsid w:val="00B43E3F"/>
    <w:rsid w:val="00B53480"/>
    <w:rsid w:val="00B558C3"/>
    <w:rsid w:val="00B55B47"/>
    <w:rsid w:val="00B60056"/>
    <w:rsid w:val="00B60914"/>
    <w:rsid w:val="00B62711"/>
    <w:rsid w:val="00B66278"/>
    <w:rsid w:val="00B66A2A"/>
    <w:rsid w:val="00B71536"/>
    <w:rsid w:val="00B71D11"/>
    <w:rsid w:val="00B7530D"/>
    <w:rsid w:val="00B76DFC"/>
    <w:rsid w:val="00B7769F"/>
    <w:rsid w:val="00B77CE0"/>
    <w:rsid w:val="00B80B1B"/>
    <w:rsid w:val="00B85941"/>
    <w:rsid w:val="00B863D0"/>
    <w:rsid w:val="00B90B25"/>
    <w:rsid w:val="00B90B8B"/>
    <w:rsid w:val="00B94E53"/>
    <w:rsid w:val="00B96013"/>
    <w:rsid w:val="00BA39A6"/>
    <w:rsid w:val="00BA3FAC"/>
    <w:rsid w:val="00BA7458"/>
    <w:rsid w:val="00BB217F"/>
    <w:rsid w:val="00BB252D"/>
    <w:rsid w:val="00BB2868"/>
    <w:rsid w:val="00BB3674"/>
    <w:rsid w:val="00BB4BBB"/>
    <w:rsid w:val="00BC0343"/>
    <w:rsid w:val="00BC0392"/>
    <w:rsid w:val="00BC0F90"/>
    <w:rsid w:val="00BC3305"/>
    <w:rsid w:val="00BC3A54"/>
    <w:rsid w:val="00BC6CE2"/>
    <w:rsid w:val="00BC7290"/>
    <w:rsid w:val="00BD2833"/>
    <w:rsid w:val="00BD2C2D"/>
    <w:rsid w:val="00BD3011"/>
    <w:rsid w:val="00BD58DF"/>
    <w:rsid w:val="00BD5C61"/>
    <w:rsid w:val="00BD629D"/>
    <w:rsid w:val="00BD72E8"/>
    <w:rsid w:val="00BE3669"/>
    <w:rsid w:val="00BE4A15"/>
    <w:rsid w:val="00BE5995"/>
    <w:rsid w:val="00BF03A3"/>
    <w:rsid w:val="00BF24AA"/>
    <w:rsid w:val="00BF2650"/>
    <w:rsid w:val="00BF4916"/>
    <w:rsid w:val="00BF541C"/>
    <w:rsid w:val="00BF549B"/>
    <w:rsid w:val="00BF771C"/>
    <w:rsid w:val="00BF798B"/>
    <w:rsid w:val="00C06BBE"/>
    <w:rsid w:val="00C107B1"/>
    <w:rsid w:val="00C10C53"/>
    <w:rsid w:val="00C1129F"/>
    <w:rsid w:val="00C114B5"/>
    <w:rsid w:val="00C15032"/>
    <w:rsid w:val="00C17110"/>
    <w:rsid w:val="00C2380B"/>
    <w:rsid w:val="00C27ED8"/>
    <w:rsid w:val="00C303D3"/>
    <w:rsid w:val="00C33BFA"/>
    <w:rsid w:val="00C3420B"/>
    <w:rsid w:val="00C34E3E"/>
    <w:rsid w:val="00C3574E"/>
    <w:rsid w:val="00C40560"/>
    <w:rsid w:val="00C40C1A"/>
    <w:rsid w:val="00C40DD8"/>
    <w:rsid w:val="00C44663"/>
    <w:rsid w:val="00C469A4"/>
    <w:rsid w:val="00C46F36"/>
    <w:rsid w:val="00C50240"/>
    <w:rsid w:val="00C50793"/>
    <w:rsid w:val="00C54003"/>
    <w:rsid w:val="00C56AB9"/>
    <w:rsid w:val="00C60703"/>
    <w:rsid w:val="00C6215B"/>
    <w:rsid w:val="00C63F4A"/>
    <w:rsid w:val="00C712BC"/>
    <w:rsid w:val="00C73EBF"/>
    <w:rsid w:val="00C75CBE"/>
    <w:rsid w:val="00C761CC"/>
    <w:rsid w:val="00C76391"/>
    <w:rsid w:val="00C83364"/>
    <w:rsid w:val="00C85CC4"/>
    <w:rsid w:val="00C96520"/>
    <w:rsid w:val="00CA0FF1"/>
    <w:rsid w:val="00CA10B0"/>
    <w:rsid w:val="00CA1B7A"/>
    <w:rsid w:val="00CA53E4"/>
    <w:rsid w:val="00CA5DBD"/>
    <w:rsid w:val="00CB1517"/>
    <w:rsid w:val="00CB3BFF"/>
    <w:rsid w:val="00CB5879"/>
    <w:rsid w:val="00CB5A43"/>
    <w:rsid w:val="00CB6887"/>
    <w:rsid w:val="00CC15A0"/>
    <w:rsid w:val="00CC4397"/>
    <w:rsid w:val="00CC7405"/>
    <w:rsid w:val="00CD061A"/>
    <w:rsid w:val="00CD063E"/>
    <w:rsid w:val="00CD135B"/>
    <w:rsid w:val="00CD4E08"/>
    <w:rsid w:val="00CD57EA"/>
    <w:rsid w:val="00CE1D78"/>
    <w:rsid w:val="00CE2F82"/>
    <w:rsid w:val="00CE47B3"/>
    <w:rsid w:val="00CE6672"/>
    <w:rsid w:val="00CE7578"/>
    <w:rsid w:val="00CF2332"/>
    <w:rsid w:val="00CF66C6"/>
    <w:rsid w:val="00CF729C"/>
    <w:rsid w:val="00CF79DE"/>
    <w:rsid w:val="00D014CF"/>
    <w:rsid w:val="00D01E22"/>
    <w:rsid w:val="00D0498C"/>
    <w:rsid w:val="00D076A2"/>
    <w:rsid w:val="00D11515"/>
    <w:rsid w:val="00D21B5F"/>
    <w:rsid w:val="00D23123"/>
    <w:rsid w:val="00D277DD"/>
    <w:rsid w:val="00D3007A"/>
    <w:rsid w:val="00D312F3"/>
    <w:rsid w:val="00D315C7"/>
    <w:rsid w:val="00D316CE"/>
    <w:rsid w:val="00D324B7"/>
    <w:rsid w:val="00D330BB"/>
    <w:rsid w:val="00D3451E"/>
    <w:rsid w:val="00D3483B"/>
    <w:rsid w:val="00D35A90"/>
    <w:rsid w:val="00D37E95"/>
    <w:rsid w:val="00D41379"/>
    <w:rsid w:val="00D447BB"/>
    <w:rsid w:val="00D5192A"/>
    <w:rsid w:val="00D51F68"/>
    <w:rsid w:val="00D52AC8"/>
    <w:rsid w:val="00D57037"/>
    <w:rsid w:val="00D62379"/>
    <w:rsid w:val="00D62586"/>
    <w:rsid w:val="00D62946"/>
    <w:rsid w:val="00D62AF8"/>
    <w:rsid w:val="00D634CE"/>
    <w:rsid w:val="00D63809"/>
    <w:rsid w:val="00D65625"/>
    <w:rsid w:val="00D703B2"/>
    <w:rsid w:val="00D705E1"/>
    <w:rsid w:val="00D74EA6"/>
    <w:rsid w:val="00D75F3B"/>
    <w:rsid w:val="00D76F0A"/>
    <w:rsid w:val="00D80846"/>
    <w:rsid w:val="00D810EB"/>
    <w:rsid w:val="00D819DF"/>
    <w:rsid w:val="00D82C7E"/>
    <w:rsid w:val="00D82D3E"/>
    <w:rsid w:val="00D84316"/>
    <w:rsid w:val="00D94447"/>
    <w:rsid w:val="00D957AF"/>
    <w:rsid w:val="00D95C30"/>
    <w:rsid w:val="00D96B29"/>
    <w:rsid w:val="00DA1575"/>
    <w:rsid w:val="00DA268B"/>
    <w:rsid w:val="00DA3AE0"/>
    <w:rsid w:val="00DB1AE4"/>
    <w:rsid w:val="00DB1E9C"/>
    <w:rsid w:val="00DC0867"/>
    <w:rsid w:val="00DC0994"/>
    <w:rsid w:val="00DC3176"/>
    <w:rsid w:val="00DC4DA9"/>
    <w:rsid w:val="00DC6F12"/>
    <w:rsid w:val="00DD0CC6"/>
    <w:rsid w:val="00DD4CF1"/>
    <w:rsid w:val="00DD5FDC"/>
    <w:rsid w:val="00DE0635"/>
    <w:rsid w:val="00DE0BB6"/>
    <w:rsid w:val="00DE1A9A"/>
    <w:rsid w:val="00DE2EB7"/>
    <w:rsid w:val="00DE4399"/>
    <w:rsid w:val="00DE5BA3"/>
    <w:rsid w:val="00DE71A4"/>
    <w:rsid w:val="00DF0AC8"/>
    <w:rsid w:val="00DF2D5A"/>
    <w:rsid w:val="00DF2E7F"/>
    <w:rsid w:val="00DF360D"/>
    <w:rsid w:val="00DF4F44"/>
    <w:rsid w:val="00E000A3"/>
    <w:rsid w:val="00E061AA"/>
    <w:rsid w:val="00E11466"/>
    <w:rsid w:val="00E17453"/>
    <w:rsid w:val="00E209F9"/>
    <w:rsid w:val="00E23D61"/>
    <w:rsid w:val="00E25066"/>
    <w:rsid w:val="00E25156"/>
    <w:rsid w:val="00E31525"/>
    <w:rsid w:val="00E325DC"/>
    <w:rsid w:val="00E33A97"/>
    <w:rsid w:val="00E424FE"/>
    <w:rsid w:val="00E42BC5"/>
    <w:rsid w:val="00E51813"/>
    <w:rsid w:val="00E535E3"/>
    <w:rsid w:val="00E54C4A"/>
    <w:rsid w:val="00E60A08"/>
    <w:rsid w:val="00E62D32"/>
    <w:rsid w:val="00E661DE"/>
    <w:rsid w:val="00E714FF"/>
    <w:rsid w:val="00E72BAC"/>
    <w:rsid w:val="00E732E9"/>
    <w:rsid w:val="00E742E7"/>
    <w:rsid w:val="00E77F64"/>
    <w:rsid w:val="00E8211D"/>
    <w:rsid w:val="00E82CB4"/>
    <w:rsid w:val="00E8460B"/>
    <w:rsid w:val="00E91961"/>
    <w:rsid w:val="00E93702"/>
    <w:rsid w:val="00EA4F98"/>
    <w:rsid w:val="00EA603B"/>
    <w:rsid w:val="00EB18BD"/>
    <w:rsid w:val="00EB3319"/>
    <w:rsid w:val="00EB43EC"/>
    <w:rsid w:val="00EB6C3A"/>
    <w:rsid w:val="00EB6EEE"/>
    <w:rsid w:val="00EC2202"/>
    <w:rsid w:val="00EC68EC"/>
    <w:rsid w:val="00ED0ABA"/>
    <w:rsid w:val="00ED151E"/>
    <w:rsid w:val="00ED2B5D"/>
    <w:rsid w:val="00ED3E42"/>
    <w:rsid w:val="00ED513F"/>
    <w:rsid w:val="00ED5C7A"/>
    <w:rsid w:val="00ED7735"/>
    <w:rsid w:val="00EE1788"/>
    <w:rsid w:val="00EE3C40"/>
    <w:rsid w:val="00EE3EC4"/>
    <w:rsid w:val="00EE79E1"/>
    <w:rsid w:val="00EF4401"/>
    <w:rsid w:val="00F070F6"/>
    <w:rsid w:val="00F079B3"/>
    <w:rsid w:val="00F12537"/>
    <w:rsid w:val="00F14731"/>
    <w:rsid w:val="00F1574C"/>
    <w:rsid w:val="00F17357"/>
    <w:rsid w:val="00F175E8"/>
    <w:rsid w:val="00F329A1"/>
    <w:rsid w:val="00F3505D"/>
    <w:rsid w:val="00F3560F"/>
    <w:rsid w:val="00F472F9"/>
    <w:rsid w:val="00F514C2"/>
    <w:rsid w:val="00F540DE"/>
    <w:rsid w:val="00F553E3"/>
    <w:rsid w:val="00F561EB"/>
    <w:rsid w:val="00F565F3"/>
    <w:rsid w:val="00F5778B"/>
    <w:rsid w:val="00F60439"/>
    <w:rsid w:val="00F60915"/>
    <w:rsid w:val="00F627E4"/>
    <w:rsid w:val="00F66BFD"/>
    <w:rsid w:val="00F765B4"/>
    <w:rsid w:val="00F82AD1"/>
    <w:rsid w:val="00F8441F"/>
    <w:rsid w:val="00F90F52"/>
    <w:rsid w:val="00F91B7E"/>
    <w:rsid w:val="00F92418"/>
    <w:rsid w:val="00F9488B"/>
    <w:rsid w:val="00FA1B9F"/>
    <w:rsid w:val="00FA5FD4"/>
    <w:rsid w:val="00FA7378"/>
    <w:rsid w:val="00FB556D"/>
    <w:rsid w:val="00FB6B4C"/>
    <w:rsid w:val="00FC0C59"/>
    <w:rsid w:val="00FC1944"/>
    <w:rsid w:val="00FC475E"/>
    <w:rsid w:val="00FC603F"/>
    <w:rsid w:val="00FD048B"/>
    <w:rsid w:val="00FD133B"/>
    <w:rsid w:val="00FD1CEE"/>
    <w:rsid w:val="00FD2E1B"/>
    <w:rsid w:val="00FD30DF"/>
    <w:rsid w:val="00FD3EDF"/>
    <w:rsid w:val="00FE1750"/>
    <w:rsid w:val="00FE6DF3"/>
    <w:rsid w:val="00FF630D"/>
    <w:rsid w:val="00FF72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1">
      <o:colormru v:ext="edit" colors="#940e37"/>
    </o:shapedefaults>
    <o:shapelayout v:ext="edit">
      <o:idmap v:ext="edit" data="1"/>
    </o:shapelayout>
  </w:shapeDefaults>
  <w:decimalSymbol w:val="."/>
  <w:listSeparator w:val=","/>
  <w14:docId w14:val="2FF4DF4A"/>
  <w15:docId w15:val="{98FFAD62-2CED-4E55-AA8B-10F1C6B40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2EC"/>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8A433C"/>
    <w:p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8A433C"/>
    <w:p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8A433C"/>
    <w:p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A433C"/>
    <w:pPr>
      <w:keepNext/>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A433C"/>
    <w:p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A433C"/>
    <w:p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uiPriority w:val="99"/>
    <w:qFormat/>
    <w:rsid w:val="008A433C"/>
    <w:p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uiPriority w:val="99"/>
    <w:qFormat/>
    <w:rsid w:val="008A433C"/>
    <w:p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uiPriority w:val="99"/>
    <w:qFormat/>
    <w:rsid w:val="008A433C"/>
    <w:p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02EC"/>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802EC"/>
  </w:style>
  <w:style w:type="paragraph" w:styleId="Piedepgina">
    <w:name w:val="footer"/>
    <w:basedOn w:val="Normal"/>
    <w:link w:val="PiedepginaCar"/>
    <w:uiPriority w:val="99"/>
    <w:unhideWhenUsed/>
    <w:rsid w:val="007802EC"/>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802EC"/>
  </w:style>
  <w:style w:type="paragraph" w:styleId="Textodeglobo">
    <w:name w:val="Balloon Text"/>
    <w:basedOn w:val="Normal"/>
    <w:link w:val="TextodegloboCar"/>
    <w:uiPriority w:val="99"/>
    <w:semiHidden/>
    <w:unhideWhenUsed/>
    <w:rsid w:val="00590D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0DAC"/>
    <w:rPr>
      <w:rFonts w:ascii="Segoe UI" w:eastAsia="Calibri" w:hAnsi="Segoe UI" w:cs="Segoe UI"/>
      <w:sz w:val="18"/>
      <w:szCs w:val="18"/>
    </w:rPr>
  </w:style>
  <w:style w:type="table" w:styleId="Tablaconcuadrcula">
    <w:name w:val="Table Grid"/>
    <w:basedOn w:val="Tablanormal"/>
    <w:uiPriority w:val="59"/>
    <w:qFormat/>
    <w:rsid w:val="00B27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A82AB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82ABD"/>
    <w:rPr>
      <w:rFonts w:ascii="Calibri" w:eastAsia="Calibri" w:hAnsi="Calibri" w:cs="Times New Roman"/>
    </w:rPr>
  </w:style>
  <w:style w:type="paragraph" w:customStyle="1" w:styleId="Sinespaciado2">
    <w:name w:val="Sin espaciado2"/>
    <w:qFormat/>
    <w:rsid w:val="00A82ABD"/>
    <w:pPr>
      <w:spacing w:after="0" w:line="240" w:lineRule="auto"/>
    </w:pPr>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iPriority w:val="99"/>
    <w:unhideWhenUsed/>
    <w:rsid w:val="00A82ABD"/>
    <w:rPr>
      <w:color w:val="0563C1" w:themeColor="hyperlink"/>
      <w:u w:val="single"/>
    </w:rPr>
  </w:style>
  <w:style w:type="paragraph" w:styleId="Prrafodelista">
    <w:name w:val="List Paragraph"/>
    <w:aliases w:val="Bullet List,FooterText,numbered,List Paragraph1,Paragraphe de liste1,Bulletr List Paragraph,列出段落,列出段落1,lp1,subtitulo 1.1.1,Listas,Colorful List - Accent 11,List Paragraph11,Use Case List Paragraph,Bullet 1,CNBV Parrafo1,Bullet Number"/>
    <w:basedOn w:val="Normal"/>
    <w:link w:val="PrrafodelistaCar"/>
    <w:uiPriority w:val="34"/>
    <w:qFormat/>
    <w:rsid w:val="00532152"/>
    <w:pPr>
      <w:ind w:left="720"/>
      <w:contextualSpacing/>
    </w:pPr>
  </w:style>
  <w:style w:type="paragraph" w:styleId="Sinespaciado">
    <w:name w:val="No Spacing"/>
    <w:link w:val="SinespaciadoCar"/>
    <w:uiPriority w:val="1"/>
    <w:qFormat/>
    <w:rsid w:val="006A251A"/>
    <w:pPr>
      <w:spacing w:after="0" w:line="240" w:lineRule="auto"/>
    </w:pPr>
  </w:style>
  <w:style w:type="table" w:customStyle="1" w:styleId="Tablaconcuadrcula1">
    <w:name w:val="Tabla con cuadrícula1"/>
    <w:basedOn w:val="Tablanormal"/>
    <w:next w:val="Tablaconcuadrcula"/>
    <w:uiPriority w:val="59"/>
    <w:rsid w:val="000A4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2459CD"/>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paragraph" w:styleId="Textoindependiente3">
    <w:name w:val="Body Text 3"/>
    <w:basedOn w:val="Normal"/>
    <w:link w:val="Textoindependiente3Car"/>
    <w:unhideWhenUsed/>
    <w:rsid w:val="008A433C"/>
    <w:pPr>
      <w:spacing w:after="120"/>
    </w:pPr>
    <w:rPr>
      <w:sz w:val="16"/>
      <w:szCs w:val="16"/>
    </w:rPr>
  </w:style>
  <w:style w:type="character" w:customStyle="1" w:styleId="Textoindependiente3Car">
    <w:name w:val="Texto independiente 3 Car"/>
    <w:basedOn w:val="Fuentedeprrafopredeter"/>
    <w:link w:val="Textoindependiente3"/>
    <w:rsid w:val="008A433C"/>
    <w:rPr>
      <w:rFonts w:ascii="Calibri" w:eastAsia="Calibri" w:hAnsi="Calibri" w:cs="Times New Roman"/>
      <w:sz w:val="16"/>
      <w:szCs w:val="16"/>
    </w:rPr>
  </w:style>
  <w:style w:type="character" w:customStyle="1" w:styleId="Ttulo1Car">
    <w:name w:val="Título 1 Car"/>
    <w:aliases w:val="Document Header1 Car"/>
    <w:basedOn w:val="Fuentedeprrafopredeter"/>
    <w:link w:val="Ttulo1"/>
    <w:rsid w:val="008A433C"/>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qFormat/>
    <w:rsid w:val="008A433C"/>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8A433C"/>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A433C"/>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A433C"/>
    <w:rPr>
      <w:rFonts w:ascii="Arial" w:eastAsia="Times New Roman" w:hAnsi="Arial" w:cs="Arial"/>
      <w:lang w:val="es-ES_tradnl" w:eastAsia="es-ES"/>
    </w:rPr>
  </w:style>
  <w:style w:type="character" w:customStyle="1" w:styleId="Ttulo6Car">
    <w:name w:val="Título 6 Car"/>
    <w:basedOn w:val="Fuentedeprrafopredeter"/>
    <w:link w:val="Ttulo6"/>
    <w:rsid w:val="008A433C"/>
    <w:rPr>
      <w:rFonts w:ascii="Arial" w:eastAsia="Times New Roman" w:hAnsi="Arial" w:cs="Arial"/>
      <w:i/>
      <w:iCs/>
      <w:lang w:val="es-ES_tradnl" w:eastAsia="es-ES"/>
    </w:rPr>
  </w:style>
  <w:style w:type="character" w:customStyle="1" w:styleId="Ttulo7Car">
    <w:name w:val="Título 7 Car"/>
    <w:basedOn w:val="Fuentedeprrafopredeter"/>
    <w:link w:val="Ttulo7"/>
    <w:uiPriority w:val="99"/>
    <w:rsid w:val="008A433C"/>
    <w:rPr>
      <w:rFonts w:ascii="Arial" w:eastAsia="Times New Roman" w:hAnsi="Arial" w:cs="Arial"/>
      <w:sz w:val="20"/>
      <w:szCs w:val="20"/>
      <w:lang w:val="es-ES_tradnl" w:eastAsia="es-ES"/>
    </w:rPr>
  </w:style>
  <w:style w:type="character" w:customStyle="1" w:styleId="Ttulo8Car">
    <w:name w:val="Título 8 Car"/>
    <w:basedOn w:val="Fuentedeprrafopredeter"/>
    <w:link w:val="Ttulo8"/>
    <w:uiPriority w:val="99"/>
    <w:rsid w:val="008A433C"/>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uiPriority w:val="99"/>
    <w:rsid w:val="008A433C"/>
    <w:rPr>
      <w:rFonts w:ascii="Arial" w:eastAsia="Times New Roman" w:hAnsi="Arial" w:cs="Arial"/>
      <w:i/>
      <w:iCs/>
      <w:sz w:val="18"/>
      <w:szCs w:val="18"/>
      <w:lang w:val="es-ES_tradnl" w:eastAsia="es-ES"/>
    </w:rPr>
  </w:style>
  <w:style w:type="character" w:customStyle="1" w:styleId="Ninguno">
    <w:name w:val="Ninguno"/>
    <w:qFormat/>
    <w:rsid w:val="008A433C"/>
    <w:rPr>
      <w:lang w:val="es-ES_tradnl"/>
    </w:rPr>
  </w:style>
  <w:style w:type="paragraph" w:customStyle="1" w:styleId="Textoindependiente21">
    <w:name w:val="Texto independiente 21"/>
    <w:basedOn w:val="Normal"/>
    <w:qFormat/>
    <w:rsid w:val="008A433C"/>
    <w:rPr>
      <w:rFonts w:ascii="Arial" w:eastAsia="Times New Roman" w:hAnsi="Arial" w:cs="Arial"/>
      <w:b/>
      <w:bCs/>
      <w:lang w:val="es-ES_tradnl" w:eastAsia="es-ES"/>
    </w:rPr>
  </w:style>
  <w:style w:type="paragraph" w:styleId="Textonotapie">
    <w:name w:val="footnote text"/>
    <w:basedOn w:val="Normal"/>
    <w:link w:val="TextonotapieCar"/>
    <w:uiPriority w:val="99"/>
    <w:semiHidden/>
    <w:rsid w:val="008A433C"/>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8A433C"/>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qFormat/>
    <w:rsid w:val="008A433C"/>
    <w:pPr>
      <w:widowControl w:val="0"/>
    </w:pPr>
    <w:rPr>
      <w:rFonts w:ascii="Albertus Medium" w:eastAsia="Times New Roman" w:hAnsi="Albertus Medium" w:cs="Albertus Medium"/>
      <w:lang w:eastAsia="es-ES"/>
    </w:rPr>
  </w:style>
  <w:style w:type="paragraph" w:styleId="Textoindependiente">
    <w:name w:val="Body Text"/>
    <w:basedOn w:val="Normal"/>
    <w:link w:val="TextoindependienteCar"/>
    <w:uiPriority w:val="1"/>
    <w:unhideWhenUsed/>
    <w:qFormat/>
    <w:rsid w:val="008A433C"/>
    <w:pPr>
      <w:spacing w:after="120" w:line="259" w:lineRule="auto"/>
      <w:jc w:val="left"/>
    </w:pPr>
  </w:style>
  <w:style w:type="character" w:customStyle="1" w:styleId="TextoindependienteCar">
    <w:name w:val="Texto independiente Car"/>
    <w:basedOn w:val="Fuentedeprrafopredeter"/>
    <w:link w:val="Textoindependiente"/>
    <w:uiPriority w:val="1"/>
    <w:rsid w:val="008A433C"/>
    <w:rPr>
      <w:rFonts w:ascii="Calibri" w:eastAsia="Calibri" w:hAnsi="Calibri" w:cs="Times New Roman"/>
    </w:rPr>
  </w:style>
  <w:style w:type="paragraph" w:styleId="Sangranormal">
    <w:name w:val="Normal Indent"/>
    <w:basedOn w:val="Normal"/>
    <w:uiPriority w:val="99"/>
    <w:rsid w:val="008A433C"/>
    <w:pPr>
      <w:ind w:left="708"/>
      <w:jc w:val="left"/>
    </w:pPr>
    <w:rPr>
      <w:rFonts w:ascii="Times New Roman" w:eastAsia="Times New Roman" w:hAnsi="Times New Roman"/>
      <w:sz w:val="20"/>
      <w:szCs w:val="20"/>
      <w:lang w:eastAsia="es-ES"/>
    </w:rPr>
  </w:style>
  <w:style w:type="paragraph" w:customStyle="1" w:styleId="Sangra2detindependiente1">
    <w:name w:val="Sangría 2 de t. independiente1"/>
    <w:basedOn w:val="Normal"/>
    <w:uiPriority w:val="99"/>
    <w:rsid w:val="008A433C"/>
    <w:pPr>
      <w:ind w:left="705" w:hanging="705"/>
    </w:pPr>
    <w:rPr>
      <w:rFonts w:ascii="Arial" w:eastAsia="Times New Roman" w:hAnsi="Arial" w:cs="Arial"/>
      <w:sz w:val="20"/>
      <w:szCs w:val="20"/>
      <w:lang w:eastAsia="es-ES"/>
    </w:rPr>
  </w:style>
  <w:style w:type="character" w:styleId="Nmerodepgina">
    <w:name w:val="page number"/>
    <w:uiPriority w:val="99"/>
    <w:rsid w:val="008A433C"/>
    <w:rPr>
      <w:rFonts w:cs="Times New Roman"/>
    </w:rPr>
  </w:style>
  <w:style w:type="character" w:styleId="Refdenotaalpie">
    <w:name w:val="footnote reference"/>
    <w:uiPriority w:val="99"/>
    <w:semiHidden/>
    <w:rsid w:val="008A433C"/>
    <w:rPr>
      <w:rFonts w:cs="Times New Roman"/>
      <w:vertAlign w:val="superscript"/>
    </w:rPr>
  </w:style>
  <w:style w:type="paragraph" w:styleId="Textoindependiente2">
    <w:name w:val="Body Text 2"/>
    <w:basedOn w:val="Normal"/>
    <w:link w:val="Textoindependiente2Car"/>
    <w:uiPriority w:val="99"/>
    <w:rsid w:val="008A433C"/>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A433C"/>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8A433C"/>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8A433C"/>
    <w:rPr>
      <w:rFonts w:ascii="Arial" w:eastAsia="Times New Roman" w:hAnsi="Arial" w:cs="Arial"/>
      <w:b/>
      <w:bCs/>
      <w:sz w:val="20"/>
      <w:szCs w:val="20"/>
      <w:lang w:eastAsia="es-ES"/>
    </w:rPr>
  </w:style>
  <w:style w:type="paragraph" w:styleId="Ttulo">
    <w:name w:val="Title"/>
    <w:basedOn w:val="Normal"/>
    <w:link w:val="TtuloCar1"/>
    <w:uiPriority w:val="10"/>
    <w:qFormat/>
    <w:rsid w:val="008A433C"/>
    <w:pPr>
      <w:jc w:val="center"/>
    </w:pPr>
    <w:rPr>
      <w:rFonts w:ascii="Arial" w:eastAsia="Times New Roman" w:hAnsi="Arial" w:cs="Arial"/>
      <w:b/>
      <w:bCs/>
      <w:lang w:eastAsia="es-ES"/>
    </w:rPr>
  </w:style>
  <w:style w:type="character" w:customStyle="1" w:styleId="TtuloCar">
    <w:name w:val="Título Car"/>
    <w:basedOn w:val="Fuentedeprrafopredeter"/>
    <w:link w:val="1"/>
    <w:uiPriority w:val="99"/>
    <w:rsid w:val="008A433C"/>
    <w:rPr>
      <w:rFonts w:asciiTheme="majorHAnsi" w:eastAsiaTheme="majorEastAsia" w:hAnsiTheme="majorHAnsi" w:cstheme="majorBidi"/>
      <w:color w:val="323E4F" w:themeColor="text2" w:themeShade="BF"/>
      <w:spacing w:val="5"/>
      <w:kern w:val="28"/>
      <w:sz w:val="52"/>
      <w:szCs w:val="52"/>
    </w:rPr>
  </w:style>
  <w:style w:type="character" w:customStyle="1" w:styleId="TtuloCar1">
    <w:name w:val="Título Car1"/>
    <w:link w:val="Ttulo"/>
    <w:uiPriority w:val="10"/>
    <w:rsid w:val="008A433C"/>
    <w:rPr>
      <w:rFonts w:ascii="Arial" w:eastAsia="Times New Roman" w:hAnsi="Arial" w:cs="Arial"/>
      <w:b/>
      <w:bCs/>
      <w:lang w:eastAsia="es-ES"/>
    </w:rPr>
  </w:style>
  <w:style w:type="paragraph" w:styleId="Textodebloque">
    <w:name w:val="Block Text"/>
    <w:basedOn w:val="Normal"/>
    <w:uiPriority w:val="99"/>
    <w:rsid w:val="008A433C"/>
    <w:pPr>
      <w:ind w:left="1418" w:right="618" w:hanging="567"/>
    </w:pPr>
    <w:rPr>
      <w:rFonts w:ascii="Arial" w:eastAsia="Times New Roman" w:hAnsi="Arial" w:cs="Arial"/>
      <w:lang w:eastAsia="es-ES"/>
    </w:rPr>
  </w:style>
  <w:style w:type="character" w:styleId="Hipervnculovisitado">
    <w:name w:val="FollowedHyperlink"/>
    <w:uiPriority w:val="99"/>
    <w:rsid w:val="008A433C"/>
    <w:rPr>
      <w:rFonts w:cs="Times New Roman"/>
      <w:color w:val="800080"/>
      <w:u w:val="single"/>
    </w:rPr>
  </w:style>
  <w:style w:type="paragraph" w:styleId="Continuarlista2">
    <w:name w:val="List Continue 2"/>
    <w:basedOn w:val="Normal"/>
    <w:uiPriority w:val="99"/>
    <w:rsid w:val="008A433C"/>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A433C"/>
    <w:pPr>
      <w:jc w:val="center"/>
    </w:pPr>
    <w:rPr>
      <w:rFonts w:ascii="Arial" w:eastAsia="Times New Roman" w:hAnsi="Arial" w:cs="Arial"/>
      <w:b/>
      <w:bCs/>
      <w:lang w:val="es-ES" w:eastAsia="es-ES"/>
    </w:rPr>
  </w:style>
  <w:style w:type="paragraph" w:customStyle="1" w:styleId="texto">
    <w:name w:val="texto"/>
    <w:basedOn w:val="Normal"/>
    <w:uiPriority w:val="99"/>
    <w:rsid w:val="008A433C"/>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8A433C"/>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8A433C"/>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A433C"/>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A433C"/>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A433C"/>
    <w:rPr>
      <w:rFonts w:ascii="Arial" w:eastAsia="Times New Roman" w:hAnsi="Arial" w:cs="Arial"/>
      <w:noProof/>
      <w:sz w:val="18"/>
      <w:szCs w:val="18"/>
      <w:lang w:eastAsia="es-ES"/>
    </w:rPr>
  </w:style>
  <w:style w:type="paragraph" w:customStyle="1" w:styleId="ANOTACION">
    <w:name w:val="ANOTACION"/>
    <w:basedOn w:val="Normal"/>
    <w:uiPriority w:val="99"/>
    <w:rsid w:val="008A433C"/>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11"/>
    <w:qFormat/>
    <w:rsid w:val="008A433C"/>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11"/>
    <w:rsid w:val="008A433C"/>
    <w:rPr>
      <w:rFonts w:ascii="Arial" w:eastAsia="Times New Roman" w:hAnsi="Arial" w:cs="Arial"/>
      <w:b/>
      <w:bCs/>
      <w:sz w:val="24"/>
      <w:szCs w:val="24"/>
      <w:lang w:val="es-ES" w:eastAsia="es-ES"/>
    </w:rPr>
  </w:style>
  <w:style w:type="paragraph" w:customStyle="1" w:styleId="Tcnico4">
    <w:name w:val="TÀ)Àcnico 4"/>
    <w:uiPriority w:val="99"/>
    <w:rsid w:val="008A433C"/>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A433C"/>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A433C"/>
    <w:pPr>
      <w:jc w:val="center"/>
    </w:pPr>
    <w:rPr>
      <w:b/>
      <w:bCs/>
      <w:i/>
      <w:iCs/>
    </w:rPr>
  </w:style>
  <w:style w:type="paragraph" w:customStyle="1" w:styleId="Contenidodelatabla">
    <w:name w:val="Contenido de la tabla"/>
    <w:basedOn w:val="Normal"/>
    <w:uiPriority w:val="99"/>
    <w:qFormat/>
    <w:rsid w:val="008A433C"/>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uiPriority w:val="99"/>
    <w:rsid w:val="008A433C"/>
    <w:rPr>
      <w:rFonts w:ascii="Arial" w:hAnsi="Arial" w:cs="Arial"/>
      <w:sz w:val="18"/>
      <w:szCs w:val="18"/>
    </w:rPr>
  </w:style>
  <w:style w:type="character" w:customStyle="1" w:styleId="para">
    <w:name w:val="para"/>
    <w:uiPriority w:val="99"/>
    <w:rsid w:val="008A433C"/>
    <w:rPr>
      <w:rFonts w:cs="Times New Roman"/>
    </w:rPr>
  </w:style>
  <w:style w:type="paragraph" w:customStyle="1" w:styleId="WW-Textoindependiente2">
    <w:name w:val="WW-Texto independiente 2"/>
    <w:basedOn w:val="Normal"/>
    <w:uiPriority w:val="99"/>
    <w:rsid w:val="008A433C"/>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A433C"/>
    <w:pPr>
      <w:spacing w:after="120"/>
    </w:pPr>
  </w:style>
  <w:style w:type="paragraph" w:customStyle="1" w:styleId="BodyText21">
    <w:name w:val="Body Text 21"/>
    <w:basedOn w:val="Normal"/>
    <w:uiPriority w:val="99"/>
    <w:rsid w:val="008A433C"/>
    <w:rPr>
      <w:rFonts w:ascii="Times New Roman" w:eastAsia="Times New Roman" w:hAnsi="Times New Roman"/>
      <w:sz w:val="24"/>
      <w:szCs w:val="24"/>
      <w:lang w:val="es-ES_tradnl" w:eastAsia="es-ES"/>
    </w:rPr>
  </w:style>
  <w:style w:type="paragraph" w:customStyle="1" w:styleId="Estndar">
    <w:name w:val="Estándar"/>
    <w:basedOn w:val="Normal"/>
    <w:uiPriority w:val="99"/>
    <w:rsid w:val="008A433C"/>
    <w:pPr>
      <w:widowControl w:val="0"/>
      <w:jc w:val="left"/>
    </w:pPr>
    <w:rPr>
      <w:rFonts w:ascii="Times New Roman" w:eastAsia="Times New Roman" w:hAnsi="Times New Roman"/>
      <w:sz w:val="24"/>
      <w:szCs w:val="24"/>
      <w:lang w:eastAsia="es-ES"/>
    </w:rPr>
  </w:style>
  <w:style w:type="character" w:customStyle="1" w:styleId="spelle">
    <w:name w:val="spelle"/>
    <w:uiPriority w:val="99"/>
    <w:rsid w:val="008A433C"/>
    <w:rPr>
      <w:rFonts w:cs="Times New Roman"/>
    </w:rPr>
  </w:style>
  <w:style w:type="paragraph" w:customStyle="1" w:styleId="font5">
    <w:name w:val="font5"/>
    <w:basedOn w:val="Normal"/>
    <w:uiPriority w:val="99"/>
    <w:rsid w:val="008A433C"/>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A433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8A433C"/>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A433C"/>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A433C"/>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A433C"/>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A433C"/>
    <w:pPr>
      <w:widowControl w:val="0"/>
    </w:pPr>
    <w:rPr>
      <w:rFonts w:ascii="Albertus Medium" w:eastAsia="Times New Roman" w:hAnsi="Albertus Medium" w:cs="Albertus Medium"/>
    </w:rPr>
  </w:style>
  <w:style w:type="paragraph" w:customStyle="1" w:styleId="BodyText23">
    <w:name w:val="Body Text 23"/>
    <w:basedOn w:val="Normal"/>
    <w:uiPriority w:val="99"/>
    <w:rsid w:val="008A433C"/>
    <w:rPr>
      <w:rFonts w:ascii="Arial" w:eastAsia="Times New Roman" w:hAnsi="Arial" w:cs="Arial"/>
      <w:b/>
      <w:bCs/>
      <w:lang w:val="es-ES_tradnl"/>
    </w:rPr>
  </w:style>
  <w:style w:type="paragraph" w:customStyle="1" w:styleId="BodyText22">
    <w:name w:val="Body Text 22"/>
    <w:basedOn w:val="Normal"/>
    <w:uiPriority w:val="99"/>
    <w:rsid w:val="008A433C"/>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A433C"/>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A433C"/>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A433C"/>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A433C"/>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A433C"/>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A433C"/>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A433C"/>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A433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A433C"/>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A433C"/>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A433C"/>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A433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A433C"/>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A433C"/>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A433C"/>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A433C"/>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A433C"/>
    <w:rPr>
      <w:rFonts w:ascii="Arial" w:hAnsi="Arial" w:cs="Arial"/>
      <w:lang w:val="es-ES"/>
    </w:rPr>
  </w:style>
  <w:style w:type="paragraph" w:styleId="Mapadeldocumento">
    <w:name w:val="Document Map"/>
    <w:basedOn w:val="Normal"/>
    <w:link w:val="MapadeldocumentoCar"/>
    <w:uiPriority w:val="99"/>
    <w:semiHidden/>
    <w:rsid w:val="008A433C"/>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8A433C"/>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A433C"/>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rsid w:val="008A433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A433C"/>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A433C"/>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A433C"/>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A433C"/>
    <w:pPr>
      <w:spacing w:after="160" w:line="240" w:lineRule="exact"/>
      <w:jc w:val="left"/>
    </w:pPr>
    <w:rPr>
      <w:rFonts w:ascii="Tahoma" w:eastAsia="Times New Roman" w:hAnsi="Tahoma"/>
      <w:sz w:val="20"/>
      <w:szCs w:val="20"/>
      <w:lang w:val="en-US"/>
    </w:rPr>
  </w:style>
  <w:style w:type="paragraph" w:customStyle="1" w:styleId="xl66">
    <w:name w:val="xl66"/>
    <w:basedOn w:val="Normal"/>
    <w:rsid w:val="008A433C"/>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A43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Listaclara-nfasis3">
    <w:name w:val="Light List Accent 3"/>
    <w:basedOn w:val="Tablanormal"/>
    <w:uiPriority w:val="61"/>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nfasissutil">
    <w:name w:val="Subtle Emphasis"/>
    <w:uiPriority w:val="19"/>
    <w:qFormat/>
    <w:rsid w:val="008A433C"/>
    <w:rPr>
      <w:i/>
      <w:iCs/>
      <w:color w:val="808080"/>
    </w:rPr>
  </w:style>
  <w:style w:type="table" w:customStyle="1" w:styleId="Sombreadoclaro1">
    <w:name w:val="Sombreado claro1"/>
    <w:basedOn w:val="Tablanormal"/>
    <w:uiPriority w:val="60"/>
    <w:rsid w:val="008A433C"/>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uiPriority w:val="99"/>
    <w:rsid w:val="008A433C"/>
    <w:pPr>
      <w:jc w:val="left"/>
    </w:pPr>
    <w:rPr>
      <w:rFonts w:ascii="Times New Roman" w:eastAsia="Times New Roman" w:hAnsi="Times New Roman"/>
      <w:sz w:val="20"/>
      <w:szCs w:val="20"/>
      <w:lang w:eastAsia="es-ES"/>
    </w:rPr>
  </w:style>
  <w:style w:type="paragraph" w:customStyle="1" w:styleId="Default">
    <w:name w:val="Default"/>
    <w:qFormat/>
    <w:rsid w:val="008A433C"/>
    <w:pPr>
      <w:autoSpaceDE w:val="0"/>
      <w:autoSpaceDN w:val="0"/>
      <w:adjustRightInd w:val="0"/>
      <w:spacing w:after="0" w:line="240" w:lineRule="auto"/>
    </w:pPr>
    <w:rPr>
      <w:rFonts w:ascii="Arial" w:eastAsia="Times New Roman" w:hAnsi="Arial" w:cs="Arial"/>
      <w:color w:val="000000"/>
      <w:sz w:val="24"/>
      <w:szCs w:val="24"/>
      <w:lang w:val="es-ES"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subtitulo 1.1.1 Car,Listas Car,Colorful List - Accent 11 Car,List Paragraph11 Car"/>
    <w:link w:val="Prrafodelista"/>
    <w:uiPriority w:val="34"/>
    <w:qFormat/>
    <w:locked/>
    <w:rsid w:val="008A433C"/>
    <w:rPr>
      <w:rFonts w:ascii="Calibri" w:eastAsia="Calibri" w:hAnsi="Calibri" w:cs="Times New Roman"/>
    </w:rPr>
  </w:style>
  <w:style w:type="character" w:customStyle="1" w:styleId="MapadeldocumentoCar1">
    <w:name w:val="Mapa del documento Car1"/>
    <w:uiPriority w:val="99"/>
    <w:semiHidden/>
    <w:rsid w:val="008A433C"/>
    <w:rPr>
      <w:rFonts w:ascii="Tahoma" w:hAnsi="Tahoma" w:cs="Tahoma"/>
      <w:sz w:val="16"/>
      <w:szCs w:val="16"/>
    </w:rPr>
  </w:style>
  <w:style w:type="paragraph" w:styleId="Lista">
    <w:name w:val="List"/>
    <w:basedOn w:val="Normal"/>
    <w:uiPriority w:val="99"/>
    <w:unhideWhenUsed/>
    <w:rsid w:val="008A433C"/>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A433C"/>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A433C"/>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A433C"/>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A433C"/>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A433C"/>
    <w:pPr>
      <w:spacing w:after="120"/>
      <w:ind w:left="283"/>
      <w:contextualSpacing/>
      <w:jc w:val="left"/>
    </w:pPr>
    <w:rPr>
      <w:rFonts w:eastAsia="Times New Roman"/>
      <w:sz w:val="24"/>
      <w:szCs w:val="24"/>
      <w:lang w:val="es-ES_tradnl"/>
    </w:rPr>
  </w:style>
  <w:style w:type="paragraph" w:customStyle="1" w:styleId="Lneadeasunto">
    <w:name w:val="Línea de asunto"/>
    <w:basedOn w:val="Normal"/>
    <w:uiPriority w:val="99"/>
    <w:rsid w:val="008A433C"/>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A433C"/>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A433C"/>
    <w:rPr>
      <w:rFonts w:ascii="Calibri" w:eastAsia="Times New Roman" w:hAnsi="Calibri" w:cs="Times New Roman"/>
      <w:b/>
      <w:bCs/>
      <w:sz w:val="24"/>
      <w:szCs w:val="24"/>
      <w:lang w:val="es-ES_tradnl" w:eastAsia="es-ES"/>
    </w:rPr>
  </w:style>
  <w:style w:type="character" w:styleId="Refdecomentario">
    <w:name w:val="annotation reference"/>
    <w:uiPriority w:val="99"/>
    <w:semiHidden/>
    <w:unhideWhenUsed/>
    <w:rsid w:val="008A433C"/>
    <w:rPr>
      <w:sz w:val="16"/>
      <w:szCs w:val="16"/>
    </w:rPr>
  </w:style>
  <w:style w:type="paragraph" w:styleId="Textocomentario">
    <w:name w:val="annotation text"/>
    <w:basedOn w:val="Normal"/>
    <w:link w:val="TextocomentarioCar"/>
    <w:uiPriority w:val="99"/>
    <w:semiHidden/>
    <w:unhideWhenUsed/>
    <w:rsid w:val="008A433C"/>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8A433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433C"/>
    <w:rPr>
      <w:b/>
      <w:bCs/>
    </w:rPr>
  </w:style>
  <w:style w:type="character" w:customStyle="1" w:styleId="AsuntodelcomentarioCar">
    <w:name w:val="Asunto del comentario Car"/>
    <w:basedOn w:val="TextocomentarioCar"/>
    <w:link w:val="Asuntodelcomentario"/>
    <w:uiPriority w:val="99"/>
    <w:semiHidden/>
    <w:rsid w:val="008A433C"/>
    <w:rPr>
      <w:rFonts w:ascii="Times New Roman" w:eastAsia="Times New Roman" w:hAnsi="Times New Roman" w:cs="Times New Roman"/>
      <w:b/>
      <w:bCs/>
      <w:sz w:val="20"/>
      <w:szCs w:val="20"/>
      <w:lang w:eastAsia="es-ES"/>
    </w:rPr>
  </w:style>
  <w:style w:type="paragraph" w:customStyle="1" w:styleId="CuerpoA">
    <w:name w:val="Cuerpo A"/>
    <w:rsid w:val="008A433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A433C"/>
    <w:pPr>
      <w:numPr>
        <w:numId w:val="1"/>
      </w:numPr>
    </w:pPr>
  </w:style>
  <w:style w:type="numbering" w:customStyle="1" w:styleId="Estiloimportado16">
    <w:name w:val="Estilo importado 16"/>
    <w:rsid w:val="008A433C"/>
    <w:pPr>
      <w:numPr>
        <w:numId w:val="2"/>
      </w:numPr>
    </w:pPr>
  </w:style>
  <w:style w:type="character" w:customStyle="1" w:styleId="qowt-font2-arial">
    <w:name w:val="qowt-font2-arial"/>
    <w:basedOn w:val="Fuentedeprrafopredeter"/>
    <w:rsid w:val="008A433C"/>
  </w:style>
  <w:style w:type="character" w:customStyle="1" w:styleId="ListLabel113">
    <w:name w:val="ListLabel 113"/>
    <w:qFormat/>
    <w:rsid w:val="008A433C"/>
    <w:rPr>
      <w:rFonts w:cs="Courier New"/>
    </w:rPr>
  </w:style>
  <w:style w:type="paragraph" w:customStyle="1" w:styleId="PoromisinA">
    <w:name w:val="Por omisión A"/>
    <w:uiPriority w:val="99"/>
    <w:qFormat/>
    <w:rsid w:val="008A433C"/>
    <w:pPr>
      <w:keepNext/>
      <w:spacing w:after="0" w:line="240" w:lineRule="auto"/>
    </w:pPr>
    <w:rPr>
      <w:rFonts w:ascii="Helvetica Neue" w:eastAsia="Helvetica Neue" w:hAnsi="Helvetica Neue" w:cs="Helvetica Neue"/>
      <w:color w:val="000000"/>
      <w:u w:color="000000"/>
      <w:lang w:val="en-US"/>
    </w:rPr>
  </w:style>
  <w:style w:type="paragraph" w:customStyle="1" w:styleId="Cuerpo">
    <w:name w:val="Cuerpo"/>
    <w:uiPriority w:val="99"/>
    <w:qFormat/>
    <w:rsid w:val="008A433C"/>
    <w:pPr>
      <w:keepNext/>
    </w:pPr>
    <w:rPr>
      <w:rFonts w:ascii="Calibri" w:eastAsia="Calibri" w:hAnsi="Calibri" w:cs="Calibri"/>
      <w:color w:val="000000"/>
      <w:u w:color="000000"/>
    </w:rPr>
  </w:style>
  <w:style w:type="paragraph" w:customStyle="1" w:styleId="Poromisin">
    <w:name w:val="Por omisión"/>
    <w:uiPriority w:val="99"/>
    <w:qFormat/>
    <w:rsid w:val="008A433C"/>
    <w:pPr>
      <w:spacing w:after="0" w:line="240" w:lineRule="auto"/>
    </w:pPr>
    <w:rPr>
      <w:rFonts w:ascii="Helvetica" w:eastAsia="Arial Unicode MS" w:hAnsi="Helvetica" w:cs="Arial Unicode MS"/>
      <w:color w:val="000000"/>
      <w:sz w:val="24"/>
      <w:szCs w:val="24"/>
      <w:u w:color="000000"/>
      <w:lang w:val="en-US" w:eastAsia="es-ES"/>
    </w:rPr>
  </w:style>
  <w:style w:type="numbering" w:customStyle="1" w:styleId="Sinlista1">
    <w:name w:val="Sin lista1"/>
    <w:next w:val="Sinlista"/>
    <w:uiPriority w:val="99"/>
    <w:semiHidden/>
    <w:unhideWhenUsed/>
    <w:rsid w:val="008A433C"/>
  </w:style>
  <w:style w:type="table" w:customStyle="1" w:styleId="Sombreadomedio1-nfasis31">
    <w:name w:val="Sombreado medio 1 - Énfasis 31"/>
    <w:basedOn w:val="Tablanormal"/>
    <w:next w:val="Sombreadomedio1-nfasis3"/>
    <w:uiPriority w:val="63"/>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aclara-nfasis31">
    <w:name w:val="Lista clara - Énfasis 31"/>
    <w:basedOn w:val="Tablanormal"/>
    <w:next w:val="Listaclara-nfasis3"/>
    <w:uiPriority w:val="61"/>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10">
    <w:name w:val="Sombreado claro1"/>
    <w:basedOn w:val="Tablanormal"/>
    <w:next w:val="Sombreadoclaro1"/>
    <w:uiPriority w:val="60"/>
    <w:rsid w:val="008A433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1">
    <w:name w:val="Tabla con cuadrícula11"/>
    <w:basedOn w:val="Tablanormal"/>
    <w:next w:val="Tablaconcuadrcula"/>
    <w:uiPriority w:val="59"/>
    <w:rsid w:val="008A4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A4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A4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51">
    <w:name w:val="Estilo importado 151"/>
    <w:rsid w:val="008A433C"/>
    <w:pPr>
      <w:numPr>
        <w:numId w:val="16"/>
      </w:numPr>
    </w:pPr>
  </w:style>
  <w:style w:type="numbering" w:customStyle="1" w:styleId="Estiloimportado161">
    <w:name w:val="Estilo importado 161"/>
    <w:rsid w:val="008A433C"/>
    <w:pPr>
      <w:numPr>
        <w:numId w:val="17"/>
      </w:numPr>
    </w:pPr>
  </w:style>
  <w:style w:type="table" w:customStyle="1" w:styleId="Tablaconcuadrcula4">
    <w:name w:val="Tabla con cuadrícula4"/>
    <w:basedOn w:val="Tablanormal"/>
    <w:next w:val="Tablaconcuadrcula"/>
    <w:uiPriority w:val="59"/>
    <w:rsid w:val="008A433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8A433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99"/>
    <w:rsid w:val="008A433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8A433C"/>
  </w:style>
  <w:style w:type="paragraph" w:customStyle="1" w:styleId="1">
    <w:name w:val="1"/>
    <w:basedOn w:val="Normal"/>
    <w:next w:val="Ttulo"/>
    <w:link w:val="TtuloCar"/>
    <w:uiPriority w:val="99"/>
    <w:qFormat/>
    <w:rsid w:val="008A433C"/>
    <w:pPr>
      <w:jc w:val="center"/>
    </w:pPr>
    <w:rPr>
      <w:rFonts w:asciiTheme="majorHAnsi" w:eastAsiaTheme="majorEastAsia" w:hAnsiTheme="majorHAnsi" w:cstheme="majorBidi"/>
      <w:color w:val="323E4F" w:themeColor="text2" w:themeShade="BF"/>
      <w:spacing w:val="5"/>
      <w:kern w:val="28"/>
      <w:sz w:val="52"/>
      <w:szCs w:val="52"/>
    </w:rPr>
  </w:style>
  <w:style w:type="character" w:customStyle="1" w:styleId="CarCar4">
    <w:name w:val="Car Car4"/>
    <w:rsid w:val="008A433C"/>
    <w:rPr>
      <w:sz w:val="24"/>
      <w:szCs w:val="24"/>
      <w:lang w:val="es-ES" w:eastAsia="es-ES" w:bidi="ar-SA"/>
    </w:rPr>
  </w:style>
  <w:style w:type="character" w:styleId="Textoennegrita">
    <w:name w:val="Strong"/>
    <w:uiPriority w:val="22"/>
    <w:qFormat/>
    <w:rsid w:val="008A433C"/>
    <w:rPr>
      <w:b/>
      <w:bCs/>
    </w:rPr>
  </w:style>
  <w:style w:type="character" w:customStyle="1" w:styleId="google-src-text1">
    <w:name w:val="google-src-text1"/>
    <w:rsid w:val="008A433C"/>
    <w:rPr>
      <w:vanish/>
      <w:webHidden w:val="0"/>
      <w:specVanish w:val="0"/>
    </w:rPr>
  </w:style>
  <w:style w:type="table" w:customStyle="1" w:styleId="Cuadrculadetablaclara1">
    <w:name w:val="Cuadrícula de tabla clara1"/>
    <w:basedOn w:val="Tablanormal"/>
    <w:uiPriority w:val="40"/>
    <w:rsid w:val="008A433C"/>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5">
    <w:name w:val="Pa5"/>
    <w:basedOn w:val="Default"/>
    <w:next w:val="Default"/>
    <w:uiPriority w:val="99"/>
    <w:rsid w:val="008A433C"/>
    <w:pPr>
      <w:spacing w:line="201" w:lineRule="atLeast"/>
    </w:pPr>
    <w:rPr>
      <w:rFonts w:ascii="Myriad Pro" w:hAnsi="Myriad Pro" w:cs="Times New Roman"/>
      <w:color w:val="auto"/>
      <w:lang w:eastAsia="es-ES"/>
    </w:rPr>
  </w:style>
  <w:style w:type="character" w:customStyle="1" w:styleId="A0">
    <w:name w:val="A0"/>
    <w:uiPriority w:val="99"/>
    <w:rsid w:val="008A433C"/>
    <w:rPr>
      <w:rFonts w:cs="Myriad Pro"/>
      <w:color w:val="000000"/>
      <w:sz w:val="26"/>
      <w:szCs w:val="26"/>
    </w:rPr>
  </w:style>
  <w:style w:type="paragraph" w:styleId="Revisin">
    <w:name w:val="Revision"/>
    <w:hidden/>
    <w:uiPriority w:val="99"/>
    <w:semiHidden/>
    <w:rsid w:val="008A433C"/>
    <w:pPr>
      <w:spacing w:after="0" w:line="240" w:lineRule="auto"/>
    </w:pPr>
    <w:rPr>
      <w:rFonts w:ascii="Times New Roman" w:eastAsia="Times New Roman" w:hAnsi="Times New Roman" w:cs="Times New Roman"/>
      <w:sz w:val="24"/>
      <w:szCs w:val="24"/>
      <w:lang w:val="es-ES" w:eastAsia="es-ES"/>
    </w:rPr>
  </w:style>
  <w:style w:type="paragraph" w:customStyle="1" w:styleId="TableParagraph">
    <w:name w:val="Table Paragraph"/>
    <w:basedOn w:val="Normal"/>
    <w:uiPriority w:val="1"/>
    <w:qFormat/>
    <w:rsid w:val="008A433C"/>
    <w:pPr>
      <w:widowControl w:val="0"/>
      <w:jc w:val="left"/>
    </w:pPr>
    <w:rPr>
      <w:lang w:val="en-US"/>
    </w:rPr>
  </w:style>
  <w:style w:type="paragraph" w:styleId="Listaconvietas2">
    <w:name w:val="List Bullet 2"/>
    <w:basedOn w:val="Normal"/>
    <w:autoRedefine/>
    <w:uiPriority w:val="99"/>
    <w:unhideWhenUsed/>
    <w:rsid w:val="008A433C"/>
    <w:pPr>
      <w:spacing w:line="256" w:lineRule="auto"/>
      <w:ind w:right="51"/>
    </w:pPr>
    <w:rPr>
      <w:rFonts w:ascii="Tw Cen MT" w:eastAsia="Times New Roman" w:hAnsi="Tw Cen MT"/>
      <w:lang w:val="es-ES_tradnl" w:eastAsia="es-ES"/>
    </w:rPr>
  </w:style>
  <w:style w:type="paragraph" w:customStyle="1" w:styleId="msonormal0">
    <w:name w:val="msonormal"/>
    <w:basedOn w:val="Normal"/>
    <w:rsid w:val="008A433C"/>
    <w:pPr>
      <w:spacing w:before="100" w:after="100"/>
      <w:jc w:val="left"/>
    </w:pPr>
    <w:rPr>
      <w:rFonts w:ascii="Times New Roman" w:eastAsia="Times New Roman" w:hAnsi="Times New Roman"/>
      <w:sz w:val="24"/>
      <w:szCs w:val="24"/>
      <w:lang w:val="en-US" w:eastAsia="es-ES"/>
    </w:rPr>
  </w:style>
  <w:style w:type="paragraph" w:customStyle="1" w:styleId="Textoindependiente22">
    <w:name w:val="Texto independiente 22"/>
    <w:basedOn w:val="Normal"/>
    <w:uiPriority w:val="99"/>
    <w:rsid w:val="008A433C"/>
    <w:pPr>
      <w:tabs>
        <w:tab w:val="left" w:pos="142"/>
        <w:tab w:val="left" w:pos="426"/>
      </w:tabs>
      <w:ind w:left="426" w:hanging="426"/>
      <w:jc w:val="left"/>
    </w:pPr>
    <w:rPr>
      <w:rFonts w:ascii="Arial" w:eastAsia="Times New Roman" w:hAnsi="Arial"/>
      <w:sz w:val="20"/>
      <w:szCs w:val="20"/>
      <w:lang w:val="es-ES_tradnl" w:eastAsia="es-ES"/>
    </w:rPr>
  </w:style>
  <w:style w:type="paragraph" w:customStyle="1" w:styleId="font0">
    <w:name w:val="font0"/>
    <w:basedOn w:val="Normal"/>
    <w:rsid w:val="008A433C"/>
    <w:pPr>
      <w:spacing w:before="100" w:beforeAutospacing="1" w:after="100" w:afterAutospacing="1"/>
      <w:jc w:val="left"/>
    </w:pPr>
    <w:rPr>
      <w:rFonts w:eastAsia="Times New Roman" w:cs="Calibri"/>
      <w:color w:val="000000"/>
      <w:lang w:eastAsia="es-MX"/>
    </w:rPr>
  </w:style>
  <w:style w:type="paragraph" w:customStyle="1" w:styleId="xl65">
    <w:name w:val="xl65"/>
    <w:basedOn w:val="Normal"/>
    <w:rsid w:val="008A433C"/>
    <w:pPr>
      <w:shd w:val="clear" w:color="auto" w:fill="000000"/>
      <w:spacing w:before="100" w:beforeAutospacing="1" w:after="100" w:afterAutospacing="1"/>
      <w:jc w:val="center"/>
    </w:pPr>
    <w:rPr>
      <w:rFonts w:ascii="Times New Roman" w:eastAsia="Times New Roman" w:hAnsi="Times New Roman"/>
      <w:color w:val="FFFFFF"/>
      <w:sz w:val="24"/>
      <w:szCs w:val="24"/>
      <w:lang w:eastAsia="es-MX"/>
    </w:rPr>
  </w:style>
  <w:style w:type="character" w:customStyle="1" w:styleId="TextocomentarioCar1">
    <w:name w:val="Texto comentario Car1"/>
    <w:locked/>
    <w:rsid w:val="008A433C"/>
    <w:rPr>
      <w:rFonts w:ascii="Times New Roman" w:eastAsia="Times New Roman" w:hAnsi="Times New Roman" w:cs="Times New Roman" w:hint="default"/>
      <w:sz w:val="20"/>
      <w:szCs w:val="20"/>
      <w:lang w:val="es-ES" w:eastAsia="es-ES"/>
    </w:rPr>
  </w:style>
  <w:style w:type="numbering" w:customStyle="1" w:styleId="Estilo1">
    <w:name w:val="Estilo1"/>
    <w:rsid w:val="008A433C"/>
    <w:pPr>
      <w:numPr>
        <w:numId w:val="20"/>
      </w:numPr>
    </w:pPr>
  </w:style>
  <w:style w:type="paragraph" w:customStyle="1" w:styleId="xl63">
    <w:name w:val="xl63"/>
    <w:basedOn w:val="Normal"/>
    <w:rsid w:val="008A433C"/>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64">
    <w:name w:val="xl64"/>
    <w:basedOn w:val="Normal"/>
    <w:rsid w:val="008A433C"/>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font7">
    <w:name w:val="font7"/>
    <w:basedOn w:val="Normal"/>
    <w:uiPriority w:val="99"/>
    <w:rsid w:val="008A433C"/>
    <w:pPr>
      <w:spacing w:before="100" w:beforeAutospacing="1" w:after="100" w:afterAutospacing="1"/>
      <w:jc w:val="left"/>
    </w:pPr>
    <w:rPr>
      <w:rFonts w:ascii="Arial" w:eastAsia="Times New Roman" w:hAnsi="Arial" w:cs="Arial"/>
      <w:b/>
      <w:bCs/>
      <w:color w:val="000000"/>
      <w:sz w:val="18"/>
      <w:szCs w:val="18"/>
      <w:lang w:eastAsia="es-MX"/>
    </w:rPr>
  </w:style>
  <w:style w:type="paragraph" w:customStyle="1" w:styleId="font8">
    <w:name w:val="font8"/>
    <w:basedOn w:val="Normal"/>
    <w:uiPriority w:val="99"/>
    <w:rsid w:val="008A433C"/>
    <w:pPr>
      <w:spacing w:before="100" w:beforeAutospacing="1" w:after="100" w:afterAutospacing="1"/>
      <w:jc w:val="left"/>
    </w:pPr>
    <w:rPr>
      <w:rFonts w:ascii="Arial" w:eastAsia="Times New Roman" w:hAnsi="Arial" w:cs="Arial"/>
      <w:b/>
      <w:bCs/>
      <w:color w:val="203764"/>
      <w:sz w:val="18"/>
      <w:szCs w:val="18"/>
      <w:lang w:eastAsia="es-MX"/>
    </w:rPr>
  </w:style>
  <w:style w:type="paragraph" w:customStyle="1" w:styleId="xl76">
    <w:name w:val="xl76"/>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77">
    <w:name w:val="xl77"/>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78">
    <w:name w:val="xl78"/>
    <w:basedOn w:val="Normal"/>
    <w:rsid w:val="008A433C"/>
    <w:pPr>
      <w:pBdr>
        <w:top w:val="single" w:sz="4" w:space="0" w:color="0070C0"/>
        <w:left w:val="single" w:sz="4" w:space="0" w:color="0070C0"/>
        <w:bottom w:val="single" w:sz="4" w:space="0" w:color="0070C0"/>
        <w:right w:val="single" w:sz="4" w:space="0" w:color="0070C0"/>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79">
    <w:name w:val="xl79"/>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FF0000"/>
      <w:sz w:val="18"/>
      <w:szCs w:val="18"/>
      <w:lang w:eastAsia="es-MX"/>
    </w:rPr>
  </w:style>
  <w:style w:type="paragraph" w:customStyle="1" w:styleId="xl80">
    <w:name w:val="xl80"/>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color w:val="FF0000"/>
      <w:sz w:val="18"/>
      <w:szCs w:val="18"/>
      <w:lang w:eastAsia="es-MX"/>
    </w:rPr>
  </w:style>
  <w:style w:type="paragraph" w:customStyle="1" w:styleId="xl81">
    <w:name w:val="xl81"/>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color w:val="FF0000"/>
      <w:sz w:val="18"/>
      <w:szCs w:val="18"/>
      <w:lang w:eastAsia="es-MX"/>
    </w:rPr>
  </w:style>
  <w:style w:type="paragraph" w:customStyle="1" w:styleId="xl82">
    <w:name w:val="xl82"/>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color w:val="FF0000"/>
      <w:sz w:val="18"/>
      <w:szCs w:val="18"/>
      <w:lang w:eastAsia="es-MX"/>
    </w:rPr>
  </w:style>
  <w:style w:type="paragraph" w:customStyle="1" w:styleId="xl83">
    <w:name w:val="xl83"/>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center"/>
      <w:textAlignment w:val="center"/>
    </w:pPr>
    <w:rPr>
      <w:rFonts w:ascii="Arial" w:eastAsia="Times New Roman" w:hAnsi="Arial" w:cs="Arial"/>
      <w:color w:val="FF0000"/>
      <w:sz w:val="18"/>
      <w:szCs w:val="18"/>
      <w:lang w:eastAsia="es-MX"/>
    </w:rPr>
  </w:style>
  <w:style w:type="paragraph" w:customStyle="1" w:styleId="xl84">
    <w:name w:val="xl84"/>
    <w:basedOn w:val="Normal"/>
    <w:rsid w:val="008A433C"/>
    <w:pPr>
      <w:pBdr>
        <w:top w:val="single" w:sz="4" w:space="0" w:color="0070C0"/>
        <w:left w:val="single" w:sz="4" w:space="0" w:color="0070C0"/>
        <w:bottom w:val="single" w:sz="4" w:space="0" w:color="0070C0"/>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85">
    <w:name w:val="xl85"/>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86">
    <w:name w:val="xl86"/>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87">
    <w:name w:val="xl87"/>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88">
    <w:name w:val="xl88"/>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89">
    <w:name w:val="xl89"/>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90">
    <w:name w:val="xl90"/>
    <w:basedOn w:val="Normal"/>
    <w:rsid w:val="008A433C"/>
    <w:pPr>
      <w:pBdr>
        <w:top w:val="single" w:sz="4" w:space="0" w:color="0070C0"/>
        <w:left w:val="single" w:sz="4" w:space="0" w:color="0070C0"/>
        <w:bottom w:val="single" w:sz="4" w:space="0" w:color="0070C0"/>
        <w:right w:val="single" w:sz="4" w:space="0" w:color="0070C0"/>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91">
    <w:name w:val="xl91"/>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92">
    <w:name w:val="xl92"/>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93">
    <w:name w:val="xl93"/>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i/>
      <w:iCs/>
      <w:color w:val="FF0000"/>
      <w:sz w:val="18"/>
      <w:szCs w:val="18"/>
      <w:lang w:eastAsia="es-MX"/>
    </w:rPr>
  </w:style>
  <w:style w:type="paragraph" w:customStyle="1" w:styleId="xl94">
    <w:name w:val="xl94"/>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FF0000"/>
      <w:sz w:val="18"/>
      <w:szCs w:val="18"/>
      <w:lang w:eastAsia="es-MX"/>
    </w:rPr>
  </w:style>
  <w:style w:type="paragraph" w:customStyle="1" w:styleId="xl95">
    <w:name w:val="xl95"/>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203764"/>
      <w:sz w:val="18"/>
      <w:szCs w:val="18"/>
      <w:lang w:eastAsia="es-MX"/>
    </w:rPr>
  </w:style>
  <w:style w:type="paragraph" w:customStyle="1" w:styleId="xl96">
    <w:name w:val="xl96"/>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sz w:val="18"/>
      <w:szCs w:val="18"/>
      <w:lang w:eastAsia="es-MX"/>
    </w:rPr>
  </w:style>
  <w:style w:type="paragraph" w:customStyle="1" w:styleId="xl97">
    <w:name w:val="xl97"/>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sz w:val="18"/>
      <w:szCs w:val="18"/>
      <w:lang w:eastAsia="es-MX"/>
    </w:rPr>
  </w:style>
  <w:style w:type="paragraph" w:customStyle="1" w:styleId="xl98">
    <w:name w:val="xl98"/>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sz w:val="18"/>
      <w:szCs w:val="18"/>
      <w:lang w:eastAsia="es-MX"/>
    </w:rPr>
  </w:style>
  <w:style w:type="paragraph" w:customStyle="1" w:styleId="xl99">
    <w:name w:val="xl99"/>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18"/>
      <w:szCs w:val="18"/>
      <w:lang w:eastAsia="es-MX"/>
    </w:rPr>
  </w:style>
  <w:style w:type="paragraph" w:customStyle="1" w:styleId="xl100">
    <w:name w:val="xl100"/>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sz w:val="18"/>
      <w:szCs w:val="18"/>
      <w:lang w:eastAsia="es-MX"/>
    </w:rPr>
  </w:style>
  <w:style w:type="paragraph" w:customStyle="1" w:styleId="xl101">
    <w:name w:val="xl101"/>
    <w:basedOn w:val="Normal"/>
    <w:rsid w:val="008A433C"/>
    <w:pPr>
      <w:pBdr>
        <w:top w:val="single" w:sz="4" w:space="0" w:color="0070C0"/>
        <w:left w:val="single" w:sz="4" w:space="0" w:color="0070C0"/>
        <w:right w:val="single" w:sz="4" w:space="0" w:color="0070C0"/>
      </w:pBdr>
      <w:spacing w:before="100" w:beforeAutospacing="1" w:after="100" w:afterAutospacing="1"/>
      <w:jc w:val="center"/>
      <w:textAlignment w:val="center"/>
    </w:pPr>
    <w:rPr>
      <w:rFonts w:ascii="Arial" w:eastAsia="Times New Roman" w:hAnsi="Arial" w:cs="Arial"/>
      <w:color w:val="203764"/>
      <w:sz w:val="18"/>
      <w:szCs w:val="18"/>
      <w:lang w:eastAsia="es-MX"/>
    </w:rPr>
  </w:style>
  <w:style w:type="paragraph" w:customStyle="1" w:styleId="xl102">
    <w:name w:val="xl102"/>
    <w:basedOn w:val="Normal"/>
    <w:rsid w:val="008A433C"/>
    <w:pPr>
      <w:pBdr>
        <w:top w:val="single" w:sz="4" w:space="0" w:color="0070C0"/>
        <w:left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103">
    <w:name w:val="xl103"/>
    <w:basedOn w:val="Normal"/>
    <w:rsid w:val="008A433C"/>
    <w:pPr>
      <w:pBdr>
        <w:top w:val="single" w:sz="4" w:space="0" w:color="0070C0"/>
        <w:lef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104">
    <w:name w:val="xl104"/>
    <w:basedOn w:val="Normal"/>
    <w:rsid w:val="008A433C"/>
    <w:pPr>
      <w:pBdr>
        <w:top w:val="single" w:sz="4" w:space="0" w:color="0070C0"/>
        <w:left w:val="single" w:sz="4" w:space="0" w:color="0070C0"/>
        <w:bottom w:val="single" w:sz="4" w:space="0" w:color="0070C0"/>
        <w:right w:val="single" w:sz="4" w:space="0" w:color="0070C0"/>
      </w:pBdr>
      <w:shd w:val="clear" w:color="000000" w:fill="FFFFFF"/>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05">
    <w:name w:val="xl105"/>
    <w:basedOn w:val="Normal"/>
    <w:uiPriority w:val="99"/>
    <w:rsid w:val="008A433C"/>
    <w:pPr>
      <w:pBdr>
        <w:top w:val="single" w:sz="4" w:space="0" w:color="0070C0"/>
        <w:left w:val="single" w:sz="4" w:space="0" w:color="0070C0"/>
        <w:bottom w:val="single" w:sz="4" w:space="0" w:color="0070C0"/>
      </w:pBdr>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06">
    <w:name w:val="xl106"/>
    <w:basedOn w:val="Normal"/>
    <w:uiPriority w:val="99"/>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07">
    <w:name w:val="xl107"/>
    <w:basedOn w:val="Normal"/>
    <w:uiPriority w:val="99"/>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203764"/>
      <w:sz w:val="18"/>
      <w:szCs w:val="18"/>
      <w:lang w:eastAsia="es-MX"/>
    </w:rPr>
  </w:style>
  <w:style w:type="paragraph" w:customStyle="1" w:styleId="xl108">
    <w:name w:val="xl108"/>
    <w:basedOn w:val="Normal"/>
    <w:uiPriority w:val="99"/>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203764"/>
      <w:sz w:val="18"/>
      <w:szCs w:val="18"/>
      <w:lang w:eastAsia="es-MX"/>
    </w:rPr>
  </w:style>
  <w:style w:type="paragraph" w:customStyle="1" w:styleId="xl109">
    <w:name w:val="xl109"/>
    <w:basedOn w:val="Normal"/>
    <w:uiPriority w:val="99"/>
    <w:rsid w:val="008A433C"/>
    <w:pPr>
      <w:pBdr>
        <w:top w:val="single" w:sz="4" w:space="0" w:color="0070C0"/>
        <w:left w:val="single" w:sz="4" w:space="0" w:color="0070C0"/>
        <w:bottom w:val="single" w:sz="4" w:space="0" w:color="0070C0"/>
      </w:pBdr>
      <w:shd w:val="clear" w:color="000000" w:fill="FFFFFF"/>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10">
    <w:name w:val="xl110"/>
    <w:basedOn w:val="Normal"/>
    <w:uiPriority w:val="99"/>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11">
    <w:name w:val="xl111"/>
    <w:basedOn w:val="Normal"/>
    <w:uiPriority w:val="99"/>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12">
    <w:name w:val="xl112"/>
    <w:basedOn w:val="Normal"/>
    <w:uiPriority w:val="99"/>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203764"/>
      <w:sz w:val="18"/>
      <w:szCs w:val="18"/>
      <w:lang w:eastAsia="es-MX"/>
    </w:rPr>
  </w:style>
  <w:style w:type="paragraph" w:customStyle="1" w:styleId="xl113">
    <w:name w:val="xl113"/>
    <w:basedOn w:val="Normal"/>
    <w:uiPriority w:val="99"/>
    <w:rsid w:val="008A433C"/>
    <w:pPr>
      <w:pBdr>
        <w:top w:val="single" w:sz="4" w:space="0" w:color="0070C0"/>
        <w:left w:val="single" w:sz="4" w:space="0" w:color="0070C0"/>
        <w:bottom w:val="single" w:sz="4" w:space="0" w:color="0070C0"/>
      </w:pBdr>
      <w:spacing w:before="100" w:beforeAutospacing="1" w:after="100" w:afterAutospacing="1"/>
      <w:jc w:val="center"/>
      <w:textAlignment w:val="center"/>
    </w:pPr>
    <w:rPr>
      <w:rFonts w:ascii="Times New Roman" w:eastAsia="Times New Roman" w:hAnsi="Times New Roman"/>
      <w:b/>
      <w:bCs/>
      <w:color w:val="203764"/>
      <w:sz w:val="20"/>
      <w:szCs w:val="20"/>
      <w:lang w:eastAsia="es-MX"/>
    </w:rPr>
  </w:style>
  <w:style w:type="paragraph" w:customStyle="1" w:styleId="qowt-stl-cuerpoa">
    <w:name w:val="qowt-stl-cuerpoa"/>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textoindependiente31">
    <w:name w:val="qowt-stl-textoindependiente31"/>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textodebloque">
    <w:name w:val="qowt-stl-textodebloque"/>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piedepgina">
    <w:name w:val="qowt-stl-piedepgina"/>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character" w:customStyle="1" w:styleId="qowt-field">
    <w:name w:val="qowt-field"/>
    <w:basedOn w:val="Fuentedeprrafopredeter"/>
    <w:rsid w:val="008A433C"/>
  </w:style>
  <w:style w:type="paragraph" w:customStyle="1" w:styleId="qowt-stl-encabezado">
    <w:name w:val="qowt-stl-encabezado"/>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character" w:customStyle="1" w:styleId="qowt-font15-clarendonbt">
    <w:name w:val="qowt-font15-clarendonbt"/>
    <w:basedOn w:val="Fuentedeprrafopredeter"/>
    <w:rsid w:val="008A433C"/>
  </w:style>
  <w:style w:type="paragraph" w:customStyle="1" w:styleId="qowt-li-220">
    <w:name w:val="qowt-li-22_0"/>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li-50">
    <w:name w:val="qowt-li-5_0"/>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prrafodelista">
    <w:name w:val="qowt-stl-prrafodelista"/>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table" w:customStyle="1" w:styleId="TableNormal">
    <w:name w:val="Table Normal"/>
    <w:rsid w:val="008A433C"/>
    <w:pPr>
      <w:spacing w:after="0" w:line="276" w:lineRule="auto"/>
    </w:pPr>
    <w:rPr>
      <w:rFonts w:ascii="Arial" w:eastAsia="Arial" w:hAnsi="Arial" w:cs="Arial"/>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8A433C"/>
    <w:rPr>
      <w:color w:val="605E5C"/>
      <w:shd w:val="clear" w:color="auto" w:fill="E1DFDD"/>
    </w:rPr>
  </w:style>
  <w:style w:type="numbering" w:customStyle="1" w:styleId="Estiloimportado3">
    <w:name w:val="Estilo importado 3"/>
    <w:rsid w:val="008A433C"/>
    <w:pPr>
      <w:numPr>
        <w:numId w:val="22"/>
      </w:numPr>
    </w:pPr>
  </w:style>
  <w:style w:type="paragraph" w:customStyle="1" w:styleId="Prrafodelista1">
    <w:name w:val="Párrafo de lista1"/>
    <w:basedOn w:val="Normal"/>
    <w:rsid w:val="008A433C"/>
    <w:pPr>
      <w:suppressAutoHyphens/>
      <w:ind w:left="708"/>
      <w:jc w:val="left"/>
    </w:pPr>
    <w:rPr>
      <w:rFonts w:ascii="Liberation Serif" w:eastAsia="SimSun" w:hAnsi="Liberation Serif" w:cs="Lucida Sans"/>
      <w:kern w:val="1"/>
      <w:sz w:val="24"/>
      <w:szCs w:val="24"/>
      <w:lang w:eastAsia="zh-CN" w:bidi="hi-IN"/>
    </w:rPr>
  </w:style>
  <w:style w:type="paragraph" w:customStyle="1" w:styleId="Textocomentario1">
    <w:name w:val="Texto comentario1"/>
    <w:basedOn w:val="Normal"/>
    <w:rsid w:val="008A433C"/>
    <w:pPr>
      <w:suppressAutoHyphens/>
      <w:jc w:val="left"/>
    </w:pPr>
    <w:rPr>
      <w:rFonts w:ascii="Liberation Serif" w:eastAsia="SimSun" w:hAnsi="Liberation Serif" w:cs="Lucida Sans"/>
      <w:kern w:val="1"/>
      <w:sz w:val="24"/>
      <w:szCs w:val="24"/>
      <w:lang w:eastAsia="zh-CN" w:bidi="hi-IN"/>
    </w:rPr>
  </w:style>
  <w:style w:type="paragraph" w:customStyle="1" w:styleId="Standard">
    <w:name w:val="Standard"/>
    <w:qFormat/>
    <w:rsid w:val="008A433C"/>
    <w:pPr>
      <w:suppressAutoHyphens/>
      <w:autoSpaceDN w:val="0"/>
      <w:spacing w:after="0" w:line="240" w:lineRule="auto"/>
    </w:pPr>
    <w:rPr>
      <w:rFonts w:ascii="Liberation Serif" w:eastAsia="SimSun" w:hAnsi="Liberation Serif" w:cs="Lucida Sans"/>
      <w:kern w:val="3"/>
      <w:sz w:val="24"/>
      <w:szCs w:val="24"/>
      <w:lang w:eastAsia="zh-CN" w:bidi="hi-IN"/>
    </w:rPr>
  </w:style>
  <w:style w:type="paragraph" w:customStyle="1" w:styleId="xl114">
    <w:name w:val="xl114"/>
    <w:basedOn w:val="Normal"/>
    <w:uiPriority w:val="99"/>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Light" w:eastAsia="Times New Roman" w:hAnsi="ColaborateLight"/>
      <w:b/>
      <w:bCs/>
      <w:i/>
      <w:iCs/>
      <w:color w:val="000000"/>
      <w:sz w:val="24"/>
      <w:szCs w:val="24"/>
      <w:lang w:eastAsia="es-MX"/>
    </w:rPr>
  </w:style>
  <w:style w:type="paragraph" w:customStyle="1" w:styleId="xl115">
    <w:name w:val="xl115"/>
    <w:basedOn w:val="Normal"/>
    <w:uiPriority w:val="99"/>
    <w:rsid w:val="008A433C"/>
    <w:pPr>
      <w:pBdr>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24"/>
      <w:szCs w:val="24"/>
      <w:lang w:eastAsia="es-MX"/>
    </w:rPr>
  </w:style>
  <w:style w:type="paragraph" w:customStyle="1" w:styleId="xl116">
    <w:name w:val="xl116"/>
    <w:basedOn w:val="Normal"/>
    <w:uiPriority w:val="99"/>
    <w:rsid w:val="008A433C"/>
    <w:pPr>
      <w:pBdr>
        <w:top w:val="single" w:sz="8" w:space="0" w:color="auto"/>
        <w:left w:val="single" w:sz="8" w:space="0" w:color="auto"/>
        <w:bottom w:val="single" w:sz="8" w:space="0" w:color="auto"/>
      </w:pBdr>
      <w:shd w:val="clear" w:color="auto" w:fill="CCECFF"/>
      <w:spacing w:before="100" w:beforeAutospacing="1" w:after="100" w:afterAutospacing="1"/>
      <w:jc w:val="center"/>
    </w:pPr>
    <w:rPr>
      <w:rFonts w:ascii="ColaborateLight" w:eastAsia="Times New Roman" w:hAnsi="ColaborateLight"/>
      <w:b/>
      <w:bCs/>
      <w:color w:val="000000"/>
      <w:sz w:val="24"/>
      <w:szCs w:val="24"/>
      <w:lang w:eastAsia="es-MX"/>
    </w:rPr>
  </w:style>
  <w:style w:type="paragraph" w:customStyle="1" w:styleId="xl117">
    <w:name w:val="xl117"/>
    <w:basedOn w:val="Normal"/>
    <w:uiPriority w:val="99"/>
    <w:rsid w:val="008A433C"/>
    <w:pPr>
      <w:pBdr>
        <w:top w:val="single" w:sz="8" w:space="0" w:color="auto"/>
        <w:bottom w:val="single" w:sz="8" w:space="0" w:color="auto"/>
        <w:right w:val="single" w:sz="8" w:space="0" w:color="auto"/>
      </w:pBdr>
      <w:shd w:val="clear" w:color="auto" w:fill="CCECFF"/>
      <w:spacing w:before="100" w:beforeAutospacing="1" w:after="100" w:afterAutospacing="1"/>
      <w:jc w:val="center"/>
    </w:pPr>
    <w:rPr>
      <w:rFonts w:ascii="ColaborateLight" w:eastAsia="Times New Roman" w:hAnsi="ColaborateLight"/>
      <w:b/>
      <w:bCs/>
      <w:color w:val="000000"/>
      <w:sz w:val="24"/>
      <w:szCs w:val="24"/>
      <w:lang w:eastAsia="es-MX"/>
    </w:rPr>
  </w:style>
  <w:style w:type="paragraph" w:customStyle="1" w:styleId="xl118">
    <w:name w:val="xl118"/>
    <w:basedOn w:val="Normal"/>
    <w:uiPriority w:val="99"/>
    <w:rsid w:val="008A433C"/>
    <w:pPr>
      <w:pBdr>
        <w:left w:val="single" w:sz="8" w:space="0" w:color="auto"/>
        <w:right w:val="single" w:sz="8" w:space="0" w:color="auto"/>
      </w:pBdr>
      <w:shd w:val="clear" w:color="auto" w:fill="8064A2"/>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19">
    <w:name w:val="xl119"/>
    <w:basedOn w:val="Normal"/>
    <w:uiPriority w:val="99"/>
    <w:rsid w:val="008A433C"/>
    <w:pPr>
      <w:pBdr>
        <w:top w:val="single" w:sz="4" w:space="0" w:color="auto"/>
        <w:left w:val="single" w:sz="4" w:space="0" w:color="auto"/>
        <w:bottom w:val="single" w:sz="4" w:space="0" w:color="auto"/>
        <w:right w:val="single" w:sz="4" w:space="0" w:color="auto"/>
      </w:pBdr>
      <w:shd w:val="clear" w:color="auto" w:fill="8064A2"/>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20">
    <w:name w:val="xl120"/>
    <w:basedOn w:val="Normal"/>
    <w:uiPriority w:val="99"/>
    <w:rsid w:val="008A43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21">
    <w:name w:val="xl121"/>
    <w:basedOn w:val="Normal"/>
    <w:uiPriority w:val="99"/>
    <w:rsid w:val="008A433C"/>
    <w:pPr>
      <w:shd w:val="clear" w:color="auto" w:fill="DA9694"/>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22">
    <w:name w:val="xl122"/>
    <w:basedOn w:val="Normal"/>
    <w:uiPriority w:val="99"/>
    <w:rsid w:val="008A433C"/>
    <w:pPr>
      <w:pBdr>
        <w:top w:val="single" w:sz="8" w:space="0" w:color="auto"/>
        <w:left w:val="single" w:sz="8" w:space="0" w:color="auto"/>
        <w:bottom w:val="single" w:sz="8" w:space="0" w:color="auto"/>
        <w:right w:val="single" w:sz="8" w:space="0" w:color="auto"/>
      </w:pBdr>
      <w:shd w:val="clear" w:color="auto" w:fill="DA9694"/>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3">
    <w:name w:val="xl123"/>
    <w:basedOn w:val="Normal"/>
    <w:uiPriority w:val="99"/>
    <w:rsid w:val="008A433C"/>
    <w:pPr>
      <w:pBdr>
        <w:left w:val="single" w:sz="8" w:space="0" w:color="auto"/>
        <w:bottom w:val="single" w:sz="8" w:space="0" w:color="auto"/>
        <w:right w:val="single" w:sz="8" w:space="0" w:color="auto"/>
      </w:pBdr>
      <w:shd w:val="clear" w:color="auto" w:fill="DA9694"/>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4">
    <w:name w:val="xl124"/>
    <w:basedOn w:val="Normal"/>
    <w:uiPriority w:val="99"/>
    <w:rsid w:val="008A433C"/>
    <w:pPr>
      <w:pBdr>
        <w:left w:val="single" w:sz="8" w:space="0" w:color="auto"/>
        <w:bottom w:val="single" w:sz="8" w:space="0" w:color="auto"/>
        <w:right w:val="single" w:sz="8" w:space="0" w:color="auto"/>
      </w:pBdr>
      <w:shd w:val="clear" w:color="auto" w:fill="92D05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5">
    <w:name w:val="xl125"/>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26">
    <w:name w:val="xl126"/>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7">
    <w:name w:val="xl127"/>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8">
    <w:name w:val="xl128"/>
    <w:basedOn w:val="Normal"/>
    <w:uiPriority w:val="99"/>
    <w:rsid w:val="008A433C"/>
    <w:pPr>
      <w:pBdr>
        <w:left w:val="single" w:sz="8" w:space="0" w:color="auto"/>
        <w:bottom w:val="single" w:sz="8" w:space="0" w:color="auto"/>
        <w:right w:val="single" w:sz="8" w:space="0" w:color="auto"/>
      </w:pBdr>
      <w:shd w:val="clear" w:color="auto" w:fill="FFFF0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9">
    <w:name w:val="xl129"/>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0">
    <w:name w:val="xl130"/>
    <w:basedOn w:val="Normal"/>
    <w:uiPriority w:val="99"/>
    <w:rsid w:val="008A433C"/>
    <w:pPr>
      <w:pBdr>
        <w:left w:val="single" w:sz="8" w:space="0" w:color="auto"/>
        <w:bottom w:val="single" w:sz="8" w:space="0" w:color="auto"/>
        <w:right w:val="single" w:sz="8" w:space="0" w:color="auto"/>
      </w:pBdr>
      <w:shd w:val="clear" w:color="auto" w:fill="C5D9F1"/>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31">
    <w:name w:val="xl131"/>
    <w:basedOn w:val="Normal"/>
    <w:rsid w:val="008A433C"/>
    <w:pPr>
      <w:pBdr>
        <w:left w:val="single" w:sz="8" w:space="0" w:color="auto"/>
        <w:bottom w:val="single" w:sz="8" w:space="0" w:color="auto"/>
        <w:right w:val="single" w:sz="8" w:space="0" w:color="auto"/>
      </w:pBdr>
      <w:shd w:val="clear" w:color="auto" w:fill="C5D9F1"/>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2">
    <w:name w:val="xl132"/>
    <w:basedOn w:val="Normal"/>
    <w:rsid w:val="008A433C"/>
    <w:pPr>
      <w:pBdr>
        <w:left w:val="single" w:sz="8" w:space="0" w:color="auto"/>
        <w:right w:val="single" w:sz="8" w:space="0" w:color="auto"/>
      </w:pBdr>
      <w:shd w:val="clear" w:color="auto" w:fill="C5D9F1"/>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3">
    <w:name w:val="xl133"/>
    <w:basedOn w:val="Normal"/>
    <w:rsid w:val="008A433C"/>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left"/>
    </w:pPr>
    <w:rPr>
      <w:rFonts w:ascii="Colaborate-Regular" w:eastAsia="Times New Roman" w:hAnsi="Colaborate-Regular"/>
      <w:b/>
      <w:bCs/>
      <w:i/>
      <w:iCs/>
      <w:sz w:val="16"/>
      <w:szCs w:val="16"/>
      <w:lang w:eastAsia="es-MX"/>
    </w:rPr>
  </w:style>
  <w:style w:type="paragraph" w:customStyle="1" w:styleId="xl134">
    <w:name w:val="xl134"/>
    <w:basedOn w:val="Normal"/>
    <w:rsid w:val="008A433C"/>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left"/>
    </w:pPr>
    <w:rPr>
      <w:rFonts w:ascii="Colaborate-Regular" w:eastAsia="Times New Roman" w:hAnsi="Colaborate-Regular"/>
      <w:sz w:val="16"/>
      <w:szCs w:val="16"/>
      <w:lang w:eastAsia="es-MX"/>
    </w:rPr>
  </w:style>
  <w:style w:type="paragraph" w:customStyle="1" w:styleId="xl135">
    <w:name w:val="xl135"/>
    <w:basedOn w:val="Normal"/>
    <w:rsid w:val="008A43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olaborate-Regular" w:eastAsia="Times New Roman" w:hAnsi="Colaborate-Regular"/>
      <w:sz w:val="16"/>
      <w:szCs w:val="16"/>
      <w:lang w:eastAsia="es-MX"/>
    </w:rPr>
  </w:style>
  <w:style w:type="paragraph" w:customStyle="1" w:styleId="xl136">
    <w:name w:val="xl136"/>
    <w:basedOn w:val="Normal"/>
    <w:rsid w:val="008A433C"/>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left"/>
    </w:pPr>
    <w:rPr>
      <w:rFonts w:ascii="Colaborate-Regular" w:eastAsia="Times New Roman" w:hAnsi="Colaborate-Regular"/>
      <w:sz w:val="16"/>
      <w:szCs w:val="16"/>
      <w:lang w:eastAsia="es-MX"/>
    </w:rPr>
  </w:style>
  <w:style w:type="paragraph" w:customStyle="1" w:styleId="xl137">
    <w:name w:val="xl137"/>
    <w:basedOn w:val="Normal"/>
    <w:rsid w:val="008A433C"/>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38">
    <w:name w:val="xl138"/>
    <w:basedOn w:val="Normal"/>
    <w:rsid w:val="008A43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9">
    <w:name w:val="xl139"/>
    <w:basedOn w:val="Normal"/>
    <w:rsid w:val="008A433C"/>
    <w:pPr>
      <w:pBdr>
        <w:left w:val="single" w:sz="8" w:space="0" w:color="auto"/>
        <w:bottom w:val="single" w:sz="8" w:space="0" w:color="auto"/>
        <w:right w:val="single" w:sz="8" w:space="0" w:color="auto"/>
      </w:pBdr>
      <w:shd w:val="clear" w:color="auto" w:fill="66CCFF"/>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0">
    <w:name w:val="xl140"/>
    <w:basedOn w:val="Normal"/>
    <w:rsid w:val="008A433C"/>
    <w:pPr>
      <w:pBdr>
        <w:left w:val="single" w:sz="8" w:space="0" w:color="auto"/>
        <w:bottom w:val="single" w:sz="8" w:space="0" w:color="auto"/>
        <w:right w:val="single" w:sz="8" w:space="0" w:color="auto"/>
      </w:pBdr>
      <w:shd w:val="clear" w:color="auto" w:fill="66CCFF"/>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1">
    <w:name w:val="xl141"/>
    <w:basedOn w:val="Normal"/>
    <w:rsid w:val="008A433C"/>
    <w:pPr>
      <w:pBdr>
        <w:left w:val="single" w:sz="8" w:space="0" w:color="auto"/>
        <w:right w:val="single" w:sz="8" w:space="0" w:color="auto"/>
      </w:pBdr>
      <w:shd w:val="clear" w:color="auto" w:fill="66CCFF"/>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2">
    <w:name w:val="xl142"/>
    <w:basedOn w:val="Normal"/>
    <w:rsid w:val="008A433C"/>
    <w:pPr>
      <w:pBdr>
        <w:left w:val="single" w:sz="8" w:space="0" w:color="auto"/>
        <w:bottom w:val="single" w:sz="8" w:space="0" w:color="auto"/>
        <w:right w:val="single" w:sz="8" w:space="0" w:color="auto"/>
      </w:pBdr>
      <w:shd w:val="clear" w:color="auto" w:fill="8DB4E2"/>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3">
    <w:name w:val="xl143"/>
    <w:basedOn w:val="Normal"/>
    <w:rsid w:val="008A433C"/>
    <w:pPr>
      <w:pBdr>
        <w:left w:val="single" w:sz="8" w:space="0" w:color="auto"/>
        <w:bottom w:val="single" w:sz="8" w:space="0" w:color="auto"/>
        <w:right w:val="single" w:sz="8" w:space="0" w:color="auto"/>
      </w:pBdr>
      <w:shd w:val="clear" w:color="auto" w:fill="95B3D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4">
    <w:name w:val="xl144"/>
    <w:basedOn w:val="Normal"/>
    <w:rsid w:val="008A433C"/>
    <w:pPr>
      <w:pBdr>
        <w:left w:val="single" w:sz="8" w:space="0" w:color="auto"/>
        <w:bottom w:val="single" w:sz="8" w:space="0" w:color="auto"/>
        <w:right w:val="single" w:sz="8" w:space="0" w:color="auto"/>
      </w:pBdr>
      <w:shd w:val="clear" w:color="auto" w:fill="8DB4E2"/>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5">
    <w:name w:val="xl145"/>
    <w:basedOn w:val="Normal"/>
    <w:rsid w:val="008A433C"/>
    <w:pPr>
      <w:shd w:val="clear" w:color="auto" w:fill="FFFF0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6">
    <w:name w:val="xl146"/>
    <w:basedOn w:val="Normal"/>
    <w:rsid w:val="008A433C"/>
    <w:pPr>
      <w:pBdr>
        <w:left w:val="single" w:sz="8" w:space="0" w:color="auto"/>
        <w:bottom w:val="single" w:sz="8" w:space="0" w:color="auto"/>
        <w:right w:val="single" w:sz="8" w:space="0" w:color="auto"/>
      </w:pBdr>
      <w:shd w:val="clear" w:color="auto" w:fill="31869B"/>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7">
    <w:name w:val="xl147"/>
    <w:basedOn w:val="Normal"/>
    <w:rsid w:val="008A433C"/>
    <w:pPr>
      <w:pBdr>
        <w:left w:val="single" w:sz="8" w:space="0" w:color="auto"/>
        <w:bottom w:val="single" w:sz="8" w:space="0" w:color="auto"/>
        <w:right w:val="single" w:sz="8" w:space="0" w:color="auto"/>
      </w:pBdr>
      <w:shd w:val="clear" w:color="auto" w:fill="31869B"/>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8">
    <w:name w:val="xl148"/>
    <w:basedOn w:val="Normal"/>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9">
    <w:name w:val="xl149"/>
    <w:basedOn w:val="Normal"/>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50">
    <w:name w:val="xl150"/>
    <w:basedOn w:val="Normal"/>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51">
    <w:name w:val="xl151"/>
    <w:basedOn w:val="Normal"/>
    <w:rsid w:val="008A433C"/>
    <w:pPr>
      <w:pBdr>
        <w:left w:val="single" w:sz="8" w:space="0" w:color="auto"/>
        <w:bottom w:val="single" w:sz="8" w:space="0" w:color="auto"/>
      </w:pBdr>
      <w:shd w:val="clear" w:color="auto" w:fill="EBF1DE"/>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52">
    <w:name w:val="xl152"/>
    <w:basedOn w:val="Normal"/>
    <w:rsid w:val="008A433C"/>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Colaborate-Regular" w:eastAsia="Times New Roman" w:hAnsi="Colaborate-Regular"/>
      <w:b/>
      <w:bCs/>
      <w:color w:val="000000"/>
      <w:sz w:val="16"/>
      <w:szCs w:val="16"/>
      <w:lang w:eastAsia="es-MX"/>
    </w:rPr>
  </w:style>
  <w:style w:type="paragraph" w:customStyle="1" w:styleId="xl153">
    <w:name w:val="xl153"/>
    <w:basedOn w:val="Normal"/>
    <w:rsid w:val="008A433C"/>
    <w:pPr>
      <w:pBdr>
        <w:left w:val="single" w:sz="4" w:space="0" w:color="auto"/>
        <w:bottom w:val="single" w:sz="4" w:space="0" w:color="auto"/>
        <w:right w:val="single" w:sz="4" w:space="0" w:color="auto"/>
      </w:pBdr>
      <w:shd w:val="clear" w:color="auto" w:fill="DAEEF3"/>
      <w:spacing w:before="100" w:beforeAutospacing="1" w:after="100" w:afterAutospacing="1"/>
      <w:jc w:val="center"/>
    </w:pPr>
    <w:rPr>
      <w:rFonts w:ascii="Colaborate-Regular" w:eastAsia="Times New Roman" w:hAnsi="Colaborate-Regular"/>
      <w:b/>
      <w:bCs/>
      <w:color w:val="000000"/>
      <w:sz w:val="16"/>
      <w:szCs w:val="16"/>
      <w:lang w:eastAsia="es-MX"/>
    </w:rPr>
  </w:style>
  <w:style w:type="character" w:customStyle="1" w:styleId="qowt-font13-twcenmt">
    <w:name w:val="qowt-font13-twcenmt"/>
    <w:basedOn w:val="Fuentedeprrafopredeter"/>
    <w:qFormat/>
    <w:rsid w:val="008A433C"/>
  </w:style>
  <w:style w:type="character" w:customStyle="1" w:styleId="Mencinsinresolver11">
    <w:name w:val="Mención sin resolver11"/>
    <w:basedOn w:val="Fuentedeprrafopredeter"/>
    <w:uiPriority w:val="99"/>
    <w:semiHidden/>
    <w:unhideWhenUsed/>
    <w:rsid w:val="008A433C"/>
    <w:rPr>
      <w:color w:val="605E5C"/>
      <w:shd w:val="clear" w:color="auto" w:fill="E1DFDD"/>
    </w:rPr>
  </w:style>
  <w:style w:type="character" w:customStyle="1" w:styleId="Mencinsinresolver2">
    <w:name w:val="Mención sin resolver2"/>
    <w:basedOn w:val="Fuentedeprrafopredeter"/>
    <w:uiPriority w:val="99"/>
    <w:semiHidden/>
    <w:unhideWhenUsed/>
    <w:rsid w:val="008A433C"/>
    <w:rPr>
      <w:color w:val="605E5C"/>
      <w:shd w:val="clear" w:color="auto" w:fill="E1DFDD"/>
    </w:rPr>
  </w:style>
  <w:style w:type="paragraph" w:customStyle="1" w:styleId="Sinespaciado1">
    <w:name w:val="Sin espaciado1"/>
    <w:uiPriority w:val="1"/>
    <w:qFormat/>
    <w:rsid w:val="008A433C"/>
    <w:pPr>
      <w:spacing w:after="0" w:line="240" w:lineRule="auto"/>
    </w:pPr>
    <w:rPr>
      <w:rFonts w:ascii="Calibri" w:eastAsia="Calibri" w:hAnsi="Calibri" w:cs="Times New Roman"/>
    </w:rPr>
  </w:style>
  <w:style w:type="paragraph" w:customStyle="1" w:styleId="Listavistosa-nfasis11">
    <w:name w:val="Lista vistosa - Énfasis 11"/>
    <w:basedOn w:val="Normal"/>
    <w:uiPriority w:val="34"/>
    <w:qFormat/>
    <w:rsid w:val="008A433C"/>
    <w:pPr>
      <w:spacing w:after="200" w:line="276" w:lineRule="auto"/>
      <w:ind w:left="720"/>
      <w:contextualSpacing/>
      <w:jc w:val="left"/>
    </w:pPr>
  </w:style>
  <w:style w:type="paragraph" w:customStyle="1" w:styleId="biog">
    <w:name w:val="biog"/>
    <w:basedOn w:val="Normal"/>
    <w:rsid w:val="008A433C"/>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A433C"/>
  </w:style>
  <w:style w:type="paragraph" w:customStyle="1" w:styleId="BodyText24">
    <w:name w:val="Body Text 24"/>
    <w:basedOn w:val="Normal"/>
    <w:rsid w:val="008A433C"/>
    <w:rPr>
      <w:rFonts w:ascii="Arial" w:eastAsia="Times New Roman" w:hAnsi="Arial"/>
      <w:snapToGrid w:val="0"/>
      <w:sz w:val="20"/>
      <w:szCs w:val="20"/>
      <w:lang w:val="es-ES_tradnl" w:eastAsia="es-ES"/>
    </w:rPr>
  </w:style>
  <w:style w:type="paragraph" w:customStyle="1" w:styleId="Estilo">
    <w:name w:val="Estilo"/>
    <w:rsid w:val="008A433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Nmerodelnea">
    <w:name w:val="line number"/>
    <w:rsid w:val="008A433C"/>
    <w:rPr>
      <w:sz w:val="20"/>
    </w:rPr>
  </w:style>
  <w:style w:type="paragraph" w:customStyle="1" w:styleId="Sangra3detindependiente1">
    <w:name w:val="Sangría 3 de t. independiente1"/>
    <w:basedOn w:val="Normal"/>
    <w:rsid w:val="008A433C"/>
    <w:pPr>
      <w:widowControl w:val="0"/>
      <w:ind w:left="567" w:hanging="567"/>
      <w:jc w:val="left"/>
    </w:pPr>
    <w:rPr>
      <w:rFonts w:ascii="Arial Narrow" w:eastAsia="Times New Roman" w:hAnsi="Arial Narrow"/>
      <w:sz w:val="24"/>
      <w:szCs w:val="20"/>
      <w:lang w:val="es-ES" w:eastAsia="es-ES"/>
    </w:rPr>
  </w:style>
  <w:style w:type="paragraph" w:customStyle="1" w:styleId="ser">
    <w:name w:val="ser"/>
    <w:basedOn w:val="texto"/>
    <w:rsid w:val="008A433C"/>
    <w:pPr>
      <w:spacing w:before="20" w:after="20" w:line="152" w:lineRule="exact"/>
      <w:ind w:left="1170" w:hanging="1170"/>
      <w:jc w:val="left"/>
    </w:pPr>
    <w:rPr>
      <w:rFonts w:cs="Times New Roman"/>
      <w:spacing w:val="-5"/>
      <w:sz w:val="16"/>
      <w:szCs w:val="20"/>
    </w:rPr>
  </w:style>
  <w:style w:type="paragraph" w:styleId="TDC1">
    <w:name w:val="toc 1"/>
    <w:basedOn w:val="Normal"/>
    <w:next w:val="Normal"/>
    <w:autoRedefine/>
    <w:semiHidden/>
    <w:rsid w:val="008A433C"/>
    <w:pPr>
      <w:tabs>
        <w:tab w:val="right" w:leader="dot" w:pos="9407"/>
      </w:tabs>
      <w:spacing w:before="120" w:after="120"/>
      <w:jc w:val="left"/>
    </w:pPr>
    <w:rPr>
      <w:rFonts w:ascii="Arial" w:eastAsia="Times New Roman" w:hAnsi="Arial"/>
      <w:b/>
      <w:caps/>
      <w:snapToGrid w:val="0"/>
      <w:sz w:val="20"/>
      <w:szCs w:val="20"/>
      <w:lang w:val="es-ES_tradnl" w:eastAsia="es-ES"/>
    </w:rPr>
  </w:style>
  <w:style w:type="paragraph" w:styleId="TDC2">
    <w:name w:val="toc 2"/>
    <w:basedOn w:val="Normal"/>
    <w:next w:val="Normal"/>
    <w:autoRedefine/>
    <w:semiHidden/>
    <w:rsid w:val="008A433C"/>
    <w:pPr>
      <w:tabs>
        <w:tab w:val="right" w:leader="dot" w:pos="9407"/>
      </w:tabs>
      <w:ind w:left="200"/>
      <w:jc w:val="left"/>
    </w:pPr>
    <w:rPr>
      <w:rFonts w:ascii="Arial" w:eastAsia="Times New Roman" w:hAnsi="Arial"/>
      <w:smallCaps/>
      <w:snapToGrid w:val="0"/>
      <w:sz w:val="20"/>
      <w:szCs w:val="20"/>
      <w:lang w:val="es-ES_tradnl" w:eastAsia="es-ES"/>
    </w:rPr>
  </w:style>
  <w:style w:type="paragraph" w:styleId="TDC3">
    <w:name w:val="toc 3"/>
    <w:basedOn w:val="Normal"/>
    <w:next w:val="Normal"/>
    <w:autoRedefine/>
    <w:semiHidden/>
    <w:rsid w:val="008A433C"/>
    <w:pPr>
      <w:tabs>
        <w:tab w:val="right" w:leader="dot" w:pos="9407"/>
      </w:tabs>
      <w:ind w:left="400"/>
      <w:jc w:val="left"/>
    </w:pPr>
    <w:rPr>
      <w:rFonts w:ascii="Arial" w:eastAsia="Times New Roman" w:hAnsi="Arial"/>
      <w:i/>
      <w:snapToGrid w:val="0"/>
      <w:sz w:val="20"/>
      <w:szCs w:val="20"/>
      <w:lang w:val="es-ES_tradnl" w:eastAsia="es-ES"/>
    </w:rPr>
  </w:style>
  <w:style w:type="paragraph" w:customStyle="1" w:styleId="BodyText26">
    <w:name w:val="Body Text 26"/>
    <w:basedOn w:val="Normal"/>
    <w:rsid w:val="008A433C"/>
    <w:pPr>
      <w:ind w:right="-91"/>
    </w:pPr>
    <w:rPr>
      <w:rFonts w:ascii="Arial" w:eastAsia="Times New Roman" w:hAnsi="Arial"/>
      <w:snapToGrid w:val="0"/>
      <w:sz w:val="20"/>
      <w:szCs w:val="20"/>
      <w:lang w:val="es-ES_tradnl" w:eastAsia="es-ES"/>
    </w:rPr>
  </w:style>
  <w:style w:type="paragraph" w:customStyle="1" w:styleId="Texto0">
    <w:name w:val="Texto"/>
    <w:basedOn w:val="Normal"/>
    <w:rsid w:val="008A433C"/>
    <w:pPr>
      <w:spacing w:after="101" w:line="216" w:lineRule="exact"/>
      <w:ind w:firstLine="288"/>
    </w:pPr>
    <w:rPr>
      <w:rFonts w:ascii="Arial" w:eastAsia="Times New Roman" w:hAnsi="Arial"/>
      <w:sz w:val="18"/>
      <w:szCs w:val="20"/>
      <w:lang w:eastAsia="es-ES"/>
    </w:rPr>
  </w:style>
  <w:style w:type="paragraph" w:styleId="TDC4">
    <w:name w:val="toc 4"/>
    <w:basedOn w:val="Normal"/>
    <w:next w:val="Normal"/>
    <w:autoRedefine/>
    <w:semiHidden/>
    <w:rsid w:val="008A433C"/>
    <w:pPr>
      <w:tabs>
        <w:tab w:val="right" w:leader="dot" w:pos="9407"/>
      </w:tabs>
      <w:ind w:left="600"/>
      <w:jc w:val="left"/>
    </w:pPr>
    <w:rPr>
      <w:rFonts w:ascii="Arial" w:eastAsia="Times New Roman" w:hAnsi="Arial"/>
      <w:snapToGrid w:val="0"/>
      <w:sz w:val="18"/>
      <w:szCs w:val="20"/>
      <w:lang w:val="es-ES_tradnl" w:eastAsia="es-ES"/>
    </w:rPr>
  </w:style>
  <w:style w:type="paragraph" w:styleId="TDC5">
    <w:name w:val="toc 5"/>
    <w:basedOn w:val="Normal"/>
    <w:next w:val="Normal"/>
    <w:autoRedefine/>
    <w:semiHidden/>
    <w:rsid w:val="008A433C"/>
    <w:pPr>
      <w:tabs>
        <w:tab w:val="right" w:leader="dot" w:pos="9407"/>
      </w:tabs>
      <w:ind w:left="800"/>
      <w:jc w:val="left"/>
    </w:pPr>
    <w:rPr>
      <w:rFonts w:ascii="Arial" w:eastAsia="Times New Roman" w:hAnsi="Arial"/>
      <w:snapToGrid w:val="0"/>
      <w:sz w:val="18"/>
      <w:szCs w:val="20"/>
      <w:lang w:val="es-ES_tradnl" w:eastAsia="es-ES"/>
    </w:rPr>
  </w:style>
  <w:style w:type="paragraph" w:styleId="TDC6">
    <w:name w:val="toc 6"/>
    <w:basedOn w:val="Normal"/>
    <w:next w:val="Normal"/>
    <w:autoRedefine/>
    <w:semiHidden/>
    <w:rsid w:val="008A433C"/>
    <w:pPr>
      <w:tabs>
        <w:tab w:val="right" w:leader="dot" w:pos="9407"/>
      </w:tabs>
      <w:ind w:left="1000"/>
      <w:jc w:val="left"/>
    </w:pPr>
    <w:rPr>
      <w:rFonts w:ascii="Arial" w:eastAsia="Times New Roman" w:hAnsi="Arial"/>
      <w:snapToGrid w:val="0"/>
      <w:sz w:val="18"/>
      <w:szCs w:val="20"/>
      <w:lang w:val="es-ES_tradnl" w:eastAsia="es-ES"/>
    </w:rPr>
  </w:style>
  <w:style w:type="paragraph" w:styleId="TDC7">
    <w:name w:val="toc 7"/>
    <w:basedOn w:val="Normal"/>
    <w:next w:val="Normal"/>
    <w:autoRedefine/>
    <w:semiHidden/>
    <w:rsid w:val="008A433C"/>
    <w:pPr>
      <w:tabs>
        <w:tab w:val="right" w:leader="dot" w:pos="9407"/>
      </w:tabs>
      <w:ind w:left="1200"/>
      <w:jc w:val="left"/>
    </w:pPr>
    <w:rPr>
      <w:rFonts w:ascii="Arial" w:eastAsia="Times New Roman" w:hAnsi="Arial"/>
      <w:snapToGrid w:val="0"/>
      <w:sz w:val="18"/>
      <w:szCs w:val="20"/>
      <w:lang w:val="es-ES_tradnl" w:eastAsia="es-ES"/>
    </w:rPr>
  </w:style>
  <w:style w:type="paragraph" w:styleId="TDC8">
    <w:name w:val="toc 8"/>
    <w:basedOn w:val="Normal"/>
    <w:next w:val="Normal"/>
    <w:autoRedefine/>
    <w:semiHidden/>
    <w:rsid w:val="008A433C"/>
    <w:pPr>
      <w:tabs>
        <w:tab w:val="right" w:leader="dot" w:pos="9407"/>
      </w:tabs>
      <w:ind w:left="1400"/>
      <w:jc w:val="left"/>
    </w:pPr>
    <w:rPr>
      <w:rFonts w:ascii="Arial" w:eastAsia="Times New Roman" w:hAnsi="Arial"/>
      <w:snapToGrid w:val="0"/>
      <w:sz w:val="18"/>
      <w:szCs w:val="20"/>
      <w:lang w:val="es-ES_tradnl" w:eastAsia="es-ES"/>
    </w:rPr>
  </w:style>
  <w:style w:type="paragraph" w:styleId="TDC9">
    <w:name w:val="toc 9"/>
    <w:basedOn w:val="Normal"/>
    <w:next w:val="Normal"/>
    <w:autoRedefine/>
    <w:semiHidden/>
    <w:rsid w:val="008A433C"/>
    <w:pPr>
      <w:tabs>
        <w:tab w:val="right" w:leader="dot" w:pos="9407"/>
      </w:tabs>
      <w:ind w:left="1600"/>
      <w:jc w:val="left"/>
    </w:pPr>
    <w:rPr>
      <w:rFonts w:ascii="Arial" w:eastAsia="Times New Roman" w:hAnsi="Arial"/>
      <w:snapToGrid w:val="0"/>
      <w:sz w:val="18"/>
      <w:szCs w:val="20"/>
      <w:lang w:val="es-ES_tradnl" w:eastAsia="es-ES"/>
    </w:rPr>
  </w:style>
  <w:style w:type="paragraph" w:customStyle="1" w:styleId="BodyText25">
    <w:name w:val="Body Text 25"/>
    <w:basedOn w:val="Normal"/>
    <w:rsid w:val="008A433C"/>
    <w:pPr>
      <w:ind w:left="851"/>
    </w:pPr>
    <w:rPr>
      <w:rFonts w:ascii="Arial" w:eastAsia="Times New Roman" w:hAnsi="Arial"/>
      <w:snapToGrid w:val="0"/>
      <w:sz w:val="20"/>
      <w:szCs w:val="20"/>
      <w:lang w:val="es-ES_tradnl" w:eastAsia="es-ES"/>
    </w:rPr>
  </w:style>
  <w:style w:type="paragraph" w:styleId="Textosinformato">
    <w:name w:val="Plain Text"/>
    <w:basedOn w:val="Normal"/>
    <w:link w:val="TextosinformatoCar"/>
    <w:rsid w:val="008A433C"/>
    <w:pPr>
      <w:jc w:val="left"/>
    </w:pPr>
    <w:rPr>
      <w:rFonts w:ascii="Courier New" w:eastAsia="Times New Roman" w:hAnsi="Courier New"/>
      <w:snapToGrid w:val="0"/>
      <w:sz w:val="20"/>
      <w:szCs w:val="20"/>
      <w:lang w:val="es-ES" w:eastAsia="es-ES"/>
    </w:rPr>
  </w:style>
  <w:style w:type="character" w:customStyle="1" w:styleId="TextosinformatoCar">
    <w:name w:val="Texto sin formato Car"/>
    <w:basedOn w:val="Fuentedeprrafopredeter"/>
    <w:link w:val="Textosinformato"/>
    <w:rsid w:val="008A433C"/>
    <w:rPr>
      <w:rFonts w:ascii="Courier New" w:eastAsia="Times New Roman" w:hAnsi="Courier New" w:cs="Times New Roman"/>
      <w:snapToGrid w:val="0"/>
      <w:sz w:val="20"/>
      <w:szCs w:val="20"/>
      <w:lang w:val="es-ES" w:eastAsia="es-ES"/>
    </w:rPr>
  </w:style>
  <w:style w:type="paragraph" w:customStyle="1" w:styleId="BodyTextIndent31">
    <w:name w:val="Body Text Indent 31"/>
    <w:basedOn w:val="Normal"/>
    <w:rsid w:val="008A433C"/>
    <w:pPr>
      <w:ind w:left="851"/>
    </w:pPr>
    <w:rPr>
      <w:rFonts w:ascii="Arial" w:eastAsia="Times New Roman" w:hAnsi="Arial"/>
      <w:b/>
      <w:snapToGrid w:val="0"/>
      <w:szCs w:val="20"/>
      <w:lang w:val="es-ES_tradnl" w:eastAsia="es-ES"/>
    </w:rPr>
  </w:style>
  <w:style w:type="paragraph" w:styleId="Fecha">
    <w:name w:val="Date"/>
    <w:basedOn w:val="Normal"/>
    <w:next w:val="Normal"/>
    <w:link w:val="FechaCar"/>
    <w:rsid w:val="008A433C"/>
    <w:pPr>
      <w:jc w:val="left"/>
    </w:pPr>
    <w:rPr>
      <w:rFonts w:ascii="Arial" w:eastAsia="Times New Roman" w:hAnsi="Arial"/>
      <w:snapToGrid w:val="0"/>
      <w:sz w:val="20"/>
      <w:szCs w:val="20"/>
      <w:lang w:val="es-ES_tradnl" w:eastAsia="es-ES"/>
    </w:rPr>
  </w:style>
  <w:style w:type="character" w:customStyle="1" w:styleId="FechaCar">
    <w:name w:val="Fecha Car"/>
    <w:basedOn w:val="Fuentedeprrafopredeter"/>
    <w:link w:val="Fecha"/>
    <w:rsid w:val="008A433C"/>
    <w:rPr>
      <w:rFonts w:ascii="Arial" w:eastAsia="Times New Roman" w:hAnsi="Arial" w:cs="Times New Roman"/>
      <w:snapToGrid w:val="0"/>
      <w:sz w:val="20"/>
      <w:szCs w:val="20"/>
      <w:lang w:val="es-ES_tradnl" w:eastAsia="es-ES"/>
    </w:rPr>
  </w:style>
  <w:style w:type="character" w:customStyle="1" w:styleId="PuestoCar">
    <w:name w:val="Puesto Car"/>
    <w:rsid w:val="008A433C"/>
    <w:rPr>
      <w:rFonts w:ascii="Arial" w:hAnsi="Arial" w:cs="Arial"/>
      <w:b/>
      <w:szCs w:val="24"/>
    </w:rPr>
  </w:style>
  <w:style w:type="character" w:styleId="nfasis">
    <w:name w:val="Emphasis"/>
    <w:uiPriority w:val="20"/>
    <w:qFormat/>
    <w:rsid w:val="008A433C"/>
    <w:rPr>
      <w:b/>
      <w:bCs/>
      <w:i w:val="0"/>
      <w:iCs w:val="0"/>
    </w:rPr>
  </w:style>
  <w:style w:type="paragraph" w:customStyle="1" w:styleId="Heading11">
    <w:name w:val="Heading 11"/>
    <w:basedOn w:val="Normal"/>
    <w:next w:val="Normal"/>
    <w:uiPriority w:val="99"/>
    <w:rsid w:val="008A433C"/>
    <w:pPr>
      <w:autoSpaceDE w:val="0"/>
      <w:autoSpaceDN w:val="0"/>
      <w:adjustRightInd w:val="0"/>
      <w:jc w:val="left"/>
    </w:pPr>
    <w:rPr>
      <w:rFonts w:ascii="NGGAPC+TimesNewRoman,Bold" w:hAnsi="NGGAPC+TimesNewRoman,Bold"/>
      <w:sz w:val="24"/>
      <w:szCs w:val="24"/>
    </w:rPr>
  </w:style>
  <w:style w:type="paragraph" w:customStyle="1" w:styleId="Normal7pt">
    <w:name w:val="Normal + 7 pt"/>
    <w:aliases w:val="Bold,Justified"/>
    <w:basedOn w:val="Normal"/>
    <w:link w:val="Normal7ptChar"/>
    <w:rsid w:val="008A433C"/>
    <w:rPr>
      <w:rFonts w:ascii="Arial" w:eastAsia="Times New Roman" w:hAnsi="Arial" w:cs="Arial"/>
      <w:b/>
      <w:bCs/>
      <w:snapToGrid w:val="0"/>
      <w:sz w:val="18"/>
      <w:szCs w:val="18"/>
      <w:lang w:val="es-ES_tradnl" w:eastAsia="es-ES"/>
    </w:rPr>
  </w:style>
  <w:style w:type="character" w:customStyle="1" w:styleId="Normal7ptChar">
    <w:name w:val="Normal + 7 pt Char"/>
    <w:aliases w:val="Bold Char,Justified Char Char"/>
    <w:link w:val="Normal7pt"/>
    <w:rsid w:val="008A433C"/>
    <w:rPr>
      <w:rFonts w:ascii="Arial" w:eastAsia="Times New Roman" w:hAnsi="Arial" w:cs="Arial"/>
      <w:b/>
      <w:bCs/>
      <w:snapToGrid w:val="0"/>
      <w:sz w:val="18"/>
      <w:szCs w:val="18"/>
      <w:lang w:val="es-ES_tradnl" w:eastAsia="es-ES"/>
    </w:rPr>
  </w:style>
  <w:style w:type="table" w:customStyle="1" w:styleId="Tablanormal41">
    <w:name w:val="Tabla normal 41"/>
    <w:basedOn w:val="Tablanormal"/>
    <w:uiPriority w:val="44"/>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11">
    <w:name w:val="Tabla de cuadrícula 1 clara - Énfasis 11"/>
    <w:basedOn w:val="Tablanormal"/>
    <w:uiPriority w:val="46"/>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delista3-nfasis31">
    <w:name w:val="Tabla de lista 3 - Énfasis 31"/>
    <w:basedOn w:val="Tablanormal"/>
    <w:uiPriority w:val="48"/>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4-nfasis41">
    <w:name w:val="Tabla de lista 4 - Énfasis 41"/>
    <w:basedOn w:val="Tablanormal"/>
    <w:uiPriority w:val="49"/>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61">
    <w:name w:val="Tabla de lista 3 - Énfasis 61"/>
    <w:basedOn w:val="Tablanormal"/>
    <w:uiPriority w:val="48"/>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1clara1">
    <w:name w:val="Tabla de cuadrícula 1 clara1"/>
    <w:basedOn w:val="Tablanormal"/>
    <w:uiPriority w:val="46"/>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margen">
    <w:name w:val="textomargen"/>
    <w:basedOn w:val="Fuentedeprrafopredeter"/>
    <w:rsid w:val="008A433C"/>
  </w:style>
  <w:style w:type="paragraph" w:customStyle="1" w:styleId="xmsonormal">
    <w:name w:val="x_msonormal"/>
    <w:basedOn w:val="Normal"/>
    <w:rsid w:val="008A433C"/>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paragraph">
    <w:name w:val="paragraph"/>
    <w:basedOn w:val="Normal"/>
    <w:rsid w:val="008A433C"/>
    <w:pPr>
      <w:spacing w:before="100" w:beforeAutospacing="1" w:after="100" w:afterAutospacing="1"/>
      <w:jc w:val="left"/>
    </w:pPr>
    <w:rPr>
      <w:rFonts w:ascii="Times New Roman" w:eastAsia="Times New Roman" w:hAnsi="Times New Roman"/>
      <w:sz w:val="24"/>
      <w:szCs w:val="24"/>
      <w:lang w:eastAsia="es-MX"/>
    </w:rPr>
  </w:style>
  <w:style w:type="character" w:customStyle="1" w:styleId="normaltextrun">
    <w:name w:val="normaltextrun"/>
    <w:basedOn w:val="Fuentedeprrafopredeter"/>
    <w:rsid w:val="008A433C"/>
  </w:style>
  <w:style w:type="character" w:customStyle="1" w:styleId="eop">
    <w:name w:val="eop"/>
    <w:basedOn w:val="Fuentedeprrafopredeter"/>
    <w:rsid w:val="008A433C"/>
  </w:style>
  <w:style w:type="character" w:customStyle="1" w:styleId="findhit">
    <w:name w:val="findhit"/>
    <w:basedOn w:val="Fuentedeprrafopredeter"/>
    <w:rsid w:val="008A433C"/>
  </w:style>
  <w:style w:type="character" w:customStyle="1" w:styleId="PuestoCar1">
    <w:name w:val="Puesto Car1"/>
    <w:basedOn w:val="Fuentedeprrafopredeter"/>
    <w:rsid w:val="008A433C"/>
    <w:rPr>
      <w:rFonts w:ascii="Arial" w:eastAsia="Times New Roman" w:hAnsi="Arial" w:cs="Arial"/>
      <w:b/>
      <w:bCs/>
      <w:sz w:val="22"/>
      <w:szCs w:val="22"/>
      <w:lang w:eastAsia="es-ES"/>
    </w:rPr>
  </w:style>
  <w:style w:type="character" w:customStyle="1" w:styleId="SinespaciadoCar">
    <w:name w:val="Sin espaciado Car"/>
    <w:link w:val="Sinespaciado"/>
    <w:uiPriority w:val="1"/>
    <w:locked/>
    <w:rsid w:val="008A433C"/>
  </w:style>
  <w:style w:type="paragraph" w:customStyle="1" w:styleId="font1">
    <w:name w:val="font1"/>
    <w:basedOn w:val="Normal"/>
    <w:rsid w:val="008A433C"/>
    <w:pPr>
      <w:spacing w:before="100" w:beforeAutospacing="1" w:after="100" w:afterAutospacing="1"/>
      <w:jc w:val="left"/>
    </w:pPr>
    <w:rPr>
      <w:rFonts w:eastAsia="Times New Roman" w:cs="Calibri"/>
      <w:color w:val="000000"/>
      <w:lang w:eastAsia="es-MX"/>
    </w:rPr>
  </w:style>
  <w:style w:type="paragraph" w:customStyle="1" w:styleId="font9">
    <w:name w:val="font9"/>
    <w:basedOn w:val="Normal"/>
    <w:rsid w:val="008A433C"/>
    <w:pPr>
      <w:spacing w:before="100" w:beforeAutospacing="1" w:after="100" w:afterAutospacing="1"/>
      <w:jc w:val="left"/>
    </w:pPr>
    <w:rPr>
      <w:rFonts w:ascii="Arial" w:eastAsia="Times New Roman" w:hAnsi="Arial" w:cs="Arial"/>
      <w:color w:val="000000"/>
      <w:sz w:val="14"/>
      <w:szCs w:val="14"/>
      <w:lang w:eastAsia="es-MX"/>
    </w:rPr>
  </w:style>
  <w:style w:type="paragraph" w:customStyle="1" w:styleId="font10">
    <w:name w:val="font10"/>
    <w:basedOn w:val="Normal"/>
    <w:rsid w:val="008A433C"/>
    <w:pPr>
      <w:spacing w:before="100" w:beforeAutospacing="1" w:after="100" w:afterAutospacing="1"/>
      <w:jc w:val="left"/>
    </w:pPr>
    <w:rPr>
      <w:rFonts w:ascii="Arial" w:eastAsia="Times New Roman" w:hAnsi="Arial" w:cs="Arial"/>
      <w:b/>
      <w:bCs/>
      <w:color w:val="000000"/>
      <w:sz w:val="14"/>
      <w:szCs w:val="14"/>
      <w:lang w:eastAsia="es-MX"/>
    </w:rPr>
  </w:style>
  <w:style w:type="character" w:customStyle="1" w:styleId="Ttulo1Car1">
    <w:name w:val="Título 1 Car1"/>
    <w:aliases w:val="Document Header1 Car1"/>
    <w:basedOn w:val="Fuentedeprrafopredeter"/>
    <w:rsid w:val="008A433C"/>
    <w:rPr>
      <w:rFonts w:asciiTheme="majorHAnsi" w:eastAsiaTheme="majorEastAsia" w:hAnsiTheme="majorHAnsi" w:cstheme="majorBidi"/>
      <w:color w:val="2F5496" w:themeColor="accent1" w:themeShade="BF"/>
      <w:sz w:val="32"/>
      <w:szCs w:val="32"/>
    </w:rPr>
  </w:style>
  <w:style w:type="character" w:styleId="MquinadeescribirHTML">
    <w:name w:val="HTML Typewriter"/>
    <w:semiHidden/>
    <w:unhideWhenUsed/>
    <w:rsid w:val="008A433C"/>
    <w:rPr>
      <w:rFonts w:ascii="Courier New" w:eastAsia="Times New Roman" w:hAnsi="Courier New" w:cs="Courier New" w:hint="default"/>
      <w:sz w:val="20"/>
      <w:szCs w:val="20"/>
    </w:rPr>
  </w:style>
  <w:style w:type="paragraph" w:styleId="ndice8">
    <w:name w:val="index 8"/>
    <w:basedOn w:val="Normal"/>
    <w:next w:val="Normal"/>
    <w:autoRedefine/>
    <w:semiHidden/>
    <w:unhideWhenUsed/>
    <w:rsid w:val="008A433C"/>
    <w:pPr>
      <w:tabs>
        <w:tab w:val="left" w:pos="9876"/>
        <w:tab w:val="left" w:pos="10596"/>
        <w:tab w:val="left" w:pos="11316"/>
        <w:tab w:val="left" w:pos="12036"/>
        <w:tab w:val="left" w:pos="12756"/>
        <w:tab w:val="left" w:pos="13476"/>
        <w:tab w:val="left" w:pos="14196"/>
        <w:tab w:val="left" w:pos="14916"/>
      </w:tabs>
      <w:autoSpaceDE w:val="0"/>
      <w:autoSpaceDN w:val="0"/>
      <w:adjustRightInd w:val="0"/>
      <w:ind w:left="1920" w:right="-71" w:hanging="240"/>
      <w:jc w:val="center"/>
    </w:pPr>
    <w:rPr>
      <w:rFonts w:ascii="Arial" w:eastAsia="Times New Roman" w:hAnsi="Arial" w:cs="Arial"/>
      <w:b/>
      <w:color w:val="000000"/>
      <w:sz w:val="18"/>
      <w:szCs w:val="24"/>
      <w:lang w:val="es-ES" w:eastAsia="es-MX"/>
    </w:rPr>
  </w:style>
  <w:style w:type="paragraph" w:styleId="Textonotaalfinal">
    <w:name w:val="endnote text"/>
    <w:basedOn w:val="Normal"/>
    <w:link w:val="TextonotaalfinalCar"/>
    <w:uiPriority w:val="99"/>
    <w:semiHidden/>
    <w:unhideWhenUsed/>
    <w:rsid w:val="008A433C"/>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8A433C"/>
    <w:rPr>
      <w:rFonts w:ascii="Times New Roman" w:eastAsia="Times New Roman" w:hAnsi="Times New Roman" w:cs="Times New Roman"/>
      <w:sz w:val="20"/>
      <w:szCs w:val="20"/>
      <w:lang w:val="es-ES" w:eastAsia="es-ES"/>
    </w:rPr>
  </w:style>
  <w:style w:type="paragraph" w:styleId="Listaconvietas">
    <w:name w:val="List Bullet"/>
    <w:basedOn w:val="Normal"/>
    <w:semiHidden/>
    <w:unhideWhenUsed/>
    <w:rsid w:val="008A433C"/>
    <w:pPr>
      <w:numPr>
        <w:numId w:val="25"/>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4">
    <w:name w:val="List 4"/>
    <w:basedOn w:val="Normal"/>
    <w:unhideWhenUsed/>
    <w:rsid w:val="008A433C"/>
    <w:pPr>
      <w:widowControl w:val="0"/>
      <w:autoSpaceDE w:val="0"/>
      <w:autoSpaceDN w:val="0"/>
      <w:adjustRightInd w:val="0"/>
      <w:ind w:left="1132" w:hanging="283"/>
    </w:pPr>
    <w:rPr>
      <w:rFonts w:ascii="Times New Roman" w:eastAsia="Times New Roman" w:hAnsi="Times New Roman" w:cs="Arial"/>
      <w:color w:val="000000"/>
      <w:sz w:val="20"/>
      <w:szCs w:val="20"/>
      <w:lang w:val="es-ES" w:eastAsia="es-MX"/>
    </w:rPr>
  </w:style>
  <w:style w:type="paragraph" w:styleId="Lista5">
    <w:name w:val="List 5"/>
    <w:basedOn w:val="Normal"/>
    <w:semiHidden/>
    <w:unhideWhenUsed/>
    <w:rsid w:val="008A433C"/>
    <w:pPr>
      <w:widowControl w:val="0"/>
      <w:autoSpaceDE w:val="0"/>
      <w:autoSpaceDN w:val="0"/>
      <w:adjustRightInd w:val="0"/>
      <w:ind w:left="1415" w:hanging="283"/>
    </w:pPr>
    <w:rPr>
      <w:rFonts w:ascii="Times New Roman" w:eastAsia="Times New Roman" w:hAnsi="Times New Roman" w:cs="Arial"/>
      <w:color w:val="000000"/>
      <w:sz w:val="20"/>
      <w:szCs w:val="20"/>
      <w:lang w:val="es-ES" w:eastAsia="es-MX"/>
    </w:rPr>
  </w:style>
  <w:style w:type="paragraph" w:styleId="Listaconvietas3">
    <w:name w:val="List Bullet 3"/>
    <w:basedOn w:val="Normal"/>
    <w:autoRedefine/>
    <w:semiHidden/>
    <w:unhideWhenUsed/>
    <w:rsid w:val="008A433C"/>
    <w:pPr>
      <w:widowControl w:val="0"/>
      <w:numPr>
        <w:numId w:val="26"/>
      </w:numPr>
      <w:autoSpaceDE w:val="0"/>
      <w:autoSpaceDN w:val="0"/>
      <w:adjustRightInd w:val="0"/>
    </w:pPr>
    <w:rPr>
      <w:rFonts w:ascii="Times New Roman" w:eastAsia="Times New Roman" w:hAnsi="Times New Roman" w:cs="Arial"/>
      <w:color w:val="000000"/>
      <w:sz w:val="20"/>
      <w:szCs w:val="20"/>
      <w:lang w:val="es-ES" w:eastAsia="es-MX"/>
    </w:rPr>
  </w:style>
  <w:style w:type="paragraph" w:styleId="Listaconvietas4">
    <w:name w:val="List Bullet 4"/>
    <w:basedOn w:val="Normal"/>
    <w:autoRedefine/>
    <w:semiHidden/>
    <w:unhideWhenUsed/>
    <w:rsid w:val="008A433C"/>
    <w:pPr>
      <w:widowControl w:val="0"/>
      <w:numPr>
        <w:numId w:val="27"/>
      </w:numPr>
      <w:autoSpaceDE w:val="0"/>
      <w:autoSpaceDN w:val="0"/>
      <w:adjustRightInd w:val="0"/>
    </w:pPr>
    <w:rPr>
      <w:rFonts w:ascii="Times New Roman" w:eastAsia="Times New Roman" w:hAnsi="Times New Roman" w:cs="Arial"/>
      <w:color w:val="000000"/>
      <w:sz w:val="20"/>
      <w:szCs w:val="20"/>
      <w:lang w:val="es-ES" w:eastAsia="es-MX"/>
    </w:rPr>
  </w:style>
  <w:style w:type="paragraph" w:styleId="Continuarlista3">
    <w:name w:val="List Continue 3"/>
    <w:basedOn w:val="Normal"/>
    <w:semiHidden/>
    <w:unhideWhenUsed/>
    <w:rsid w:val="008A433C"/>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semiHidden/>
    <w:unhideWhenUsed/>
    <w:rsid w:val="008A433C"/>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styleId="Encabezadodemensaje">
    <w:name w:val="Message Header"/>
    <w:basedOn w:val="Normal"/>
    <w:link w:val="EncabezadodemensajeCar"/>
    <w:semiHidden/>
    <w:unhideWhenUsed/>
    <w:rsid w:val="008A433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eastAsia="Times New Roman" w:hAnsi="Arial"/>
      <w:sz w:val="24"/>
      <w:szCs w:val="24"/>
      <w:lang w:val="es-ES" w:eastAsia="es-ES"/>
    </w:rPr>
  </w:style>
  <w:style w:type="character" w:customStyle="1" w:styleId="EncabezadodemensajeCar">
    <w:name w:val="Encabezado de mensaje Car"/>
    <w:basedOn w:val="Fuentedeprrafopredeter"/>
    <w:link w:val="Encabezadodemensaje"/>
    <w:semiHidden/>
    <w:rsid w:val="008A433C"/>
    <w:rPr>
      <w:rFonts w:ascii="Arial" w:eastAsia="Times New Roman" w:hAnsi="Arial" w:cs="Times New Roman"/>
      <w:sz w:val="24"/>
      <w:szCs w:val="24"/>
      <w:shd w:val="pct20" w:color="auto" w:fill="auto"/>
      <w:lang w:val="es-ES" w:eastAsia="es-ES"/>
    </w:rPr>
  </w:style>
  <w:style w:type="paragraph" w:styleId="Textoindependienteprimerasangra">
    <w:name w:val="Body Text First Indent"/>
    <w:basedOn w:val="Textoindependiente"/>
    <w:link w:val="TextoindependienteprimerasangraCar"/>
    <w:semiHidden/>
    <w:unhideWhenUsed/>
    <w:rsid w:val="008A433C"/>
    <w:pPr>
      <w:autoSpaceDE w:val="0"/>
      <w:autoSpaceDN w:val="0"/>
      <w:adjustRightInd w:val="0"/>
      <w:spacing w:line="240" w:lineRule="auto"/>
      <w:ind w:firstLine="210"/>
    </w:pPr>
    <w:rPr>
      <w:rFonts w:ascii="Times New Roman" w:eastAsia="Times New Roman" w:hAnsi="Times New Roman"/>
      <w:sz w:val="20"/>
      <w:szCs w:val="20"/>
      <w:lang w:val="es-ES_tradnl" w:eastAsia="es-ES"/>
    </w:rPr>
  </w:style>
  <w:style w:type="character" w:customStyle="1" w:styleId="TextoindependienteprimerasangraCar">
    <w:name w:val="Texto independiente primera sangría Car"/>
    <w:basedOn w:val="TextoindependienteCar"/>
    <w:link w:val="Textoindependienteprimerasangra"/>
    <w:semiHidden/>
    <w:rsid w:val="008A433C"/>
    <w:rPr>
      <w:rFonts w:ascii="Times New Roman" w:eastAsia="Times New Roman" w:hAnsi="Times New Roman" w:cs="Times New Roman"/>
      <w:sz w:val="20"/>
      <w:szCs w:val="20"/>
      <w:lang w:val="es-ES_tradnl" w:eastAsia="es-ES"/>
    </w:rPr>
  </w:style>
  <w:style w:type="paragraph" w:customStyle="1" w:styleId="Ttulo10">
    <w:name w:val="Título1"/>
    <w:basedOn w:val="Normal"/>
    <w:uiPriority w:val="99"/>
    <w:qFormat/>
    <w:rsid w:val="008A433C"/>
    <w:pPr>
      <w:autoSpaceDE w:val="0"/>
      <w:autoSpaceDN w:val="0"/>
      <w:adjustRightInd w:val="0"/>
      <w:jc w:val="center"/>
    </w:pPr>
    <w:rPr>
      <w:rFonts w:asciiTheme="majorHAnsi" w:eastAsiaTheme="majorEastAsia" w:hAnsiTheme="majorHAnsi" w:cstheme="majorBidi"/>
      <w:spacing w:val="-10"/>
      <w:kern w:val="28"/>
      <w:sz w:val="56"/>
      <w:szCs w:val="56"/>
    </w:rPr>
  </w:style>
  <w:style w:type="paragraph" w:customStyle="1" w:styleId="WW-Textosinformato">
    <w:name w:val="WW-Texto sin formato"/>
    <w:basedOn w:val="Normal"/>
    <w:rsid w:val="008A433C"/>
    <w:pPr>
      <w:suppressAutoHyphens/>
      <w:jc w:val="left"/>
    </w:pPr>
    <w:rPr>
      <w:rFonts w:ascii="Courier New" w:eastAsia="Times New Roman" w:hAnsi="Courier New"/>
      <w:sz w:val="20"/>
      <w:szCs w:val="24"/>
      <w:lang w:val="es-ES" w:eastAsia="es-ES"/>
    </w:rPr>
  </w:style>
  <w:style w:type="paragraph" w:customStyle="1" w:styleId="Sangra2detdecuerpo1">
    <w:name w:val="Sangría 2 de t. de cuerpo1"/>
    <w:basedOn w:val="Normal"/>
    <w:rsid w:val="008A433C"/>
    <w:pPr>
      <w:suppressAutoHyphens/>
      <w:overflowPunct w:val="0"/>
      <w:autoSpaceDE w:val="0"/>
      <w:spacing w:before="100"/>
      <w:ind w:left="1985"/>
    </w:pPr>
    <w:rPr>
      <w:rFonts w:ascii="Arial" w:eastAsia="Times New Roman" w:hAnsi="Arial"/>
      <w:szCs w:val="20"/>
      <w:lang w:val="es-ES" w:eastAsia="ar-SA"/>
    </w:rPr>
  </w:style>
  <w:style w:type="paragraph" w:customStyle="1" w:styleId="Epgrafe1">
    <w:name w:val="Epígrafe1"/>
    <w:basedOn w:val="Normal"/>
    <w:next w:val="Normal"/>
    <w:qFormat/>
    <w:rsid w:val="008A433C"/>
    <w:pPr>
      <w:autoSpaceDE w:val="0"/>
      <w:autoSpaceDN w:val="0"/>
      <w:adjustRightInd w:val="0"/>
      <w:jc w:val="center"/>
    </w:pPr>
    <w:rPr>
      <w:rFonts w:ascii="Arial" w:eastAsia="Times New Roman" w:hAnsi="Arial" w:cs="Arial"/>
      <w:b/>
      <w:color w:val="000000"/>
      <w:sz w:val="20"/>
      <w:szCs w:val="20"/>
      <w:lang w:val="es-ES" w:eastAsia="es-MX"/>
    </w:rPr>
  </w:style>
  <w:style w:type="paragraph" w:customStyle="1" w:styleId="mlitemspecifics">
    <w:name w:val="ml_itemspecifics"/>
    <w:basedOn w:val="Normal"/>
    <w:rsid w:val="008A433C"/>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Pequea">
    <w:name w:val="Pequeña"/>
    <w:basedOn w:val="Normal"/>
    <w:rsid w:val="008A433C"/>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customStyle="1" w:styleId="Sangra2detindependiente2">
    <w:name w:val="Sangría 2 de t. independiente2"/>
    <w:basedOn w:val="Normal"/>
    <w:rsid w:val="008A433C"/>
    <w:pPr>
      <w:widowControl w:val="0"/>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2">
    <w:name w:val="Sangría 3 de t. independiente2"/>
    <w:basedOn w:val="Normal"/>
    <w:rsid w:val="008A433C"/>
    <w:pPr>
      <w:widowControl w:val="0"/>
      <w:autoSpaceDE w:val="0"/>
      <w:autoSpaceDN w:val="0"/>
      <w:adjustRightInd w:val="0"/>
      <w:ind w:left="170" w:hanging="170"/>
    </w:pPr>
    <w:rPr>
      <w:rFonts w:ascii="Times New Roman" w:eastAsia="Times New Roman" w:hAnsi="Times New Roman" w:cs="Arial"/>
      <w:color w:val="000000"/>
      <w:szCs w:val="20"/>
      <w:lang w:val="es-ES" w:eastAsia="es-MX"/>
    </w:rPr>
  </w:style>
  <w:style w:type="paragraph" w:customStyle="1" w:styleId="Mapadeldocumento1">
    <w:name w:val="Mapa del documento1"/>
    <w:basedOn w:val="Normal"/>
    <w:rsid w:val="008A433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xl36">
    <w:name w:val="xl36"/>
    <w:basedOn w:val="Normal"/>
    <w:rsid w:val="008A433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7">
    <w:name w:val="xl37"/>
    <w:basedOn w:val="Normal"/>
    <w:rsid w:val="008A433C"/>
    <w:pPr>
      <w:pBdr>
        <w:top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8">
    <w:name w:val="xl38"/>
    <w:basedOn w:val="Normal"/>
    <w:rsid w:val="008A433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9">
    <w:name w:val="xl39"/>
    <w:basedOn w:val="Normal"/>
    <w:rsid w:val="008A433C"/>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0">
    <w:name w:val="xl40"/>
    <w:basedOn w:val="Normal"/>
    <w:rsid w:val="008A433C"/>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1">
    <w:name w:val="xl41"/>
    <w:basedOn w:val="Normal"/>
    <w:rsid w:val="008A433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Fraccin">
    <w:name w:val="Fracci—n"/>
    <w:basedOn w:val="Normal"/>
    <w:rsid w:val="008A433C"/>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8A433C"/>
    <w:pPr>
      <w:spacing w:after="0" w:line="240" w:lineRule="auto"/>
    </w:pPr>
    <w:rPr>
      <w:rFonts w:ascii="CG Times" w:eastAsia="Times New Roman" w:hAnsi="CG Times" w:cs="Times New Roman"/>
      <w:color w:val="000000"/>
      <w:sz w:val="24"/>
      <w:szCs w:val="20"/>
      <w:lang w:val="en-US" w:eastAsia="es-ES"/>
    </w:rPr>
  </w:style>
  <w:style w:type="paragraph" w:customStyle="1" w:styleId="BodyText1">
    <w:name w:val="Body Text1"/>
    <w:rsid w:val="008A433C"/>
    <w:pPr>
      <w:spacing w:after="0" w:line="240" w:lineRule="auto"/>
    </w:pPr>
    <w:rPr>
      <w:rFonts w:ascii="CG Times" w:eastAsia="Times New Roman" w:hAnsi="CG Times" w:cs="Times New Roman"/>
      <w:color w:val="000000"/>
      <w:sz w:val="24"/>
      <w:szCs w:val="20"/>
      <w:lang w:val="en-US" w:eastAsia="es-ES"/>
    </w:rPr>
  </w:style>
  <w:style w:type="paragraph" w:customStyle="1" w:styleId="BodyText2">
    <w:name w:val="Body Text2"/>
    <w:rsid w:val="008A433C"/>
    <w:pPr>
      <w:spacing w:after="0" w:line="240" w:lineRule="auto"/>
    </w:pPr>
    <w:rPr>
      <w:rFonts w:ascii="CG Times" w:eastAsia="Times New Roman" w:hAnsi="CG Times" w:cs="Times New Roman"/>
      <w:color w:val="000000"/>
      <w:sz w:val="24"/>
      <w:szCs w:val="20"/>
      <w:lang w:val="en-US" w:eastAsia="es-ES"/>
    </w:rPr>
  </w:style>
  <w:style w:type="paragraph" w:customStyle="1" w:styleId="Direccininterior">
    <w:name w:val="Dirección interior"/>
    <w:basedOn w:val="Normal"/>
    <w:rsid w:val="008A433C"/>
    <w:pPr>
      <w:autoSpaceDE w:val="0"/>
      <w:autoSpaceDN w:val="0"/>
      <w:adjustRightInd w:val="0"/>
    </w:pPr>
    <w:rPr>
      <w:rFonts w:ascii="Times New Roman" w:eastAsia="Times New Roman" w:hAnsi="Times New Roman" w:cs="Arial"/>
      <w:color w:val="000000"/>
      <w:sz w:val="20"/>
      <w:szCs w:val="20"/>
      <w:lang w:eastAsia="es-MX"/>
    </w:rPr>
  </w:style>
  <w:style w:type="paragraph" w:customStyle="1" w:styleId="Lneadereferencia">
    <w:name w:val="Línea de referencia"/>
    <w:basedOn w:val="Textoindependiente"/>
    <w:rsid w:val="008A433C"/>
    <w:pPr>
      <w:autoSpaceDE w:val="0"/>
      <w:autoSpaceDN w:val="0"/>
      <w:adjustRightInd w:val="0"/>
      <w:spacing w:after="0" w:line="240" w:lineRule="auto"/>
      <w:jc w:val="both"/>
    </w:pPr>
    <w:rPr>
      <w:rFonts w:ascii="Times New Roman" w:eastAsia="Times New Roman" w:hAnsi="Times New Roman"/>
      <w:szCs w:val="20"/>
      <w:lang w:val="es-ES_tradnl"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8A433C"/>
    <w:pPr>
      <w:widowControl w:val="0"/>
      <w:overflowPunct w:val="0"/>
      <w:autoSpaceDE w:val="0"/>
      <w:autoSpaceDN w:val="0"/>
      <w:adjustRightInd w:val="0"/>
      <w:spacing w:after="160" w:line="240" w:lineRule="exact"/>
    </w:pPr>
    <w:rPr>
      <w:rFonts w:ascii="Tahoma" w:eastAsia="Times New Roman" w:hAnsi="Tahoma" w:cs="Arial"/>
      <w:color w:val="000000"/>
      <w:sz w:val="20"/>
      <w:szCs w:val="20"/>
      <w:lang w:val="en-US"/>
    </w:rPr>
  </w:style>
  <w:style w:type="paragraph" w:customStyle="1" w:styleId="DocumentMap1">
    <w:name w:val="Document Map1"/>
    <w:basedOn w:val="Normal"/>
    <w:rsid w:val="008A433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3">
    <w:name w:val="Texto independiente 23"/>
    <w:basedOn w:val="Normal"/>
    <w:rsid w:val="008A433C"/>
    <w:pPr>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3">
    <w:name w:val="Sangría 2 de t. independiente3"/>
    <w:basedOn w:val="Normal"/>
    <w:rsid w:val="008A433C"/>
    <w:pPr>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3">
    <w:name w:val="Sangría 3 de t. independiente3"/>
    <w:basedOn w:val="Normal"/>
    <w:rsid w:val="008A433C"/>
    <w:pPr>
      <w:autoSpaceDE w:val="0"/>
      <w:autoSpaceDN w:val="0"/>
      <w:adjustRightInd w:val="0"/>
      <w:ind w:left="170" w:hanging="170"/>
    </w:pPr>
    <w:rPr>
      <w:rFonts w:ascii="Times New Roman" w:eastAsia="Times New Roman" w:hAnsi="Times New Roman" w:cs="Arial"/>
      <w:color w:val="000000"/>
      <w:szCs w:val="20"/>
      <w:lang w:val="es-ES" w:eastAsia="es-MX"/>
    </w:rPr>
  </w:style>
  <w:style w:type="paragraph" w:customStyle="1" w:styleId="Mapadeldocumento2">
    <w:name w:val="Mapa del documento2"/>
    <w:basedOn w:val="Normal"/>
    <w:rsid w:val="008A433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8A433C"/>
    <w:pPr>
      <w:spacing w:after="0" w:line="240" w:lineRule="auto"/>
    </w:pPr>
    <w:rPr>
      <w:rFonts w:ascii="CG Times" w:eastAsia="Times New Roman" w:hAnsi="CG Times" w:cs="Times New Roman"/>
      <w:color w:val="000000"/>
      <w:sz w:val="24"/>
      <w:szCs w:val="20"/>
      <w:lang w:val="en-US" w:eastAsia="es-ES"/>
    </w:rPr>
  </w:style>
  <w:style w:type="character" w:styleId="Refdenotaalfinal">
    <w:name w:val="endnote reference"/>
    <w:uiPriority w:val="99"/>
    <w:semiHidden/>
    <w:unhideWhenUsed/>
    <w:rsid w:val="008A433C"/>
    <w:rPr>
      <w:vertAlign w:val="superscript"/>
    </w:rPr>
  </w:style>
  <w:style w:type="character" w:customStyle="1" w:styleId="para1">
    <w:name w:val="para1"/>
    <w:rsid w:val="008A433C"/>
    <w:rPr>
      <w:rFonts w:ascii="Arial" w:hAnsi="Arial" w:cs="Arial" w:hint="default"/>
      <w:sz w:val="18"/>
      <w:szCs w:val="18"/>
    </w:rPr>
  </w:style>
  <w:style w:type="character" w:customStyle="1" w:styleId="pointnormal1">
    <w:name w:val="point_normal1"/>
    <w:rsid w:val="008A433C"/>
    <w:rPr>
      <w:rFonts w:ascii="Arial" w:hAnsi="Arial" w:cs="Arial" w:hint="default"/>
      <w:sz w:val="18"/>
      <w:szCs w:val="18"/>
    </w:rPr>
  </w:style>
  <w:style w:type="character" w:customStyle="1" w:styleId="CarCar8">
    <w:name w:val="Car Car8"/>
    <w:locked/>
    <w:rsid w:val="008A433C"/>
    <w:rPr>
      <w:sz w:val="24"/>
      <w:szCs w:val="24"/>
      <w:lang w:val="es-ES" w:eastAsia="es-ES"/>
    </w:rPr>
  </w:style>
  <w:style w:type="character" w:customStyle="1" w:styleId="CarCar7">
    <w:name w:val="Car Car7"/>
    <w:locked/>
    <w:rsid w:val="008A433C"/>
    <w:rPr>
      <w:sz w:val="24"/>
      <w:szCs w:val="24"/>
      <w:lang w:val="es-ES" w:eastAsia="es-ES"/>
    </w:rPr>
  </w:style>
  <w:style w:type="character" w:customStyle="1" w:styleId="Hipervnculovisitado1">
    <w:name w:val="Hipervínculo visitado1"/>
    <w:rsid w:val="008A433C"/>
    <w:rPr>
      <w:color w:val="800080"/>
      <w:sz w:val="20"/>
      <w:u w:val="single"/>
    </w:rPr>
  </w:style>
  <w:style w:type="character" w:customStyle="1" w:styleId="Hyperlink1">
    <w:name w:val="Hyperlink1"/>
    <w:rsid w:val="008A433C"/>
    <w:rPr>
      <w:color w:val="0000FF"/>
      <w:sz w:val="20"/>
      <w:u w:val="single"/>
    </w:rPr>
  </w:style>
  <w:style w:type="character" w:customStyle="1" w:styleId="FollowedHyperlink1">
    <w:name w:val="FollowedHyperlink1"/>
    <w:rsid w:val="008A433C"/>
    <w:rPr>
      <w:color w:val="800080"/>
      <w:sz w:val="20"/>
      <w:u w:val="single"/>
    </w:rPr>
  </w:style>
  <w:style w:type="character" w:customStyle="1" w:styleId="Hipervnculo2">
    <w:name w:val="Hipervínculo2"/>
    <w:rsid w:val="008A433C"/>
    <w:rPr>
      <w:color w:val="0000FF"/>
      <w:sz w:val="20"/>
      <w:u w:val="single"/>
    </w:rPr>
  </w:style>
  <w:style w:type="character" w:customStyle="1" w:styleId="Hipervnculovisitado2">
    <w:name w:val="Hipervínculo visitado2"/>
    <w:rsid w:val="008A433C"/>
    <w:rPr>
      <w:color w:val="800080"/>
      <w:sz w:val="20"/>
      <w:u w:val="single"/>
    </w:rPr>
  </w:style>
  <w:style w:type="numbering" w:customStyle="1" w:styleId="I">
    <w:name w:val="I)"/>
    <w:rsid w:val="008A433C"/>
    <w:pPr>
      <w:numPr>
        <w:numId w:val="28"/>
      </w:numPr>
    </w:pPr>
  </w:style>
  <w:style w:type="numbering" w:customStyle="1" w:styleId="I11">
    <w:name w:val="I)11"/>
    <w:rsid w:val="008A433C"/>
    <w:pPr>
      <w:numPr>
        <w:numId w:val="29"/>
      </w:numPr>
    </w:pPr>
  </w:style>
  <w:style w:type="numbering" w:customStyle="1" w:styleId="Sinlista111">
    <w:name w:val="Sin lista111"/>
    <w:next w:val="Sinlista"/>
    <w:uiPriority w:val="99"/>
    <w:semiHidden/>
    <w:unhideWhenUsed/>
    <w:rsid w:val="006D07AE"/>
  </w:style>
  <w:style w:type="numbering" w:customStyle="1" w:styleId="Estiloimportado152">
    <w:name w:val="Estilo importado 152"/>
    <w:rsid w:val="006D07AE"/>
  </w:style>
  <w:style w:type="character" w:customStyle="1" w:styleId="Mencinsinresolver3">
    <w:name w:val="Mención sin resolver3"/>
    <w:basedOn w:val="Fuentedeprrafopredeter"/>
    <w:uiPriority w:val="99"/>
    <w:semiHidden/>
    <w:unhideWhenUsed/>
    <w:rsid w:val="00155E1C"/>
    <w:rPr>
      <w:color w:val="605E5C"/>
      <w:shd w:val="clear" w:color="auto" w:fill="E1DFDD"/>
    </w:rPr>
  </w:style>
  <w:style w:type="paragraph" w:customStyle="1" w:styleId="Caracteresenmarcados">
    <w:name w:val="Caracteres enmarcados"/>
    <w:basedOn w:val="Normal"/>
    <w:rsid w:val="00DF2D5A"/>
  </w:style>
  <w:style w:type="character" w:styleId="Mencinsinresolver">
    <w:name w:val="Unresolved Mention"/>
    <w:basedOn w:val="Fuentedeprrafopredeter"/>
    <w:uiPriority w:val="99"/>
    <w:semiHidden/>
    <w:unhideWhenUsed/>
    <w:rsid w:val="00DF2D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342">
      <w:bodyDiv w:val="1"/>
      <w:marLeft w:val="0"/>
      <w:marRight w:val="0"/>
      <w:marTop w:val="0"/>
      <w:marBottom w:val="0"/>
      <w:divBdr>
        <w:top w:val="none" w:sz="0" w:space="0" w:color="auto"/>
        <w:left w:val="none" w:sz="0" w:space="0" w:color="auto"/>
        <w:bottom w:val="none" w:sz="0" w:space="0" w:color="auto"/>
        <w:right w:val="none" w:sz="0" w:space="0" w:color="auto"/>
      </w:divBdr>
    </w:div>
    <w:div w:id="33384613">
      <w:bodyDiv w:val="1"/>
      <w:marLeft w:val="0"/>
      <w:marRight w:val="0"/>
      <w:marTop w:val="0"/>
      <w:marBottom w:val="0"/>
      <w:divBdr>
        <w:top w:val="none" w:sz="0" w:space="0" w:color="auto"/>
        <w:left w:val="none" w:sz="0" w:space="0" w:color="auto"/>
        <w:bottom w:val="none" w:sz="0" w:space="0" w:color="auto"/>
        <w:right w:val="none" w:sz="0" w:space="0" w:color="auto"/>
      </w:divBdr>
    </w:div>
    <w:div w:id="41560851">
      <w:bodyDiv w:val="1"/>
      <w:marLeft w:val="0"/>
      <w:marRight w:val="0"/>
      <w:marTop w:val="0"/>
      <w:marBottom w:val="0"/>
      <w:divBdr>
        <w:top w:val="none" w:sz="0" w:space="0" w:color="auto"/>
        <w:left w:val="none" w:sz="0" w:space="0" w:color="auto"/>
        <w:bottom w:val="none" w:sz="0" w:space="0" w:color="auto"/>
        <w:right w:val="none" w:sz="0" w:space="0" w:color="auto"/>
      </w:divBdr>
    </w:div>
    <w:div w:id="46033948">
      <w:bodyDiv w:val="1"/>
      <w:marLeft w:val="0"/>
      <w:marRight w:val="0"/>
      <w:marTop w:val="0"/>
      <w:marBottom w:val="0"/>
      <w:divBdr>
        <w:top w:val="none" w:sz="0" w:space="0" w:color="auto"/>
        <w:left w:val="none" w:sz="0" w:space="0" w:color="auto"/>
        <w:bottom w:val="none" w:sz="0" w:space="0" w:color="auto"/>
        <w:right w:val="none" w:sz="0" w:space="0" w:color="auto"/>
      </w:divBdr>
    </w:div>
    <w:div w:id="61758091">
      <w:bodyDiv w:val="1"/>
      <w:marLeft w:val="0"/>
      <w:marRight w:val="0"/>
      <w:marTop w:val="0"/>
      <w:marBottom w:val="0"/>
      <w:divBdr>
        <w:top w:val="none" w:sz="0" w:space="0" w:color="auto"/>
        <w:left w:val="none" w:sz="0" w:space="0" w:color="auto"/>
        <w:bottom w:val="none" w:sz="0" w:space="0" w:color="auto"/>
        <w:right w:val="none" w:sz="0" w:space="0" w:color="auto"/>
      </w:divBdr>
    </w:div>
    <w:div w:id="67043924">
      <w:bodyDiv w:val="1"/>
      <w:marLeft w:val="0"/>
      <w:marRight w:val="0"/>
      <w:marTop w:val="0"/>
      <w:marBottom w:val="0"/>
      <w:divBdr>
        <w:top w:val="none" w:sz="0" w:space="0" w:color="auto"/>
        <w:left w:val="none" w:sz="0" w:space="0" w:color="auto"/>
        <w:bottom w:val="none" w:sz="0" w:space="0" w:color="auto"/>
        <w:right w:val="none" w:sz="0" w:space="0" w:color="auto"/>
      </w:divBdr>
    </w:div>
    <w:div w:id="73286423">
      <w:bodyDiv w:val="1"/>
      <w:marLeft w:val="0"/>
      <w:marRight w:val="0"/>
      <w:marTop w:val="0"/>
      <w:marBottom w:val="0"/>
      <w:divBdr>
        <w:top w:val="none" w:sz="0" w:space="0" w:color="auto"/>
        <w:left w:val="none" w:sz="0" w:space="0" w:color="auto"/>
        <w:bottom w:val="none" w:sz="0" w:space="0" w:color="auto"/>
        <w:right w:val="none" w:sz="0" w:space="0" w:color="auto"/>
      </w:divBdr>
    </w:div>
    <w:div w:id="84307250">
      <w:bodyDiv w:val="1"/>
      <w:marLeft w:val="0"/>
      <w:marRight w:val="0"/>
      <w:marTop w:val="0"/>
      <w:marBottom w:val="0"/>
      <w:divBdr>
        <w:top w:val="none" w:sz="0" w:space="0" w:color="auto"/>
        <w:left w:val="none" w:sz="0" w:space="0" w:color="auto"/>
        <w:bottom w:val="none" w:sz="0" w:space="0" w:color="auto"/>
        <w:right w:val="none" w:sz="0" w:space="0" w:color="auto"/>
      </w:divBdr>
    </w:div>
    <w:div w:id="113184578">
      <w:bodyDiv w:val="1"/>
      <w:marLeft w:val="0"/>
      <w:marRight w:val="0"/>
      <w:marTop w:val="0"/>
      <w:marBottom w:val="0"/>
      <w:divBdr>
        <w:top w:val="none" w:sz="0" w:space="0" w:color="auto"/>
        <w:left w:val="none" w:sz="0" w:space="0" w:color="auto"/>
        <w:bottom w:val="none" w:sz="0" w:space="0" w:color="auto"/>
        <w:right w:val="none" w:sz="0" w:space="0" w:color="auto"/>
      </w:divBdr>
    </w:div>
    <w:div w:id="132911403">
      <w:bodyDiv w:val="1"/>
      <w:marLeft w:val="0"/>
      <w:marRight w:val="0"/>
      <w:marTop w:val="0"/>
      <w:marBottom w:val="0"/>
      <w:divBdr>
        <w:top w:val="none" w:sz="0" w:space="0" w:color="auto"/>
        <w:left w:val="none" w:sz="0" w:space="0" w:color="auto"/>
        <w:bottom w:val="none" w:sz="0" w:space="0" w:color="auto"/>
        <w:right w:val="none" w:sz="0" w:space="0" w:color="auto"/>
      </w:divBdr>
    </w:div>
    <w:div w:id="144973089">
      <w:bodyDiv w:val="1"/>
      <w:marLeft w:val="0"/>
      <w:marRight w:val="0"/>
      <w:marTop w:val="0"/>
      <w:marBottom w:val="0"/>
      <w:divBdr>
        <w:top w:val="none" w:sz="0" w:space="0" w:color="auto"/>
        <w:left w:val="none" w:sz="0" w:space="0" w:color="auto"/>
        <w:bottom w:val="none" w:sz="0" w:space="0" w:color="auto"/>
        <w:right w:val="none" w:sz="0" w:space="0" w:color="auto"/>
      </w:divBdr>
    </w:div>
    <w:div w:id="176114601">
      <w:bodyDiv w:val="1"/>
      <w:marLeft w:val="0"/>
      <w:marRight w:val="0"/>
      <w:marTop w:val="0"/>
      <w:marBottom w:val="0"/>
      <w:divBdr>
        <w:top w:val="none" w:sz="0" w:space="0" w:color="auto"/>
        <w:left w:val="none" w:sz="0" w:space="0" w:color="auto"/>
        <w:bottom w:val="none" w:sz="0" w:space="0" w:color="auto"/>
        <w:right w:val="none" w:sz="0" w:space="0" w:color="auto"/>
      </w:divBdr>
    </w:div>
    <w:div w:id="178128675">
      <w:bodyDiv w:val="1"/>
      <w:marLeft w:val="0"/>
      <w:marRight w:val="0"/>
      <w:marTop w:val="0"/>
      <w:marBottom w:val="0"/>
      <w:divBdr>
        <w:top w:val="none" w:sz="0" w:space="0" w:color="auto"/>
        <w:left w:val="none" w:sz="0" w:space="0" w:color="auto"/>
        <w:bottom w:val="none" w:sz="0" w:space="0" w:color="auto"/>
        <w:right w:val="none" w:sz="0" w:space="0" w:color="auto"/>
      </w:divBdr>
    </w:div>
    <w:div w:id="185752992">
      <w:bodyDiv w:val="1"/>
      <w:marLeft w:val="0"/>
      <w:marRight w:val="0"/>
      <w:marTop w:val="0"/>
      <w:marBottom w:val="0"/>
      <w:divBdr>
        <w:top w:val="none" w:sz="0" w:space="0" w:color="auto"/>
        <w:left w:val="none" w:sz="0" w:space="0" w:color="auto"/>
        <w:bottom w:val="none" w:sz="0" w:space="0" w:color="auto"/>
        <w:right w:val="none" w:sz="0" w:space="0" w:color="auto"/>
      </w:divBdr>
    </w:div>
    <w:div w:id="186216011">
      <w:bodyDiv w:val="1"/>
      <w:marLeft w:val="0"/>
      <w:marRight w:val="0"/>
      <w:marTop w:val="0"/>
      <w:marBottom w:val="0"/>
      <w:divBdr>
        <w:top w:val="none" w:sz="0" w:space="0" w:color="auto"/>
        <w:left w:val="none" w:sz="0" w:space="0" w:color="auto"/>
        <w:bottom w:val="none" w:sz="0" w:space="0" w:color="auto"/>
        <w:right w:val="none" w:sz="0" w:space="0" w:color="auto"/>
      </w:divBdr>
    </w:div>
    <w:div w:id="201871560">
      <w:bodyDiv w:val="1"/>
      <w:marLeft w:val="0"/>
      <w:marRight w:val="0"/>
      <w:marTop w:val="0"/>
      <w:marBottom w:val="0"/>
      <w:divBdr>
        <w:top w:val="none" w:sz="0" w:space="0" w:color="auto"/>
        <w:left w:val="none" w:sz="0" w:space="0" w:color="auto"/>
        <w:bottom w:val="none" w:sz="0" w:space="0" w:color="auto"/>
        <w:right w:val="none" w:sz="0" w:space="0" w:color="auto"/>
      </w:divBdr>
    </w:div>
    <w:div w:id="291716142">
      <w:bodyDiv w:val="1"/>
      <w:marLeft w:val="0"/>
      <w:marRight w:val="0"/>
      <w:marTop w:val="0"/>
      <w:marBottom w:val="0"/>
      <w:divBdr>
        <w:top w:val="none" w:sz="0" w:space="0" w:color="auto"/>
        <w:left w:val="none" w:sz="0" w:space="0" w:color="auto"/>
        <w:bottom w:val="none" w:sz="0" w:space="0" w:color="auto"/>
        <w:right w:val="none" w:sz="0" w:space="0" w:color="auto"/>
      </w:divBdr>
    </w:div>
    <w:div w:id="297420955">
      <w:bodyDiv w:val="1"/>
      <w:marLeft w:val="0"/>
      <w:marRight w:val="0"/>
      <w:marTop w:val="0"/>
      <w:marBottom w:val="0"/>
      <w:divBdr>
        <w:top w:val="none" w:sz="0" w:space="0" w:color="auto"/>
        <w:left w:val="none" w:sz="0" w:space="0" w:color="auto"/>
        <w:bottom w:val="none" w:sz="0" w:space="0" w:color="auto"/>
        <w:right w:val="none" w:sz="0" w:space="0" w:color="auto"/>
      </w:divBdr>
    </w:div>
    <w:div w:id="301157038">
      <w:bodyDiv w:val="1"/>
      <w:marLeft w:val="0"/>
      <w:marRight w:val="0"/>
      <w:marTop w:val="0"/>
      <w:marBottom w:val="0"/>
      <w:divBdr>
        <w:top w:val="none" w:sz="0" w:space="0" w:color="auto"/>
        <w:left w:val="none" w:sz="0" w:space="0" w:color="auto"/>
        <w:bottom w:val="none" w:sz="0" w:space="0" w:color="auto"/>
        <w:right w:val="none" w:sz="0" w:space="0" w:color="auto"/>
      </w:divBdr>
    </w:div>
    <w:div w:id="309989534">
      <w:bodyDiv w:val="1"/>
      <w:marLeft w:val="0"/>
      <w:marRight w:val="0"/>
      <w:marTop w:val="0"/>
      <w:marBottom w:val="0"/>
      <w:divBdr>
        <w:top w:val="none" w:sz="0" w:space="0" w:color="auto"/>
        <w:left w:val="none" w:sz="0" w:space="0" w:color="auto"/>
        <w:bottom w:val="none" w:sz="0" w:space="0" w:color="auto"/>
        <w:right w:val="none" w:sz="0" w:space="0" w:color="auto"/>
      </w:divBdr>
    </w:div>
    <w:div w:id="332807261">
      <w:bodyDiv w:val="1"/>
      <w:marLeft w:val="0"/>
      <w:marRight w:val="0"/>
      <w:marTop w:val="0"/>
      <w:marBottom w:val="0"/>
      <w:divBdr>
        <w:top w:val="none" w:sz="0" w:space="0" w:color="auto"/>
        <w:left w:val="none" w:sz="0" w:space="0" w:color="auto"/>
        <w:bottom w:val="none" w:sz="0" w:space="0" w:color="auto"/>
        <w:right w:val="none" w:sz="0" w:space="0" w:color="auto"/>
      </w:divBdr>
    </w:div>
    <w:div w:id="334772690">
      <w:bodyDiv w:val="1"/>
      <w:marLeft w:val="0"/>
      <w:marRight w:val="0"/>
      <w:marTop w:val="0"/>
      <w:marBottom w:val="0"/>
      <w:divBdr>
        <w:top w:val="none" w:sz="0" w:space="0" w:color="auto"/>
        <w:left w:val="none" w:sz="0" w:space="0" w:color="auto"/>
        <w:bottom w:val="none" w:sz="0" w:space="0" w:color="auto"/>
        <w:right w:val="none" w:sz="0" w:space="0" w:color="auto"/>
      </w:divBdr>
    </w:div>
    <w:div w:id="355886430">
      <w:bodyDiv w:val="1"/>
      <w:marLeft w:val="0"/>
      <w:marRight w:val="0"/>
      <w:marTop w:val="0"/>
      <w:marBottom w:val="0"/>
      <w:divBdr>
        <w:top w:val="none" w:sz="0" w:space="0" w:color="auto"/>
        <w:left w:val="none" w:sz="0" w:space="0" w:color="auto"/>
        <w:bottom w:val="none" w:sz="0" w:space="0" w:color="auto"/>
        <w:right w:val="none" w:sz="0" w:space="0" w:color="auto"/>
      </w:divBdr>
    </w:div>
    <w:div w:id="365063629">
      <w:bodyDiv w:val="1"/>
      <w:marLeft w:val="0"/>
      <w:marRight w:val="0"/>
      <w:marTop w:val="0"/>
      <w:marBottom w:val="0"/>
      <w:divBdr>
        <w:top w:val="none" w:sz="0" w:space="0" w:color="auto"/>
        <w:left w:val="none" w:sz="0" w:space="0" w:color="auto"/>
        <w:bottom w:val="none" w:sz="0" w:space="0" w:color="auto"/>
        <w:right w:val="none" w:sz="0" w:space="0" w:color="auto"/>
      </w:divBdr>
    </w:div>
    <w:div w:id="371465708">
      <w:bodyDiv w:val="1"/>
      <w:marLeft w:val="0"/>
      <w:marRight w:val="0"/>
      <w:marTop w:val="0"/>
      <w:marBottom w:val="0"/>
      <w:divBdr>
        <w:top w:val="none" w:sz="0" w:space="0" w:color="auto"/>
        <w:left w:val="none" w:sz="0" w:space="0" w:color="auto"/>
        <w:bottom w:val="none" w:sz="0" w:space="0" w:color="auto"/>
        <w:right w:val="none" w:sz="0" w:space="0" w:color="auto"/>
      </w:divBdr>
    </w:div>
    <w:div w:id="376903030">
      <w:bodyDiv w:val="1"/>
      <w:marLeft w:val="0"/>
      <w:marRight w:val="0"/>
      <w:marTop w:val="0"/>
      <w:marBottom w:val="0"/>
      <w:divBdr>
        <w:top w:val="none" w:sz="0" w:space="0" w:color="auto"/>
        <w:left w:val="none" w:sz="0" w:space="0" w:color="auto"/>
        <w:bottom w:val="none" w:sz="0" w:space="0" w:color="auto"/>
        <w:right w:val="none" w:sz="0" w:space="0" w:color="auto"/>
      </w:divBdr>
    </w:div>
    <w:div w:id="386687727">
      <w:bodyDiv w:val="1"/>
      <w:marLeft w:val="0"/>
      <w:marRight w:val="0"/>
      <w:marTop w:val="0"/>
      <w:marBottom w:val="0"/>
      <w:divBdr>
        <w:top w:val="none" w:sz="0" w:space="0" w:color="auto"/>
        <w:left w:val="none" w:sz="0" w:space="0" w:color="auto"/>
        <w:bottom w:val="none" w:sz="0" w:space="0" w:color="auto"/>
        <w:right w:val="none" w:sz="0" w:space="0" w:color="auto"/>
      </w:divBdr>
    </w:div>
    <w:div w:id="388263094">
      <w:bodyDiv w:val="1"/>
      <w:marLeft w:val="0"/>
      <w:marRight w:val="0"/>
      <w:marTop w:val="0"/>
      <w:marBottom w:val="0"/>
      <w:divBdr>
        <w:top w:val="none" w:sz="0" w:space="0" w:color="auto"/>
        <w:left w:val="none" w:sz="0" w:space="0" w:color="auto"/>
        <w:bottom w:val="none" w:sz="0" w:space="0" w:color="auto"/>
        <w:right w:val="none" w:sz="0" w:space="0" w:color="auto"/>
      </w:divBdr>
    </w:div>
    <w:div w:id="392848010">
      <w:bodyDiv w:val="1"/>
      <w:marLeft w:val="0"/>
      <w:marRight w:val="0"/>
      <w:marTop w:val="0"/>
      <w:marBottom w:val="0"/>
      <w:divBdr>
        <w:top w:val="none" w:sz="0" w:space="0" w:color="auto"/>
        <w:left w:val="none" w:sz="0" w:space="0" w:color="auto"/>
        <w:bottom w:val="none" w:sz="0" w:space="0" w:color="auto"/>
        <w:right w:val="none" w:sz="0" w:space="0" w:color="auto"/>
      </w:divBdr>
    </w:div>
    <w:div w:id="393703814">
      <w:bodyDiv w:val="1"/>
      <w:marLeft w:val="0"/>
      <w:marRight w:val="0"/>
      <w:marTop w:val="0"/>
      <w:marBottom w:val="0"/>
      <w:divBdr>
        <w:top w:val="none" w:sz="0" w:space="0" w:color="auto"/>
        <w:left w:val="none" w:sz="0" w:space="0" w:color="auto"/>
        <w:bottom w:val="none" w:sz="0" w:space="0" w:color="auto"/>
        <w:right w:val="none" w:sz="0" w:space="0" w:color="auto"/>
      </w:divBdr>
    </w:div>
    <w:div w:id="411586675">
      <w:bodyDiv w:val="1"/>
      <w:marLeft w:val="0"/>
      <w:marRight w:val="0"/>
      <w:marTop w:val="0"/>
      <w:marBottom w:val="0"/>
      <w:divBdr>
        <w:top w:val="none" w:sz="0" w:space="0" w:color="auto"/>
        <w:left w:val="none" w:sz="0" w:space="0" w:color="auto"/>
        <w:bottom w:val="none" w:sz="0" w:space="0" w:color="auto"/>
        <w:right w:val="none" w:sz="0" w:space="0" w:color="auto"/>
      </w:divBdr>
    </w:div>
    <w:div w:id="435174497">
      <w:bodyDiv w:val="1"/>
      <w:marLeft w:val="0"/>
      <w:marRight w:val="0"/>
      <w:marTop w:val="0"/>
      <w:marBottom w:val="0"/>
      <w:divBdr>
        <w:top w:val="none" w:sz="0" w:space="0" w:color="auto"/>
        <w:left w:val="none" w:sz="0" w:space="0" w:color="auto"/>
        <w:bottom w:val="none" w:sz="0" w:space="0" w:color="auto"/>
        <w:right w:val="none" w:sz="0" w:space="0" w:color="auto"/>
      </w:divBdr>
    </w:div>
    <w:div w:id="467162354">
      <w:bodyDiv w:val="1"/>
      <w:marLeft w:val="0"/>
      <w:marRight w:val="0"/>
      <w:marTop w:val="0"/>
      <w:marBottom w:val="0"/>
      <w:divBdr>
        <w:top w:val="none" w:sz="0" w:space="0" w:color="auto"/>
        <w:left w:val="none" w:sz="0" w:space="0" w:color="auto"/>
        <w:bottom w:val="none" w:sz="0" w:space="0" w:color="auto"/>
        <w:right w:val="none" w:sz="0" w:space="0" w:color="auto"/>
      </w:divBdr>
    </w:div>
    <w:div w:id="502399391">
      <w:bodyDiv w:val="1"/>
      <w:marLeft w:val="0"/>
      <w:marRight w:val="0"/>
      <w:marTop w:val="0"/>
      <w:marBottom w:val="0"/>
      <w:divBdr>
        <w:top w:val="none" w:sz="0" w:space="0" w:color="auto"/>
        <w:left w:val="none" w:sz="0" w:space="0" w:color="auto"/>
        <w:bottom w:val="none" w:sz="0" w:space="0" w:color="auto"/>
        <w:right w:val="none" w:sz="0" w:space="0" w:color="auto"/>
      </w:divBdr>
    </w:div>
    <w:div w:id="510606164">
      <w:bodyDiv w:val="1"/>
      <w:marLeft w:val="0"/>
      <w:marRight w:val="0"/>
      <w:marTop w:val="0"/>
      <w:marBottom w:val="0"/>
      <w:divBdr>
        <w:top w:val="none" w:sz="0" w:space="0" w:color="auto"/>
        <w:left w:val="none" w:sz="0" w:space="0" w:color="auto"/>
        <w:bottom w:val="none" w:sz="0" w:space="0" w:color="auto"/>
        <w:right w:val="none" w:sz="0" w:space="0" w:color="auto"/>
      </w:divBdr>
    </w:div>
    <w:div w:id="519659388">
      <w:bodyDiv w:val="1"/>
      <w:marLeft w:val="0"/>
      <w:marRight w:val="0"/>
      <w:marTop w:val="0"/>
      <w:marBottom w:val="0"/>
      <w:divBdr>
        <w:top w:val="none" w:sz="0" w:space="0" w:color="auto"/>
        <w:left w:val="none" w:sz="0" w:space="0" w:color="auto"/>
        <w:bottom w:val="none" w:sz="0" w:space="0" w:color="auto"/>
        <w:right w:val="none" w:sz="0" w:space="0" w:color="auto"/>
      </w:divBdr>
    </w:div>
    <w:div w:id="539125007">
      <w:bodyDiv w:val="1"/>
      <w:marLeft w:val="0"/>
      <w:marRight w:val="0"/>
      <w:marTop w:val="0"/>
      <w:marBottom w:val="0"/>
      <w:divBdr>
        <w:top w:val="none" w:sz="0" w:space="0" w:color="auto"/>
        <w:left w:val="none" w:sz="0" w:space="0" w:color="auto"/>
        <w:bottom w:val="none" w:sz="0" w:space="0" w:color="auto"/>
        <w:right w:val="none" w:sz="0" w:space="0" w:color="auto"/>
      </w:divBdr>
    </w:div>
    <w:div w:id="558904856">
      <w:bodyDiv w:val="1"/>
      <w:marLeft w:val="0"/>
      <w:marRight w:val="0"/>
      <w:marTop w:val="0"/>
      <w:marBottom w:val="0"/>
      <w:divBdr>
        <w:top w:val="none" w:sz="0" w:space="0" w:color="auto"/>
        <w:left w:val="none" w:sz="0" w:space="0" w:color="auto"/>
        <w:bottom w:val="none" w:sz="0" w:space="0" w:color="auto"/>
        <w:right w:val="none" w:sz="0" w:space="0" w:color="auto"/>
      </w:divBdr>
    </w:div>
    <w:div w:id="564412125">
      <w:bodyDiv w:val="1"/>
      <w:marLeft w:val="0"/>
      <w:marRight w:val="0"/>
      <w:marTop w:val="0"/>
      <w:marBottom w:val="0"/>
      <w:divBdr>
        <w:top w:val="none" w:sz="0" w:space="0" w:color="auto"/>
        <w:left w:val="none" w:sz="0" w:space="0" w:color="auto"/>
        <w:bottom w:val="none" w:sz="0" w:space="0" w:color="auto"/>
        <w:right w:val="none" w:sz="0" w:space="0" w:color="auto"/>
      </w:divBdr>
    </w:div>
    <w:div w:id="578951078">
      <w:bodyDiv w:val="1"/>
      <w:marLeft w:val="0"/>
      <w:marRight w:val="0"/>
      <w:marTop w:val="0"/>
      <w:marBottom w:val="0"/>
      <w:divBdr>
        <w:top w:val="none" w:sz="0" w:space="0" w:color="auto"/>
        <w:left w:val="none" w:sz="0" w:space="0" w:color="auto"/>
        <w:bottom w:val="none" w:sz="0" w:space="0" w:color="auto"/>
        <w:right w:val="none" w:sz="0" w:space="0" w:color="auto"/>
      </w:divBdr>
    </w:div>
    <w:div w:id="589002837">
      <w:bodyDiv w:val="1"/>
      <w:marLeft w:val="0"/>
      <w:marRight w:val="0"/>
      <w:marTop w:val="0"/>
      <w:marBottom w:val="0"/>
      <w:divBdr>
        <w:top w:val="none" w:sz="0" w:space="0" w:color="auto"/>
        <w:left w:val="none" w:sz="0" w:space="0" w:color="auto"/>
        <w:bottom w:val="none" w:sz="0" w:space="0" w:color="auto"/>
        <w:right w:val="none" w:sz="0" w:space="0" w:color="auto"/>
      </w:divBdr>
    </w:div>
    <w:div w:id="605695638">
      <w:bodyDiv w:val="1"/>
      <w:marLeft w:val="0"/>
      <w:marRight w:val="0"/>
      <w:marTop w:val="0"/>
      <w:marBottom w:val="0"/>
      <w:divBdr>
        <w:top w:val="none" w:sz="0" w:space="0" w:color="auto"/>
        <w:left w:val="none" w:sz="0" w:space="0" w:color="auto"/>
        <w:bottom w:val="none" w:sz="0" w:space="0" w:color="auto"/>
        <w:right w:val="none" w:sz="0" w:space="0" w:color="auto"/>
      </w:divBdr>
    </w:div>
    <w:div w:id="626467955">
      <w:bodyDiv w:val="1"/>
      <w:marLeft w:val="0"/>
      <w:marRight w:val="0"/>
      <w:marTop w:val="0"/>
      <w:marBottom w:val="0"/>
      <w:divBdr>
        <w:top w:val="none" w:sz="0" w:space="0" w:color="auto"/>
        <w:left w:val="none" w:sz="0" w:space="0" w:color="auto"/>
        <w:bottom w:val="none" w:sz="0" w:space="0" w:color="auto"/>
        <w:right w:val="none" w:sz="0" w:space="0" w:color="auto"/>
      </w:divBdr>
    </w:div>
    <w:div w:id="665016810">
      <w:bodyDiv w:val="1"/>
      <w:marLeft w:val="0"/>
      <w:marRight w:val="0"/>
      <w:marTop w:val="0"/>
      <w:marBottom w:val="0"/>
      <w:divBdr>
        <w:top w:val="none" w:sz="0" w:space="0" w:color="auto"/>
        <w:left w:val="none" w:sz="0" w:space="0" w:color="auto"/>
        <w:bottom w:val="none" w:sz="0" w:space="0" w:color="auto"/>
        <w:right w:val="none" w:sz="0" w:space="0" w:color="auto"/>
      </w:divBdr>
    </w:div>
    <w:div w:id="673459842">
      <w:bodyDiv w:val="1"/>
      <w:marLeft w:val="0"/>
      <w:marRight w:val="0"/>
      <w:marTop w:val="0"/>
      <w:marBottom w:val="0"/>
      <w:divBdr>
        <w:top w:val="none" w:sz="0" w:space="0" w:color="auto"/>
        <w:left w:val="none" w:sz="0" w:space="0" w:color="auto"/>
        <w:bottom w:val="none" w:sz="0" w:space="0" w:color="auto"/>
        <w:right w:val="none" w:sz="0" w:space="0" w:color="auto"/>
      </w:divBdr>
    </w:div>
    <w:div w:id="696272867">
      <w:bodyDiv w:val="1"/>
      <w:marLeft w:val="0"/>
      <w:marRight w:val="0"/>
      <w:marTop w:val="0"/>
      <w:marBottom w:val="0"/>
      <w:divBdr>
        <w:top w:val="none" w:sz="0" w:space="0" w:color="auto"/>
        <w:left w:val="none" w:sz="0" w:space="0" w:color="auto"/>
        <w:bottom w:val="none" w:sz="0" w:space="0" w:color="auto"/>
        <w:right w:val="none" w:sz="0" w:space="0" w:color="auto"/>
      </w:divBdr>
    </w:div>
    <w:div w:id="720129445">
      <w:bodyDiv w:val="1"/>
      <w:marLeft w:val="0"/>
      <w:marRight w:val="0"/>
      <w:marTop w:val="0"/>
      <w:marBottom w:val="0"/>
      <w:divBdr>
        <w:top w:val="none" w:sz="0" w:space="0" w:color="auto"/>
        <w:left w:val="none" w:sz="0" w:space="0" w:color="auto"/>
        <w:bottom w:val="none" w:sz="0" w:space="0" w:color="auto"/>
        <w:right w:val="none" w:sz="0" w:space="0" w:color="auto"/>
      </w:divBdr>
    </w:div>
    <w:div w:id="727724285">
      <w:bodyDiv w:val="1"/>
      <w:marLeft w:val="0"/>
      <w:marRight w:val="0"/>
      <w:marTop w:val="0"/>
      <w:marBottom w:val="0"/>
      <w:divBdr>
        <w:top w:val="none" w:sz="0" w:space="0" w:color="auto"/>
        <w:left w:val="none" w:sz="0" w:space="0" w:color="auto"/>
        <w:bottom w:val="none" w:sz="0" w:space="0" w:color="auto"/>
        <w:right w:val="none" w:sz="0" w:space="0" w:color="auto"/>
      </w:divBdr>
    </w:div>
    <w:div w:id="737703748">
      <w:bodyDiv w:val="1"/>
      <w:marLeft w:val="0"/>
      <w:marRight w:val="0"/>
      <w:marTop w:val="0"/>
      <w:marBottom w:val="0"/>
      <w:divBdr>
        <w:top w:val="none" w:sz="0" w:space="0" w:color="auto"/>
        <w:left w:val="none" w:sz="0" w:space="0" w:color="auto"/>
        <w:bottom w:val="none" w:sz="0" w:space="0" w:color="auto"/>
        <w:right w:val="none" w:sz="0" w:space="0" w:color="auto"/>
      </w:divBdr>
    </w:div>
    <w:div w:id="744182315">
      <w:bodyDiv w:val="1"/>
      <w:marLeft w:val="0"/>
      <w:marRight w:val="0"/>
      <w:marTop w:val="0"/>
      <w:marBottom w:val="0"/>
      <w:divBdr>
        <w:top w:val="none" w:sz="0" w:space="0" w:color="auto"/>
        <w:left w:val="none" w:sz="0" w:space="0" w:color="auto"/>
        <w:bottom w:val="none" w:sz="0" w:space="0" w:color="auto"/>
        <w:right w:val="none" w:sz="0" w:space="0" w:color="auto"/>
      </w:divBdr>
    </w:div>
    <w:div w:id="747463531">
      <w:bodyDiv w:val="1"/>
      <w:marLeft w:val="0"/>
      <w:marRight w:val="0"/>
      <w:marTop w:val="0"/>
      <w:marBottom w:val="0"/>
      <w:divBdr>
        <w:top w:val="none" w:sz="0" w:space="0" w:color="auto"/>
        <w:left w:val="none" w:sz="0" w:space="0" w:color="auto"/>
        <w:bottom w:val="none" w:sz="0" w:space="0" w:color="auto"/>
        <w:right w:val="none" w:sz="0" w:space="0" w:color="auto"/>
      </w:divBdr>
    </w:div>
    <w:div w:id="801772881">
      <w:bodyDiv w:val="1"/>
      <w:marLeft w:val="0"/>
      <w:marRight w:val="0"/>
      <w:marTop w:val="0"/>
      <w:marBottom w:val="0"/>
      <w:divBdr>
        <w:top w:val="none" w:sz="0" w:space="0" w:color="auto"/>
        <w:left w:val="none" w:sz="0" w:space="0" w:color="auto"/>
        <w:bottom w:val="none" w:sz="0" w:space="0" w:color="auto"/>
        <w:right w:val="none" w:sz="0" w:space="0" w:color="auto"/>
      </w:divBdr>
    </w:div>
    <w:div w:id="829055234">
      <w:bodyDiv w:val="1"/>
      <w:marLeft w:val="0"/>
      <w:marRight w:val="0"/>
      <w:marTop w:val="0"/>
      <w:marBottom w:val="0"/>
      <w:divBdr>
        <w:top w:val="none" w:sz="0" w:space="0" w:color="auto"/>
        <w:left w:val="none" w:sz="0" w:space="0" w:color="auto"/>
        <w:bottom w:val="none" w:sz="0" w:space="0" w:color="auto"/>
        <w:right w:val="none" w:sz="0" w:space="0" w:color="auto"/>
      </w:divBdr>
    </w:div>
    <w:div w:id="834150177">
      <w:bodyDiv w:val="1"/>
      <w:marLeft w:val="0"/>
      <w:marRight w:val="0"/>
      <w:marTop w:val="0"/>
      <w:marBottom w:val="0"/>
      <w:divBdr>
        <w:top w:val="none" w:sz="0" w:space="0" w:color="auto"/>
        <w:left w:val="none" w:sz="0" w:space="0" w:color="auto"/>
        <w:bottom w:val="none" w:sz="0" w:space="0" w:color="auto"/>
        <w:right w:val="none" w:sz="0" w:space="0" w:color="auto"/>
      </w:divBdr>
    </w:div>
    <w:div w:id="858080669">
      <w:bodyDiv w:val="1"/>
      <w:marLeft w:val="0"/>
      <w:marRight w:val="0"/>
      <w:marTop w:val="0"/>
      <w:marBottom w:val="0"/>
      <w:divBdr>
        <w:top w:val="none" w:sz="0" w:space="0" w:color="auto"/>
        <w:left w:val="none" w:sz="0" w:space="0" w:color="auto"/>
        <w:bottom w:val="none" w:sz="0" w:space="0" w:color="auto"/>
        <w:right w:val="none" w:sz="0" w:space="0" w:color="auto"/>
      </w:divBdr>
    </w:div>
    <w:div w:id="870150299">
      <w:bodyDiv w:val="1"/>
      <w:marLeft w:val="0"/>
      <w:marRight w:val="0"/>
      <w:marTop w:val="0"/>
      <w:marBottom w:val="0"/>
      <w:divBdr>
        <w:top w:val="none" w:sz="0" w:space="0" w:color="auto"/>
        <w:left w:val="none" w:sz="0" w:space="0" w:color="auto"/>
        <w:bottom w:val="none" w:sz="0" w:space="0" w:color="auto"/>
        <w:right w:val="none" w:sz="0" w:space="0" w:color="auto"/>
      </w:divBdr>
    </w:div>
    <w:div w:id="889462388">
      <w:bodyDiv w:val="1"/>
      <w:marLeft w:val="0"/>
      <w:marRight w:val="0"/>
      <w:marTop w:val="0"/>
      <w:marBottom w:val="0"/>
      <w:divBdr>
        <w:top w:val="none" w:sz="0" w:space="0" w:color="auto"/>
        <w:left w:val="none" w:sz="0" w:space="0" w:color="auto"/>
        <w:bottom w:val="none" w:sz="0" w:space="0" w:color="auto"/>
        <w:right w:val="none" w:sz="0" w:space="0" w:color="auto"/>
      </w:divBdr>
    </w:div>
    <w:div w:id="897669992">
      <w:bodyDiv w:val="1"/>
      <w:marLeft w:val="0"/>
      <w:marRight w:val="0"/>
      <w:marTop w:val="0"/>
      <w:marBottom w:val="0"/>
      <w:divBdr>
        <w:top w:val="none" w:sz="0" w:space="0" w:color="auto"/>
        <w:left w:val="none" w:sz="0" w:space="0" w:color="auto"/>
        <w:bottom w:val="none" w:sz="0" w:space="0" w:color="auto"/>
        <w:right w:val="none" w:sz="0" w:space="0" w:color="auto"/>
      </w:divBdr>
    </w:div>
    <w:div w:id="903688174">
      <w:bodyDiv w:val="1"/>
      <w:marLeft w:val="0"/>
      <w:marRight w:val="0"/>
      <w:marTop w:val="0"/>
      <w:marBottom w:val="0"/>
      <w:divBdr>
        <w:top w:val="none" w:sz="0" w:space="0" w:color="auto"/>
        <w:left w:val="none" w:sz="0" w:space="0" w:color="auto"/>
        <w:bottom w:val="none" w:sz="0" w:space="0" w:color="auto"/>
        <w:right w:val="none" w:sz="0" w:space="0" w:color="auto"/>
      </w:divBdr>
    </w:div>
    <w:div w:id="907228875">
      <w:bodyDiv w:val="1"/>
      <w:marLeft w:val="0"/>
      <w:marRight w:val="0"/>
      <w:marTop w:val="0"/>
      <w:marBottom w:val="0"/>
      <w:divBdr>
        <w:top w:val="none" w:sz="0" w:space="0" w:color="auto"/>
        <w:left w:val="none" w:sz="0" w:space="0" w:color="auto"/>
        <w:bottom w:val="none" w:sz="0" w:space="0" w:color="auto"/>
        <w:right w:val="none" w:sz="0" w:space="0" w:color="auto"/>
      </w:divBdr>
    </w:div>
    <w:div w:id="929001058">
      <w:bodyDiv w:val="1"/>
      <w:marLeft w:val="0"/>
      <w:marRight w:val="0"/>
      <w:marTop w:val="0"/>
      <w:marBottom w:val="0"/>
      <w:divBdr>
        <w:top w:val="none" w:sz="0" w:space="0" w:color="auto"/>
        <w:left w:val="none" w:sz="0" w:space="0" w:color="auto"/>
        <w:bottom w:val="none" w:sz="0" w:space="0" w:color="auto"/>
        <w:right w:val="none" w:sz="0" w:space="0" w:color="auto"/>
      </w:divBdr>
    </w:div>
    <w:div w:id="967736234">
      <w:bodyDiv w:val="1"/>
      <w:marLeft w:val="0"/>
      <w:marRight w:val="0"/>
      <w:marTop w:val="0"/>
      <w:marBottom w:val="0"/>
      <w:divBdr>
        <w:top w:val="none" w:sz="0" w:space="0" w:color="auto"/>
        <w:left w:val="none" w:sz="0" w:space="0" w:color="auto"/>
        <w:bottom w:val="none" w:sz="0" w:space="0" w:color="auto"/>
        <w:right w:val="none" w:sz="0" w:space="0" w:color="auto"/>
      </w:divBdr>
    </w:div>
    <w:div w:id="982733206">
      <w:bodyDiv w:val="1"/>
      <w:marLeft w:val="0"/>
      <w:marRight w:val="0"/>
      <w:marTop w:val="0"/>
      <w:marBottom w:val="0"/>
      <w:divBdr>
        <w:top w:val="none" w:sz="0" w:space="0" w:color="auto"/>
        <w:left w:val="none" w:sz="0" w:space="0" w:color="auto"/>
        <w:bottom w:val="none" w:sz="0" w:space="0" w:color="auto"/>
        <w:right w:val="none" w:sz="0" w:space="0" w:color="auto"/>
      </w:divBdr>
    </w:div>
    <w:div w:id="988749262">
      <w:bodyDiv w:val="1"/>
      <w:marLeft w:val="0"/>
      <w:marRight w:val="0"/>
      <w:marTop w:val="0"/>
      <w:marBottom w:val="0"/>
      <w:divBdr>
        <w:top w:val="none" w:sz="0" w:space="0" w:color="auto"/>
        <w:left w:val="none" w:sz="0" w:space="0" w:color="auto"/>
        <w:bottom w:val="none" w:sz="0" w:space="0" w:color="auto"/>
        <w:right w:val="none" w:sz="0" w:space="0" w:color="auto"/>
      </w:divBdr>
    </w:div>
    <w:div w:id="992173335">
      <w:bodyDiv w:val="1"/>
      <w:marLeft w:val="0"/>
      <w:marRight w:val="0"/>
      <w:marTop w:val="0"/>
      <w:marBottom w:val="0"/>
      <w:divBdr>
        <w:top w:val="none" w:sz="0" w:space="0" w:color="auto"/>
        <w:left w:val="none" w:sz="0" w:space="0" w:color="auto"/>
        <w:bottom w:val="none" w:sz="0" w:space="0" w:color="auto"/>
        <w:right w:val="none" w:sz="0" w:space="0" w:color="auto"/>
      </w:divBdr>
    </w:div>
    <w:div w:id="1022440013">
      <w:bodyDiv w:val="1"/>
      <w:marLeft w:val="0"/>
      <w:marRight w:val="0"/>
      <w:marTop w:val="0"/>
      <w:marBottom w:val="0"/>
      <w:divBdr>
        <w:top w:val="none" w:sz="0" w:space="0" w:color="auto"/>
        <w:left w:val="none" w:sz="0" w:space="0" w:color="auto"/>
        <w:bottom w:val="none" w:sz="0" w:space="0" w:color="auto"/>
        <w:right w:val="none" w:sz="0" w:space="0" w:color="auto"/>
      </w:divBdr>
    </w:div>
    <w:div w:id="1033504243">
      <w:bodyDiv w:val="1"/>
      <w:marLeft w:val="0"/>
      <w:marRight w:val="0"/>
      <w:marTop w:val="0"/>
      <w:marBottom w:val="0"/>
      <w:divBdr>
        <w:top w:val="none" w:sz="0" w:space="0" w:color="auto"/>
        <w:left w:val="none" w:sz="0" w:space="0" w:color="auto"/>
        <w:bottom w:val="none" w:sz="0" w:space="0" w:color="auto"/>
        <w:right w:val="none" w:sz="0" w:space="0" w:color="auto"/>
      </w:divBdr>
    </w:div>
    <w:div w:id="1038702468">
      <w:bodyDiv w:val="1"/>
      <w:marLeft w:val="0"/>
      <w:marRight w:val="0"/>
      <w:marTop w:val="0"/>
      <w:marBottom w:val="0"/>
      <w:divBdr>
        <w:top w:val="none" w:sz="0" w:space="0" w:color="auto"/>
        <w:left w:val="none" w:sz="0" w:space="0" w:color="auto"/>
        <w:bottom w:val="none" w:sz="0" w:space="0" w:color="auto"/>
        <w:right w:val="none" w:sz="0" w:space="0" w:color="auto"/>
      </w:divBdr>
    </w:div>
    <w:div w:id="1040788650">
      <w:bodyDiv w:val="1"/>
      <w:marLeft w:val="0"/>
      <w:marRight w:val="0"/>
      <w:marTop w:val="0"/>
      <w:marBottom w:val="0"/>
      <w:divBdr>
        <w:top w:val="none" w:sz="0" w:space="0" w:color="auto"/>
        <w:left w:val="none" w:sz="0" w:space="0" w:color="auto"/>
        <w:bottom w:val="none" w:sz="0" w:space="0" w:color="auto"/>
        <w:right w:val="none" w:sz="0" w:space="0" w:color="auto"/>
      </w:divBdr>
    </w:div>
    <w:div w:id="1043677948">
      <w:bodyDiv w:val="1"/>
      <w:marLeft w:val="0"/>
      <w:marRight w:val="0"/>
      <w:marTop w:val="0"/>
      <w:marBottom w:val="0"/>
      <w:divBdr>
        <w:top w:val="none" w:sz="0" w:space="0" w:color="auto"/>
        <w:left w:val="none" w:sz="0" w:space="0" w:color="auto"/>
        <w:bottom w:val="none" w:sz="0" w:space="0" w:color="auto"/>
        <w:right w:val="none" w:sz="0" w:space="0" w:color="auto"/>
      </w:divBdr>
    </w:div>
    <w:div w:id="1048186519">
      <w:bodyDiv w:val="1"/>
      <w:marLeft w:val="0"/>
      <w:marRight w:val="0"/>
      <w:marTop w:val="0"/>
      <w:marBottom w:val="0"/>
      <w:divBdr>
        <w:top w:val="none" w:sz="0" w:space="0" w:color="auto"/>
        <w:left w:val="none" w:sz="0" w:space="0" w:color="auto"/>
        <w:bottom w:val="none" w:sz="0" w:space="0" w:color="auto"/>
        <w:right w:val="none" w:sz="0" w:space="0" w:color="auto"/>
      </w:divBdr>
    </w:div>
    <w:div w:id="1054234672">
      <w:bodyDiv w:val="1"/>
      <w:marLeft w:val="0"/>
      <w:marRight w:val="0"/>
      <w:marTop w:val="0"/>
      <w:marBottom w:val="0"/>
      <w:divBdr>
        <w:top w:val="none" w:sz="0" w:space="0" w:color="auto"/>
        <w:left w:val="none" w:sz="0" w:space="0" w:color="auto"/>
        <w:bottom w:val="none" w:sz="0" w:space="0" w:color="auto"/>
        <w:right w:val="none" w:sz="0" w:space="0" w:color="auto"/>
      </w:divBdr>
    </w:div>
    <w:div w:id="1092968443">
      <w:bodyDiv w:val="1"/>
      <w:marLeft w:val="0"/>
      <w:marRight w:val="0"/>
      <w:marTop w:val="0"/>
      <w:marBottom w:val="0"/>
      <w:divBdr>
        <w:top w:val="none" w:sz="0" w:space="0" w:color="auto"/>
        <w:left w:val="none" w:sz="0" w:space="0" w:color="auto"/>
        <w:bottom w:val="none" w:sz="0" w:space="0" w:color="auto"/>
        <w:right w:val="none" w:sz="0" w:space="0" w:color="auto"/>
      </w:divBdr>
    </w:div>
    <w:div w:id="1103723062">
      <w:bodyDiv w:val="1"/>
      <w:marLeft w:val="0"/>
      <w:marRight w:val="0"/>
      <w:marTop w:val="0"/>
      <w:marBottom w:val="0"/>
      <w:divBdr>
        <w:top w:val="none" w:sz="0" w:space="0" w:color="auto"/>
        <w:left w:val="none" w:sz="0" w:space="0" w:color="auto"/>
        <w:bottom w:val="none" w:sz="0" w:space="0" w:color="auto"/>
        <w:right w:val="none" w:sz="0" w:space="0" w:color="auto"/>
      </w:divBdr>
    </w:div>
    <w:div w:id="1105466522">
      <w:bodyDiv w:val="1"/>
      <w:marLeft w:val="0"/>
      <w:marRight w:val="0"/>
      <w:marTop w:val="0"/>
      <w:marBottom w:val="0"/>
      <w:divBdr>
        <w:top w:val="none" w:sz="0" w:space="0" w:color="auto"/>
        <w:left w:val="none" w:sz="0" w:space="0" w:color="auto"/>
        <w:bottom w:val="none" w:sz="0" w:space="0" w:color="auto"/>
        <w:right w:val="none" w:sz="0" w:space="0" w:color="auto"/>
      </w:divBdr>
    </w:div>
    <w:div w:id="1139229079">
      <w:bodyDiv w:val="1"/>
      <w:marLeft w:val="0"/>
      <w:marRight w:val="0"/>
      <w:marTop w:val="0"/>
      <w:marBottom w:val="0"/>
      <w:divBdr>
        <w:top w:val="none" w:sz="0" w:space="0" w:color="auto"/>
        <w:left w:val="none" w:sz="0" w:space="0" w:color="auto"/>
        <w:bottom w:val="none" w:sz="0" w:space="0" w:color="auto"/>
        <w:right w:val="none" w:sz="0" w:space="0" w:color="auto"/>
      </w:divBdr>
    </w:div>
    <w:div w:id="1210264354">
      <w:bodyDiv w:val="1"/>
      <w:marLeft w:val="0"/>
      <w:marRight w:val="0"/>
      <w:marTop w:val="0"/>
      <w:marBottom w:val="0"/>
      <w:divBdr>
        <w:top w:val="none" w:sz="0" w:space="0" w:color="auto"/>
        <w:left w:val="none" w:sz="0" w:space="0" w:color="auto"/>
        <w:bottom w:val="none" w:sz="0" w:space="0" w:color="auto"/>
        <w:right w:val="none" w:sz="0" w:space="0" w:color="auto"/>
      </w:divBdr>
    </w:div>
    <w:div w:id="1224171819">
      <w:bodyDiv w:val="1"/>
      <w:marLeft w:val="0"/>
      <w:marRight w:val="0"/>
      <w:marTop w:val="0"/>
      <w:marBottom w:val="0"/>
      <w:divBdr>
        <w:top w:val="none" w:sz="0" w:space="0" w:color="auto"/>
        <w:left w:val="none" w:sz="0" w:space="0" w:color="auto"/>
        <w:bottom w:val="none" w:sz="0" w:space="0" w:color="auto"/>
        <w:right w:val="none" w:sz="0" w:space="0" w:color="auto"/>
      </w:divBdr>
    </w:div>
    <w:div w:id="1233156057">
      <w:bodyDiv w:val="1"/>
      <w:marLeft w:val="0"/>
      <w:marRight w:val="0"/>
      <w:marTop w:val="0"/>
      <w:marBottom w:val="0"/>
      <w:divBdr>
        <w:top w:val="none" w:sz="0" w:space="0" w:color="auto"/>
        <w:left w:val="none" w:sz="0" w:space="0" w:color="auto"/>
        <w:bottom w:val="none" w:sz="0" w:space="0" w:color="auto"/>
        <w:right w:val="none" w:sz="0" w:space="0" w:color="auto"/>
      </w:divBdr>
    </w:div>
    <w:div w:id="1265773012">
      <w:bodyDiv w:val="1"/>
      <w:marLeft w:val="0"/>
      <w:marRight w:val="0"/>
      <w:marTop w:val="0"/>
      <w:marBottom w:val="0"/>
      <w:divBdr>
        <w:top w:val="none" w:sz="0" w:space="0" w:color="auto"/>
        <w:left w:val="none" w:sz="0" w:space="0" w:color="auto"/>
        <w:bottom w:val="none" w:sz="0" w:space="0" w:color="auto"/>
        <w:right w:val="none" w:sz="0" w:space="0" w:color="auto"/>
      </w:divBdr>
    </w:div>
    <w:div w:id="1297881789">
      <w:bodyDiv w:val="1"/>
      <w:marLeft w:val="0"/>
      <w:marRight w:val="0"/>
      <w:marTop w:val="0"/>
      <w:marBottom w:val="0"/>
      <w:divBdr>
        <w:top w:val="none" w:sz="0" w:space="0" w:color="auto"/>
        <w:left w:val="none" w:sz="0" w:space="0" w:color="auto"/>
        <w:bottom w:val="none" w:sz="0" w:space="0" w:color="auto"/>
        <w:right w:val="none" w:sz="0" w:space="0" w:color="auto"/>
      </w:divBdr>
    </w:div>
    <w:div w:id="1309626137">
      <w:bodyDiv w:val="1"/>
      <w:marLeft w:val="0"/>
      <w:marRight w:val="0"/>
      <w:marTop w:val="0"/>
      <w:marBottom w:val="0"/>
      <w:divBdr>
        <w:top w:val="none" w:sz="0" w:space="0" w:color="auto"/>
        <w:left w:val="none" w:sz="0" w:space="0" w:color="auto"/>
        <w:bottom w:val="none" w:sz="0" w:space="0" w:color="auto"/>
        <w:right w:val="none" w:sz="0" w:space="0" w:color="auto"/>
      </w:divBdr>
    </w:div>
    <w:div w:id="1333952088">
      <w:bodyDiv w:val="1"/>
      <w:marLeft w:val="0"/>
      <w:marRight w:val="0"/>
      <w:marTop w:val="0"/>
      <w:marBottom w:val="0"/>
      <w:divBdr>
        <w:top w:val="none" w:sz="0" w:space="0" w:color="auto"/>
        <w:left w:val="none" w:sz="0" w:space="0" w:color="auto"/>
        <w:bottom w:val="none" w:sz="0" w:space="0" w:color="auto"/>
        <w:right w:val="none" w:sz="0" w:space="0" w:color="auto"/>
      </w:divBdr>
    </w:div>
    <w:div w:id="1335188358">
      <w:bodyDiv w:val="1"/>
      <w:marLeft w:val="0"/>
      <w:marRight w:val="0"/>
      <w:marTop w:val="0"/>
      <w:marBottom w:val="0"/>
      <w:divBdr>
        <w:top w:val="none" w:sz="0" w:space="0" w:color="auto"/>
        <w:left w:val="none" w:sz="0" w:space="0" w:color="auto"/>
        <w:bottom w:val="none" w:sz="0" w:space="0" w:color="auto"/>
        <w:right w:val="none" w:sz="0" w:space="0" w:color="auto"/>
      </w:divBdr>
    </w:div>
    <w:div w:id="1341347357">
      <w:bodyDiv w:val="1"/>
      <w:marLeft w:val="0"/>
      <w:marRight w:val="0"/>
      <w:marTop w:val="0"/>
      <w:marBottom w:val="0"/>
      <w:divBdr>
        <w:top w:val="none" w:sz="0" w:space="0" w:color="auto"/>
        <w:left w:val="none" w:sz="0" w:space="0" w:color="auto"/>
        <w:bottom w:val="none" w:sz="0" w:space="0" w:color="auto"/>
        <w:right w:val="none" w:sz="0" w:space="0" w:color="auto"/>
      </w:divBdr>
    </w:div>
    <w:div w:id="1344434754">
      <w:bodyDiv w:val="1"/>
      <w:marLeft w:val="0"/>
      <w:marRight w:val="0"/>
      <w:marTop w:val="0"/>
      <w:marBottom w:val="0"/>
      <w:divBdr>
        <w:top w:val="none" w:sz="0" w:space="0" w:color="auto"/>
        <w:left w:val="none" w:sz="0" w:space="0" w:color="auto"/>
        <w:bottom w:val="none" w:sz="0" w:space="0" w:color="auto"/>
        <w:right w:val="none" w:sz="0" w:space="0" w:color="auto"/>
      </w:divBdr>
    </w:div>
    <w:div w:id="1347055842">
      <w:bodyDiv w:val="1"/>
      <w:marLeft w:val="0"/>
      <w:marRight w:val="0"/>
      <w:marTop w:val="0"/>
      <w:marBottom w:val="0"/>
      <w:divBdr>
        <w:top w:val="none" w:sz="0" w:space="0" w:color="auto"/>
        <w:left w:val="none" w:sz="0" w:space="0" w:color="auto"/>
        <w:bottom w:val="none" w:sz="0" w:space="0" w:color="auto"/>
        <w:right w:val="none" w:sz="0" w:space="0" w:color="auto"/>
      </w:divBdr>
    </w:div>
    <w:div w:id="1362363788">
      <w:bodyDiv w:val="1"/>
      <w:marLeft w:val="0"/>
      <w:marRight w:val="0"/>
      <w:marTop w:val="0"/>
      <w:marBottom w:val="0"/>
      <w:divBdr>
        <w:top w:val="none" w:sz="0" w:space="0" w:color="auto"/>
        <w:left w:val="none" w:sz="0" w:space="0" w:color="auto"/>
        <w:bottom w:val="none" w:sz="0" w:space="0" w:color="auto"/>
        <w:right w:val="none" w:sz="0" w:space="0" w:color="auto"/>
      </w:divBdr>
    </w:div>
    <w:div w:id="1384020202">
      <w:bodyDiv w:val="1"/>
      <w:marLeft w:val="0"/>
      <w:marRight w:val="0"/>
      <w:marTop w:val="0"/>
      <w:marBottom w:val="0"/>
      <w:divBdr>
        <w:top w:val="none" w:sz="0" w:space="0" w:color="auto"/>
        <w:left w:val="none" w:sz="0" w:space="0" w:color="auto"/>
        <w:bottom w:val="none" w:sz="0" w:space="0" w:color="auto"/>
        <w:right w:val="none" w:sz="0" w:space="0" w:color="auto"/>
      </w:divBdr>
    </w:div>
    <w:div w:id="1388332283">
      <w:bodyDiv w:val="1"/>
      <w:marLeft w:val="0"/>
      <w:marRight w:val="0"/>
      <w:marTop w:val="0"/>
      <w:marBottom w:val="0"/>
      <w:divBdr>
        <w:top w:val="none" w:sz="0" w:space="0" w:color="auto"/>
        <w:left w:val="none" w:sz="0" w:space="0" w:color="auto"/>
        <w:bottom w:val="none" w:sz="0" w:space="0" w:color="auto"/>
        <w:right w:val="none" w:sz="0" w:space="0" w:color="auto"/>
      </w:divBdr>
    </w:div>
    <w:div w:id="1389569532">
      <w:bodyDiv w:val="1"/>
      <w:marLeft w:val="0"/>
      <w:marRight w:val="0"/>
      <w:marTop w:val="0"/>
      <w:marBottom w:val="0"/>
      <w:divBdr>
        <w:top w:val="none" w:sz="0" w:space="0" w:color="auto"/>
        <w:left w:val="none" w:sz="0" w:space="0" w:color="auto"/>
        <w:bottom w:val="none" w:sz="0" w:space="0" w:color="auto"/>
        <w:right w:val="none" w:sz="0" w:space="0" w:color="auto"/>
      </w:divBdr>
    </w:div>
    <w:div w:id="1451897094">
      <w:bodyDiv w:val="1"/>
      <w:marLeft w:val="0"/>
      <w:marRight w:val="0"/>
      <w:marTop w:val="0"/>
      <w:marBottom w:val="0"/>
      <w:divBdr>
        <w:top w:val="none" w:sz="0" w:space="0" w:color="auto"/>
        <w:left w:val="none" w:sz="0" w:space="0" w:color="auto"/>
        <w:bottom w:val="none" w:sz="0" w:space="0" w:color="auto"/>
        <w:right w:val="none" w:sz="0" w:space="0" w:color="auto"/>
      </w:divBdr>
    </w:div>
    <w:div w:id="1483229594">
      <w:bodyDiv w:val="1"/>
      <w:marLeft w:val="0"/>
      <w:marRight w:val="0"/>
      <w:marTop w:val="0"/>
      <w:marBottom w:val="0"/>
      <w:divBdr>
        <w:top w:val="none" w:sz="0" w:space="0" w:color="auto"/>
        <w:left w:val="none" w:sz="0" w:space="0" w:color="auto"/>
        <w:bottom w:val="none" w:sz="0" w:space="0" w:color="auto"/>
        <w:right w:val="none" w:sz="0" w:space="0" w:color="auto"/>
      </w:divBdr>
    </w:div>
    <w:div w:id="1493257844">
      <w:bodyDiv w:val="1"/>
      <w:marLeft w:val="0"/>
      <w:marRight w:val="0"/>
      <w:marTop w:val="0"/>
      <w:marBottom w:val="0"/>
      <w:divBdr>
        <w:top w:val="none" w:sz="0" w:space="0" w:color="auto"/>
        <w:left w:val="none" w:sz="0" w:space="0" w:color="auto"/>
        <w:bottom w:val="none" w:sz="0" w:space="0" w:color="auto"/>
        <w:right w:val="none" w:sz="0" w:space="0" w:color="auto"/>
      </w:divBdr>
    </w:div>
    <w:div w:id="1525552340">
      <w:bodyDiv w:val="1"/>
      <w:marLeft w:val="0"/>
      <w:marRight w:val="0"/>
      <w:marTop w:val="0"/>
      <w:marBottom w:val="0"/>
      <w:divBdr>
        <w:top w:val="none" w:sz="0" w:space="0" w:color="auto"/>
        <w:left w:val="none" w:sz="0" w:space="0" w:color="auto"/>
        <w:bottom w:val="none" w:sz="0" w:space="0" w:color="auto"/>
        <w:right w:val="none" w:sz="0" w:space="0" w:color="auto"/>
      </w:divBdr>
    </w:div>
    <w:div w:id="1561357462">
      <w:bodyDiv w:val="1"/>
      <w:marLeft w:val="0"/>
      <w:marRight w:val="0"/>
      <w:marTop w:val="0"/>
      <w:marBottom w:val="0"/>
      <w:divBdr>
        <w:top w:val="none" w:sz="0" w:space="0" w:color="auto"/>
        <w:left w:val="none" w:sz="0" w:space="0" w:color="auto"/>
        <w:bottom w:val="none" w:sz="0" w:space="0" w:color="auto"/>
        <w:right w:val="none" w:sz="0" w:space="0" w:color="auto"/>
      </w:divBdr>
    </w:div>
    <w:div w:id="1573003569">
      <w:bodyDiv w:val="1"/>
      <w:marLeft w:val="0"/>
      <w:marRight w:val="0"/>
      <w:marTop w:val="0"/>
      <w:marBottom w:val="0"/>
      <w:divBdr>
        <w:top w:val="none" w:sz="0" w:space="0" w:color="auto"/>
        <w:left w:val="none" w:sz="0" w:space="0" w:color="auto"/>
        <w:bottom w:val="none" w:sz="0" w:space="0" w:color="auto"/>
        <w:right w:val="none" w:sz="0" w:space="0" w:color="auto"/>
      </w:divBdr>
    </w:div>
    <w:div w:id="1575817215">
      <w:bodyDiv w:val="1"/>
      <w:marLeft w:val="0"/>
      <w:marRight w:val="0"/>
      <w:marTop w:val="0"/>
      <w:marBottom w:val="0"/>
      <w:divBdr>
        <w:top w:val="none" w:sz="0" w:space="0" w:color="auto"/>
        <w:left w:val="none" w:sz="0" w:space="0" w:color="auto"/>
        <w:bottom w:val="none" w:sz="0" w:space="0" w:color="auto"/>
        <w:right w:val="none" w:sz="0" w:space="0" w:color="auto"/>
      </w:divBdr>
    </w:div>
    <w:div w:id="1588734854">
      <w:bodyDiv w:val="1"/>
      <w:marLeft w:val="0"/>
      <w:marRight w:val="0"/>
      <w:marTop w:val="0"/>
      <w:marBottom w:val="0"/>
      <w:divBdr>
        <w:top w:val="none" w:sz="0" w:space="0" w:color="auto"/>
        <w:left w:val="none" w:sz="0" w:space="0" w:color="auto"/>
        <w:bottom w:val="none" w:sz="0" w:space="0" w:color="auto"/>
        <w:right w:val="none" w:sz="0" w:space="0" w:color="auto"/>
      </w:divBdr>
    </w:div>
    <w:div w:id="1676150653">
      <w:bodyDiv w:val="1"/>
      <w:marLeft w:val="0"/>
      <w:marRight w:val="0"/>
      <w:marTop w:val="0"/>
      <w:marBottom w:val="0"/>
      <w:divBdr>
        <w:top w:val="none" w:sz="0" w:space="0" w:color="auto"/>
        <w:left w:val="none" w:sz="0" w:space="0" w:color="auto"/>
        <w:bottom w:val="none" w:sz="0" w:space="0" w:color="auto"/>
        <w:right w:val="none" w:sz="0" w:space="0" w:color="auto"/>
      </w:divBdr>
    </w:div>
    <w:div w:id="1689600123">
      <w:bodyDiv w:val="1"/>
      <w:marLeft w:val="0"/>
      <w:marRight w:val="0"/>
      <w:marTop w:val="0"/>
      <w:marBottom w:val="0"/>
      <w:divBdr>
        <w:top w:val="none" w:sz="0" w:space="0" w:color="auto"/>
        <w:left w:val="none" w:sz="0" w:space="0" w:color="auto"/>
        <w:bottom w:val="none" w:sz="0" w:space="0" w:color="auto"/>
        <w:right w:val="none" w:sz="0" w:space="0" w:color="auto"/>
      </w:divBdr>
    </w:div>
    <w:div w:id="1690258868">
      <w:bodyDiv w:val="1"/>
      <w:marLeft w:val="0"/>
      <w:marRight w:val="0"/>
      <w:marTop w:val="0"/>
      <w:marBottom w:val="0"/>
      <w:divBdr>
        <w:top w:val="none" w:sz="0" w:space="0" w:color="auto"/>
        <w:left w:val="none" w:sz="0" w:space="0" w:color="auto"/>
        <w:bottom w:val="none" w:sz="0" w:space="0" w:color="auto"/>
        <w:right w:val="none" w:sz="0" w:space="0" w:color="auto"/>
      </w:divBdr>
    </w:div>
    <w:div w:id="1701273918">
      <w:bodyDiv w:val="1"/>
      <w:marLeft w:val="0"/>
      <w:marRight w:val="0"/>
      <w:marTop w:val="0"/>
      <w:marBottom w:val="0"/>
      <w:divBdr>
        <w:top w:val="none" w:sz="0" w:space="0" w:color="auto"/>
        <w:left w:val="none" w:sz="0" w:space="0" w:color="auto"/>
        <w:bottom w:val="none" w:sz="0" w:space="0" w:color="auto"/>
        <w:right w:val="none" w:sz="0" w:space="0" w:color="auto"/>
      </w:divBdr>
    </w:div>
    <w:div w:id="1724254284">
      <w:bodyDiv w:val="1"/>
      <w:marLeft w:val="0"/>
      <w:marRight w:val="0"/>
      <w:marTop w:val="0"/>
      <w:marBottom w:val="0"/>
      <w:divBdr>
        <w:top w:val="none" w:sz="0" w:space="0" w:color="auto"/>
        <w:left w:val="none" w:sz="0" w:space="0" w:color="auto"/>
        <w:bottom w:val="none" w:sz="0" w:space="0" w:color="auto"/>
        <w:right w:val="none" w:sz="0" w:space="0" w:color="auto"/>
      </w:divBdr>
    </w:div>
    <w:div w:id="1738748590">
      <w:bodyDiv w:val="1"/>
      <w:marLeft w:val="0"/>
      <w:marRight w:val="0"/>
      <w:marTop w:val="0"/>
      <w:marBottom w:val="0"/>
      <w:divBdr>
        <w:top w:val="none" w:sz="0" w:space="0" w:color="auto"/>
        <w:left w:val="none" w:sz="0" w:space="0" w:color="auto"/>
        <w:bottom w:val="none" w:sz="0" w:space="0" w:color="auto"/>
        <w:right w:val="none" w:sz="0" w:space="0" w:color="auto"/>
      </w:divBdr>
    </w:div>
    <w:div w:id="1790658427">
      <w:bodyDiv w:val="1"/>
      <w:marLeft w:val="0"/>
      <w:marRight w:val="0"/>
      <w:marTop w:val="0"/>
      <w:marBottom w:val="0"/>
      <w:divBdr>
        <w:top w:val="none" w:sz="0" w:space="0" w:color="auto"/>
        <w:left w:val="none" w:sz="0" w:space="0" w:color="auto"/>
        <w:bottom w:val="none" w:sz="0" w:space="0" w:color="auto"/>
        <w:right w:val="none" w:sz="0" w:space="0" w:color="auto"/>
      </w:divBdr>
    </w:div>
    <w:div w:id="1797678944">
      <w:bodyDiv w:val="1"/>
      <w:marLeft w:val="0"/>
      <w:marRight w:val="0"/>
      <w:marTop w:val="0"/>
      <w:marBottom w:val="0"/>
      <w:divBdr>
        <w:top w:val="none" w:sz="0" w:space="0" w:color="auto"/>
        <w:left w:val="none" w:sz="0" w:space="0" w:color="auto"/>
        <w:bottom w:val="none" w:sz="0" w:space="0" w:color="auto"/>
        <w:right w:val="none" w:sz="0" w:space="0" w:color="auto"/>
      </w:divBdr>
    </w:div>
    <w:div w:id="1851796143">
      <w:bodyDiv w:val="1"/>
      <w:marLeft w:val="0"/>
      <w:marRight w:val="0"/>
      <w:marTop w:val="0"/>
      <w:marBottom w:val="0"/>
      <w:divBdr>
        <w:top w:val="none" w:sz="0" w:space="0" w:color="auto"/>
        <w:left w:val="none" w:sz="0" w:space="0" w:color="auto"/>
        <w:bottom w:val="none" w:sz="0" w:space="0" w:color="auto"/>
        <w:right w:val="none" w:sz="0" w:space="0" w:color="auto"/>
      </w:divBdr>
    </w:div>
    <w:div w:id="1862935712">
      <w:bodyDiv w:val="1"/>
      <w:marLeft w:val="0"/>
      <w:marRight w:val="0"/>
      <w:marTop w:val="0"/>
      <w:marBottom w:val="0"/>
      <w:divBdr>
        <w:top w:val="none" w:sz="0" w:space="0" w:color="auto"/>
        <w:left w:val="none" w:sz="0" w:space="0" w:color="auto"/>
        <w:bottom w:val="none" w:sz="0" w:space="0" w:color="auto"/>
        <w:right w:val="none" w:sz="0" w:space="0" w:color="auto"/>
      </w:divBdr>
    </w:div>
    <w:div w:id="1876385106">
      <w:bodyDiv w:val="1"/>
      <w:marLeft w:val="0"/>
      <w:marRight w:val="0"/>
      <w:marTop w:val="0"/>
      <w:marBottom w:val="0"/>
      <w:divBdr>
        <w:top w:val="none" w:sz="0" w:space="0" w:color="auto"/>
        <w:left w:val="none" w:sz="0" w:space="0" w:color="auto"/>
        <w:bottom w:val="none" w:sz="0" w:space="0" w:color="auto"/>
        <w:right w:val="none" w:sz="0" w:space="0" w:color="auto"/>
      </w:divBdr>
    </w:div>
    <w:div w:id="1883589738">
      <w:bodyDiv w:val="1"/>
      <w:marLeft w:val="0"/>
      <w:marRight w:val="0"/>
      <w:marTop w:val="0"/>
      <w:marBottom w:val="0"/>
      <w:divBdr>
        <w:top w:val="none" w:sz="0" w:space="0" w:color="auto"/>
        <w:left w:val="none" w:sz="0" w:space="0" w:color="auto"/>
        <w:bottom w:val="none" w:sz="0" w:space="0" w:color="auto"/>
        <w:right w:val="none" w:sz="0" w:space="0" w:color="auto"/>
      </w:divBdr>
    </w:div>
    <w:div w:id="1901360884">
      <w:bodyDiv w:val="1"/>
      <w:marLeft w:val="0"/>
      <w:marRight w:val="0"/>
      <w:marTop w:val="0"/>
      <w:marBottom w:val="0"/>
      <w:divBdr>
        <w:top w:val="none" w:sz="0" w:space="0" w:color="auto"/>
        <w:left w:val="none" w:sz="0" w:space="0" w:color="auto"/>
        <w:bottom w:val="none" w:sz="0" w:space="0" w:color="auto"/>
        <w:right w:val="none" w:sz="0" w:space="0" w:color="auto"/>
      </w:divBdr>
    </w:div>
    <w:div w:id="1909145321">
      <w:bodyDiv w:val="1"/>
      <w:marLeft w:val="0"/>
      <w:marRight w:val="0"/>
      <w:marTop w:val="0"/>
      <w:marBottom w:val="0"/>
      <w:divBdr>
        <w:top w:val="none" w:sz="0" w:space="0" w:color="auto"/>
        <w:left w:val="none" w:sz="0" w:space="0" w:color="auto"/>
        <w:bottom w:val="none" w:sz="0" w:space="0" w:color="auto"/>
        <w:right w:val="none" w:sz="0" w:space="0" w:color="auto"/>
      </w:divBdr>
    </w:div>
    <w:div w:id="1924995414">
      <w:bodyDiv w:val="1"/>
      <w:marLeft w:val="0"/>
      <w:marRight w:val="0"/>
      <w:marTop w:val="0"/>
      <w:marBottom w:val="0"/>
      <w:divBdr>
        <w:top w:val="none" w:sz="0" w:space="0" w:color="auto"/>
        <w:left w:val="none" w:sz="0" w:space="0" w:color="auto"/>
        <w:bottom w:val="none" w:sz="0" w:space="0" w:color="auto"/>
        <w:right w:val="none" w:sz="0" w:space="0" w:color="auto"/>
      </w:divBdr>
    </w:div>
    <w:div w:id="1927112303">
      <w:bodyDiv w:val="1"/>
      <w:marLeft w:val="0"/>
      <w:marRight w:val="0"/>
      <w:marTop w:val="0"/>
      <w:marBottom w:val="0"/>
      <w:divBdr>
        <w:top w:val="none" w:sz="0" w:space="0" w:color="auto"/>
        <w:left w:val="none" w:sz="0" w:space="0" w:color="auto"/>
        <w:bottom w:val="none" w:sz="0" w:space="0" w:color="auto"/>
        <w:right w:val="none" w:sz="0" w:space="0" w:color="auto"/>
      </w:divBdr>
    </w:div>
    <w:div w:id="1933659367">
      <w:bodyDiv w:val="1"/>
      <w:marLeft w:val="0"/>
      <w:marRight w:val="0"/>
      <w:marTop w:val="0"/>
      <w:marBottom w:val="0"/>
      <w:divBdr>
        <w:top w:val="none" w:sz="0" w:space="0" w:color="auto"/>
        <w:left w:val="none" w:sz="0" w:space="0" w:color="auto"/>
        <w:bottom w:val="none" w:sz="0" w:space="0" w:color="auto"/>
        <w:right w:val="none" w:sz="0" w:space="0" w:color="auto"/>
      </w:divBdr>
    </w:div>
    <w:div w:id="1935506250">
      <w:bodyDiv w:val="1"/>
      <w:marLeft w:val="0"/>
      <w:marRight w:val="0"/>
      <w:marTop w:val="0"/>
      <w:marBottom w:val="0"/>
      <w:divBdr>
        <w:top w:val="none" w:sz="0" w:space="0" w:color="auto"/>
        <w:left w:val="none" w:sz="0" w:space="0" w:color="auto"/>
        <w:bottom w:val="none" w:sz="0" w:space="0" w:color="auto"/>
        <w:right w:val="none" w:sz="0" w:space="0" w:color="auto"/>
      </w:divBdr>
    </w:div>
    <w:div w:id="1943488697">
      <w:bodyDiv w:val="1"/>
      <w:marLeft w:val="0"/>
      <w:marRight w:val="0"/>
      <w:marTop w:val="0"/>
      <w:marBottom w:val="0"/>
      <w:divBdr>
        <w:top w:val="none" w:sz="0" w:space="0" w:color="auto"/>
        <w:left w:val="none" w:sz="0" w:space="0" w:color="auto"/>
        <w:bottom w:val="none" w:sz="0" w:space="0" w:color="auto"/>
        <w:right w:val="none" w:sz="0" w:space="0" w:color="auto"/>
      </w:divBdr>
    </w:div>
    <w:div w:id="1978292773">
      <w:bodyDiv w:val="1"/>
      <w:marLeft w:val="0"/>
      <w:marRight w:val="0"/>
      <w:marTop w:val="0"/>
      <w:marBottom w:val="0"/>
      <w:divBdr>
        <w:top w:val="none" w:sz="0" w:space="0" w:color="auto"/>
        <w:left w:val="none" w:sz="0" w:space="0" w:color="auto"/>
        <w:bottom w:val="none" w:sz="0" w:space="0" w:color="auto"/>
        <w:right w:val="none" w:sz="0" w:space="0" w:color="auto"/>
      </w:divBdr>
    </w:div>
    <w:div w:id="1992248139">
      <w:bodyDiv w:val="1"/>
      <w:marLeft w:val="0"/>
      <w:marRight w:val="0"/>
      <w:marTop w:val="0"/>
      <w:marBottom w:val="0"/>
      <w:divBdr>
        <w:top w:val="none" w:sz="0" w:space="0" w:color="auto"/>
        <w:left w:val="none" w:sz="0" w:space="0" w:color="auto"/>
        <w:bottom w:val="none" w:sz="0" w:space="0" w:color="auto"/>
        <w:right w:val="none" w:sz="0" w:space="0" w:color="auto"/>
      </w:divBdr>
    </w:div>
    <w:div w:id="2014337838">
      <w:bodyDiv w:val="1"/>
      <w:marLeft w:val="0"/>
      <w:marRight w:val="0"/>
      <w:marTop w:val="0"/>
      <w:marBottom w:val="0"/>
      <w:divBdr>
        <w:top w:val="none" w:sz="0" w:space="0" w:color="auto"/>
        <w:left w:val="none" w:sz="0" w:space="0" w:color="auto"/>
        <w:bottom w:val="none" w:sz="0" w:space="0" w:color="auto"/>
        <w:right w:val="none" w:sz="0" w:space="0" w:color="auto"/>
      </w:divBdr>
    </w:div>
    <w:div w:id="2057966087">
      <w:bodyDiv w:val="1"/>
      <w:marLeft w:val="0"/>
      <w:marRight w:val="0"/>
      <w:marTop w:val="0"/>
      <w:marBottom w:val="0"/>
      <w:divBdr>
        <w:top w:val="none" w:sz="0" w:space="0" w:color="auto"/>
        <w:left w:val="none" w:sz="0" w:space="0" w:color="auto"/>
        <w:bottom w:val="none" w:sz="0" w:space="0" w:color="auto"/>
        <w:right w:val="none" w:sz="0" w:space="0" w:color="auto"/>
      </w:divBdr>
    </w:div>
    <w:div w:id="2080783479">
      <w:bodyDiv w:val="1"/>
      <w:marLeft w:val="0"/>
      <w:marRight w:val="0"/>
      <w:marTop w:val="0"/>
      <w:marBottom w:val="0"/>
      <w:divBdr>
        <w:top w:val="none" w:sz="0" w:space="0" w:color="auto"/>
        <w:left w:val="none" w:sz="0" w:space="0" w:color="auto"/>
        <w:bottom w:val="none" w:sz="0" w:space="0" w:color="auto"/>
        <w:right w:val="none" w:sz="0" w:space="0" w:color="auto"/>
      </w:divBdr>
    </w:div>
    <w:div w:id="2094235640">
      <w:bodyDiv w:val="1"/>
      <w:marLeft w:val="0"/>
      <w:marRight w:val="0"/>
      <w:marTop w:val="0"/>
      <w:marBottom w:val="0"/>
      <w:divBdr>
        <w:top w:val="none" w:sz="0" w:space="0" w:color="auto"/>
        <w:left w:val="none" w:sz="0" w:space="0" w:color="auto"/>
        <w:bottom w:val="none" w:sz="0" w:space="0" w:color="auto"/>
        <w:right w:val="none" w:sz="0" w:space="0" w:color="auto"/>
      </w:divBdr>
    </w:div>
    <w:div w:id="2108578603">
      <w:bodyDiv w:val="1"/>
      <w:marLeft w:val="0"/>
      <w:marRight w:val="0"/>
      <w:marTop w:val="0"/>
      <w:marBottom w:val="0"/>
      <w:divBdr>
        <w:top w:val="none" w:sz="0" w:space="0" w:color="auto"/>
        <w:left w:val="none" w:sz="0" w:space="0" w:color="auto"/>
        <w:bottom w:val="none" w:sz="0" w:space="0" w:color="auto"/>
        <w:right w:val="none" w:sz="0" w:space="0" w:color="auto"/>
      </w:divBdr>
    </w:div>
    <w:div w:id="214495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macencentralserviciosdesalud@gmail.com" TargetMode="External"/><Relationship Id="rId13" Type="http://schemas.openxmlformats.org/officeDocument/2006/relationships/hyperlink" Target="http://www.saludcolima.gob.mx/adquisiciones/licitaciones.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ludcolima.gob.mx/adquisiciones/licitaciones.ph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udcolima.gob.mx/adquisiciones/licitaciones.ph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aludcolima.gob.mx/adquisiciones/licitaciones.php" TargetMode="External"/><Relationship Id="rId4" Type="http://schemas.openxmlformats.org/officeDocument/2006/relationships/settings" Target="settings.xml"/><Relationship Id="rId9" Type="http://schemas.openxmlformats.org/officeDocument/2006/relationships/hyperlink" Target="mailto:licitacionessalud2colima@gmail.com" TargetMode="External"/><Relationship Id="rId14" Type="http://schemas.openxmlformats.org/officeDocument/2006/relationships/hyperlink" Target="http://www.constancia-noadeudo-sfya.col.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7934C-9710-4FBC-ACF8-F5C3BBD2D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1593</TotalTime>
  <Pages>168</Pages>
  <Words>75514</Words>
  <Characters>415330</Characters>
  <Application>Microsoft Office Word</Application>
  <DocSecurity>0</DocSecurity>
  <Lines>3461</Lines>
  <Paragraphs>979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luluvenn@outlook.es</dc:creator>
  <cp:lastModifiedBy>Juan Ramon González Farías</cp:lastModifiedBy>
  <cp:revision>93</cp:revision>
  <cp:lastPrinted>2023-10-11T20:33:00Z</cp:lastPrinted>
  <dcterms:created xsi:type="dcterms:W3CDTF">2025-02-04T17:27:00Z</dcterms:created>
  <dcterms:modified xsi:type="dcterms:W3CDTF">2025-06-05T21:00:00Z</dcterms:modified>
</cp:coreProperties>
</file>