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BC6" w:rsidRPr="004C1E2E" w:rsidRDefault="006252AA" w:rsidP="00311175">
      <w:pPr>
        <w:pStyle w:val="Title"/>
        <w:tabs>
          <w:tab w:val="left" w:pos="999"/>
          <w:tab w:val="center" w:pos="7201"/>
        </w:tabs>
        <w:jc w:val="left"/>
        <w:rPr>
          <w:sz w:val="14"/>
          <w:szCs w:val="14"/>
        </w:rPr>
      </w:pPr>
      <w:r>
        <w:rPr>
          <w:noProof/>
          <w:lang w:val="es-MX" w:eastAsia="es-MX"/>
        </w:rPr>
        <w:drawing>
          <wp:anchor distT="0" distB="0" distL="114300" distR="114300" simplePos="0" relativeHeight="251658240" behindDoc="1" locked="0" layoutInCell="1" allowOverlap="1">
            <wp:simplePos x="0" y="0"/>
            <wp:positionH relativeFrom="column">
              <wp:posOffset>-9525</wp:posOffset>
            </wp:positionH>
            <wp:positionV relativeFrom="paragraph">
              <wp:posOffset>-504190</wp:posOffset>
            </wp:positionV>
            <wp:extent cx="9133205" cy="840105"/>
            <wp:effectExtent l="19050" t="0" r="0" b="0"/>
            <wp:wrapNone/>
            <wp:docPr id="2" name="Imagen 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NCABEZADO"/>
                    <pic:cNvPicPr>
                      <a:picLocks noChangeAspect="1" noChangeArrowheads="1"/>
                    </pic:cNvPicPr>
                  </pic:nvPicPr>
                  <pic:blipFill>
                    <a:blip r:embed="rId8"/>
                    <a:srcRect/>
                    <a:stretch>
                      <a:fillRect/>
                    </a:stretch>
                  </pic:blipFill>
                  <pic:spPr bwMode="auto">
                    <a:xfrm>
                      <a:off x="0" y="0"/>
                      <a:ext cx="9133205" cy="840105"/>
                    </a:xfrm>
                    <a:prstGeom prst="rect">
                      <a:avLst/>
                    </a:prstGeom>
                    <a:noFill/>
                    <a:ln w="9525">
                      <a:noFill/>
                      <a:miter lim="800000"/>
                      <a:headEnd/>
                      <a:tailEnd/>
                    </a:ln>
                  </pic:spPr>
                </pic:pic>
              </a:graphicData>
            </a:graphic>
          </wp:anchor>
        </w:drawing>
      </w:r>
      <w:r w:rsidR="00982C28">
        <w:rPr>
          <w:sz w:val="14"/>
          <w:szCs w:val="14"/>
        </w:rPr>
        <w:tab/>
      </w:r>
      <w:r w:rsidR="00874695">
        <w:rPr>
          <w:sz w:val="14"/>
          <w:szCs w:val="14"/>
        </w:rPr>
        <w:tab/>
      </w:r>
      <w:r w:rsidR="00874695">
        <w:rPr>
          <w:sz w:val="14"/>
          <w:szCs w:val="14"/>
        </w:rPr>
        <w:tab/>
      </w:r>
    </w:p>
    <w:p w:rsidR="007E4F60" w:rsidRDefault="007E4F60" w:rsidP="008A5D51">
      <w:pPr>
        <w:jc w:val="right"/>
        <w:rPr>
          <w:sz w:val="14"/>
          <w:szCs w:val="14"/>
        </w:rPr>
      </w:pPr>
    </w:p>
    <w:p w:rsidR="00C569EF" w:rsidRDefault="00C569EF" w:rsidP="008A5D51">
      <w:pPr>
        <w:jc w:val="right"/>
        <w:rPr>
          <w:sz w:val="14"/>
          <w:szCs w:val="14"/>
        </w:rPr>
      </w:pPr>
    </w:p>
    <w:p w:rsidR="00B25255" w:rsidRDefault="00B25255" w:rsidP="008A5D51">
      <w:pPr>
        <w:jc w:val="right"/>
        <w:rPr>
          <w:sz w:val="14"/>
          <w:szCs w:val="14"/>
        </w:rPr>
      </w:pPr>
    </w:p>
    <w:p w:rsidR="008A5D51" w:rsidRPr="000518B2" w:rsidRDefault="00962A5C" w:rsidP="000024C0">
      <w:pPr>
        <w:jc w:val="center"/>
        <w:rPr>
          <w:b/>
          <w:caps/>
          <w:sz w:val="18"/>
          <w:szCs w:val="14"/>
        </w:rPr>
      </w:pPr>
      <w:r w:rsidRPr="000518B2">
        <w:rPr>
          <w:b/>
          <w:caps/>
          <w:sz w:val="18"/>
          <w:szCs w:val="14"/>
        </w:rPr>
        <w:t>Convocatoria: 0</w:t>
      </w:r>
      <w:r w:rsidR="00816DB7">
        <w:rPr>
          <w:b/>
          <w:caps/>
          <w:sz w:val="18"/>
          <w:szCs w:val="14"/>
        </w:rPr>
        <w:t>0</w:t>
      </w:r>
      <w:r w:rsidR="000E35E1">
        <w:rPr>
          <w:b/>
          <w:caps/>
          <w:sz w:val="18"/>
          <w:szCs w:val="14"/>
        </w:rPr>
        <w:t>4</w:t>
      </w:r>
      <w:r w:rsidR="0026541A" w:rsidRPr="000518B2">
        <w:rPr>
          <w:b/>
          <w:caps/>
          <w:sz w:val="18"/>
          <w:szCs w:val="14"/>
        </w:rPr>
        <w:t>-</w:t>
      </w:r>
      <w:r w:rsidR="00E4043C" w:rsidRPr="000518B2">
        <w:rPr>
          <w:b/>
          <w:caps/>
          <w:sz w:val="18"/>
          <w:szCs w:val="14"/>
        </w:rPr>
        <w:t>20</w:t>
      </w:r>
      <w:r w:rsidR="00BE2832">
        <w:rPr>
          <w:b/>
          <w:caps/>
          <w:sz w:val="18"/>
          <w:szCs w:val="14"/>
        </w:rPr>
        <w:t>2</w:t>
      </w:r>
      <w:r w:rsidR="00925982">
        <w:rPr>
          <w:b/>
          <w:caps/>
          <w:sz w:val="18"/>
          <w:szCs w:val="14"/>
        </w:rPr>
        <w:t>1</w:t>
      </w:r>
    </w:p>
    <w:p w:rsidR="00B25255" w:rsidRPr="000518B2" w:rsidRDefault="00B25255" w:rsidP="00B25255">
      <w:pPr>
        <w:jc w:val="center"/>
        <w:rPr>
          <w:b/>
          <w:caps/>
          <w:sz w:val="18"/>
          <w:szCs w:val="14"/>
        </w:rPr>
      </w:pPr>
    </w:p>
    <w:p w:rsidR="005867A3" w:rsidRPr="000518B2" w:rsidRDefault="008A5D51" w:rsidP="00CB6A58">
      <w:pPr>
        <w:jc w:val="both"/>
        <w:rPr>
          <w:rFonts w:asciiTheme="minorHAnsi" w:hAnsiTheme="minorHAnsi"/>
          <w:b/>
          <w:szCs w:val="22"/>
        </w:rPr>
      </w:pPr>
      <w:r w:rsidRPr="000518B2">
        <w:rPr>
          <w:rFonts w:asciiTheme="minorHAnsi" w:hAnsiTheme="minorHAnsi"/>
          <w:szCs w:val="22"/>
        </w:rPr>
        <w:t xml:space="preserve">En observancia a la Constitución Política de los Estados Unidos Mexicanos en su artículo 134, y de conformidad con </w:t>
      </w:r>
      <w:r w:rsidR="00925982">
        <w:rPr>
          <w:rFonts w:asciiTheme="minorHAnsi" w:hAnsiTheme="minorHAnsi"/>
          <w:szCs w:val="22"/>
        </w:rPr>
        <w:t xml:space="preserve">el artículo 32 de </w:t>
      </w:r>
      <w:r w:rsidR="00925982" w:rsidRPr="000518B2">
        <w:rPr>
          <w:rFonts w:asciiTheme="minorHAnsi" w:hAnsiTheme="minorHAnsi"/>
          <w:szCs w:val="22"/>
        </w:rPr>
        <w:t xml:space="preserve">la Ley de Adquisiciones, Arrendamientos  y Servicios </w:t>
      </w:r>
      <w:r w:rsidR="00925982">
        <w:rPr>
          <w:rFonts w:asciiTheme="minorHAnsi" w:hAnsiTheme="minorHAnsi"/>
          <w:szCs w:val="22"/>
        </w:rPr>
        <w:t xml:space="preserve">del Sector Público </w:t>
      </w:r>
      <w:r w:rsidR="00925982" w:rsidRPr="000518B2">
        <w:rPr>
          <w:rFonts w:asciiTheme="minorHAnsi" w:hAnsiTheme="minorHAnsi"/>
          <w:szCs w:val="22"/>
        </w:rPr>
        <w:t xml:space="preserve">del Estado de Colima, en materia de Adquisición se </w:t>
      </w:r>
      <w:r w:rsidR="00925982" w:rsidRPr="00D8592E">
        <w:rPr>
          <w:rFonts w:asciiTheme="minorHAnsi" w:hAnsiTheme="minorHAnsi"/>
          <w:b/>
          <w:szCs w:val="22"/>
        </w:rPr>
        <w:t>CONVOCA</w:t>
      </w:r>
      <w:r w:rsidR="00925982" w:rsidRPr="000518B2">
        <w:rPr>
          <w:rFonts w:asciiTheme="minorHAnsi" w:hAnsiTheme="minorHAnsi"/>
          <w:szCs w:val="22"/>
        </w:rPr>
        <w:t xml:space="preserve"> a los interesados en participar en la</w:t>
      </w:r>
      <w:r w:rsidR="00145807">
        <w:rPr>
          <w:rFonts w:asciiTheme="minorHAnsi" w:hAnsiTheme="minorHAnsi"/>
          <w:szCs w:val="22"/>
        </w:rPr>
        <w:t>s</w:t>
      </w:r>
      <w:r w:rsidR="00925982" w:rsidRPr="000518B2">
        <w:rPr>
          <w:rFonts w:asciiTheme="minorHAnsi" w:hAnsiTheme="minorHAnsi"/>
          <w:szCs w:val="22"/>
        </w:rPr>
        <w:t xml:space="preserve"> </w:t>
      </w:r>
      <w:r w:rsidR="00684210">
        <w:rPr>
          <w:rFonts w:asciiTheme="minorHAnsi" w:hAnsiTheme="minorHAnsi"/>
          <w:szCs w:val="22"/>
        </w:rPr>
        <w:t>licitaci</w:t>
      </w:r>
      <w:r w:rsidR="00145807">
        <w:rPr>
          <w:rFonts w:asciiTheme="minorHAnsi" w:hAnsiTheme="minorHAnsi"/>
          <w:szCs w:val="22"/>
        </w:rPr>
        <w:t>o</w:t>
      </w:r>
      <w:r w:rsidR="00684210">
        <w:rPr>
          <w:rFonts w:asciiTheme="minorHAnsi" w:hAnsiTheme="minorHAnsi"/>
          <w:szCs w:val="22"/>
        </w:rPr>
        <w:t>n</w:t>
      </w:r>
      <w:r w:rsidR="00145807">
        <w:rPr>
          <w:rFonts w:asciiTheme="minorHAnsi" w:hAnsiTheme="minorHAnsi"/>
          <w:szCs w:val="22"/>
        </w:rPr>
        <w:t>es</w:t>
      </w:r>
      <w:r w:rsidR="00925982">
        <w:rPr>
          <w:rFonts w:asciiTheme="minorHAnsi" w:hAnsiTheme="minorHAnsi"/>
          <w:szCs w:val="22"/>
        </w:rPr>
        <w:t xml:space="preserve"> respe</w:t>
      </w:r>
      <w:r w:rsidR="00C074AD">
        <w:rPr>
          <w:rFonts w:asciiTheme="minorHAnsi" w:hAnsiTheme="minorHAnsi"/>
          <w:szCs w:val="22"/>
        </w:rPr>
        <w:t>c</w:t>
      </w:r>
      <w:r w:rsidR="00925982">
        <w:rPr>
          <w:rFonts w:asciiTheme="minorHAnsi" w:hAnsiTheme="minorHAnsi"/>
          <w:szCs w:val="22"/>
        </w:rPr>
        <w:t>tiva</w:t>
      </w:r>
      <w:r w:rsidR="00145807">
        <w:rPr>
          <w:rFonts w:asciiTheme="minorHAnsi" w:hAnsiTheme="minorHAnsi"/>
          <w:szCs w:val="22"/>
        </w:rPr>
        <w:t>s</w:t>
      </w:r>
      <w:r w:rsidR="00925982">
        <w:rPr>
          <w:rFonts w:asciiTheme="minorHAnsi" w:hAnsiTheme="minorHAnsi"/>
          <w:szCs w:val="22"/>
        </w:rPr>
        <w:t>,</w:t>
      </w:r>
      <w:r w:rsidR="00925982" w:rsidRPr="000518B2">
        <w:rPr>
          <w:rFonts w:asciiTheme="minorHAnsi" w:hAnsiTheme="minorHAnsi"/>
          <w:szCs w:val="22"/>
        </w:rPr>
        <w:t xml:space="preserve"> </w:t>
      </w:r>
      <w:r w:rsidR="00FA6EDB">
        <w:rPr>
          <w:b/>
        </w:rPr>
        <w:t xml:space="preserve"> </w:t>
      </w:r>
      <w:r w:rsidRPr="000518B2">
        <w:rPr>
          <w:rFonts w:asciiTheme="minorHAnsi" w:hAnsiTheme="minorHAnsi"/>
          <w:szCs w:val="22"/>
        </w:rPr>
        <w:t>de conformidad con lo siguiente:</w:t>
      </w:r>
    </w:p>
    <w:p w:rsidR="008077D3" w:rsidRPr="00127BD4" w:rsidRDefault="008077D3" w:rsidP="0037399B">
      <w:pPr>
        <w:jc w:val="center"/>
        <w:rPr>
          <w:rFonts w:asciiTheme="minorHAnsi" w:hAnsiTheme="minorHAnsi"/>
          <w:sz w:val="16"/>
          <w:szCs w:val="16"/>
        </w:rPr>
      </w:pPr>
    </w:p>
    <w:tbl>
      <w:tblPr>
        <w:tblW w:w="14387" w:type="dxa"/>
        <w:tblLayout w:type="fixed"/>
        <w:tblCellMar>
          <w:left w:w="70" w:type="dxa"/>
          <w:right w:w="70" w:type="dxa"/>
        </w:tblCellMar>
        <w:tblLook w:val="0000" w:firstRow="0" w:lastRow="0" w:firstColumn="0" w:lastColumn="0" w:noHBand="0" w:noVBand="0"/>
      </w:tblPr>
      <w:tblGrid>
        <w:gridCol w:w="2197"/>
        <w:gridCol w:w="2551"/>
        <w:gridCol w:w="2410"/>
        <w:gridCol w:w="2410"/>
        <w:gridCol w:w="2268"/>
        <w:gridCol w:w="2551"/>
      </w:tblGrid>
      <w:tr w:rsidR="00145807" w:rsidRPr="00127BD4" w:rsidTr="00A751F9">
        <w:trPr>
          <w:trHeight w:val="263"/>
        </w:trPr>
        <w:tc>
          <w:tcPr>
            <w:tcW w:w="2197"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No. de licitación</w:t>
            </w:r>
          </w:p>
        </w:tc>
        <w:tc>
          <w:tcPr>
            <w:tcW w:w="2551"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Costo de las bases</w:t>
            </w:r>
          </w:p>
        </w:tc>
        <w:tc>
          <w:tcPr>
            <w:tcW w:w="2410"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Fecha límite para adquirir bases</w:t>
            </w:r>
          </w:p>
        </w:tc>
        <w:tc>
          <w:tcPr>
            <w:tcW w:w="2410"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Junta de aclaraciones</w:t>
            </w:r>
          </w:p>
        </w:tc>
        <w:tc>
          <w:tcPr>
            <w:tcW w:w="2268"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Presentación de proposiciones y apertura técnica y económica</w:t>
            </w:r>
          </w:p>
        </w:tc>
        <w:tc>
          <w:tcPr>
            <w:tcW w:w="2551" w:type="dxa"/>
            <w:tcBorders>
              <w:top w:val="single" w:sz="4" w:space="0" w:color="auto"/>
              <w:left w:val="single" w:sz="4" w:space="0" w:color="auto"/>
              <w:bottom w:val="nil"/>
              <w:right w:val="single" w:sz="4"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Fallo</w:t>
            </w:r>
          </w:p>
        </w:tc>
      </w:tr>
      <w:tr w:rsidR="00145807" w:rsidRPr="00127BD4" w:rsidTr="00A751F9">
        <w:trPr>
          <w:trHeight w:val="422"/>
        </w:trPr>
        <w:tc>
          <w:tcPr>
            <w:tcW w:w="2197" w:type="dxa"/>
            <w:tcBorders>
              <w:top w:val="single" w:sz="4" w:space="0" w:color="auto"/>
              <w:left w:val="single" w:sz="4" w:space="0" w:color="auto"/>
              <w:bottom w:val="single" w:sz="4" w:space="0" w:color="auto"/>
              <w:right w:val="nil"/>
            </w:tcBorders>
            <w:vAlign w:val="center"/>
          </w:tcPr>
          <w:p w:rsidR="00145807" w:rsidRPr="00127BD4" w:rsidRDefault="00145807" w:rsidP="00462ED9">
            <w:pPr>
              <w:jc w:val="center"/>
              <w:rPr>
                <w:rFonts w:asciiTheme="minorHAnsi" w:hAnsiTheme="minorHAnsi"/>
                <w:b/>
                <w:sz w:val="16"/>
                <w:szCs w:val="16"/>
              </w:rPr>
            </w:pPr>
            <w:r w:rsidRPr="00127BD4">
              <w:rPr>
                <w:rFonts w:asciiTheme="minorHAnsi" w:hAnsiTheme="minorHAnsi"/>
                <w:b/>
                <w:sz w:val="16"/>
                <w:szCs w:val="16"/>
              </w:rPr>
              <w:t>36066001-00</w:t>
            </w:r>
            <w:r w:rsidR="00462ED9">
              <w:rPr>
                <w:rFonts w:asciiTheme="minorHAnsi" w:hAnsiTheme="minorHAnsi"/>
                <w:b/>
                <w:sz w:val="16"/>
                <w:szCs w:val="16"/>
              </w:rPr>
              <w:t>9</w:t>
            </w:r>
            <w:r w:rsidRPr="00127BD4">
              <w:rPr>
                <w:rFonts w:asciiTheme="minorHAnsi" w:hAnsiTheme="minorHAnsi"/>
                <w:b/>
                <w:sz w:val="16"/>
                <w:szCs w:val="16"/>
              </w:rPr>
              <w:t>-</w:t>
            </w:r>
            <w:r>
              <w:rPr>
                <w:rFonts w:asciiTheme="minorHAnsi" w:hAnsiTheme="minorHAnsi"/>
                <w:b/>
                <w:sz w:val="16"/>
                <w:szCs w:val="16"/>
              </w:rPr>
              <w:t>2021</w:t>
            </w:r>
          </w:p>
        </w:tc>
        <w:tc>
          <w:tcPr>
            <w:tcW w:w="2551" w:type="dxa"/>
            <w:tcBorders>
              <w:top w:val="single" w:sz="4" w:space="0" w:color="auto"/>
              <w:left w:val="single" w:sz="4" w:space="0" w:color="auto"/>
              <w:bottom w:val="single" w:sz="4" w:space="0" w:color="auto"/>
              <w:right w:val="nil"/>
            </w:tcBorders>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En Convocante:</w:t>
            </w:r>
          </w:p>
          <w:p w:rsidR="00145807" w:rsidRPr="00127BD4" w:rsidRDefault="00145807" w:rsidP="00A751F9">
            <w:pPr>
              <w:tabs>
                <w:tab w:val="center" w:pos="922"/>
              </w:tabs>
              <w:jc w:val="center"/>
              <w:rPr>
                <w:rFonts w:asciiTheme="minorHAnsi" w:hAnsiTheme="minorHAnsi"/>
                <w:sz w:val="16"/>
                <w:szCs w:val="16"/>
              </w:rPr>
            </w:pPr>
            <w:r w:rsidRPr="00127BD4">
              <w:rPr>
                <w:rFonts w:asciiTheme="minorHAnsi" w:hAnsiTheme="minorHAnsi"/>
                <w:sz w:val="16"/>
                <w:szCs w:val="16"/>
              </w:rPr>
              <w:t>$1,000.00</w:t>
            </w:r>
          </w:p>
        </w:tc>
        <w:tc>
          <w:tcPr>
            <w:tcW w:w="2410" w:type="dxa"/>
            <w:tcBorders>
              <w:top w:val="single" w:sz="4" w:space="0" w:color="auto"/>
              <w:left w:val="single" w:sz="4" w:space="0" w:color="auto"/>
              <w:bottom w:val="single" w:sz="4" w:space="0" w:color="auto"/>
              <w:right w:val="nil"/>
            </w:tcBorders>
            <w:vAlign w:val="center"/>
          </w:tcPr>
          <w:p w:rsidR="00145807" w:rsidRPr="00127BD4" w:rsidRDefault="00462ED9" w:rsidP="00A751F9">
            <w:pPr>
              <w:jc w:val="center"/>
              <w:rPr>
                <w:rFonts w:asciiTheme="minorHAnsi" w:hAnsiTheme="minorHAnsi"/>
                <w:sz w:val="16"/>
                <w:szCs w:val="16"/>
              </w:rPr>
            </w:pPr>
            <w:r>
              <w:rPr>
                <w:rFonts w:asciiTheme="minorHAnsi" w:hAnsiTheme="minorHAnsi"/>
                <w:sz w:val="16"/>
                <w:szCs w:val="16"/>
              </w:rPr>
              <w:t>4</w:t>
            </w:r>
            <w:r w:rsidR="00407526" w:rsidRPr="00407526">
              <w:rPr>
                <w:rFonts w:asciiTheme="minorHAnsi" w:hAnsiTheme="minorHAnsi"/>
                <w:sz w:val="16"/>
                <w:szCs w:val="16"/>
              </w:rPr>
              <w:t xml:space="preserve"> DE MARZO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1</w:t>
            </w:r>
            <w:r>
              <w:rPr>
                <w:rFonts w:asciiTheme="minorHAnsi" w:hAnsiTheme="minorHAnsi"/>
                <w:sz w:val="16"/>
                <w:szCs w:val="16"/>
              </w:rPr>
              <w:t>0</w:t>
            </w:r>
            <w:r w:rsidRPr="00127BD4">
              <w:rPr>
                <w:rFonts w:asciiTheme="minorHAnsi" w:hAnsiTheme="minorHAnsi"/>
                <w:sz w:val="16"/>
                <w:szCs w:val="16"/>
              </w:rPr>
              <w:t>:00 HORAS</w:t>
            </w:r>
          </w:p>
        </w:tc>
        <w:tc>
          <w:tcPr>
            <w:tcW w:w="2410" w:type="dxa"/>
            <w:tcBorders>
              <w:top w:val="single" w:sz="4" w:space="0" w:color="auto"/>
              <w:left w:val="single" w:sz="4" w:space="0" w:color="auto"/>
              <w:bottom w:val="single" w:sz="4" w:space="0" w:color="auto"/>
              <w:right w:val="nil"/>
            </w:tcBorders>
            <w:vAlign w:val="center"/>
          </w:tcPr>
          <w:p w:rsidR="00145807" w:rsidRPr="00127BD4" w:rsidRDefault="00462ED9" w:rsidP="00A751F9">
            <w:pPr>
              <w:jc w:val="center"/>
              <w:rPr>
                <w:rFonts w:asciiTheme="minorHAnsi" w:hAnsiTheme="minorHAnsi"/>
                <w:sz w:val="16"/>
                <w:szCs w:val="16"/>
              </w:rPr>
            </w:pPr>
            <w:r>
              <w:rPr>
                <w:rFonts w:asciiTheme="minorHAnsi" w:hAnsiTheme="minorHAnsi"/>
                <w:sz w:val="16"/>
                <w:szCs w:val="16"/>
              </w:rPr>
              <w:t>4</w:t>
            </w:r>
            <w:r w:rsidR="00407526" w:rsidRPr="00407526">
              <w:rPr>
                <w:rFonts w:asciiTheme="minorHAnsi" w:hAnsiTheme="minorHAnsi"/>
                <w:sz w:val="16"/>
                <w:szCs w:val="16"/>
              </w:rPr>
              <w:t xml:space="preserve"> DE MARZO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10:00 HORAS</w:t>
            </w:r>
          </w:p>
        </w:tc>
        <w:tc>
          <w:tcPr>
            <w:tcW w:w="2268" w:type="dxa"/>
            <w:tcBorders>
              <w:top w:val="single" w:sz="4" w:space="0" w:color="auto"/>
              <w:left w:val="single" w:sz="4" w:space="0" w:color="auto"/>
              <w:bottom w:val="single" w:sz="4" w:space="0" w:color="auto"/>
              <w:right w:val="nil"/>
            </w:tcBorders>
            <w:vAlign w:val="center"/>
          </w:tcPr>
          <w:p w:rsidR="00145807" w:rsidRPr="00127BD4" w:rsidRDefault="00462ED9" w:rsidP="00A751F9">
            <w:pPr>
              <w:jc w:val="center"/>
              <w:rPr>
                <w:rFonts w:asciiTheme="minorHAnsi" w:hAnsiTheme="minorHAnsi"/>
                <w:sz w:val="16"/>
                <w:szCs w:val="16"/>
              </w:rPr>
            </w:pPr>
            <w:r>
              <w:rPr>
                <w:rFonts w:asciiTheme="minorHAnsi" w:hAnsiTheme="minorHAnsi"/>
                <w:sz w:val="16"/>
                <w:szCs w:val="16"/>
              </w:rPr>
              <w:t>11</w:t>
            </w:r>
            <w:r w:rsidR="00145807" w:rsidRPr="00127BD4">
              <w:rPr>
                <w:rFonts w:asciiTheme="minorHAnsi" w:hAnsiTheme="minorHAnsi"/>
                <w:sz w:val="16"/>
                <w:szCs w:val="16"/>
              </w:rPr>
              <w:t xml:space="preserve"> DE </w:t>
            </w:r>
            <w:r w:rsidR="00407526">
              <w:rPr>
                <w:rFonts w:asciiTheme="minorHAnsi" w:hAnsiTheme="minorHAnsi"/>
                <w:sz w:val="16"/>
                <w:szCs w:val="16"/>
              </w:rPr>
              <w:t>MARZ</w:t>
            </w:r>
            <w:r w:rsidR="00145807" w:rsidRPr="00127BD4">
              <w:rPr>
                <w:rFonts w:asciiTheme="minorHAnsi" w:hAnsiTheme="minorHAnsi"/>
                <w:sz w:val="16"/>
                <w:szCs w:val="16"/>
              </w:rPr>
              <w:t>O DE 20</w:t>
            </w:r>
            <w:r w:rsidR="00145807">
              <w:rPr>
                <w:rFonts w:asciiTheme="minorHAnsi" w:hAnsiTheme="minorHAnsi"/>
                <w:sz w:val="16"/>
                <w:szCs w:val="16"/>
              </w:rPr>
              <w:t>21</w:t>
            </w:r>
          </w:p>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10:00 HORAS</w:t>
            </w:r>
          </w:p>
        </w:tc>
        <w:tc>
          <w:tcPr>
            <w:tcW w:w="2551" w:type="dxa"/>
            <w:tcBorders>
              <w:top w:val="single" w:sz="4" w:space="0" w:color="auto"/>
              <w:left w:val="single" w:sz="4" w:space="0" w:color="auto"/>
              <w:bottom w:val="single" w:sz="4" w:space="0" w:color="auto"/>
              <w:right w:val="single" w:sz="4" w:space="0" w:color="auto"/>
            </w:tcBorders>
            <w:vAlign w:val="center"/>
          </w:tcPr>
          <w:p w:rsidR="00145807" w:rsidRPr="00127BD4" w:rsidRDefault="00407526" w:rsidP="00A751F9">
            <w:pPr>
              <w:jc w:val="center"/>
              <w:rPr>
                <w:rFonts w:asciiTheme="minorHAnsi" w:hAnsiTheme="minorHAnsi"/>
                <w:sz w:val="16"/>
                <w:szCs w:val="16"/>
              </w:rPr>
            </w:pPr>
            <w:r>
              <w:rPr>
                <w:rFonts w:asciiTheme="minorHAnsi" w:hAnsiTheme="minorHAnsi"/>
                <w:sz w:val="16"/>
                <w:szCs w:val="16"/>
              </w:rPr>
              <w:t>1</w:t>
            </w:r>
            <w:r w:rsidR="00462ED9">
              <w:rPr>
                <w:rFonts w:asciiTheme="minorHAnsi" w:hAnsiTheme="minorHAnsi"/>
                <w:sz w:val="16"/>
                <w:szCs w:val="16"/>
              </w:rPr>
              <w:t>2</w:t>
            </w:r>
            <w:r w:rsidRPr="00407526">
              <w:rPr>
                <w:rFonts w:asciiTheme="minorHAnsi" w:hAnsiTheme="minorHAnsi"/>
                <w:sz w:val="16"/>
                <w:szCs w:val="16"/>
              </w:rPr>
              <w:t xml:space="preserve"> DE MARZO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10:00 HORAS</w:t>
            </w:r>
          </w:p>
        </w:tc>
      </w:tr>
      <w:tr w:rsidR="00145807" w:rsidRPr="00127BD4" w:rsidTr="00A751F9">
        <w:trPr>
          <w:trHeight w:val="286"/>
        </w:trPr>
        <w:tc>
          <w:tcPr>
            <w:tcW w:w="2197" w:type="dxa"/>
            <w:tcBorders>
              <w:top w:val="single" w:sz="6" w:space="0" w:color="auto"/>
              <w:left w:val="single" w:sz="6"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Partida</w:t>
            </w:r>
          </w:p>
        </w:tc>
        <w:tc>
          <w:tcPr>
            <w:tcW w:w="9639" w:type="dxa"/>
            <w:gridSpan w:val="4"/>
            <w:tcBorders>
              <w:top w:val="single" w:sz="6" w:space="0" w:color="auto"/>
              <w:left w:val="single" w:sz="6"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Descripción</w:t>
            </w:r>
          </w:p>
        </w:tc>
        <w:tc>
          <w:tcPr>
            <w:tcW w:w="2551" w:type="dxa"/>
            <w:tcBorders>
              <w:top w:val="single" w:sz="6" w:space="0" w:color="auto"/>
              <w:left w:val="single" w:sz="6" w:space="0" w:color="auto"/>
              <w:right w:val="single" w:sz="6"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Presentación</w:t>
            </w:r>
          </w:p>
        </w:tc>
      </w:tr>
      <w:tr w:rsidR="00145807" w:rsidRPr="00127BD4" w:rsidTr="00A751F9">
        <w:trPr>
          <w:trHeight w:val="144"/>
        </w:trPr>
        <w:tc>
          <w:tcPr>
            <w:tcW w:w="2197" w:type="dxa"/>
            <w:tcBorders>
              <w:top w:val="single" w:sz="6" w:space="0" w:color="auto"/>
              <w:left w:val="single" w:sz="6" w:space="0" w:color="auto"/>
              <w:bottom w:val="single" w:sz="6" w:space="0" w:color="auto"/>
            </w:tcBorders>
            <w:vAlign w:val="center"/>
          </w:tcPr>
          <w:p w:rsidR="00145807" w:rsidRPr="00127BD4" w:rsidRDefault="00145807" w:rsidP="00A751F9">
            <w:pPr>
              <w:jc w:val="center"/>
              <w:rPr>
                <w:rFonts w:asciiTheme="minorHAnsi" w:hAnsiTheme="minorHAnsi"/>
                <w:b/>
                <w:sz w:val="16"/>
                <w:szCs w:val="16"/>
              </w:rPr>
            </w:pPr>
            <w:r w:rsidRPr="00127BD4">
              <w:rPr>
                <w:rFonts w:asciiTheme="minorHAnsi" w:hAnsiTheme="minorHAnsi"/>
                <w:b/>
                <w:sz w:val="16"/>
                <w:szCs w:val="16"/>
              </w:rPr>
              <w:t>ÚNICA</w:t>
            </w:r>
          </w:p>
        </w:tc>
        <w:tc>
          <w:tcPr>
            <w:tcW w:w="9639" w:type="dxa"/>
            <w:gridSpan w:val="4"/>
            <w:tcBorders>
              <w:top w:val="single" w:sz="6" w:space="0" w:color="auto"/>
              <w:left w:val="single" w:sz="6" w:space="0" w:color="auto"/>
              <w:bottom w:val="single" w:sz="6" w:space="0" w:color="auto"/>
            </w:tcBorders>
            <w:vAlign w:val="center"/>
          </w:tcPr>
          <w:p w:rsidR="00145807" w:rsidRPr="00127BD4" w:rsidRDefault="00462ED9" w:rsidP="00A751F9">
            <w:pPr>
              <w:jc w:val="center"/>
              <w:rPr>
                <w:rFonts w:asciiTheme="minorHAnsi" w:hAnsiTheme="minorHAnsi"/>
                <w:b/>
                <w:sz w:val="16"/>
                <w:szCs w:val="16"/>
              </w:rPr>
            </w:pPr>
            <w:r w:rsidRPr="00462ED9">
              <w:rPr>
                <w:rFonts w:asciiTheme="minorHAnsi" w:hAnsiTheme="minorHAnsi"/>
                <w:b/>
                <w:sz w:val="16"/>
                <w:szCs w:val="16"/>
              </w:rPr>
              <w:t>PARA LA CONTRATACIÓN DEL SERVICIO INTEGRAL DE SUMINISTRO DE MATERIAL DE OSTEOSÍNTESIS PARA PACIENTES QUE SON ATENDIDOS EN: HOSPITAL REGIONAL UNIVERSITARIO, HOSPITAL GENERAL TECOMÁN Y HOSPITAL GENERAL MANZANILLO</w:t>
            </w:r>
          </w:p>
        </w:tc>
        <w:tc>
          <w:tcPr>
            <w:tcW w:w="2551" w:type="dxa"/>
            <w:tcBorders>
              <w:top w:val="single" w:sz="6" w:space="0" w:color="auto"/>
              <w:left w:val="single" w:sz="6" w:space="0" w:color="auto"/>
              <w:bottom w:val="single" w:sz="6" w:space="0" w:color="auto"/>
              <w:right w:val="single" w:sz="6" w:space="0" w:color="auto"/>
            </w:tcBorders>
            <w:vAlign w:val="center"/>
          </w:tcPr>
          <w:p w:rsidR="00145807" w:rsidRPr="00127BD4" w:rsidRDefault="00145807" w:rsidP="00A751F9">
            <w:pPr>
              <w:jc w:val="center"/>
              <w:rPr>
                <w:rFonts w:asciiTheme="minorHAnsi" w:hAnsiTheme="minorHAnsi"/>
                <w:b/>
                <w:sz w:val="16"/>
                <w:szCs w:val="16"/>
              </w:rPr>
            </w:pPr>
            <w:r w:rsidRPr="00127BD4">
              <w:rPr>
                <w:rFonts w:asciiTheme="minorHAnsi" w:hAnsiTheme="minorHAnsi"/>
                <w:b/>
                <w:sz w:val="16"/>
                <w:szCs w:val="16"/>
              </w:rPr>
              <w:t>SERVICIO</w:t>
            </w:r>
          </w:p>
        </w:tc>
      </w:tr>
    </w:tbl>
    <w:p w:rsidR="008077D3" w:rsidRDefault="008077D3" w:rsidP="0037399B">
      <w:pPr>
        <w:rPr>
          <w:rFonts w:asciiTheme="minorHAnsi" w:hAnsiTheme="minorHAnsi"/>
          <w:sz w:val="16"/>
          <w:szCs w:val="16"/>
        </w:rPr>
      </w:pPr>
    </w:p>
    <w:tbl>
      <w:tblPr>
        <w:tblW w:w="14387" w:type="dxa"/>
        <w:tblLayout w:type="fixed"/>
        <w:tblCellMar>
          <w:left w:w="70" w:type="dxa"/>
          <w:right w:w="70" w:type="dxa"/>
        </w:tblCellMar>
        <w:tblLook w:val="0000" w:firstRow="0" w:lastRow="0" w:firstColumn="0" w:lastColumn="0" w:noHBand="0" w:noVBand="0"/>
      </w:tblPr>
      <w:tblGrid>
        <w:gridCol w:w="2197"/>
        <w:gridCol w:w="2551"/>
        <w:gridCol w:w="2410"/>
        <w:gridCol w:w="2410"/>
        <w:gridCol w:w="2268"/>
        <w:gridCol w:w="2551"/>
      </w:tblGrid>
      <w:tr w:rsidR="00145807" w:rsidRPr="00127BD4" w:rsidTr="00A751F9">
        <w:trPr>
          <w:trHeight w:val="263"/>
        </w:trPr>
        <w:tc>
          <w:tcPr>
            <w:tcW w:w="2197"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No. de licitación</w:t>
            </w:r>
          </w:p>
        </w:tc>
        <w:tc>
          <w:tcPr>
            <w:tcW w:w="2551"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Costo de las bases</w:t>
            </w:r>
          </w:p>
        </w:tc>
        <w:tc>
          <w:tcPr>
            <w:tcW w:w="2410"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Fecha límite para adquirir bases</w:t>
            </w:r>
          </w:p>
        </w:tc>
        <w:tc>
          <w:tcPr>
            <w:tcW w:w="2410"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Junta de aclaraciones</w:t>
            </w:r>
          </w:p>
        </w:tc>
        <w:tc>
          <w:tcPr>
            <w:tcW w:w="2268"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Presentación de proposiciones y apertura técnica y económica</w:t>
            </w:r>
          </w:p>
        </w:tc>
        <w:tc>
          <w:tcPr>
            <w:tcW w:w="2551" w:type="dxa"/>
            <w:tcBorders>
              <w:top w:val="single" w:sz="4" w:space="0" w:color="auto"/>
              <w:left w:val="single" w:sz="4" w:space="0" w:color="auto"/>
              <w:bottom w:val="nil"/>
              <w:right w:val="single" w:sz="4"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Fallo</w:t>
            </w:r>
          </w:p>
        </w:tc>
      </w:tr>
      <w:tr w:rsidR="00145807" w:rsidRPr="00127BD4" w:rsidTr="00A751F9">
        <w:trPr>
          <w:trHeight w:val="422"/>
        </w:trPr>
        <w:tc>
          <w:tcPr>
            <w:tcW w:w="2197" w:type="dxa"/>
            <w:tcBorders>
              <w:top w:val="single" w:sz="4" w:space="0" w:color="auto"/>
              <w:left w:val="single" w:sz="4" w:space="0" w:color="auto"/>
              <w:bottom w:val="single" w:sz="4" w:space="0" w:color="auto"/>
              <w:right w:val="nil"/>
            </w:tcBorders>
            <w:vAlign w:val="center"/>
          </w:tcPr>
          <w:p w:rsidR="00145807" w:rsidRPr="00127BD4" w:rsidRDefault="00145807" w:rsidP="00462ED9">
            <w:pPr>
              <w:jc w:val="center"/>
              <w:rPr>
                <w:rFonts w:asciiTheme="minorHAnsi" w:hAnsiTheme="minorHAnsi"/>
                <w:b/>
                <w:sz w:val="16"/>
                <w:szCs w:val="16"/>
              </w:rPr>
            </w:pPr>
            <w:r w:rsidRPr="00127BD4">
              <w:rPr>
                <w:rFonts w:asciiTheme="minorHAnsi" w:hAnsiTheme="minorHAnsi"/>
                <w:b/>
                <w:sz w:val="16"/>
                <w:szCs w:val="16"/>
              </w:rPr>
              <w:t>36066001-0</w:t>
            </w:r>
            <w:r w:rsidR="00462ED9">
              <w:rPr>
                <w:rFonts w:asciiTheme="minorHAnsi" w:hAnsiTheme="minorHAnsi"/>
                <w:b/>
                <w:sz w:val="16"/>
                <w:szCs w:val="16"/>
              </w:rPr>
              <w:t>10</w:t>
            </w:r>
            <w:r w:rsidRPr="00127BD4">
              <w:rPr>
                <w:rFonts w:asciiTheme="minorHAnsi" w:hAnsiTheme="minorHAnsi"/>
                <w:b/>
                <w:sz w:val="16"/>
                <w:szCs w:val="16"/>
              </w:rPr>
              <w:t>-</w:t>
            </w:r>
            <w:r>
              <w:rPr>
                <w:rFonts w:asciiTheme="minorHAnsi" w:hAnsiTheme="minorHAnsi"/>
                <w:b/>
                <w:sz w:val="16"/>
                <w:szCs w:val="16"/>
              </w:rPr>
              <w:t>2021</w:t>
            </w:r>
          </w:p>
        </w:tc>
        <w:tc>
          <w:tcPr>
            <w:tcW w:w="2551" w:type="dxa"/>
            <w:tcBorders>
              <w:top w:val="single" w:sz="4" w:space="0" w:color="auto"/>
              <w:left w:val="single" w:sz="4" w:space="0" w:color="auto"/>
              <w:bottom w:val="single" w:sz="4" w:space="0" w:color="auto"/>
              <w:right w:val="nil"/>
            </w:tcBorders>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En Convocante:</w:t>
            </w:r>
          </w:p>
          <w:p w:rsidR="00145807" w:rsidRPr="00127BD4" w:rsidRDefault="00145807" w:rsidP="00A751F9">
            <w:pPr>
              <w:tabs>
                <w:tab w:val="center" w:pos="922"/>
              </w:tabs>
              <w:jc w:val="center"/>
              <w:rPr>
                <w:rFonts w:asciiTheme="minorHAnsi" w:hAnsiTheme="minorHAnsi"/>
                <w:sz w:val="16"/>
                <w:szCs w:val="16"/>
              </w:rPr>
            </w:pPr>
            <w:r w:rsidRPr="00127BD4">
              <w:rPr>
                <w:rFonts w:asciiTheme="minorHAnsi" w:hAnsiTheme="minorHAnsi"/>
                <w:sz w:val="16"/>
                <w:szCs w:val="16"/>
              </w:rPr>
              <w:t>$1,000.00</w:t>
            </w:r>
          </w:p>
        </w:tc>
        <w:tc>
          <w:tcPr>
            <w:tcW w:w="2410" w:type="dxa"/>
            <w:tcBorders>
              <w:top w:val="single" w:sz="4" w:space="0" w:color="auto"/>
              <w:left w:val="single" w:sz="4" w:space="0" w:color="auto"/>
              <w:bottom w:val="single" w:sz="4" w:space="0" w:color="auto"/>
              <w:right w:val="nil"/>
            </w:tcBorders>
            <w:vAlign w:val="center"/>
          </w:tcPr>
          <w:p w:rsidR="00145807" w:rsidRPr="00127BD4" w:rsidRDefault="00462ED9" w:rsidP="00A751F9">
            <w:pPr>
              <w:jc w:val="center"/>
              <w:rPr>
                <w:rFonts w:asciiTheme="minorHAnsi" w:hAnsiTheme="minorHAnsi"/>
                <w:sz w:val="16"/>
                <w:szCs w:val="16"/>
              </w:rPr>
            </w:pPr>
            <w:r>
              <w:rPr>
                <w:rFonts w:asciiTheme="minorHAnsi" w:hAnsiTheme="minorHAnsi"/>
                <w:sz w:val="16"/>
                <w:szCs w:val="16"/>
              </w:rPr>
              <w:t>4</w:t>
            </w:r>
            <w:r w:rsidR="00407526" w:rsidRPr="00407526">
              <w:rPr>
                <w:rFonts w:asciiTheme="minorHAnsi" w:hAnsiTheme="minorHAnsi"/>
                <w:sz w:val="16"/>
                <w:szCs w:val="16"/>
              </w:rPr>
              <w:t xml:space="preserve"> DE MARZO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145807" w:rsidP="00741461">
            <w:pPr>
              <w:jc w:val="center"/>
              <w:rPr>
                <w:rFonts w:asciiTheme="minorHAnsi" w:hAnsiTheme="minorHAnsi"/>
                <w:sz w:val="16"/>
                <w:szCs w:val="16"/>
              </w:rPr>
            </w:pPr>
            <w:r w:rsidRPr="00127BD4">
              <w:rPr>
                <w:rFonts w:asciiTheme="minorHAnsi" w:hAnsiTheme="minorHAnsi"/>
                <w:sz w:val="16"/>
                <w:szCs w:val="16"/>
              </w:rPr>
              <w:t>1</w:t>
            </w:r>
            <w:r w:rsidR="00741461">
              <w:rPr>
                <w:rFonts w:asciiTheme="minorHAnsi" w:hAnsiTheme="minorHAnsi"/>
                <w:sz w:val="16"/>
                <w:szCs w:val="16"/>
              </w:rPr>
              <w:t>1</w:t>
            </w:r>
            <w:r w:rsidRPr="00127BD4">
              <w:rPr>
                <w:rFonts w:asciiTheme="minorHAnsi" w:hAnsiTheme="minorHAnsi"/>
                <w:sz w:val="16"/>
                <w:szCs w:val="16"/>
              </w:rPr>
              <w:t>:</w:t>
            </w:r>
            <w:r w:rsidR="00741461">
              <w:rPr>
                <w:rFonts w:asciiTheme="minorHAnsi" w:hAnsiTheme="minorHAnsi"/>
                <w:sz w:val="16"/>
                <w:szCs w:val="16"/>
              </w:rPr>
              <w:t>3</w:t>
            </w:r>
            <w:r w:rsidRPr="00127BD4">
              <w:rPr>
                <w:rFonts w:asciiTheme="minorHAnsi" w:hAnsiTheme="minorHAnsi"/>
                <w:sz w:val="16"/>
                <w:szCs w:val="16"/>
              </w:rPr>
              <w:t>0 HORAS</w:t>
            </w:r>
          </w:p>
        </w:tc>
        <w:tc>
          <w:tcPr>
            <w:tcW w:w="2410" w:type="dxa"/>
            <w:tcBorders>
              <w:top w:val="single" w:sz="4" w:space="0" w:color="auto"/>
              <w:left w:val="single" w:sz="4" w:space="0" w:color="auto"/>
              <w:bottom w:val="single" w:sz="4" w:space="0" w:color="auto"/>
              <w:right w:val="nil"/>
            </w:tcBorders>
            <w:vAlign w:val="center"/>
          </w:tcPr>
          <w:p w:rsidR="00145807" w:rsidRPr="00127BD4" w:rsidRDefault="00462ED9" w:rsidP="00A751F9">
            <w:pPr>
              <w:jc w:val="center"/>
              <w:rPr>
                <w:rFonts w:asciiTheme="minorHAnsi" w:hAnsiTheme="minorHAnsi"/>
                <w:sz w:val="16"/>
                <w:szCs w:val="16"/>
              </w:rPr>
            </w:pPr>
            <w:r>
              <w:rPr>
                <w:rFonts w:asciiTheme="minorHAnsi" w:hAnsiTheme="minorHAnsi"/>
                <w:sz w:val="16"/>
                <w:szCs w:val="16"/>
              </w:rPr>
              <w:t>4</w:t>
            </w:r>
            <w:r w:rsidR="00407526" w:rsidRPr="00407526">
              <w:rPr>
                <w:rFonts w:asciiTheme="minorHAnsi" w:hAnsiTheme="minorHAnsi"/>
                <w:sz w:val="16"/>
                <w:szCs w:val="16"/>
              </w:rPr>
              <w:t xml:space="preserve"> DE MARZO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741461" w:rsidP="00C84279">
            <w:pPr>
              <w:jc w:val="center"/>
              <w:rPr>
                <w:rFonts w:asciiTheme="minorHAnsi" w:hAnsiTheme="minorHAnsi"/>
                <w:sz w:val="16"/>
                <w:szCs w:val="16"/>
              </w:rPr>
            </w:pPr>
            <w:r w:rsidRPr="00127BD4">
              <w:rPr>
                <w:rFonts w:asciiTheme="minorHAnsi" w:hAnsiTheme="minorHAnsi"/>
                <w:sz w:val="16"/>
                <w:szCs w:val="16"/>
              </w:rPr>
              <w:t>1</w:t>
            </w:r>
            <w:r>
              <w:rPr>
                <w:rFonts w:asciiTheme="minorHAnsi" w:hAnsiTheme="minorHAnsi"/>
                <w:sz w:val="16"/>
                <w:szCs w:val="16"/>
              </w:rPr>
              <w:t>1</w:t>
            </w:r>
            <w:r w:rsidRPr="00127BD4">
              <w:rPr>
                <w:rFonts w:asciiTheme="minorHAnsi" w:hAnsiTheme="minorHAnsi"/>
                <w:sz w:val="16"/>
                <w:szCs w:val="16"/>
              </w:rPr>
              <w:t>:</w:t>
            </w:r>
            <w:r>
              <w:rPr>
                <w:rFonts w:asciiTheme="minorHAnsi" w:hAnsiTheme="minorHAnsi"/>
                <w:sz w:val="16"/>
                <w:szCs w:val="16"/>
              </w:rPr>
              <w:t>3</w:t>
            </w:r>
            <w:r w:rsidRPr="00127BD4">
              <w:rPr>
                <w:rFonts w:asciiTheme="minorHAnsi" w:hAnsiTheme="minorHAnsi"/>
                <w:sz w:val="16"/>
                <w:szCs w:val="16"/>
              </w:rPr>
              <w:t xml:space="preserve">0 </w:t>
            </w:r>
            <w:r w:rsidR="00145807" w:rsidRPr="00127BD4">
              <w:rPr>
                <w:rFonts w:asciiTheme="minorHAnsi" w:hAnsiTheme="minorHAnsi"/>
                <w:sz w:val="16"/>
                <w:szCs w:val="16"/>
              </w:rPr>
              <w:t xml:space="preserve"> HORAS</w:t>
            </w:r>
          </w:p>
        </w:tc>
        <w:tc>
          <w:tcPr>
            <w:tcW w:w="2268" w:type="dxa"/>
            <w:tcBorders>
              <w:top w:val="single" w:sz="4" w:space="0" w:color="auto"/>
              <w:left w:val="single" w:sz="4" w:space="0" w:color="auto"/>
              <w:bottom w:val="single" w:sz="4" w:space="0" w:color="auto"/>
              <w:right w:val="nil"/>
            </w:tcBorders>
            <w:vAlign w:val="center"/>
          </w:tcPr>
          <w:p w:rsidR="00145807" w:rsidRPr="00127BD4" w:rsidRDefault="00462ED9" w:rsidP="00A751F9">
            <w:pPr>
              <w:jc w:val="center"/>
              <w:rPr>
                <w:rFonts w:asciiTheme="minorHAnsi" w:hAnsiTheme="minorHAnsi"/>
                <w:sz w:val="16"/>
                <w:szCs w:val="16"/>
              </w:rPr>
            </w:pPr>
            <w:r>
              <w:rPr>
                <w:rFonts w:asciiTheme="minorHAnsi" w:hAnsiTheme="minorHAnsi"/>
                <w:sz w:val="16"/>
                <w:szCs w:val="16"/>
              </w:rPr>
              <w:t>11</w:t>
            </w:r>
            <w:r w:rsidR="00407526" w:rsidRPr="00407526">
              <w:rPr>
                <w:rFonts w:asciiTheme="minorHAnsi" w:hAnsiTheme="minorHAnsi"/>
                <w:sz w:val="16"/>
                <w:szCs w:val="16"/>
              </w:rPr>
              <w:t xml:space="preserve"> DE MARZO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741461" w:rsidP="00C84279">
            <w:pPr>
              <w:jc w:val="center"/>
              <w:rPr>
                <w:rFonts w:asciiTheme="minorHAnsi" w:hAnsiTheme="minorHAnsi"/>
                <w:sz w:val="16"/>
                <w:szCs w:val="16"/>
              </w:rPr>
            </w:pPr>
            <w:r w:rsidRPr="00127BD4">
              <w:rPr>
                <w:rFonts w:asciiTheme="minorHAnsi" w:hAnsiTheme="minorHAnsi"/>
                <w:sz w:val="16"/>
                <w:szCs w:val="16"/>
              </w:rPr>
              <w:t>1</w:t>
            </w:r>
            <w:r>
              <w:rPr>
                <w:rFonts w:asciiTheme="minorHAnsi" w:hAnsiTheme="minorHAnsi"/>
                <w:sz w:val="16"/>
                <w:szCs w:val="16"/>
              </w:rPr>
              <w:t>1</w:t>
            </w:r>
            <w:r w:rsidRPr="00127BD4">
              <w:rPr>
                <w:rFonts w:asciiTheme="minorHAnsi" w:hAnsiTheme="minorHAnsi"/>
                <w:sz w:val="16"/>
                <w:szCs w:val="16"/>
              </w:rPr>
              <w:t>:</w:t>
            </w:r>
            <w:r>
              <w:rPr>
                <w:rFonts w:asciiTheme="minorHAnsi" w:hAnsiTheme="minorHAnsi"/>
                <w:sz w:val="16"/>
                <w:szCs w:val="16"/>
              </w:rPr>
              <w:t>3</w:t>
            </w:r>
            <w:r w:rsidRPr="00127BD4">
              <w:rPr>
                <w:rFonts w:asciiTheme="minorHAnsi" w:hAnsiTheme="minorHAnsi"/>
                <w:sz w:val="16"/>
                <w:szCs w:val="16"/>
              </w:rPr>
              <w:t xml:space="preserve">0 </w:t>
            </w:r>
            <w:r w:rsidR="00145807" w:rsidRPr="00127BD4">
              <w:rPr>
                <w:rFonts w:asciiTheme="minorHAnsi" w:hAnsiTheme="minorHAnsi"/>
                <w:sz w:val="16"/>
                <w:szCs w:val="16"/>
              </w:rPr>
              <w:t>HORAS</w:t>
            </w:r>
          </w:p>
        </w:tc>
        <w:tc>
          <w:tcPr>
            <w:tcW w:w="2551" w:type="dxa"/>
            <w:tcBorders>
              <w:top w:val="single" w:sz="4" w:space="0" w:color="auto"/>
              <w:left w:val="single" w:sz="4" w:space="0" w:color="auto"/>
              <w:bottom w:val="single" w:sz="4" w:space="0" w:color="auto"/>
              <w:right w:val="single" w:sz="4" w:space="0" w:color="auto"/>
            </w:tcBorders>
            <w:vAlign w:val="center"/>
          </w:tcPr>
          <w:p w:rsidR="00145807" w:rsidRPr="00127BD4" w:rsidRDefault="001B3057" w:rsidP="00A751F9">
            <w:pPr>
              <w:jc w:val="center"/>
              <w:rPr>
                <w:rFonts w:asciiTheme="minorHAnsi" w:hAnsiTheme="minorHAnsi"/>
                <w:sz w:val="16"/>
                <w:szCs w:val="16"/>
              </w:rPr>
            </w:pPr>
            <w:r>
              <w:rPr>
                <w:rFonts w:asciiTheme="minorHAnsi" w:hAnsiTheme="minorHAnsi"/>
                <w:sz w:val="16"/>
                <w:szCs w:val="16"/>
              </w:rPr>
              <w:t>12</w:t>
            </w:r>
            <w:r w:rsidR="00407526" w:rsidRPr="00407526">
              <w:rPr>
                <w:rFonts w:asciiTheme="minorHAnsi" w:hAnsiTheme="minorHAnsi"/>
                <w:sz w:val="16"/>
                <w:szCs w:val="16"/>
              </w:rPr>
              <w:t xml:space="preserve"> DE MARZO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145807" w:rsidP="00807C09">
            <w:pPr>
              <w:jc w:val="center"/>
              <w:rPr>
                <w:rFonts w:asciiTheme="minorHAnsi" w:hAnsiTheme="minorHAnsi"/>
                <w:sz w:val="16"/>
                <w:szCs w:val="16"/>
              </w:rPr>
            </w:pPr>
            <w:r w:rsidRPr="00127BD4">
              <w:rPr>
                <w:rFonts w:asciiTheme="minorHAnsi" w:hAnsiTheme="minorHAnsi"/>
                <w:sz w:val="16"/>
                <w:szCs w:val="16"/>
              </w:rPr>
              <w:t>1</w:t>
            </w:r>
            <w:r w:rsidR="00807C09">
              <w:rPr>
                <w:rFonts w:asciiTheme="minorHAnsi" w:hAnsiTheme="minorHAnsi"/>
                <w:sz w:val="16"/>
                <w:szCs w:val="16"/>
              </w:rPr>
              <w:t>1</w:t>
            </w:r>
            <w:r w:rsidRPr="00127BD4">
              <w:rPr>
                <w:rFonts w:asciiTheme="minorHAnsi" w:hAnsiTheme="minorHAnsi"/>
                <w:sz w:val="16"/>
                <w:szCs w:val="16"/>
              </w:rPr>
              <w:t>:00 HORAS</w:t>
            </w:r>
          </w:p>
        </w:tc>
      </w:tr>
      <w:tr w:rsidR="00145807" w:rsidRPr="00127BD4" w:rsidTr="00A751F9">
        <w:trPr>
          <w:trHeight w:val="286"/>
        </w:trPr>
        <w:tc>
          <w:tcPr>
            <w:tcW w:w="2197" w:type="dxa"/>
            <w:tcBorders>
              <w:top w:val="single" w:sz="6" w:space="0" w:color="auto"/>
              <w:left w:val="single" w:sz="6"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Partida</w:t>
            </w:r>
          </w:p>
        </w:tc>
        <w:tc>
          <w:tcPr>
            <w:tcW w:w="9639" w:type="dxa"/>
            <w:gridSpan w:val="4"/>
            <w:tcBorders>
              <w:top w:val="single" w:sz="6" w:space="0" w:color="auto"/>
              <w:left w:val="single" w:sz="6"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Descripción</w:t>
            </w:r>
          </w:p>
        </w:tc>
        <w:tc>
          <w:tcPr>
            <w:tcW w:w="2551" w:type="dxa"/>
            <w:tcBorders>
              <w:top w:val="single" w:sz="6" w:space="0" w:color="auto"/>
              <w:left w:val="single" w:sz="6" w:space="0" w:color="auto"/>
              <w:right w:val="single" w:sz="6"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Presentación</w:t>
            </w:r>
          </w:p>
        </w:tc>
      </w:tr>
      <w:tr w:rsidR="00145807" w:rsidRPr="00127BD4" w:rsidTr="00A751F9">
        <w:trPr>
          <w:trHeight w:val="144"/>
        </w:trPr>
        <w:tc>
          <w:tcPr>
            <w:tcW w:w="2197" w:type="dxa"/>
            <w:tcBorders>
              <w:top w:val="single" w:sz="6" w:space="0" w:color="auto"/>
              <w:left w:val="single" w:sz="6" w:space="0" w:color="auto"/>
              <w:bottom w:val="single" w:sz="6" w:space="0" w:color="auto"/>
            </w:tcBorders>
            <w:vAlign w:val="center"/>
          </w:tcPr>
          <w:p w:rsidR="00145807" w:rsidRPr="00127BD4" w:rsidRDefault="00145807" w:rsidP="00A751F9">
            <w:pPr>
              <w:jc w:val="center"/>
              <w:rPr>
                <w:rFonts w:asciiTheme="minorHAnsi" w:hAnsiTheme="minorHAnsi"/>
                <w:b/>
                <w:sz w:val="16"/>
                <w:szCs w:val="16"/>
              </w:rPr>
            </w:pPr>
            <w:r w:rsidRPr="00127BD4">
              <w:rPr>
                <w:rFonts w:asciiTheme="minorHAnsi" w:hAnsiTheme="minorHAnsi"/>
                <w:b/>
                <w:sz w:val="16"/>
                <w:szCs w:val="16"/>
              </w:rPr>
              <w:t>ÚNICA</w:t>
            </w:r>
          </w:p>
        </w:tc>
        <w:tc>
          <w:tcPr>
            <w:tcW w:w="9639" w:type="dxa"/>
            <w:gridSpan w:val="4"/>
            <w:tcBorders>
              <w:top w:val="single" w:sz="6" w:space="0" w:color="auto"/>
              <w:left w:val="single" w:sz="6" w:space="0" w:color="auto"/>
              <w:bottom w:val="single" w:sz="6" w:space="0" w:color="auto"/>
            </w:tcBorders>
            <w:vAlign w:val="center"/>
          </w:tcPr>
          <w:p w:rsidR="00145807" w:rsidRPr="00127BD4" w:rsidRDefault="00462ED9" w:rsidP="00A751F9">
            <w:pPr>
              <w:jc w:val="center"/>
              <w:rPr>
                <w:rFonts w:asciiTheme="minorHAnsi" w:hAnsiTheme="minorHAnsi"/>
                <w:b/>
                <w:sz w:val="16"/>
                <w:szCs w:val="16"/>
              </w:rPr>
            </w:pPr>
            <w:r w:rsidRPr="00462ED9">
              <w:rPr>
                <w:rFonts w:asciiTheme="minorHAnsi" w:hAnsiTheme="minorHAnsi"/>
                <w:b/>
                <w:sz w:val="16"/>
                <w:szCs w:val="16"/>
              </w:rPr>
              <w:t>PARA CONTRATACIÓN DEL SERVICIO PROFESIONAL DE SEGURIDAD PRIVADA EN LAS INSTALACIONES DE LOS SERVICIOS DE SALUD DEL ESTADO DE COLIMA</w:t>
            </w:r>
          </w:p>
        </w:tc>
        <w:tc>
          <w:tcPr>
            <w:tcW w:w="2551" w:type="dxa"/>
            <w:tcBorders>
              <w:top w:val="single" w:sz="6" w:space="0" w:color="auto"/>
              <w:left w:val="single" w:sz="6" w:space="0" w:color="auto"/>
              <w:bottom w:val="single" w:sz="6" w:space="0" w:color="auto"/>
              <w:right w:val="single" w:sz="6" w:space="0" w:color="auto"/>
            </w:tcBorders>
            <w:vAlign w:val="center"/>
          </w:tcPr>
          <w:p w:rsidR="00145807" w:rsidRPr="00127BD4" w:rsidRDefault="00145807" w:rsidP="00A751F9">
            <w:pPr>
              <w:jc w:val="center"/>
              <w:rPr>
                <w:rFonts w:asciiTheme="minorHAnsi" w:hAnsiTheme="minorHAnsi"/>
                <w:b/>
                <w:sz w:val="16"/>
                <w:szCs w:val="16"/>
              </w:rPr>
            </w:pPr>
            <w:r w:rsidRPr="00127BD4">
              <w:rPr>
                <w:rFonts w:asciiTheme="minorHAnsi" w:hAnsiTheme="minorHAnsi"/>
                <w:b/>
                <w:sz w:val="16"/>
                <w:szCs w:val="16"/>
              </w:rPr>
              <w:t>SERVICIO</w:t>
            </w:r>
          </w:p>
        </w:tc>
      </w:tr>
    </w:tbl>
    <w:p w:rsidR="00145807" w:rsidRDefault="00145807" w:rsidP="0037399B">
      <w:pPr>
        <w:rPr>
          <w:rFonts w:asciiTheme="minorHAnsi" w:hAnsiTheme="minorHAnsi"/>
          <w:sz w:val="16"/>
          <w:szCs w:val="16"/>
        </w:rPr>
      </w:pPr>
    </w:p>
    <w:tbl>
      <w:tblPr>
        <w:tblW w:w="14387" w:type="dxa"/>
        <w:tblLayout w:type="fixed"/>
        <w:tblCellMar>
          <w:left w:w="70" w:type="dxa"/>
          <w:right w:w="70" w:type="dxa"/>
        </w:tblCellMar>
        <w:tblLook w:val="0000" w:firstRow="0" w:lastRow="0" w:firstColumn="0" w:lastColumn="0" w:noHBand="0" w:noVBand="0"/>
      </w:tblPr>
      <w:tblGrid>
        <w:gridCol w:w="2197"/>
        <w:gridCol w:w="2551"/>
        <w:gridCol w:w="2410"/>
        <w:gridCol w:w="2410"/>
        <w:gridCol w:w="2268"/>
        <w:gridCol w:w="2551"/>
      </w:tblGrid>
      <w:tr w:rsidR="00145807" w:rsidRPr="00127BD4" w:rsidTr="00A751F9">
        <w:trPr>
          <w:trHeight w:val="263"/>
        </w:trPr>
        <w:tc>
          <w:tcPr>
            <w:tcW w:w="2197"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No. de licitación</w:t>
            </w:r>
          </w:p>
        </w:tc>
        <w:tc>
          <w:tcPr>
            <w:tcW w:w="2551"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Costo de las bases</w:t>
            </w:r>
          </w:p>
        </w:tc>
        <w:tc>
          <w:tcPr>
            <w:tcW w:w="2410"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Fecha límite para adquirir bases</w:t>
            </w:r>
          </w:p>
        </w:tc>
        <w:tc>
          <w:tcPr>
            <w:tcW w:w="2410"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Junta de aclaraciones</w:t>
            </w:r>
          </w:p>
        </w:tc>
        <w:tc>
          <w:tcPr>
            <w:tcW w:w="2268"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Presentación de proposiciones y apertura técnica y económica</w:t>
            </w:r>
          </w:p>
        </w:tc>
        <w:tc>
          <w:tcPr>
            <w:tcW w:w="2551" w:type="dxa"/>
            <w:tcBorders>
              <w:top w:val="single" w:sz="4" w:space="0" w:color="auto"/>
              <w:left w:val="single" w:sz="4" w:space="0" w:color="auto"/>
              <w:bottom w:val="nil"/>
              <w:right w:val="single" w:sz="4"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Fallo</w:t>
            </w:r>
          </w:p>
        </w:tc>
      </w:tr>
      <w:tr w:rsidR="00145807" w:rsidRPr="00127BD4" w:rsidTr="00A751F9">
        <w:trPr>
          <w:trHeight w:val="422"/>
        </w:trPr>
        <w:tc>
          <w:tcPr>
            <w:tcW w:w="2197" w:type="dxa"/>
            <w:tcBorders>
              <w:top w:val="single" w:sz="4" w:space="0" w:color="auto"/>
              <w:left w:val="single" w:sz="4" w:space="0" w:color="auto"/>
              <w:bottom w:val="single" w:sz="4" w:space="0" w:color="auto"/>
              <w:right w:val="nil"/>
            </w:tcBorders>
            <w:vAlign w:val="center"/>
          </w:tcPr>
          <w:p w:rsidR="00145807" w:rsidRPr="00127BD4" w:rsidRDefault="00145807" w:rsidP="00462ED9">
            <w:pPr>
              <w:jc w:val="center"/>
              <w:rPr>
                <w:rFonts w:asciiTheme="minorHAnsi" w:hAnsiTheme="minorHAnsi"/>
                <w:b/>
                <w:sz w:val="16"/>
                <w:szCs w:val="16"/>
              </w:rPr>
            </w:pPr>
            <w:r w:rsidRPr="00127BD4">
              <w:rPr>
                <w:rFonts w:asciiTheme="minorHAnsi" w:hAnsiTheme="minorHAnsi"/>
                <w:b/>
                <w:sz w:val="16"/>
                <w:szCs w:val="16"/>
              </w:rPr>
              <w:t>36066001-0</w:t>
            </w:r>
            <w:r w:rsidR="00462ED9">
              <w:rPr>
                <w:rFonts w:asciiTheme="minorHAnsi" w:hAnsiTheme="minorHAnsi"/>
                <w:b/>
                <w:sz w:val="16"/>
                <w:szCs w:val="16"/>
              </w:rPr>
              <w:t>11</w:t>
            </w:r>
            <w:r w:rsidRPr="00127BD4">
              <w:rPr>
                <w:rFonts w:asciiTheme="minorHAnsi" w:hAnsiTheme="minorHAnsi"/>
                <w:b/>
                <w:sz w:val="16"/>
                <w:szCs w:val="16"/>
              </w:rPr>
              <w:t>-</w:t>
            </w:r>
            <w:r>
              <w:rPr>
                <w:rFonts w:asciiTheme="minorHAnsi" w:hAnsiTheme="minorHAnsi"/>
                <w:b/>
                <w:sz w:val="16"/>
                <w:szCs w:val="16"/>
              </w:rPr>
              <w:t>2021</w:t>
            </w:r>
          </w:p>
        </w:tc>
        <w:tc>
          <w:tcPr>
            <w:tcW w:w="2551" w:type="dxa"/>
            <w:tcBorders>
              <w:top w:val="single" w:sz="4" w:space="0" w:color="auto"/>
              <w:left w:val="single" w:sz="4" w:space="0" w:color="auto"/>
              <w:bottom w:val="single" w:sz="4" w:space="0" w:color="auto"/>
              <w:right w:val="nil"/>
            </w:tcBorders>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En Convocante:</w:t>
            </w:r>
          </w:p>
          <w:p w:rsidR="00145807" w:rsidRPr="00127BD4" w:rsidRDefault="00145807" w:rsidP="00A751F9">
            <w:pPr>
              <w:tabs>
                <w:tab w:val="center" w:pos="922"/>
              </w:tabs>
              <w:jc w:val="center"/>
              <w:rPr>
                <w:rFonts w:asciiTheme="minorHAnsi" w:hAnsiTheme="minorHAnsi"/>
                <w:sz w:val="16"/>
                <w:szCs w:val="16"/>
              </w:rPr>
            </w:pPr>
            <w:r w:rsidRPr="00127BD4">
              <w:rPr>
                <w:rFonts w:asciiTheme="minorHAnsi" w:hAnsiTheme="minorHAnsi"/>
                <w:sz w:val="16"/>
                <w:szCs w:val="16"/>
              </w:rPr>
              <w:t>$1,000.00</w:t>
            </w:r>
          </w:p>
        </w:tc>
        <w:tc>
          <w:tcPr>
            <w:tcW w:w="2410" w:type="dxa"/>
            <w:tcBorders>
              <w:top w:val="single" w:sz="4" w:space="0" w:color="auto"/>
              <w:left w:val="single" w:sz="4" w:space="0" w:color="auto"/>
              <w:bottom w:val="single" w:sz="4" w:space="0" w:color="auto"/>
              <w:right w:val="nil"/>
            </w:tcBorders>
            <w:vAlign w:val="center"/>
          </w:tcPr>
          <w:p w:rsidR="00145807" w:rsidRPr="00127BD4" w:rsidRDefault="001B3057" w:rsidP="00A751F9">
            <w:pPr>
              <w:jc w:val="center"/>
              <w:rPr>
                <w:rFonts w:asciiTheme="minorHAnsi" w:hAnsiTheme="minorHAnsi"/>
                <w:sz w:val="16"/>
                <w:szCs w:val="16"/>
              </w:rPr>
            </w:pPr>
            <w:r>
              <w:rPr>
                <w:rFonts w:asciiTheme="minorHAnsi" w:hAnsiTheme="minorHAnsi"/>
                <w:sz w:val="16"/>
                <w:szCs w:val="16"/>
              </w:rPr>
              <w:t>4</w:t>
            </w:r>
            <w:r w:rsidR="00407526" w:rsidRPr="00407526">
              <w:rPr>
                <w:rFonts w:asciiTheme="minorHAnsi" w:hAnsiTheme="minorHAnsi"/>
                <w:sz w:val="16"/>
                <w:szCs w:val="16"/>
              </w:rPr>
              <w:t xml:space="preserve"> DE MARZO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145807" w:rsidP="00807C09">
            <w:pPr>
              <w:jc w:val="center"/>
              <w:rPr>
                <w:rFonts w:asciiTheme="minorHAnsi" w:hAnsiTheme="minorHAnsi"/>
                <w:sz w:val="16"/>
                <w:szCs w:val="16"/>
              </w:rPr>
            </w:pPr>
            <w:r w:rsidRPr="00127BD4">
              <w:rPr>
                <w:rFonts w:asciiTheme="minorHAnsi" w:hAnsiTheme="minorHAnsi"/>
                <w:sz w:val="16"/>
                <w:szCs w:val="16"/>
              </w:rPr>
              <w:t>1</w:t>
            </w:r>
            <w:r w:rsidR="00807C09">
              <w:rPr>
                <w:rFonts w:asciiTheme="minorHAnsi" w:hAnsiTheme="minorHAnsi"/>
                <w:sz w:val="16"/>
                <w:szCs w:val="16"/>
              </w:rPr>
              <w:t>3</w:t>
            </w:r>
            <w:r w:rsidRPr="00127BD4">
              <w:rPr>
                <w:rFonts w:asciiTheme="minorHAnsi" w:hAnsiTheme="minorHAnsi"/>
                <w:sz w:val="16"/>
                <w:szCs w:val="16"/>
              </w:rPr>
              <w:t>:00 HORAS</w:t>
            </w:r>
          </w:p>
        </w:tc>
        <w:tc>
          <w:tcPr>
            <w:tcW w:w="2410" w:type="dxa"/>
            <w:tcBorders>
              <w:top w:val="single" w:sz="4" w:space="0" w:color="auto"/>
              <w:left w:val="single" w:sz="4" w:space="0" w:color="auto"/>
              <w:bottom w:val="single" w:sz="4" w:space="0" w:color="auto"/>
              <w:right w:val="nil"/>
            </w:tcBorders>
            <w:vAlign w:val="center"/>
          </w:tcPr>
          <w:p w:rsidR="00145807" w:rsidRPr="00127BD4" w:rsidRDefault="001B3057" w:rsidP="00A751F9">
            <w:pPr>
              <w:jc w:val="center"/>
              <w:rPr>
                <w:rFonts w:asciiTheme="minorHAnsi" w:hAnsiTheme="minorHAnsi"/>
                <w:sz w:val="16"/>
                <w:szCs w:val="16"/>
              </w:rPr>
            </w:pPr>
            <w:r>
              <w:rPr>
                <w:rFonts w:asciiTheme="minorHAnsi" w:hAnsiTheme="minorHAnsi"/>
                <w:sz w:val="16"/>
                <w:szCs w:val="16"/>
              </w:rPr>
              <w:t>4</w:t>
            </w:r>
            <w:r w:rsidR="00407526" w:rsidRPr="00407526">
              <w:rPr>
                <w:rFonts w:asciiTheme="minorHAnsi" w:hAnsiTheme="minorHAnsi"/>
                <w:sz w:val="16"/>
                <w:szCs w:val="16"/>
              </w:rPr>
              <w:t xml:space="preserve"> DE MARZO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145807" w:rsidP="00807C09">
            <w:pPr>
              <w:jc w:val="center"/>
              <w:rPr>
                <w:rFonts w:asciiTheme="minorHAnsi" w:hAnsiTheme="minorHAnsi"/>
                <w:sz w:val="16"/>
                <w:szCs w:val="16"/>
              </w:rPr>
            </w:pPr>
            <w:r w:rsidRPr="00127BD4">
              <w:rPr>
                <w:rFonts w:asciiTheme="minorHAnsi" w:hAnsiTheme="minorHAnsi"/>
                <w:sz w:val="16"/>
                <w:szCs w:val="16"/>
              </w:rPr>
              <w:t>1</w:t>
            </w:r>
            <w:r w:rsidR="00807C09">
              <w:rPr>
                <w:rFonts w:asciiTheme="minorHAnsi" w:hAnsiTheme="minorHAnsi"/>
                <w:sz w:val="16"/>
                <w:szCs w:val="16"/>
              </w:rPr>
              <w:t>3</w:t>
            </w:r>
            <w:r w:rsidRPr="00127BD4">
              <w:rPr>
                <w:rFonts w:asciiTheme="minorHAnsi" w:hAnsiTheme="minorHAnsi"/>
                <w:sz w:val="16"/>
                <w:szCs w:val="16"/>
              </w:rPr>
              <w:t>:00 HORAS</w:t>
            </w:r>
          </w:p>
        </w:tc>
        <w:tc>
          <w:tcPr>
            <w:tcW w:w="2268" w:type="dxa"/>
            <w:tcBorders>
              <w:top w:val="single" w:sz="4" w:space="0" w:color="auto"/>
              <w:left w:val="single" w:sz="4" w:space="0" w:color="auto"/>
              <w:bottom w:val="single" w:sz="4" w:space="0" w:color="auto"/>
              <w:right w:val="nil"/>
            </w:tcBorders>
            <w:vAlign w:val="center"/>
          </w:tcPr>
          <w:p w:rsidR="00145807" w:rsidRPr="00127BD4" w:rsidRDefault="001B3057" w:rsidP="00A751F9">
            <w:pPr>
              <w:jc w:val="center"/>
              <w:rPr>
                <w:rFonts w:asciiTheme="minorHAnsi" w:hAnsiTheme="minorHAnsi"/>
                <w:sz w:val="16"/>
                <w:szCs w:val="16"/>
              </w:rPr>
            </w:pPr>
            <w:r>
              <w:rPr>
                <w:rFonts w:asciiTheme="minorHAnsi" w:hAnsiTheme="minorHAnsi"/>
                <w:sz w:val="16"/>
                <w:szCs w:val="16"/>
              </w:rPr>
              <w:t>11</w:t>
            </w:r>
            <w:r w:rsidR="00407526" w:rsidRPr="00407526">
              <w:rPr>
                <w:rFonts w:asciiTheme="minorHAnsi" w:hAnsiTheme="minorHAnsi"/>
                <w:sz w:val="16"/>
                <w:szCs w:val="16"/>
              </w:rPr>
              <w:t xml:space="preserve"> DE MARZO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145807" w:rsidP="00807C09">
            <w:pPr>
              <w:jc w:val="center"/>
              <w:rPr>
                <w:rFonts w:asciiTheme="minorHAnsi" w:hAnsiTheme="minorHAnsi"/>
                <w:sz w:val="16"/>
                <w:szCs w:val="16"/>
              </w:rPr>
            </w:pPr>
            <w:r w:rsidRPr="00127BD4">
              <w:rPr>
                <w:rFonts w:asciiTheme="minorHAnsi" w:hAnsiTheme="minorHAnsi"/>
                <w:sz w:val="16"/>
                <w:szCs w:val="16"/>
              </w:rPr>
              <w:t>1</w:t>
            </w:r>
            <w:r w:rsidR="00807C09">
              <w:rPr>
                <w:rFonts w:asciiTheme="minorHAnsi" w:hAnsiTheme="minorHAnsi"/>
                <w:sz w:val="16"/>
                <w:szCs w:val="16"/>
              </w:rPr>
              <w:t>3</w:t>
            </w:r>
            <w:r w:rsidRPr="00127BD4">
              <w:rPr>
                <w:rFonts w:asciiTheme="minorHAnsi" w:hAnsiTheme="minorHAnsi"/>
                <w:sz w:val="16"/>
                <w:szCs w:val="16"/>
              </w:rPr>
              <w:t>:00 HORAS</w:t>
            </w:r>
          </w:p>
        </w:tc>
        <w:tc>
          <w:tcPr>
            <w:tcW w:w="2551" w:type="dxa"/>
            <w:tcBorders>
              <w:top w:val="single" w:sz="4" w:space="0" w:color="auto"/>
              <w:left w:val="single" w:sz="4" w:space="0" w:color="auto"/>
              <w:bottom w:val="single" w:sz="4" w:space="0" w:color="auto"/>
              <w:right w:val="single" w:sz="4" w:space="0" w:color="auto"/>
            </w:tcBorders>
            <w:vAlign w:val="center"/>
          </w:tcPr>
          <w:p w:rsidR="00145807" w:rsidRPr="00127BD4" w:rsidRDefault="001B3057" w:rsidP="00A751F9">
            <w:pPr>
              <w:jc w:val="center"/>
              <w:rPr>
                <w:rFonts w:asciiTheme="minorHAnsi" w:hAnsiTheme="minorHAnsi"/>
                <w:sz w:val="16"/>
                <w:szCs w:val="16"/>
              </w:rPr>
            </w:pPr>
            <w:r>
              <w:rPr>
                <w:rFonts w:asciiTheme="minorHAnsi" w:hAnsiTheme="minorHAnsi"/>
                <w:sz w:val="16"/>
                <w:szCs w:val="16"/>
              </w:rPr>
              <w:t>12</w:t>
            </w:r>
            <w:r w:rsidR="00407526" w:rsidRPr="00407526">
              <w:rPr>
                <w:rFonts w:asciiTheme="minorHAnsi" w:hAnsiTheme="minorHAnsi"/>
                <w:sz w:val="16"/>
                <w:szCs w:val="16"/>
              </w:rPr>
              <w:t xml:space="preserve"> DE MARZO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145807" w:rsidP="007417C1">
            <w:pPr>
              <w:jc w:val="center"/>
              <w:rPr>
                <w:rFonts w:asciiTheme="minorHAnsi" w:hAnsiTheme="minorHAnsi"/>
                <w:sz w:val="16"/>
                <w:szCs w:val="16"/>
              </w:rPr>
            </w:pPr>
            <w:r w:rsidRPr="00127BD4">
              <w:rPr>
                <w:rFonts w:asciiTheme="minorHAnsi" w:hAnsiTheme="minorHAnsi"/>
                <w:sz w:val="16"/>
                <w:szCs w:val="16"/>
              </w:rPr>
              <w:t>1</w:t>
            </w:r>
            <w:r w:rsidR="007417C1">
              <w:rPr>
                <w:rFonts w:asciiTheme="minorHAnsi" w:hAnsiTheme="minorHAnsi"/>
                <w:sz w:val="16"/>
                <w:szCs w:val="16"/>
              </w:rPr>
              <w:t>2</w:t>
            </w:r>
            <w:r w:rsidRPr="00127BD4">
              <w:rPr>
                <w:rFonts w:asciiTheme="minorHAnsi" w:hAnsiTheme="minorHAnsi"/>
                <w:sz w:val="16"/>
                <w:szCs w:val="16"/>
              </w:rPr>
              <w:t>:00 HORAS</w:t>
            </w:r>
          </w:p>
        </w:tc>
      </w:tr>
      <w:tr w:rsidR="00145807" w:rsidRPr="00127BD4" w:rsidTr="00A751F9">
        <w:trPr>
          <w:trHeight w:val="286"/>
        </w:trPr>
        <w:tc>
          <w:tcPr>
            <w:tcW w:w="2197" w:type="dxa"/>
            <w:tcBorders>
              <w:top w:val="single" w:sz="6" w:space="0" w:color="auto"/>
              <w:left w:val="single" w:sz="6"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Partida</w:t>
            </w:r>
          </w:p>
        </w:tc>
        <w:tc>
          <w:tcPr>
            <w:tcW w:w="9639" w:type="dxa"/>
            <w:gridSpan w:val="4"/>
            <w:tcBorders>
              <w:top w:val="single" w:sz="6" w:space="0" w:color="auto"/>
              <w:left w:val="single" w:sz="6"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Descripción</w:t>
            </w:r>
          </w:p>
        </w:tc>
        <w:tc>
          <w:tcPr>
            <w:tcW w:w="2551" w:type="dxa"/>
            <w:tcBorders>
              <w:top w:val="single" w:sz="6" w:space="0" w:color="auto"/>
              <w:left w:val="single" w:sz="6" w:space="0" w:color="auto"/>
              <w:right w:val="single" w:sz="6"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Presentación</w:t>
            </w:r>
          </w:p>
        </w:tc>
      </w:tr>
      <w:tr w:rsidR="00145807" w:rsidRPr="00127BD4" w:rsidTr="00A751F9">
        <w:trPr>
          <w:trHeight w:val="144"/>
        </w:trPr>
        <w:tc>
          <w:tcPr>
            <w:tcW w:w="2197" w:type="dxa"/>
            <w:tcBorders>
              <w:top w:val="single" w:sz="6" w:space="0" w:color="auto"/>
              <w:left w:val="single" w:sz="6" w:space="0" w:color="auto"/>
              <w:bottom w:val="single" w:sz="6" w:space="0" w:color="auto"/>
            </w:tcBorders>
            <w:vAlign w:val="center"/>
          </w:tcPr>
          <w:p w:rsidR="00145807" w:rsidRPr="00127BD4" w:rsidRDefault="00145807" w:rsidP="00A751F9">
            <w:pPr>
              <w:jc w:val="center"/>
              <w:rPr>
                <w:rFonts w:asciiTheme="minorHAnsi" w:hAnsiTheme="minorHAnsi"/>
                <w:b/>
                <w:sz w:val="16"/>
                <w:szCs w:val="16"/>
              </w:rPr>
            </w:pPr>
            <w:r w:rsidRPr="00127BD4">
              <w:rPr>
                <w:rFonts w:asciiTheme="minorHAnsi" w:hAnsiTheme="minorHAnsi"/>
                <w:b/>
                <w:sz w:val="16"/>
                <w:szCs w:val="16"/>
              </w:rPr>
              <w:t>ÚNICA</w:t>
            </w:r>
          </w:p>
        </w:tc>
        <w:tc>
          <w:tcPr>
            <w:tcW w:w="9639" w:type="dxa"/>
            <w:gridSpan w:val="4"/>
            <w:tcBorders>
              <w:top w:val="single" w:sz="6" w:space="0" w:color="auto"/>
              <w:left w:val="single" w:sz="6" w:space="0" w:color="auto"/>
              <w:bottom w:val="single" w:sz="6" w:space="0" w:color="auto"/>
            </w:tcBorders>
            <w:vAlign w:val="center"/>
          </w:tcPr>
          <w:p w:rsidR="00145807" w:rsidRPr="00127BD4" w:rsidRDefault="00462ED9" w:rsidP="00A751F9">
            <w:pPr>
              <w:jc w:val="center"/>
              <w:rPr>
                <w:rFonts w:asciiTheme="minorHAnsi" w:hAnsiTheme="minorHAnsi"/>
                <w:b/>
                <w:sz w:val="16"/>
                <w:szCs w:val="16"/>
              </w:rPr>
            </w:pPr>
            <w:r w:rsidRPr="00462ED9">
              <w:rPr>
                <w:rFonts w:asciiTheme="minorHAnsi" w:hAnsiTheme="minorHAnsi"/>
                <w:b/>
                <w:sz w:val="16"/>
                <w:szCs w:val="16"/>
              </w:rPr>
              <w:t>PARA LA CONTRATACIÓN DEL SERVICIO DE MANTENIMIENTO PREVENTIVO, CORRECTIVO Y DE EMERGENCIA DE LOS ELEVADORES DEL INSTITUTO ESTATAL DE CANCEROLOGÍA Y EN LOS HOSPITALES REGIONAL UNIVERSITARIO, GENERAL DE MANZANILLO Y MATERNO INFANTIL DE LOS SERVICIOS DE SALUD DEL ESTADO DE COLIMA</w:t>
            </w:r>
          </w:p>
        </w:tc>
        <w:tc>
          <w:tcPr>
            <w:tcW w:w="2551" w:type="dxa"/>
            <w:tcBorders>
              <w:top w:val="single" w:sz="6" w:space="0" w:color="auto"/>
              <w:left w:val="single" w:sz="6" w:space="0" w:color="auto"/>
              <w:bottom w:val="single" w:sz="6" w:space="0" w:color="auto"/>
              <w:right w:val="single" w:sz="6" w:space="0" w:color="auto"/>
            </w:tcBorders>
            <w:vAlign w:val="center"/>
          </w:tcPr>
          <w:p w:rsidR="00145807" w:rsidRPr="00127BD4" w:rsidRDefault="00462ED9" w:rsidP="00A751F9">
            <w:pPr>
              <w:jc w:val="center"/>
              <w:rPr>
                <w:rFonts w:asciiTheme="minorHAnsi" w:hAnsiTheme="minorHAnsi"/>
                <w:b/>
                <w:sz w:val="16"/>
                <w:szCs w:val="16"/>
              </w:rPr>
            </w:pPr>
            <w:r>
              <w:rPr>
                <w:rFonts w:asciiTheme="minorHAnsi" w:hAnsiTheme="minorHAnsi"/>
                <w:b/>
                <w:sz w:val="16"/>
                <w:szCs w:val="16"/>
              </w:rPr>
              <w:t>SERVICIO</w:t>
            </w:r>
          </w:p>
        </w:tc>
      </w:tr>
    </w:tbl>
    <w:p w:rsidR="00145807" w:rsidRDefault="00145807" w:rsidP="0037399B">
      <w:pPr>
        <w:rPr>
          <w:rFonts w:asciiTheme="minorHAnsi" w:hAnsiTheme="minorHAnsi"/>
          <w:sz w:val="16"/>
          <w:szCs w:val="16"/>
        </w:rPr>
      </w:pPr>
    </w:p>
    <w:p w:rsidR="00145807" w:rsidRDefault="00145807" w:rsidP="0037399B">
      <w:pPr>
        <w:rPr>
          <w:rFonts w:asciiTheme="minorHAnsi" w:hAnsiTheme="minorHAnsi"/>
          <w:sz w:val="16"/>
          <w:szCs w:val="16"/>
        </w:rPr>
      </w:pPr>
    </w:p>
    <w:p w:rsidR="000927B1" w:rsidRPr="00127BD4" w:rsidRDefault="000927B1" w:rsidP="0037399B">
      <w:pPr>
        <w:rPr>
          <w:rFonts w:asciiTheme="minorHAnsi" w:hAnsiTheme="minorHAnsi"/>
          <w:sz w:val="16"/>
          <w:szCs w:val="16"/>
        </w:rPr>
      </w:pP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xml:space="preserve">* Las bases de las licitaciones se encuentran disponibles para consulta en Av. Carlos Salazar Preciado No. 249, Colonia Burócratas Municipales la Estancia, C.P. 28040, Colima, Colima, con el siguiente horario: 9:00 A 14:00 </w:t>
      </w:r>
      <w:proofErr w:type="spellStart"/>
      <w:r w:rsidRPr="00FE1C84">
        <w:rPr>
          <w:rFonts w:asciiTheme="minorHAnsi" w:hAnsiTheme="minorHAnsi"/>
          <w:sz w:val="16"/>
          <w:szCs w:val="22"/>
        </w:rPr>
        <w:t>Hrs</w:t>
      </w:r>
      <w:proofErr w:type="spellEnd"/>
      <w:r w:rsidRPr="00FE1C84">
        <w:rPr>
          <w:rFonts w:asciiTheme="minorHAnsi" w:hAnsiTheme="minorHAnsi"/>
          <w:sz w:val="16"/>
          <w:szCs w:val="22"/>
        </w:rPr>
        <w:t>. De Lunes a Viernes. Y para su venta en la Caja de los Servicios de Salud sita en Av. Liceo de Varones esquina Dr. Rubén Agüero, Colonia La Esperanza, C.P. 28085, Colima, Col, con el sig</w:t>
      </w:r>
      <w:r>
        <w:rPr>
          <w:rFonts w:asciiTheme="minorHAnsi" w:hAnsiTheme="minorHAnsi"/>
          <w:sz w:val="16"/>
          <w:szCs w:val="22"/>
        </w:rPr>
        <w:t xml:space="preserve">uiente horario: 9:00 A 14:00 </w:t>
      </w:r>
      <w:proofErr w:type="spellStart"/>
      <w:r>
        <w:rPr>
          <w:rFonts w:asciiTheme="minorHAnsi" w:hAnsiTheme="minorHAnsi"/>
          <w:sz w:val="16"/>
          <w:szCs w:val="22"/>
        </w:rPr>
        <w:t>Hrs</w:t>
      </w:r>
      <w:proofErr w:type="spellEnd"/>
      <w:r w:rsidRPr="00FE1C84">
        <w:rPr>
          <w:rFonts w:asciiTheme="minorHAnsi" w:hAnsiTheme="minorHAnsi"/>
          <w:sz w:val="16"/>
          <w:szCs w:val="22"/>
        </w:rPr>
        <w:t>.</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 procede</w:t>
      </w:r>
      <w:r>
        <w:rPr>
          <w:rFonts w:asciiTheme="minorHAnsi" w:hAnsiTheme="minorHAnsi"/>
          <w:sz w:val="16"/>
          <w:szCs w:val="22"/>
        </w:rPr>
        <w:t>ncia de los recursos es Estatal.</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*La forma de pago de bases es mediante cheque certificado o de caja a favor de los Servicios de Salud del Estado de Colima o depósito en cuenta Banorte No. 00661284782.</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El acto de la Junta de Aclaración a las bases se realizará en los horarios y fechas establecidas en las bases de la licitación.</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El Acto de Presentación de Propuestas Técnicas y Económicas se realizará en los horarios y fechas establecidas en las bases de licitación.</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Las aperturas de las propuestas técnicas y económicas se realizará en los horarios y fechas establecidas en las bases de la licitación.</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El fallo de la licitación se dará a conocer en los horarios y fechas establecidas en las bases de la licitación.</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 firma del contrato de los proveedores adjudicados se llevara a cabo en los términos del Artículo 50 de la Ley de Adquisiciones, Arrendamientos y Servicios del Sector Público del Estado de Colima.</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Todos los eventos se realizaran en el lugar indicado en las bases: Calle Carlos Salazar Preciado, No. 249, Col. Burócratas, C.P. 28040, La Estancia, Colima, Colima.</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El idioma en que deberán presentarse las proposiciones será español.</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La(s) moneda(s) en que deberá(n) cotizarse la(s) proposición(es) será(n) en Pesos Mexicanos.</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lastRenderedPageBreak/>
        <w:t xml:space="preserve">* El lugar de entrega será en </w:t>
      </w:r>
      <w:r w:rsidRPr="00FE1C84">
        <w:rPr>
          <w:rFonts w:asciiTheme="minorHAnsi" w:hAnsiTheme="minorHAnsi"/>
          <w:sz w:val="16"/>
          <w:szCs w:val="22"/>
          <w:lang w:eastAsia="es-MX"/>
        </w:rPr>
        <w:t xml:space="preserve">los domicilios </w:t>
      </w:r>
      <w:r w:rsidRPr="00FE1C84">
        <w:rPr>
          <w:rFonts w:asciiTheme="minorHAnsi" w:hAnsiTheme="minorHAnsi"/>
          <w:sz w:val="16"/>
          <w:szCs w:val="22"/>
        </w:rPr>
        <w:t>indicados en el anexo 1 de las bases</w:t>
      </w:r>
      <w:r w:rsidRPr="00FE1C84">
        <w:rPr>
          <w:rFonts w:asciiTheme="minorHAnsi" w:hAnsiTheme="minorHAnsi"/>
          <w:sz w:val="16"/>
          <w:szCs w:val="22"/>
          <w:lang w:eastAsia="es-MX"/>
        </w:rPr>
        <w:t>.</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Plazo de entrega, los indicados en el anexo 1 de las bases.</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Las condiciones de pago serán de conformidad a lo estipulado en el art 56 de la Ley de Adquisiciones, Arrendamientos y Servicios del Sector Público del Estado de Colima.</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No se otorgaran anticipos, salvo se estipule en las bases.</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No podrán participar las personas que se encuentren en los supuestos del Art. 38 de la Ley de Adquisiciones, Arrendamientos y Servicios del Sector Público del Estado de Colima.</w:t>
      </w:r>
    </w:p>
    <w:p w:rsidR="00594179" w:rsidRDefault="00925982" w:rsidP="00925982">
      <w:pPr>
        <w:rPr>
          <w:rFonts w:asciiTheme="minorHAnsi" w:hAnsiTheme="minorHAnsi"/>
          <w:sz w:val="18"/>
          <w:szCs w:val="22"/>
        </w:rPr>
      </w:pPr>
      <w:r w:rsidRPr="00FE1C84">
        <w:rPr>
          <w:rFonts w:asciiTheme="minorHAnsi" w:hAnsiTheme="minorHAnsi"/>
          <w:sz w:val="16"/>
          <w:szCs w:val="22"/>
        </w:rPr>
        <w:t>* Ninguna condición contenida en las bases de la Licitación, así como en las proposiciones presentadas por los licitantes podrán ser negociadas.</w:t>
      </w:r>
    </w:p>
    <w:p w:rsidR="000E159C" w:rsidRPr="000518B2" w:rsidRDefault="000E159C" w:rsidP="00594179">
      <w:pPr>
        <w:rPr>
          <w:rFonts w:asciiTheme="minorHAnsi" w:hAnsiTheme="minorHAnsi"/>
          <w:sz w:val="18"/>
          <w:szCs w:val="22"/>
        </w:rPr>
      </w:pPr>
    </w:p>
    <w:p w:rsidR="005867A3" w:rsidRPr="000518B2" w:rsidRDefault="005867A3" w:rsidP="00674BC6">
      <w:pPr>
        <w:jc w:val="center"/>
        <w:rPr>
          <w:rFonts w:asciiTheme="minorHAnsi" w:hAnsiTheme="minorHAnsi"/>
          <w:sz w:val="18"/>
          <w:szCs w:val="22"/>
        </w:rPr>
      </w:pPr>
    </w:p>
    <w:p w:rsidR="00674BC6" w:rsidRPr="000518B2" w:rsidRDefault="00F12A4C" w:rsidP="00674BC6">
      <w:pPr>
        <w:jc w:val="center"/>
        <w:rPr>
          <w:rFonts w:asciiTheme="minorHAnsi" w:hAnsiTheme="minorHAnsi"/>
          <w:sz w:val="18"/>
          <w:szCs w:val="22"/>
        </w:rPr>
      </w:pPr>
      <w:r w:rsidRPr="000518B2">
        <w:rPr>
          <w:rFonts w:asciiTheme="minorHAnsi" w:hAnsiTheme="minorHAnsi"/>
          <w:sz w:val="18"/>
          <w:szCs w:val="22"/>
        </w:rPr>
        <w:t>Colima, Col</w:t>
      </w:r>
      <w:r w:rsidR="00EC31BF" w:rsidRPr="000518B2">
        <w:rPr>
          <w:rFonts w:asciiTheme="minorHAnsi" w:hAnsiTheme="minorHAnsi"/>
          <w:sz w:val="18"/>
          <w:szCs w:val="22"/>
        </w:rPr>
        <w:t xml:space="preserve">., a </w:t>
      </w:r>
      <w:r w:rsidR="000927B1">
        <w:rPr>
          <w:rFonts w:asciiTheme="minorHAnsi" w:hAnsiTheme="minorHAnsi"/>
          <w:sz w:val="18"/>
          <w:szCs w:val="22"/>
        </w:rPr>
        <w:t>2</w:t>
      </w:r>
      <w:r w:rsidR="004C4B9E">
        <w:rPr>
          <w:rFonts w:asciiTheme="minorHAnsi" w:hAnsiTheme="minorHAnsi"/>
          <w:sz w:val="18"/>
          <w:szCs w:val="22"/>
        </w:rPr>
        <w:t>4</w:t>
      </w:r>
      <w:bookmarkStart w:id="0" w:name="_GoBack"/>
      <w:bookmarkEnd w:id="0"/>
      <w:r w:rsidR="00BD7806" w:rsidRPr="000518B2">
        <w:rPr>
          <w:rFonts w:asciiTheme="minorHAnsi" w:hAnsiTheme="minorHAnsi"/>
          <w:sz w:val="18"/>
          <w:szCs w:val="22"/>
        </w:rPr>
        <w:t xml:space="preserve"> </w:t>
      </w:r>
      <w:r w:rsidR="00962A5C" w:rsidRPr="000518B2">
        <w:rPr>
          <w:rFonts w:asciiTheme="minorHAnsi" w:hAnsiTheme="minorHAnsi"/>
          <w:sz w:val="18"/>
          <w:szCs w:val="22"/>
        </w:rPr>
        <w:t xml:space="preserve">de </w:t>
      </w:r>
      <w:r w:rsidR="00807C09">
        <w:rPr>
          <w:rFonts w:asciiTheme="minorHAnsi" w:hAnsiTheme="minorHAnsi"/>
          <w:sz w:val="18"/>
          <w:szCs w:val="22"/>
        </w:rPr>
        <w:t>febr</w:t>
      </w:r>
      <w:r w:rsidR="00BE2832">
        <w:rPr>
          <w:rFonts w:asciiTheme="minorHAnsi" w:hAnsiTheme="minorHAnsi"/>
          <w:sz w:val="18"/>
          <w:szCs w:val="22"/>
        </w:rPr>
        <w:t>e</w:t>
      </w:r>
      <w:r w:rsidR="00FA6EDB">
        <w:rPr>
          <w:rFonts w:asciiTheme="minorHAnsi" w:hAnsiTheme="minorHAnsi"/>
          <w:sz w:val="18"/>
          <w:szCs w:val="22"/>
        </w:rPr>
        <w:t>ro</w:t>
      </w:r>
      <w:r w:rsidR="00295935" w:rsidRPr="000518B2">
        <w:rPr>
          <w:rFonts w:asciiTheme="minorHAnsi" w:hAnsiTheme="minorHAnsi"/>
          <w:sz w:val="18"/>
          <w:szCs w:val="22"/>
        </w:rPr>
        <w:t xml:space="preserve"> </w:t>
      </w:r>
      <w:r w:rsidR="00740866" w:rsidRPr="000518B2">
        <w:rPr>
          <w:rFonts w:asciiTheme="minorHAnsi" w:hAnsiTheme="minorHAnsi"/>
          <w:sz w:val="18"/>
          <w:szCs w:val="22"/>
        </w:rPr>
        <w:t>de</w:t>
      </w:r>
      <w:r w:rsidR="0085434F" w:rsidRPr="000518B2">
        <w:rPr>
          <w:rFonts w:asciiTheme="minorHAnsi" w:hAnsiTheme="minorHAnsi"/>
          <w:sz w:val="18"/>
          <w:szCs w:val="22"/>
        </w:rPr>
        <w:t xml:space="preserve"> </w:t>
      </w:r>
      <w:r w:rsidRPr="000518B2">
        <w:rPr>
          <w:rFonts w:asciiTheme="minorHAnsi" w:hAnsiTheme="minorHAnsi"/>
          <w:sz w:val="18"/>
          <w:szCs w:val="22"/>
        </w:rPr>
        <w:t>20</w:t>
      </w:r>
      <w:r w:rsidR="00DC4333">
        <w:rPr>
          <w:rFonts w:asciiTheme="minorHAnsi" w:hAnsiTheme="minorHAnsi"/>
          <w:sz w:val="18"/>
          <w:szCs w:val="22"/>
        </w:rPr>
        <w:t>21</w:t>
      </w:r>
    </w:p>
    <w:p w:rsidR="00EC31BF" w:rsidRPr="000518B2" w:rsidRDefault="00EC31BF" w:rsidP="00674BC6">
      <w:pPr>
        <w:jc w:val="center"/>
        <w:rPr>
          <w:rFonts w:asciiTheme="minorHAnsi" w:hAnsiTheme="minorHAnsi"/>
          <w:szCs w:val="22"/>
        </w:rPr>
      </w:pPr>
    </w:p>
    <w:p w:rsidR="00FA6EDB" w:rsidRPr="000518B2" w:rsidRDefault="00FA6EDB" w:rsidP="001B6622">
      <w:pPr>
        <w:jc w:val="center"/>
        <w:rPr>
          <w:rFonts w:asciiTheme="minorHAnsi" w:hAnsiTheme="minorHAnsi"/>
          <w:b/>
          <w:szCs w:val="22"/>
        </w:rPr>
      </w:pPr>
    </w:p>
    <w:p w:rsidR="00FA6EDB" w:rsidRDefault="00FA6EDB" w:rsidP="00FA6EDB">
      <w:pPr>
        <w:jc w:val="center"/>
      </w:pPr>
    </w:p>
    <w:p w:rsidR="00FA6EDB" w:rsidRDefault="00AF01D4" w:rsidP="00FA6EDB">
      <w:pPr>
        <w:jc w:val="center"/>
        <w:rPr>
          <w:b/>
        </w:rPr>
      </w:pPr>
      <w:r>
        <w:rPr>
          <w:b/>
        </w:rPr>
        <w:t>DR. H.C. GONZALO SALVADOR CRUZ ZAMORA</w:t>
      </w:r>
    </w:p>
    <w:p w:rsidR="00FA6EDB" w:rsidRDefault="00FA6EDB" w:rsidP="00FA6EDB">
      <w:pPr>
        <w:jc w:val="center"/>
        <w:rPr>
          <w:b/>
        </w:rPr>
      </w:pPr>
      <w:r>
        <w:rPr>
          <w:b/>
        </w:rPr>
        <w:t>DIRECTOR ADMINISTRATIV</w:t>
      </w:r>
      <w:r w:rsidR="00AF01D4">
        <w:rPr>
          <w:b/>
        </w:rPr>
        <w:t>O</w:t>
      </w:r>
    </w:p>
    <w:p w:rsidR="00FA6EDB" w:rsidRPr="005364B6" w:rsidRDefault="00FA6EDB" w:rsidP="00FA6EDB">
      <w:pPr>
        <w:jc w:val="center"/>
        <w:rPr>
          <w:b/>
        </w:rPr>
      </w:pPr>
      <w:r>
        <w:rPr>
          <w:b/>
        </w:rPr>
        <w:t>DE LOS SERVICIOS DE SALUD DEL ESTADO</w:t>
      </w:r>
    </w:p>
    <w:p w:rsidR="0073538E" w:rsidRDefault="001B6622" w:rsidP="0073538E">
      <w:pPr>
        <w:jc w:val="center"/>
        <w:rPr>
          <w:rFonts w:asciiTheme="minorHAnsi" w:hAnsiTheme="minorHAnsi"/>
          <w:szCs w:val="22"/>
        </w:rPr>
      </w:pPr>
      <w:r w:rsidRPr="000518B2">
        <w:rPr>
          <w:rFonts w:asciiTheme="minorHAnsi" w:hAnsiTheme="minorHAnsi"/>
          <w:szCs w:val="22"/>
        </w:rPr>
        <w:t>Rúbrica</w:t>
      </w:r>
    </w:p>
    <w:p w:rsidR="008077D3" w:rsidRDefault="008077D3" w:rsidP="0073538E">
      <w:pPr>
        <w:jc w:val="center"/>
        <w:rPr>
          <w:rFonts w:asciiTheme="minorHAnsi" w:hAnsiTheme="minorHAnsi"/>
          <w:szCs w:val="22"/>
        </w:rPr>
      </w:pPr>
    </w:p>
    <w:p w:rsidR="008077D3" w:rsidRPr="000518B2" w:rsidRDefault="008077D3" w:rsidP="0073538E">
      <w:pPr>
        <w:jc w:val="center"/>
        <w:rPr>
          <w:rFonts w:asciiTheme="minorHAnsi" w:hAnsiTheme="minorHAnsi"/>
          <w:szCs w:val="22"/>
        </w:rPr>
      </w:pPr>
    </w:p>
    <w:p w:rsidR="00A33256" w:rsidRPr="000518B2" w:rsidRDefault="00BE2832" w:rsidP="008077D3">
      <w:pPr>
        <w:rPr>
          <w:rFonts w:asciiTheme="minorHAnsi" w:hAnsiTheme="minorHAnsi"/>
          <w:szCs w:val="22"/>
          <w:lang w:val="es-ES"/>
        </w:rPr>
      </w:pPr>
      <w:r>
        <w:rPr>
          <w:b/>
        </w:rPr>
        <w:t>RNR</w:t>
      </w:r>
      <w:r w:rsidR="008077D3">
        <w:rPr>
          <w:b/>
        </w:rPr>
        <w:t>/</w:t>
      </w:r>
      <w:r>
        <w:rPr>
          <w:b/>
        </w:rPr>
        <w:t>HMSA</w:t>
      </w:r>
    </w:p>
    <w:sectPr w:rsidR="00A33256" w:rsidRPr="000518B2" w:rsidSect="00036543">
      <w:headerReference w:type="even" r:id="rId9"/>
      <w:headerReference w:type="default" r:id="rId10"/>
      <w:footerReference w:type="even" r:id="rId11"/>
      <w:footerReference w:type="default" r:id="rId12"/>
      <w:headerReference w:type="first" r:id="rId13"/>
      <w:footerReference w:type="first" r:id="rId14"/>
      <w:pgSz w:w="15842" w:h="12242"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DEF" w:rsidRDefault="00097DEF" w:rsidP="00C73A3D">
      <w:r>
        <w:separator/>
      </w:r>
    </w:p>
  </w:endnote>
  <w:endnote w:type="continuationSeparator" w:id="0">
    <w:p w:rsidR="00097DEF" w:rsidRDefault="00097DEF" w:rsidP="00C7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DEF" w:rsidRDefault="00097DEF" w:rsidP="00C73A3D">
      <w:r>
        <w:separator/>
      </w:r>
    </w:p>
  </w:footnote>
  <w:footnote w:type="continuationSeparator" w:id="0">
    <w:p w:rsidR="00097DEF" w:rsidRDefault="00097DEF" w:rsidP="00C73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07810"/>
    <w:multiLevelType w:val="hybridMultilevel"/>
    <w:tmpl w:val="A4C00534"/>
    <w:lvl w:ilvl="0" w:tplc="6D2E14E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F181B78"/>
    <w:multiLevelType w:val="hybridMultilevel"/>
    <w:tmpl w:val="4BA0C8DE"/>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
    <w:nsid w:val="20326128"/>
    <w:multiLevelType w:val="hybridMultilevel"/>
    <w:tmpl w:val="02469F18"/>
    <w:lvl w:ilvl="0" w:tplc="6D2E14E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2F654C1"/>
    <w:multiLevelType w:val="hybridMultilevel"/>
    <w:tmpl w:val="93047A3C"/>
    <w:lvl w:ilvl="0" w:tplc="6D2E14E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5CA70DF"/>
    <w:multiLevelType w:val="hybridMultilevel"/>
    <w:tmpl w:val="CFEAE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D3"/>
    <w:rsid w:val="0000056C"/>
    <w:rsid w:val="000024C0"/>
    <w:rsid w:val="0000296A"/>
    <w:rsid w:val="000049E7"/>
    <w:rsid w:val="00005058"/>
    <w:rsid w:val="00006664"/>
    <w:rsid w:val="00006CFF"/>
    <w:rsid w:val="00011267"/>
    <w:rsid w:val="00012F7F"/>
    <w:rsid w:val="00013250"/>
    <w:rsid w:val="0001578D"/>
    <w:rsid w:val="00016DF7"/>
    <w:rsid w:val="00025AA8"/>
    <w:rsid w:val="000264D0"/>
    <w:rsid w:val="000305CF"/>
    <w:rsid w:val="000340DD"/>
    <w:rsid w:val="000343FE"/>
    <w:rsid w:val="00036543"/>
    <w:rsid w:val="00040CFE"/>
    <w:rsid w:val="000441AE"/>
    <w:rsid w:val="000518B2"/>
    <w:rsid w:val="00054136"/>
    <w:rsid w:val="000563D6"/>
    <w:rsid w:val="00060FB5"/>
    <w:rsid w:val="00062961"/>
    <w:rsid w:val="00066D86"/>
    <w:rsid w:val="00072C5F"/>
    <w:rsid w:val="00073B7B"/>
    <w:rsid w:val="000818BE"/>
    <w:rsid w:val="00084FED"/>
    <w:rsid w:val="00086667"/>
    <w:rsid w:val="000870DD"/>
    <w:rsid w:val="0009072F"/>
    <w:rsid w:val="0009179F"/>
    <w:rsid w:val="000927B1"/>
    <w:rsid w:val="0009517C"/>
    <w:rsid w:val="00097DEF"/>
    <w:rsid w:val="000A1439"/>
    <w:rsid w:val="000B2774"/>
    <w:rsid w:val="000B405F"/>
    <w:rsid w:val="000B479D"/>
    <w:rsid w:val="000C0CD2"/>
    <w:rsid w:val="000C10A7"/>
    <w:rsid w:val="000D05A9"/>
    <w:rsid w:val="000D1FD3"/>
    <w:rsid w:val="000D3F6C"/>
    <w:rsid w:val="000D7FD0"/>
    <w:rsid w:val="000E159C"/>
    <w:rsid w:val="000E35E1"/>
    <w:rsid w:val="000E51F5"/>
    <w:rsid w:val="000E7258"/>
    <w:rsid w:val="000F11E1"/>
    <w:rsid w:val="000F1D88"/>
    <w:rsid w:val="000F6241"/>
    <w:rsid w:val="00101A10"/>
    <w:rsid w:val="00111D3F"/>
    <w:rsid w:val="00112423"/>
    <w:rsid w:val="001131D3"/>
    <w:rsid w:val="0011508F"/>
    <w:rsid w:val="001221CF"/>
    <w:rsid w:val="00123A35"/>
    <w:rsid w:val="00124410"/>
    <w:rsid w:val="00127BD4"/>
    <w:rsid w:val="0013045D"/>
    <w:rsid w:val="00134083"/>
    <w:rsid w:val="00136425"/>
    <w:rsid w:val="00136B32"/>
    <w:rsid w:val="001406F8"/>
    <w:rsid w:val="001430D5"/>
    <w:rsid w:val="001457C0"/>
    <w:rsid w:val="00145807"/>
    <w:rsid w:val="00152278"/>
    <w:rsid w:val="00161F28"/>
    <w:rsid w:val="001627A5"/>
    <w:rsid w:val="00162C7F"/>
    <w:rsid w:val="001664BB"/>
    <w:rsid w:val="00166514"/>
    <w:rsid w:val="00174ED5"/>
    <w:rsid w:val="00180079"/>
    <w:rsid w:val="001961B3"/>
    <w:rsid w:val="001A20F7"/>
    <w:rsid w:val="001A437F"/>
    <w:rsid w:val="001A5734"/>
    <w:rsid w:val="001A70CD"/>
    <w:rsid w:val="001B3057"/>
    <w:rsid w:val="001B3BB2"/>
    <w:rsid w:val="001B4238"/>
    <w:rsid w:val="001B52D2"/>
    <w:rsid w:val="001B6622"/>
    <w:rsid w:val="001C13F4"/>
    <w:rsid w:val="001C4AD8"/>
    <w:rsid w:val="001C7FF9"/>
    <w:rsid w:val="001D1356"/>
    <w:rsid w:val="001E10B8"/>
    <w:rsid w:val="001E171E"/>
    <w:rsid w:val="001E222E"/>
    <w:rsid w:val="001E3288"/>
    <w:rsid w:val="001F5D55"/>
    <w:rsid w:val="001F617A"/>
    <w:rsid w:val="001F7C90"/>
    <w:rsid w:val="002032C6"/>
    <w:rsid w:val="00203C74"/>
    <w:rsid w:val="00205EAA"/>
    <w:rsid w:val="002106D8"/>
    <w:rsid w:val="00214D9A"/>
    <w:rsid w:val="0022028E"/>
    <w:rsid w:val="00222D9C"/>
    <w:rsid w:val="00223DB2"/>
    <w:rsid w:val="00240190"/>
    <w:rsid w:val="0024039D"/>
    <w:rsid w:val="0024318E"/>
    <w:rsid w:val="00254787"/>
    <w:rsid w:val="00260F01"/>
    <w:rsid w:val="00261A4C"/>
    <w:rsid w:val="0026541A"/>
    <w:rsid w:val="00267171"/>
    <w:rsid w:val="0027105C"/>
    <w:rsid w:val="00271F56"/>
    <w:rsid w:val="00273E28"/>
    <w:rsid w:val="00284565"/>
    <w:rsid w:val="002943F0"/>
    <w:rsid w:val="00295935"/>
    <w:rsid w:val="002A49B7"/>
    <w:rsid w:val="002B30D0"/>
    <w:rsid w:val="002B5C65"/>
    <w:rsid w:val="002C1DBB"/>
    <w:rsid w:val="002C725D"/>
    <w:rsid w:val="002D24CB"/>
    <w:rsid w:val="002D2723"/>
    <w:rsid w:val="002D37C6"/>
    <w:rsid w:val="002E1B43"/>
    <w:rsid w:val="002E1CE1"/>
    <w:rsid w:val="002E780C"/>
    <w:rsid w:val="002E7FC2"/>
    <w:rsid w:val="002F206E"/>
    <w:rsid w:val="002F276A"/>
    <w:rsid w:val="002F289A"/>
    <w:rsid w:val="003016B8"/>
    <w:rsid w:val="003022CB"/>
    <w:rsid w:val="00302F5B"/>
    <w:rsid w:val="00306F80"/>
    <w:rsid w:val="00311006"/>
    <w:rsid w:val="00311175"/>
    <w:rsid w:val="00312832"/>
    <w:rsid w:val="0031443A"/>
    <w:rsid w:val="003215DD"/>
    <w:rsid w:val="00323EE7"/>
    <w:rsid w:val="003308D2"/>
    <w:rsid w:val="00330D54"/>
    <w:rsid w:val="00331445"/>
    <w:rsid w:val="00331A06"/>
    <w:rsid w:val="00331CDD"/>
    <w:rsid w:val="00341AAD"/>
    <w:rsid w:val="00345204"/>
    <w:rsid w:val="003509F5"/>
    <w:rsid w:val="00364476"/>
    <w:rsid w:val="00366CEF"/>
    <w:rsid w:val="00372522"/>
    <w:rsid w:val="0037320E"/>
    <w:rsid w:val="0037399B"/>
    <w:rsid w:val="003747DA"/>
    <w:rsid w:val="003800C1"/>
    <w:rsid w:val="00385F54"/>
    <w:rsid w:val="00395896"/>
    <w:rsid w:val="003A1907"/>
    <w:rsid w:val="003A2F8F"/>
    <w:rsid w:val="003A4639"/>
    <w:rsid w:val="003A58E6"/>
    <w:rsid w:val="003A608E"/>
    <w:rsid w:val="003A7EB0"/>
    <w:rsid w:val="003C191F"/>
    <w:rsid w:val="003C259A"/>
    <w:rsid w:val="003C4441"/>
    <w:rsid w:val="003D3933"/>
    <w:rsid w:val="003E4CAF"/>
    <w:rsid w:val="003E4E32"/>
    <w:rsid w:val="003E525B"/>
    <w:rsid w:val="003E77A0"/>
    <w:rsid w:val="003F15C9"/>
    <w:rsid w:val="003F236F"/>
    <w:rsid w:val="003F4B59"/>
    <w:rsid w:val="00400BD1"/>
    <w:rsid w:val="004044F4"/>
    <w:rsid w:val="00407526"/>
    <w:rsid w:val="00414109"/>
    <w:rsid w:val="004175E2"/>
    <w:rsid w:val="00426446"/>
    <w:rsid w:val="004308D8"/>
    <w:rsid w:val="00431973"/>
    <w:rsid w:val="00434065"/>
    <w:rsid w:val="00436D60"/>
    <w:rsid w:val="004374CE"/>
    <w:rsid w:val="00445A8C"/>
    <w:rsid w:val="00446296"/>
    <w:rsid w:val="00454F80"/>
    <w:rsid w:val="00456476"/>
    <w:rsid w:val="00457428"/>
    <w:rsid w:val="00462ED9"/>
    <w:rsid w:val="00463F21"/>
    <w:rsid w:val="00470020"/>
    <w:rsid w:val="00480137"/>
    <w:rsid w:val="00483D3E"/>
    <w:rsid w:val="004858C8"/>
    <w:rsid w:val="00487ACA"/>
    <w:rsid w:val="00487AF9"/>
    <w:rsid w:val="0049715F"/>
    <w:rsid w:val="00497A9A"/>
    <w:rsid w:val="004A0674"/>
    <w:rsid w:val="004A3522"/>
    <w:rsid w:val="004A3F7B"/>
    <w:rsid w:val="004B0CB3"/>
    <w:rsid w:val="004B53AE"/>
    <w:rsid w:val="004C03D6"/>
    <w:rsid w:val="004C1E2E"/>
    <w:rsid w:val="004C4B9E"/>
    <w:rsid w:val="004C4D1D"/>
    <w:rsid w:val="004E5767"/>
    <w:rsid w:val="004F1C50"/>
    <w:rsid w:val="004F2F91"/>
    <w:rsid w:val="004F4FDA"/>
    <w:rsid w:val="00513A9E"/>
    <w:rsid w:val="00515F78"/>
    <w:rsid w:val="005173C1"/>
    <w:rsid w:val="00524579"/>
    <w:rsid w:val="005401B8"/>
    <w:rsid w:val="00545667"/>
    <w:rsid w:val="0055258D"/>
    <w:rsid w:val="00555C21"/>
    <w:rsid w:val="005623DD"/>
    <w:rsid w:val="00562881"/>
    <w:rsid w:val="005709A0"/>
    <w:rsid w:val="005867A3"/>
    <w:rsid w:val="00593F2F"/>
    <w:rsid w:val="00594179"/>
    <w:rsid w:val="005A00AF"/>
    <w:rsid w:val="005A01D1"/>
    <w:rsid w:val="005A0F30"/>
    <w:rsid w:val="005B09B8"/>
    <w:rsid w:val="005B0F2A"/>
    <w:rsid w:val="005B1091"/>
    <w:rsid w:val="005B28F7"/>
    <w:rsid w:val="005B4DBC"/>
    <w:rsid w:val="005B4FF0"/>
    <w:rsid w:val="005B61C6"/>
    <w:rsid w:val="005C42D5"/>
    <w:rsid w:val="005C46A8"/>
    <w:rsid w:val="005C664A"/>
    <w:rsid w:val="005D3577"/>
    <w:rsid w:val="005D3DA8"/>
    <w:rsid w:val="005E3A6B"/>
    <w:rsid w:val="005E3EA9"/>
    <w:rsid w:val="005E606C"/>
    <w:rsid w:val="005E754A"/>
    <w:rsid w:val="005F1C06"/>
    <w:rsid w:val="005F3527"/>
    <w:rsid w:val="006005D9"/>
    <w:rsid w:val="00602264"/>
    <w:rsid w:val="00603364"/>
    <w:rsid w:val="00603A44"/>
    <w:rsid w:val="0060507D"/>
    <w:rsid w:val="00607620"/>
    <w:rsid w:val="006100DF"/>
    <w:rsid w:val="00610D64"/>
    <w:rsid w:val="00612993"/>
    <w:rsid w:val="0061727B"/>
    <w:rsid w:val="00621C62"/>
    <w:rsid w:val="006252AA"/>
    <w:rsid w:val="0062642B"/>
    <w:rsid w:val="00627872"/>
    <w:rsid w:val="006301B0"/>
    <w:rsid w:val="00631283"/>
    <w:rsid w:val="00635548"/>
    <w:rsid w:val="00635E20"/>
    <w:rsid w:val="006375DB"/>
    <w:rsid w:val="00643B7E"/>
    <w:rsid w:val="00644609"/>
    <w:rsid w:val="00655CDD"/>
    <w:rsid w:val="00660521"/>
    <w:rsid w:val="0066088A"/>
    <w:rsid w:val="00662B1E"/>
    <w:rsid w:val="00662C68"/>
    <w:rsid w:val="00663488"/>
    <w:rsid w:val="00672CB2"/>
    <w:rsid w:val="00674BC6"/>
    <w:rsid w:val="00680720"/>
    <w:rsid w:val="00680977"/>
    <w:rsid w:val="006812E8"/>
    <w:rsid w:val="00684210"/>
    <w:rsid w:val="0069124A"/>
    <w:rsid w:val="00694FB3"/>
    <w:rsid w:val="0069737D"/>
    <w:rsid w:val="006A0883"/>
    <w:rsid w:val="006A0AEA"/>
    <w:rsid w:val="006A7CD7"/>
    <w:rsid w:val="006B29D0"/>
    <w:rsid w:val="006B3FAD"/>
    <w:rsid w:val="006B4534"/>
    <w:rsid w:val="006B53F7"/>
    <w:rsid w:val="006D2C7E"/>
    <w:rsid w:val="006D3325"/>
    <w:rsid w:val="006D54E0"/>
    <w:rsid w:val="006D727B"/>
    <w:rsid w:val="006D7DEB"/>
    <w:rsid w:val="006E1DF6"/>
    <w:rsid w:val="006E3BED"/>
    <w:rsid w:val="006E7816"/>
    <w:rsid w:val="006F02BF"/>
    <w:rsid w:val="006F166E"/>
    <w:rsid w:val="006F3AE5"/>
    <w:rsid w:val="00705E97"/>
    <w:rsid w:val="00711172"/>
    <w:rsid w:val="00715117"/>
    <w:rsid w:val="0071715B"/>
    <w:rsid w:val="00720F44"/>
    <w:rsid w:val="00722C9D"/>
    <w:rsid w:val="00727B10"/>
    <w:rsid w:val="00730891"/>
    <w:rsid w:val="0073538E"/>
    <w:rsid w:val="00736928"/>
    <w:rsid w:val="00740866"/>
    <w:rsid w:val="00741461"/>
    <w:rsid w:val="007417C1"/>
    <w:rsid w:val="0074259F"/>
    <w:rsid w:val="00743DE0"/>
    <w:rsid w:val="007442E5"/>
    <w:rsid w:val="00744877"/>
    <w:rsid w:val="00745493"/>
    <w:rsid w:val="00747362"/>
    <w:rsid w:val="00751EE5"/>
    <w:rsid w:val="00752BE5"/>
    <w:rsid w:val="00755566"/>
    <w:rsid w:val="007600B5"/>
    <w:rsid w:val="00764A86"/>
    <w:rsid w:val="00771DF6"/>
    <w:rsid w:val="007741E8"/>
    <w:rsid w:val="0077752B"/>
    <w:rsid w:val="00782433"/>
    <w:rsid w:val="0079047A"/>
    <w:rsid w:val="00792925"/>
    <w:rsid w:val="007934E1"/>
    <w:rsid w:val="007A18F6"/>
    <w:rsid w:val="007A6A3B"/>
    <w:rsid w:val="007A791D"/>
    <w:rsid w:val="007C0073"/>
    <w:rsid w:val="007C79FF"/>
    <w:rsid w:val="007C7F50"/>
    <w:rsid w:val="007E0C3B"/>
    <w:rsid w:val="007E4F60"/>
    <w:rsid w:val="007F4451"/>
    <w:rsid w:val="007F54BE"/>
    <w:rsid w:val="007F5868"/>
    <w:rsid w:val="007F5A44"/>
    <w:rsid w:val="00801B2E"/>
    <w:rsid w:val="00802DDD"/>
    <w:rsid w:val="0080467D"/>
    <w:rsid w:val="00804E33"/>
    <w:rsid w:val="008054DB"/>
    <w:rsid w:val="00807390"/>
    <w:rsid w:val="008076E5"/>
    <w:rsid w:val="008077D3"/>
    <w:rsid w:val="00807C09"/>
    <w:rsid w:val="00816DB7"/>
    <w:rsid w:val="00816FBA"/>
    <w:rsid w:val="00817BD4"/>
    <w:rsid w:val="00820746"/>
    <w:rsid w:val="00825AC2"/>
    <w:rsid w:val="008344DE"/>
    <w:rsid w:val="00834E3D"/>
    <w:rsid w:val="0083581B"/>
    <w:rsid w:val="00836804"/>
    <w:rsid w:val="00846646"/>
    <w:rsid w:val="008470F0"/>
    <w:rsid w:val="00851D8D"/>
    <w:rsid w:val="00852534"/>
    <w:rsid w:val="0085434F"/>
    <w:rsid w:val="00855B02"/>
    <w:rsid w:val="00861547"/>
    <w:rsid w:val="00874695"/>
    <w:rsid w:val="00875DB5"/>
    <w:rsid w:val="00881B46"/>
    <w:rsid w:val="008829BC"/>
    <w:rsid w:val="00885DBF"/>
    <w:rsid w:val="00887532"/>
    <w:rsid w:val="00887C86"/>
    <w:rsid w:val="008920F2"/>
    <w:rsid w:val="00894A9E"/>
    <w:rsid w:val="008966C0"/>
    <w:rsid w:val="008A2CC4"/>
    <w:rsid w:val="008A4A0D"/>
    <w:rsid w:val="008A5D51"/>
    <w:rsid w:val="008A72F1"/>
    <w:rsid w:val="008C5323"/>
    <w:rsid w:val="008D0187"/>
    <w:rsid w:val="008E2E6E"/>
    <w:rsid w:val="008E45F2"/>
    <w:rsid w:val="008E62E7"/>
    <w:rsid w:val="008F01FC"/>
    <w:rsid w:val="008F3141"/>
    <w:rsid w:val="008F50E3"/>
    <w:rsid w:val="0090279C"/>
    <w:rsid w:val="00902F82"/>
    <w:rsid w:val="00906D92"/>
    <w:rsid w:val="00906D98"/>
    <w:rsid w:val="00907B3A"/>
    <w:rsid w:val="0092440C"/>
    <w:rsid w:val="00925982"/>
    <w:rsid w:val="00930A9F"/>
    <w:rsid w:val="00931D92"/>
    <w:rsid w:val="00934FE9"/>
    <w:rsid w:val="00937F76"/>
    <w:rsid w:val="00937F7D"/>
    <w:rsid w:val="00942AD2"/>
    <w:rsid w:val="009430C0"/>
    <w:rsid w:val="009452BA"/>
    <w:rsid w:val="00946102"/>
    <w:rsid w:val="009511EE"/>
    <w:rsid w:val="0096162B"/>
    <w:rsid w:val="00962A5C"/>
    <w:rsid w:val="00963373"/>
    <w:rsid w:val="00963E8C"/>
    <w:rsid w:val="0096672C"/>
    <w:rsid w:val="0096740F"/>
    <w:rsid w:val="00972BC9"/>
    <w:rsid w:val="00976AB2"/>
    <w:rsid w:val="00976D9F"/>
    <w:rsid w:val="00977008"/>
    <w:rsid w:val="00977FDB"/>
    <w:rsid w:val="00982C28"/>
    <w:rsid w:val="0098587F"/>
    <w:rsid w:val="00991645"/>
    <w:rsid w:val="009935A7"/>
    <w:rsid w:val="00993B14"/>
    <w:rsid w:val="009A1165"/>
    <w:rsid w:val="009B18F0"/>
    <w:rsid w:val="009B1D24"/>
    <w:rsid w:val="009B3030"/>
    <w:rsid w:val="009B32C8"/>
    <w:rsid w:val="009B37DF"/>
    <w:rsid w:val="009B42D1"/>
    <w:rsid w:val="009B626F"/>
    <w:rsid w:val="009C06FB"/>
    <w:rsid w:val="009C136E"/>
    <w:rsid w:val="009D4180"/>
    <w:rsid w:val="009E3B68"/>
    <w:rsid w:val="009F1DEC"/>
    <w:rsid w:val="009F25B4"/>
    <w:rsid w:val="009F6070"/>
    <w:rsid w:val="009F6842"/>
    <w:rsid w:val="009F7E3F"/>
    <w:rsid w:val="00A03B0D"/>
    <w:rsid w:val="00A04223"/>
    <w:rsid w:val="00A07F65"/>
    <w:rsid w:val="00A12280"/>
    <w:rsid w:val="00A12679"/>
    <w:rsid w:val="00A14799"/>
    <w:rsid w:val="00A17C33"/>
    <w:rsid w:val="00A33256"/>
    <w:rsid w:val="00A37033"/>
    <w:rsid w:val="00A51D34"/>
    <w:rsid w:val="00A53D9C"/>
    <w:rsid w:val="00A54A95"/>
    <w:rsid w:val="00A54C7E"/>
    <w:rsid w:val="00A54E41"/>
    <w:rsid w:val="00A557AE"/>
    <w:rsid w:val="00A60A6F"/>
    <w:rsid w:val="00A60B81"/>
    <w:rsid w:val="00A62600"/>
    <w:rsid w:val="00A6305E"/>
    <w:rsid w:val="00A65D80"/>
    <w:rsid w:val="00A721B6"/>
    <w:rsid w:val="00A751F9"/>
    <w:rsid w:val="00A80526"/>
    <w:rsid w:val="00A814C8"/>
    <w:rsid w:val="00A8336B"/>
    <w:rsid w:val="00A93C1D"/>
    <w:rsid w:val="00AB18BF"/>
    <w:rsid w:val="00AB1CF3"/>
    <w:rsid w:val="00AB786C"/>
    <w:rsid w:val="00AC0358"/>
    <w:rsid w:val="00AC7FF4"/>
    <w:rsid w:val="00AD07B3"/>
    <w:rsid w:val="00AD291F"/>
    <w:rsid w:val="00AE3647"/>
    <w:rsid w:val="00AE657D"/>
    <w:rsid w:val="00AF01D4"/>
    <w:rsid w:val="00AF1E98"/>
    <w:rsid w:val="00AF2501"/>
    <w:rsid w:val="00AF30D9"/>
    <w:rsid w:val="00AF4719"/>
    <w:rsid w:val="00B070F1"/>
    <w:rsid w:val="00B076F2"/>
    <w:rsid w:val="00B1049A"/>
    <w:rsid w:val="00B105E6"/>
    <w:rsid w:val="00B10A85"/>
    <w:rsid w:val="00B14A32"/>
    <w:rsid w:val="00B218E7"/>
    <w:rsid w:val="00B24088"/>
    <w:rsid w:val="00B25255"/>
    <w:rsid w:val="00B318FA"/>
    <w:rsid w:val="00B3330F"/>
    <w:rsid w:val="00B3374F"/>
    <w:rsid w:val="00B33CC8"/>
    <w:rsid w:val="00B35B76"/>
    <w:rsid w:val="00B40EDE"/>
    <w:rsid w:val="00B51872"/>
    <w:rsid w:val="00B70633"/>
    <w:rsid w:val="00B74139"/>
    <w:rsid w:val="00B77932"/>
    <w:rsid w:val="00B809B6"/>
    <w:rsid w:val="00B84D74"/>
    <w:rsid w:val="00B85394"/>
    <w:rsid w:val="00BA02D9"/>
    <w:rsid w:val="00BA1B80"/>
    <w:rsid w:val="00BB3E0E"/>
    <w:rsid w:val="00BB3F29"/>
    <w:rsid w:val="00BB44CD"/>
    <w:rsid w:val="00BB5606"/>
    <w:rsid w:val="00BB6720"/>
    <w:rsid w:val="00BB7A49"/>
    <w:rsid w:val="00BC04CC"/>
    <w:rsid w:val="00BC3AE5"/>
    <w:rsid w:val="00BD395E"/>
    <w:rsid w:val="00BD42C0"/>
    <w:rsid w:val="00BD6B71"/>
    <w:rsid w:val="00BD7806"/>
    <w:rsid w:val="00BE2832"/>
    <w:rsid w:val="00BF0210"/>
    <w:rsid w:val="00C02D24"/>
    <w:rsid w:val="00C03B07"/>
    <w:rsid w:val="00C03B70"/>
    <w:rsid w:val="00C07338"/>
    <w:rsid w:val="00C074AD"/>
    <w:rsid w:val="00C13F12"/>
    <w:rsid w:val="00C14A2E"/>
    <w:rsid w:val="00C16030"/>
    <w:rsid w:val="00C163C9"/>
    <w:rsid w:val="00C17860"/>
    <w:rsid w:val="00C24574"/>
    <w:rsid w:val="00C2772F"/>
    <w:rsid w:val="00C27E16"/>
    <w:rsid w:val="00C32B98"/>
    <w:rsid w:val="00C340E3"/>
    <w:rsid w:val="00C43B2A"/>
    <w:rsid w:val="00C44A41"/>
    <w:rsid w:val="00C53C31"/>
    <w:rsid w:val="00C569EF"/>
    <w:rsid w:val="00C609BC"/>
    <w:rsid w:val="00C631C5"/>
    <w:rsid w:val="00C634A4"/>
    <w:rsid w:val="00C64AB2"/>
    <w:rsid w:val="00C67846"/>
    <w:rsid w:val="00C7360F"/>
    <w:rsid w:val="00C73A3D"/>
    <w:rsid w:val="00C75C0B"/>
    <w:rsid w:val="00C75E0E"/>
    <w:rsid w:val="00C80D6A"/>
    <w:rsid w:val="00C84279"/>
    <w:rsid w:val="00C928B7"/>
    <w:rsid w:val="00C9298B"/>
    <w:rsid w:val="00C95C53"/>
    <w:rsid w:val="00C95D72"/>
    <w:rsid w:val="00CB4694"/>
    <w:rsid w:val="00CB6A58"/>
    <w:rsid w:val="00CC14A9"/>
    <w:rsid w:val="00CC4EB3"/>
    <w:rsid w:val="00CD095E"/>
    <w:rsid w:val="00CD40C9"/>
    <w:rsid w:val="00CE4612"/>
    <w:rsid w:val="00CE77C6"/>
    <w:rsid w:val="00CF1C53"/>
    <w:rsid w:val="00CF210D"/>
    <w:rsid w:val="00CF3794"/>
    <w:rsid w:val="00CF6C26"/>
    <w:rsid w:val="00CF6FA9"/>
    <w:rsid w:val="00D02D28"/>
    <w:rsid w:val="00D03093"/>
    <w:rsid w:val="00D125DA"/>
    <w:rsid w:val="00D133C9"/>
    <w:rsid w:val="00D209D6"/>
    <w:rsid w:val="00D20E0F"/>
    <w:rsid w:val="00D24E03"/>
    <w:rsid w:val="00D2694F"/>
    <w:rsid w:val="00D4127C"/>
    <w:rsid w:val="00D41820"/>
    <w:rsid w:val="00D440F0"/>
    <w:rsid w:val="00D50375"/>
    <w:rsid w:val="00D50BF6"/>
    <w:rsid w:val="00D51B56"/>
    <w:rsid w:val="00D54EE5"/>
    <w:rsid w:val="00D553CC"/>
    <w:rsid w:val="00D56B73"/>
    <w:rsid w:val="00D57916"/>
    <w:rsid w:val="00D6081D"/>
    <w:rsid w:val="00D6421A"/>
    <w:rsid w:val="00D648F5"/>
    <w:rsid w:val="00D66ACE"/>
    <w:rsid w:val="00D70566"/>
    <w:rsid w:val="00D72B34"/>
    <w:rsid w:val="00D73231"/>
    <w:rsid w:val="00D75381"/>
    <w:rsid w:val="00D76AC0"/>
    <w:rsid w:val="00D805C5"/>
    <w:rsid w:val="00D8434F"/>
    <w:rsid w:val="00D865D2"/>
    <w:rsid w:val="00D91287"/>
    <w:rsid w:val="00D91549"/>
    <w:rsid w:val="00D93A12"/>
    <w:rsid w:val="00D95C50"/>
    <w:rsid w:val="00D968C5"/>
    <w:rsid w:val="00DB1C77"/>
    <w:rsid w:val="00DB2AA0"/>
    <w:rsid w:val="00DB6652"/>
    <w:rsid w:val="00DC0590"/>
    <w:rsid w:val="00DC0734"/>
    <w:rsid w:val="00DC4333"/>
    <w:rsid w:val="00DC59DB"/>
    <w:rsid w:val="00DE4BBD"/>
    <w:rsid w:val="00DE7627"/>
    <w:rsid w:val="00DF02A3"/>
    <w:rsid w:val="00DF5258"/>
    <w:rsid w:val="00DF6D96"/>
    <w:rsid w:val="00E109D8"/>
    <w:rsid w:val="00E11498"/>
    <w:rsid w:val="00E12897"/>
    <w:rsid w:val="00E166D8"/>
    <w:rsid w:val="00E2140A"/>
    <w:rsid w:val="00E3136E"/>
    <w:rsid w:val="00E353B7"/>
    <w:rsid w:val="00E4043C"/>
    <w:rsid w:val="00E4177A"/>
    <w:rsid w:val="00E44322"/>
    <w:rsid w:val="00E44EE6"/>
    <w:rsid w:val="00E4717F"/>
    <w:rsid w:val="00E76896"/>
    <w:rsid w:val="00E8568D"/>
    <w:rsid w:val="00E9740D"/>
    <w:rsid w:val="00EA17A4"/>
    <w:rsid w:val="00EA3E49"/>
    <w:rsid w:val="00EA458F"/>
    <w:rsid w:val="00EA7608"/>
    <w:rsid w:val="00EB0EBC"/>
    <w:rsid w:val="00EC31BF"/>
    <w:rsid w:val="00EC644D"/>
    <w:rsid w:val="00EE2FC3"/>
    <w:rsid w:val="00EE5D29"/>
    <w:rsid w:val="00EF34FB"/>
    <w:rsid w:val="00EF4359"/>
    <w:rsid w:val="00EF505A"/>
    <w:rsid w:val="00F02B79"/>
    <w:rsid w:val="00F0702E"/>
    <w:rsid w:val="00F1004F"/>
    <w:rsid w:val="00F10D92"/>
    <w:rsid w:val="00F12A4C"/>
    <w:rsid w:val="00F16D27"/>
    <w:rsid w:val="00F35939"/>
    <w:rsid w:val="00F4352A"/>
    <w:rsid w:val="00F45C7D"/>
    <w:rsid w:val="00F5033A"/>
    <w:rsid w:val="00F54186"/>
    <w:rsid w:val="00F54946"/>
    <w:rsid w:val="00F55A70"/>
    <w:rsid w:val="00F579C8"/>
    <w:rsid w:val="00F718D3"/>
    <w:rsid w:val="00F736FB"/>
    <w:rsid w:val="00F75180"/>
    <w:rsid w:val="00F75B28"/>
    <w:rsid w:val="00F77315"/>
    <w:rsid w:val="00F81660"/>
    <w:rsid w:val="00F8282E"/>
    <w:rsid w:val="00F828F3"/>
    <w:rsid w:val="00F82C5D"/>
    <w:rsid w:val="00F84E0B"/>
    <w:rsid w:val="00F91A41"/>
    <w:rsid w:val="00F92CB2"/>
    <w:rsid w:val="00F940A6"/>
    <w:rsid w:val="00FA3C45"/>
    <w:rsid w:val="00FA6EDB"/>
    <w:rsid w:val="00FB2C72"/>
    <w:rsid w:val="00FB5FED"/>
    <w:rsid w:val="00FB64F6"/>
    <w:rsid w:val="00FB6607"/>
    <w:rsid w:val="00FC2666"/>
    <w:rsid w:val="00FC2D82"/>
    <w:rsid w:val="00FC714D"/>
    <w:rsid w:val="00FC7A71"/>
    <w:rsid w:val="00FD0659"/>
    <w:rsid w:val="00FD10F6"/>
    <w:rsid w:val="00FD3850"/>
    <w:rsid w:val="00FE1F01"/>
    <w:rsid w:val="00FE4363"/>
    <w:rsid w:val="00FF0D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7B06BE4C-BF7B-494E-8FB3-70A4C069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37D"/>
    <w:pPr>
      <w:overflowPunct w:val="0"/>
      <w:autoSpaceDE w:val="0"/>
      <w:autoSpaceDN w:val="0"/>
      <w:adjustRightInd w:val="0"/>
      <w:textAlignment w:val="baseline"/>
    </w:pPr>
    <w:rPr>
      <w:rFonts w:ascii="Arial" w:hAnsi="Arial" w:cs="Arial"/>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E4E32"/>
    <w:pPr>
      <w:jc w:val="center"/>
    </w:pPr>
    <w:rPr>
      <w:b/>
      <w:bCs/>
      <w:sz w:val="24"/>
      <w:szCs w:val="24"/>
      <w:lang w:val="es-ES"/>
    </w:rPr>
  </w:style>
  <w:style w:type="character" w:customStyle="1" w:styleId="TitleChar">
    <w:name w:val="Title Char"/>
    <w:basedOn w:val="DefaultParagraphFont"/>
    <w:link w:val="Title"/>
    <w:uiPriority w:val="10"/>
    <w:locked/>
    <w:rsid w:val="00817BD4"/>
    <w:rPr>
      <w:rFonts w:asciiTheme="majorHAnsi" w:eastAsiaTheme="majorEastAsia" w:hAnsiTheme="majorHAnsi" w:cstheme="majorBidi"/>
      <w:b/>
      <w:bCs/>
      <w:kern w:val="28"/>
      <w:sz w:val="32"/>
      <w:szCs w:val="32"/>
      <w:lang w:eastAsia="es-ES"/>
    </w:rPr>
  </w:style>
  <w:style w:type="paragraph" w:styleId="BodyText">
    <w:name w:val="Body Text"/>
    <w:basedOn w:val="Normal"/>
    <w:link w:val="BodyTextChar"/>
    <w:uiPriority w:val="99"/>
    <w:rsid w:val="003E4E32"/>
    <w:pPr>
      <w:jc w:val="both"/>
    </w:pPr>
    <w:rPr>
      <w:sz w:val="18"/>
      <w:szCs w:val="18"/>
      <w:lang w:val="es-ES"/>
    </w:rPr>
  </w:style>
  <w:style w:type="character" w:customStyle="1" w:styleId="BodyTextChar">
    <w:name w:val="Body Text Char"/>
    <w:basedOn w:val="DefaultParagraphFont"/>
    <w:link w:val="BodyText"/>
    <w:uiPriority w:val="99"/>
    <w:semiHidden/>
    <w:locked/>
    <w:rsid w:val="00817BD4"/>
    <w:rPr>
      <w:rFonts w:ascii="Arial" w:hAnsi="Arial" w:cs="Arial"/>
      <w:lang w:eastAsia="es-ES"/>
    </w:rPr>
  </w:style>
  <w:style w:type="paragraph" w:styleId="BalloonText">
    <w:name w:val="Balloon Text"/>
    <w:basedOn w:val="Normal"/>
    <w:link w:val="BalloonTextChar"/>
    <w:uiPriority w:val="99"/>
    <w:rsid w:val="00306F80"/>
    <w:rPr>
      <w:rFonts w:ascii="Tahoma" w:hAnsi="Tahoma" w:cs="Tahoma"/>
      <w:sz w:val="16"/>
      <w:szCs w:val="16"/>
    </w:rPr>
  </w:style>
  <w:style w:type="character" w:customStyle="1" w:styleId="BalloonTextChar">
    <w:name w:val="Balloon Text Char"/>
    <w:basedOn w:val="DefaultParagraphFont"/>
    <w:link w:val="BalloonText"/>
    <w:uiPriority w:val="99"/>
    <w:locked/>
    <w:rsid w:val="00306F80"/>
    <w:rPr>
      <w:rFonts w:ascii="Tahoma" w:hAnsi="Tahoma" w:cs="Tahoma"/>
      <w:sz w:val="16"/>
      <w:szCs w:val="16"/>
      <w:lang w:eastAsia="es-ES"/>
    </w:rPr>
  </w:style>
  <w:style w:type="paragraph" w:styleId="Header">
    <w:name w:val="header"/>
    <w:basedOn w:val="Normal"/>
    <w:link w:val="HeaderChar"/>
    <w:uiPriority w:val="99"/>
    <w:rsid w:val="00C73A3D"/>
    <w:pPr>
      <w:tabs>
        <w:tab w:val="center" w:pos="4419"/>
        <w:tab w:val="right" w:pos="8838"/>
      </w:tabs>
    </w:pPr>
  </w:style>
  <w:style w:type="character" w:customStyle="1" w:styleId="HeaderChar">
    <w:name w:val="Header Char"/>
    <w:basedOn w:val="DefaultParagraphFont"/>
    <w:link w:val="Header"/>
    <w:uiPriority w:val="99"/>
    <w:locked/>
    <w:rsid w:val="00C73A3D"/>
    <w:rPr>
      <w:rFonts w:ascii="Arial" w:hAnsi="Arial" w:cs="Arial"/>
      <w:lang w:eastAsia="es-ES"/>
    </w:rPr>
  </w:style>
  <w:style w:type="paragraph" w:styleId="Footer">
    <w:name w:val="footer"/>
    <w:basedOn w:val="Normal"/>
    <w:link w:val="FooterChar"/>
    <w:uiPriority w:val="99"/>
    <w:rsid w:val="00C73A3D"/>
    <w:pPr>
      <w:tabs>
        <w:tab w:val="center" w:pos="4419"/>
        <w:tab w:val="right" w:pos="8838"/>
      </w:tabs>
    </w:pPr>
  </w:style>
  <w:style w:type="character" w:customStyle="1" w:styleId="FooterChar">
    <w:name w:val="Footer Char"/>
    <w:basedOn w:val="DefaultParagraphFont"/>
    <w:link w:val="Footer"/>
    <w:uiPriority w:val="99"/>
    <w:locked/>
    <w:rsid w:val="00C73A3D"/>
    <w:rPr>
      <w:rFonts w:ascii="Arial" w:hAnsi="Arial" w:cs="Arial"/>
      <w:lang w:eastAsia="es-ES"/>
    </w:rPr>
  </w:style>
  <w:style w:type="paragraph" w:styleId="ListParagraph">
    <w:name w:val="List Paragraph"/>
    <w:basedOn w:val="Normal"/>
    <w:uiPriority w:val="34"/>
    <w:qFormat/>
    <w:rsid w:val="003C2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71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C831C-5633-4B66-93DF-4BF2A7D0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772</Words>
  <Characters>3973</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SERVICIOS DE SALUD DEL ESTADO DE COLIMA</vt:lpstr>
      <vt:lpstr>SERVICIOS DE SALUD DEL ESTADO DE COLIMA</vt:lpstr>
    </vt:vector>
  </TitlesOfParts>
  <Company>Del Estado de Colima</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SERVICIOS DE SALUD DEL ESTADO DE COLIMA</dc:title>
  <dc:subject/>
  <dc:creator>Servicios de Salud</dc:creator>
  <cp:keywords/>
  <dc:description/>
  <cp:lastModifiedBy>prietosanchez70@gmail.com</cp:lastModifiedBy>
  <cp:revision>1</cp:revision>
  <cp:lastPrinted>2021-02-08T18:19:00Z</cp:lastPrinted>
  <dcterms:created xsi:type="dcterms:W3CDTF">2021-02-21T21:04:00Z</dcterms:created>
  <dcterms:modified xsi:type="dcterms:W3CDTF">2021-02-22T02:13:00Z</dcterms:modified>
</cp:coreProperties>
</file>